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BA" w:rsidRPr="002D6108" w:rsidRDefault="00CF2CBA" w:rsidP="00874597">
      <w:pPr>
        <w:rPr>
          <w:rFonts w:ascii="ＭＳ Ｐゴシック" w:eastAsia="ＭＳ Ｐゴシック" w:hAnsi="ＭＳ Ｐゴシック" w:hint="eastAsia"/>
        </w:rPr>
      </w:pPr>
      <w:bookmarkStart w:id="0" w:name="_GoBack"/>
      <w:bookmarkEnd w:id="0"/>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標準検索式（</w:t>
      </w:r>
      <w:r w:rsidRPr="00657059">
        <w:rPr>
          <w:rFonts w:ascii="Arial" w:eastAsia="ＭＳ Ｐゴシック" w:hAnsi="Arial" w:cs="Arial"/>
          <w:b/>
          <w:bCs/>
          <w:sz w:val="40"/>
          <w:szCs w:val="40"/>
        </w:rPr>
        <w:t>SMQ</w:t>
      </w:r>
      <w:r w:rsidRPr="002D6108">
        <w:rPr>
          <w:rFonts w:ascii="ＭＳ Ｐゴシック" w:eastAsia="ＭＳ Ｐゴシック" w:hAnsi="ＭＳ Ｐゴシック" w:hint="eastAsia"/>
          <w:b/>
          <w:bCs/>
          <w:sz w:val="40"/>
          <w:szCs w:val="40"/>
        </w:rPr>
        <w:t>）手引書</w:t>
      </w: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3D1445">
        <w:rPr>
          <w:rFonts w:ascii="ＭＳ Ｐゴシック" w:eastAsia="ＭＳ Ｐゴシック" w:hAnsi="ＭＳ Ｐゴシック"/>
          <w:b/>
          <w:bCs/>
          <w:sz w:val="40"/>
          <w:szCs w:val="40"/>
        </w:rPr>
        <w:t>19.0</w:t>
      </w:r>
    </w:p>
    <w:p w:rsidR="00874597" w:rsidRPr="004B1CE8" w:rsidRDefault="00874597" w:rsidP="00874597">
      <w:pPr>
        <w:rPr>
          <w:rFonts w:ascii="ＭＳ Ｐゴシック" w:eastAsia="ＭＳ Ｐゴシック" w:hAnsi="ＭＳ Ｐゴシック"/>
          <w:b/>
          <w:bCs/>
          <w:sz w:val="44"/>
          <w:szCs w:val="44"/>
        </w:rPr>
      </w:pPr>
    </w:p>
    <w:p w:rsidR="00874597" w:rsidRPr="002D6108" w:rsidRDefault="00874597" w:rsidP="00874597">
      <w:pPr>
        <w:rPr>
          <w:rFonts w:ascii="ＭＳ Ｐゴシック" w:eastAsia="ＭＳ Ｐゴシック" w:hAnsi="ＭＳ Ｐゴシック"/>
          <w:b/>
          <w:bCs/>
          <w:sz w:val="44"/>
          <w:szCs w:val="44"/>
        </w:rPr>
      </w:pPr>
    </w:p>
    <w:p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rPr>
        <w:t>20</w:t>
      </w:r>
      <w:r w:rsidR="003D1445">
        <w:rPr>
          <w:rFonts w:ascii="Arial" w:eastAsia="ＭＳ Ｐゴシック" w:hAnsi="Arial" w:cs="Arial"/>
          <w:b/>
          <w:noProof/>
          <w:sz w:val="40"/>
          <w:szCs w:val="40"/>
        </w:rPr>
        <w:t>16</w:t>
      </w:r>
      <w:r w:rsidRPr="002D6108">
        <w:rPr>
          <w:rFonts w:ascii="ＭＳ Ｐゴシック" w:eastAsia="ＭＳ Ｐゴシック" w:hAnsi="ＭＳ Ｐゴシック" w:hint="eastAsia"/>
          <w:b/>
          <w:noProof/>
          <w:sz w:val="40"/>
          <w:szCs w:val="40"/>
        </w:rPr>
        <w:t>年</w:t>
      </w:r>
      <w:r w:rsidR="006F2C9B">
        <w:rPr>
          <w:rFonts w:ascii="Arial" w:eastAsia="ＭＳ Ｐゴシック" w:hAnsi="Arial" w:cs="Arial" w:hint="eastAsia"/>
          <w:b/>
          <w:noProof/>
          <w:sz w:val="40"/>
          <w:szCs w:val="40"/>
        </w:rPr>
        <w:t>3</w:t>
      </w:r>
      <w:r w:rsidRPr="002D6108">
        <w:rPr>
          <w:rFonts w:ascii="ＭＳ Ｐゴシック" w:eastAsia="ＭＳ Ｐゴシック" w:hAnsi="ＭＳ Ｐゴシック" w:hint="eastAsia"/>
          <w:b/>
          <w:noProof/>
          <w:sz w:val="40"/>
          <w:szCs w:val="40"/>
        </w:rPr>
        <w:t>月</w:t>
      </w: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7A5244"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rPr>
      </w:pPr>
    </w:p>
    <w:p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rPr>
      </w:pPr>
      <w:r w:rsidRPr="00657059">
        <w:rPr>
          <w:rFonts w:ascii="ＭＳ Ｐゴシック" w:eastAsia="ＭＳ Ｐゴシック" w:hAnsi="ＭＳ Ｐゴシック" w:cs="Arial"/>
          <w:b/>
          <w:sz w:val="36"/>
          <w:szCs w:val="36"/>
        </w:rPr>
        <w:t>日本語版</w:t>
      </w:r>
    </w:p>
    <w:p w:rsidR="00874597" w:rsidRPr="002D6108" w:rsidRDefault="00874597" w:rsidP="00874597">
      <w:pPr>
        <w:rPr>
          <w:rFonts w:ascii="ＭＳ Ｐゴシック" w:eastAsia="ＭＳ Ｐゴシック" w:hAnsi="ＭＳ Ｐゴシック" w:cs="Arial"/>
          <w:b/>
          <w:bCs/>
          <w:sz w:val="40"/>
        </w:rPr>
      </w:pPr>
    </w:p>
    <w:p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rPr>
      </w:pPr>
    </w:p>
    <w:p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rPr>
      </w:pPr>
      <w:r w:rsidRPr="00657059">
        <w:rPr>
          <w:rFonts w:ascii="ＭＳ Ｐゴシック" w:eastAsia="ＭＳ Ｐゴシック" w:hAnsi="ＭＳ Ｐゴシック" w:cs="Arial"/>
          <w:b/>
          <w:color w:val="000000"/>
          <w:sz w:val="28"/>
          <w:szCs w:val="28"/>
        </w:rPr>
        <w:t>一般財団法人</w:t>
      </w:r>
    </w:p>
    <w:p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061A70">
          <w:headerReference w:type="default" r:id="rId8"/>
          <w:footerReference w:type="default" r:id="rId9"/>
          <w:pgSz w:w="11906" w:h="16838"/>
          <w:pgMar w:top="1701" w:right="1418" w:bottom="1418" w:left="1418" w:header="851" w:footer="851" w:gutter="0"/>
          <w:pgNumType w:fmt="lowerRoman" w:start="1"/>
          <w:cols w:space="720"/>
          <w:titlePg/>
          <w:docGrid w:linePitch="285"/>
        </w:sectPr>
      </w:pPr>
    </w:p>
    <w:p w:rsidR="00874597" w:rsidRPr="002D6108" w:rsidRDefault="009437BA"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Pr>
          <w:rFonts w:ascii="ＭＳ Ｐゴシック" w:eastAsia="ＭＳ Ｐゴシック" w:hAnsi="ＭＳ Ｐゴシック"/>
          <w:b/>
          <w:noProof/>
          <w:sz w:val="40"/>
          <w:szCs w:val="40"/>
        </w:rPr>
        <w:lastRenderedPageBreak/>
        <w:pict>
          <v:line id="Line 300" o:spid="_x0000_s1026" style="position:absolute;left:0;text-align:left;z-index:251672064;visibility:visibl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9USwIAANc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GMVPVEsCAADXBAAADgAAAAAAAAAAAAAAAAAuAgAAZHJzL2Uyb0RvYy54bWxQSwECLQAUAAYACAAA&#10;ACEAZxg7u+AAAAAKAQAADwAAAAAAAAAAAAAAAAClBAAAZHJzL2Rvd25yZXYueG1sUEsFBgAAAAAE&#10;AAQA8wAAALIFAAAAAA==&#10;" o:allowincell="f" stroked="f" strokeweight="2.25pt"/>
        </w:pict>
      </w:r>
    </w:p>
    <w:p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rsidR="00874597" w:rsidRPr="002D6108" w:rsidRDefault="009437BA" w:rsidP="0080494B">
      <w:pPr>
        <w:spacing w:beforeLines="50" w:before="120"/>
        <w:ind w:left="1"/>
        <w:rPr>
          <w:rFonts w:eastAsia="ＭＳ Ｐ明朝"/>
          <w:szCs w:val="21"/>
        </w:rPr>
      </w:pPr>
      <w:r>
        <w:rPr>
          <w:rFonts w:eastAsia="ＭＳ Ｐ明朝"/>
          <w:b/>
          <w:noProof/>
          <w:szCs w:val="21"/>
        </w:rPr>
        <w:pict>
          <v:shapetype id="_x0000_t202" coordsize="21600,21600" o:spt="202" path="m,l,21600r21600,l21600,xe">
            <v:stroke joinstyle="miter"/>
            <v:path gradientshapeok="t" o:connecttype="rect"/>
          </v:shapetype>
          <v:shape id="Text Box 373" o:spid="_x0000_s1408" type="#_x0000_t202" style="position:absolute;left:0;text-align:left;margin-left:311.2pt;margin-top:321.95pt;width:20.75pt;height:19.4pt;z-index:2516730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" filled="f" stroked="f">
            <v:textbox style="mso-fit-shape-to-text:t" inset="5.85pt,.7pt,5.85pt,.7pt">
              <w:txbxContent>
                <w:p w:rsidR="00097093" w:rsidRDefault="00097093" w:rsidP="00874597"/>
              </w:txbxContent>
            </v:textbox>
          </v:shape>
        </w:pic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rsidR="00874597" w:rsidRPr="002D6108" w:rsidRDefault="00874597" w:rsidP="00874597">
      <w:pPr>
        <w:rPr>
          <w:rFonts w:eastAsia="ＭＳ Ｐ明朝"/>
          <w:szCs w:val="21"/>
        </w:rPr>
      </w:pPr>
    </w:p>
    <w:p w:rsidR="00874597" w:rsidRPr="002D6108" w:rsidRDefault="005B3090" w:rsidP="00874597">
      <w:pPr>
        <w:tabs>
          <w:tab w:val="left" w:pos="360"/>
        </w:tabs>
        <w:ind w:right="210"/>
        <w:rPr>
          <w:rFonts w:eastAsia="ＭＳ Ｐ明朝"/>
          <w:szCs w:val="21"/>
        </w:rPr>
      </w:pPr>
      <w:r>
        <w:rPr>
          <w:rFonts w:eastAsia="ＭＳ Ｐ明朝"/>
          <w:noProof/>
        </w:rPr>
        <w:drawing>
          <wp:anchor distT="0" distB="0" distL="114300" distR="114300" simplePos="0" relativeHeight="251674112" behindDoc="0" locked="0" layoutInCell="1" allowOverlap="1">
            <wp:simplePos x="0" y="0"/>
            <wp:positionH relativeFrom="column">
              <wp:posOffset>4099560</wp:posOffset>
            </wp:positionH>
            <wp:positionV relativeFrom="paragraph">
              <wp:posOffset>-4445</wp:posOffset>
            </wp:positionV>
            <wp:extent cx="1685925" cy="695325"/>
            <wp:effectExtent l="0" t="0" r="9525" b="9525"/>
            <wp:wrapNone/>
            <wp:docPr id="4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pic:spPr>
                </pic:pic>
              </a:graphicData>
            </a:graphic>
          </wp:anchor>
        </w:drawing>
      </w:r>
    </w:p>
    <w:p w:rsidR="00874597" w:rsidRPr="002D6108" w:rsidRDefault="00874597" w:rsidP="00874597">
      <w:pPr>
        <w:tabs>
          <w:tab w:val="left" w:pos="360"/>
        </w:tabs>
        <w:ind w:right="210"/>
        <w:rPr>
          <w:rFonts w:eastAsia="ＭＳ Ｐ明朝"/>
          <w:szCs w:val="21"/>
        </w:rPr>
      </w:pPr>
    </w:p>
    <w:p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本文書は著作権によって保護されており、如何なる場合であっても文書中に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による推奨、あるいは後援するものであるという印象は如何なるものであっても避けなければならない。</w:t>
      </w:r>
    </w:p>
    <w:p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D54654">
          <w:headerReference w:type="first" r:id="rId11"/>
          <w:footerReference w:type="first" r:id="rId12"/>
          <w:pgSz w:w="11906" w:h="16838"/>
          <w:pgMar w:top="1701" w:right="1418" w:bottom="1418" w:left="1418" w:header="851" w:footer="992" w:gutter="0"/>
          <w:pgNumType w:fmt="lowerRoman" w:start="1"/>
          <w:cols w:space="720"/>
          <w:titlePg/>
          <w:docGrid w:linePitch="286"/>
        </w:sectPr>
      </w:pPr>
    </w:p>
    <w:p w:rsidR="00874597" w:rsidRPr="00580BF0" w:rsidRDefault="00874597" w:rsidP="00874597">
      <w:pPr>
        <w:jc w:val="center"/>
        <w:rPr>
          <w:rFonts w:ascii="ＭＳ Ｐゴシック" w:eastAsia="ＭＳ Ｐゴシック" w:hAnsi="ＭＳ Ｐゴシック"/>
          <w:b/>
          <w:sz w:val="22"/>
          <w:szCs w:val="22"/>
        </w:rPr>
      </w:pPr>
      <w:r w:rsidRPr="00580BF0">
        <w:rPr>
          <w:rFonts w:ascii="ＭＳ Ｐゴシック" w:eastAsia="ＭＳ Ｐゴシック" w:hAnsi="ＭＳ Ｐゴシック" w:hint="eastAsia"/>
          <w:b/>
          <w:sz w:val="22"/>
          <w:szCs w:val="22"/>
        </w:rPr>
        <w:lastRenderedPageBreak/>
        <w:t>目　次</w:t>
      </w:r>
    </w:p>
    <w:p w:rsidR="00F75A5B" w:rsidRPr="00580BF0" w:rsidRDefault="00F75A5B" w:rsidP="00874597">
      <w:pPr>
        <w:jc w:val="center"/>
        <w:rPr>
          <w:rFonts w:ascii="ＭＳ Ｐゴシック" w:eastAsia="ＭＳ Ｐゴシック" w:hAnsi="ＭＳ Ｐゴシック"/>
          <w:sz w:val="22"/>
          <w:szCs w:val="22"/>
          <w:lang w:val="it-IT"/>
        </w:rPr>
      </w:pPr>
    </w:p>
    <w:p w:rsidR="004E4E20" w:rsidRPr="00CE2CC6" w:rsidRDefault="00DE3132" w:rsidP="004E4E20">
      <w:pPr>
        <w:pStyle w:val="13"/>
        <w:rPr>
          <w:rFonts w:cstheme="minorBidi"/>
          <w:szCs w:val="22"/>
        </w:rPr>
      </w:pPr>
      <w:r w:rsidRPr="00580BF0">
        <w:rPr>
          <w:noProof w:val="0"/>
        </w:rPr>
        <w:fldChar w:fldCharType="begin"/>
      </w:r>
      <w:r w:rsidR="00874597" w:rsidRPr="00580BF0">
        <w:instrText xml:space="preserve"> TOC \o "1-3" \h \z \u </w:instrText>
      </w:r>
      <w:r w:rsidRPr="00580BF0">
        <w:rPr>
          <w:noProof w:val="0"/>
        </w:rPr>
        <w:fldChar w:fldCharType="separate"/>
      </w:r>
      <w:hyperlink w:anchor="_Toc443481105" w:history="1">
        <w:r w:rsidR="004E4E20" w:rsidRPr="00CE2CC6">
          <w:rPr>
            <w:rStyle w:val="aa"/>
            <w:rFonts w:hint="eastAsia"/>
          </w:rPr>
          <w:t>読者への注意</w:t>
        </w:r>
        <w:r w:rsidR="004E4E20" w:rsidRPr="00CE2CC6">
          <w:rPr>
            <w:webHidden/>
          </w:rPr>
          <w:tab/>
        </w:r>
        <w:r w:rsidRPr="00CE2CC6">
          <w:rPr>
            <w:webHidden/>
          </w:rPr>
          <w:fldChar w:fldCharType="begin"/>
        </w:r>
        <w:r w:rsidR="004E4E20" w:rsidRPr="00CE2CC6">
          <w:rPr>
            <w:webHidden/>
          </w:rPr>
          <w:instrText xml:space="preserve"> PAGEREF _Toc443481105 \h </w:instrText>
        </w:r>
        <w:r w:rsidRPr="00CE2CC6">
          <w:rPr>
            <w:webHidden/>
          </w:rPr>
        </w:r>
        <w:r w:rsidRPr="00CE2CC6">
          <w:rPr>
            <w:webHidden/>
          </w:rPr>
          <w:fldChar w:fldCharType="separate"/>
        </w:r>
        <w:r w:rsidR="00D54654">
          <w:rPr>
            <w:webHidden/>
          </w:rPr>
          <w:t>viii</w:t>
        </w:r>
        <w:r w:rsidRPr="00CE2CC6">
          <w:rPr>
            <w:webHidden/>
          </w:rPr>
          <w:fldChar w:fldCharType="end"/>
        </w:r>
      </w:hyperlink>
    </w:p>
    <w:p w:rsidR="004E4E20" w:rsidRPr="00CE2CC6" w:rsidRDefault="004E4E20" w:rsidP="004E4E20">
      <w:pPr>
        <w:pStyle w:val="31"/>
        <w:rPr>
          <w:rStyle w:val="aa"/>
          <w:rFonts w:ascii="ＭＳ Ｐゴシック" w:eastAsia="ＭＳ Ｐゴシック" w:hAnsi="ＭＳ Ｐゴシック"/>
        </w:rPr>
      </w:pPr>
    </w:p>
    <w:p w:rsidR="004E4E20" w:rsidRPr="00CE2CC6" w:rsidRDefault="009437BA" w:rsidP="004E4E20">
      <w:pPr>
        <w:pStyle w:val="31"/>
        <w:rPr>
          <w:rFonts w:ascii="ＭＳ Ｐゴシック" w:eastAsia="ＭＳ Ｐゴシック" w:hAnsi="ＭＳ Ｐゴシック" w:cstheme="minorBidi"/>
          <w:szCs w:val="22"/>
        </w:rPr>
      </w:pPr>
      <w:hyperlink w:anchor="_Toc443481106" w:history="1">
        <w:r w:rsidR="004E4E20" w:rsidRPr="00CE2CC6">
          <w:rPr>
            <w:rStyle w:val="aa"/>
            <w:rFonts w:ascii="ＭＳ Ｐゴシック" w:eastAsia="ＭＳ Ｐゴシック" w:hAnsi="ＭＳ Ｐゴシック"/>
          </w:rPr>
          <w:t>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はじめに</w:t>
        </w:r>
      </w:hyperlink>
    </w:p>
    <w:p w:rsidR="004E4E20" w:rsidRPr="00CE2CC6" w:rsidRDefault="004E4E20" w:rsidP="004E4E20">
      <w:pPr>
        <w:pStyle w:val="31"/>
        <w:rPr>
          <w:rStyle w:val="aa"/>
          <w:rFonts w:ascii="ＭＳ Ｐゴシック" w:eastAsia="ＭＳ Ｐゴシック" w:hAnsi="ＭＳ Ｐゴシック"/>
        </w:rPr>
      </w:pPr>
    </w:p>
    <w:p w:rsidR="004E4E20" w:rsidRPr="00CE2CC6" w:rsidRDefault="009437BA" w:rsidP="004E4E20">
      <w:pPr>
        <w:pStyle w:val="31"/>
        <w:rPr>
          <w:rFonts w:ascii="ＭＳ Ｐゴシック" w:eastAsia="ＭＳ Ｐゴシック" w:hAnsi="ＭＳ Ｐゴシック" w:cstheme="minorBidi"/>
          <w:szCs w:val="22"/>
        </w:rPr>
      </w:pPr>
      <w:hyperlink w:anchor="_Toc443481107" w:history="1">
        <w:r w:rsidR="004E4E20" w:rsidRPr="00CE2CC6">
          <w:rPr>
            <w:rStyle w:val="aa"/>
            <w:rFonts w:ascii="ＭＳ Ｐゴシック" w:eastAsia="ＭＳ Ｐゴシック" w:hAnsi="ＭＳ Ｐゴシック"/>
          </w:rPr>
          <w:t>1.1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rPr>
          <w:t>MedDRA</w:t>
        </w:r>
        <w:r w:rsidR="004E4E20" w:rsidRPr="00CE2CC6">
          <w:rPr>
            <w:rStyle w:val="aa"/>
            <w:rFonts w:ascii="ＭＳ Ｐゴシック" w:eastAsia="ＭＳ Ｐゴシック" w:hAnsi="ＭＳ Ｐゴシック" w:hint="eastAsia"/>
          </w:rPr>
          <w:t>標準検索式の定義</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_Toc443481107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08" w:history="1">
        <w:r w:rsidR="004E4E20" w:rsidRPr="00CE2CC6">
          <w:rPr>
            <w:rStyle w:val="aa"/>
            <w:rFonts w:ascii="ＭＳ Ｐゴシック" w:eastAsia="ＭＳ Ｐゴシック" w:hAnsi="ＭＳ Ｐゴシック"/>
          </w:rPr>
          <w:t>1.2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背景</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_Toc443481108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09" w:history="1">
        <w:r w:rsidR="004E4E20" w:rsidRPr="00CE2CC6">
          <w:rPr>
            <w:rStyle w:val="aa"/>
            <w:rFonts w:ascii="ＭＳ Ｐゴシック" w:eastAsia="ＭＳ Ｐゴシック" w:hAnsi="ＭＳ Ｐゴシック"/>
          </w:rPr>
          <w:t>1.3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rPr>
          <w:t>SMQ</w:t>
        </w:r>
        <w:r w:rsidR="004E4E20" w:rsidRPr="00CE2CC6">
          <w:rPr>
            <w:rStyle w:val="aa"/>
            <w:rFonts w:ascii="ＭＳ Ｐゴシック" w:eastAsia="ＭＳ Ｐゴシック" w:hAnsi="ＭＳ Ｐゴシック" w:hint="eastAsia"/>
          </w:rPr>
          <w:t>の開発</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_Toc443481109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10" w:history="1">
        <w:r w:rsidR="004E4E20" w:rsidRPr="00CE2CC6">
          <w:rPr>
            <w:rStyle w:val="aa"/>
            <w:rFonts w:ascii="ＭＳ Ｐゴシック" w:eastAsia="ＭＳ Ｐゴシック" w:hAnsi="ＭＳ Ｐゴシック"/>
          </w:rPr>
          <w:t>1.4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rPr>
          <w:t>SMQ</w:t>
        </w:r>
        <w:r w:rsidR="004E4E20" w:rsidRPr="00CE2CC6">
          <w:rPr>
            <w:rStyle w:val="aa"/>
            <w:rFonts w:ascii="ＭＳ Ｐゴシック" w:eastAsia="ＭＳ Ｐゴシック" w:hAnsi="ＭＳ Ｐゴシック" w:hint="eastAsia"/>
          </w:rPr>
          <w:t>内容として設定された考え方</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_Toc443481110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w:t>
        </w:r>
        <w:r w:rsidR="00DE3132" w:rsidRPr="00CE2CC6">
          <w:rPr>
            <w:rFonts w:ascii="ＭＳ Ｐゴシック" w:eastAsia="ＭＳ Ｐゴシック" w:hAnsi="ＭＳ Ｐゴシック"/>
            <w:webHidden/>
          </w:rPr>
          <w:fldChar w:fldCharType="end"/>
        </w:r>
      </w:hyperlink>
    </w:p>
    <w:p w:rsidR="004E4E20" w:rsidRPr="00CE2CC6" w:rsidRDefault="009437BA">
      <w:pPr>
        <w:pStyle w:val="22"/>
        <w:rPr>
          <w:rFonts w:ascii="ＭＳ Ｐゴシック" w:hAnsi="ＭＳ Ｐゴシック" w:cstheme="minorBidi"/>
          <w:szCs w:val="22"/>
        </w:rPr>
      </w:pPr>
      <w:hyperlink w:anchor="_Toc443481111" w:history="1">
        <w:r w:rsidR="004E4E20" w:rsidRPr="00CE2CC6">
          <w:rPr>
            <w:rStyle w:val="aa"/>
            <w:rFonts w:ascii="ＭＳ Ｐゴシック" w:hAnsi="ＭＳ Ｐゴシック"/>
          </w:rPr>
          <w:t>1.4.1</w:t>
        </w:r>
        <w:r w:rsidR="004E4E20" w:rsidRPr="00CE2CC6">
          <w:rPr>
            <w:rFonts w:ascii="ＭＳ Ｐゴシック" w:hAnsi="ＭＳ Ｐゴシック" w:cstheme="minorBidi"/>
            <w:szCs w:val="22"/>
          </w:rPr>
          <w:tab/>
        </w:r>
        <w:r w:rsidR="004E4E20" w:rsidRPr="00CE2CC6">
          <w:rPr>
            <w:rStyle w:val="aa"/>
            <w:rFonts w:ascii="ＭＳ Ｐゴシック" w:hAnsi="ＭＳ Ｐゴシック" w:hint="eastAsia"/>
          </w:rPr>
          <w:t>狭域（</w:t>
        </w:r>
        <w:r w:rsidR="004E4E20" w:rsidRPr="00CE2CC6">
          <w:rPr>
            <w:rStyle w:val="aa"/>
            <w:rFonts w:ascii="ＭＳ Ｐゴシック" w:hAnsi="ＭＳ Ｐゴシック"/>
          </w:rPr>
          <w:t>Narrow</w:t>
        </w:r>
        <w:r w:rsidR="004E4E20" w:rsidRPr="00CE2CC6">
          <w:rPr>
            <w:rStyle w:val="aa"/>
            <w:rFonts w:ascii="ＭＳ Ｐゴシック" w:hAnsi="ＭＳ Ｐゴシック" w:hint="eastAsia"/>
          </w:rPr>
          <w:t>）と広域（</w:t>
        </w:r>
        <w:r w:rsidR="004E4E20" w:rsidRPr="00CE2CC6">
          <w:rPr>
            <w:rStyle w:val="aa"/>
            <w:rFonts w:ascii="ＭＳ Ｐゴシック" w:hAnsi="ＭＳ Ｐゴシック"/>
          </w:rPr>
          <w:t>Broad</w:t>
        </w:r>
        <w:r w:rsidR="004E4E20" w:rsidRPr="00CE2CC6">
          <w:rPr>
            <w:rStyle w:val="aa"/>
            <w:rFonts w:ascii="ＭＳ Ｐゴシック" w:hAnsi="ＭＳ Ｐゴシック" w:hint="eastAsia"/>
          </w:rPr>
          <w:t>）のスコープ（</w:t>
        </w:r>
        <w:r w:rsidR="004E4E20" w:rsidRPr="00CE2CC6">
          <w:rPr>
            <w:rStyle w:val="aa"/>
            <w:rFonts w:ascii="ＭＳ Ｐゴシック" w:hAnsi="ＭＳ Ｐゴシック"/>
          </w:rPr>
          <w:t>Scope</w:t>
        </w:r>
        <w:r w:rsidR="004E4E20" w:rsidRPr="00CE2CC6">
          <w:rPr>
            <w:rStyle w:val="aa"/>
            <w:rFonts w:ascii="ＭＳ Ｐゴシック" w:hAnsi="ＭＳ Ｐゴシック" w:hint="eastAsia"/>
          </w:rPr>
          <w:t>）</w:t>
        </w:r>
        <w:r w:rsidR="004E4E20" w:rsidRPr="00CE2CC6">
          <w:rPr>
            <w:rFonts w:ascii="ＭＳ Ｐゴシック" w:hAnsi="ＭＳ Ｐゴシック"/>
            <w:webHidden/>
          </w:rPr>
          <w:tab/>
        </w:r>
        <w:r w:rsidR="00DE3132" w:rsidRPr="00CE2CC6">
          <w:rPr>
            <w:rFonts w:ascii="ＭＳ Ｐゴシック" w:hAnsi="ＭＳ Ｐゴシック"/>
            <w:webHidden/>
          </w:rPr>
          <w:fldChar w:fldCharType="begin"/>
        </w:r>
        <w:r w:rsidR="004E4E20" w:rsidRPr="00CE2CC6">
          <w:rPr>
            <w:rFonts w:ascii="ＭＳ Ｐゴシック" w:hAnsi="ＭＳ Ｐゴシック"/>
            <w:webHidden/>
          </w:rPr>
          <w:instrText xml:space="preserve"> PAGEREF _Toc443481111 \h </w:instrText>
        </w:r>
        <w:r w:rsidR="00DE3132" w:rsidRPr="00CE2CC6">
          <w:rPr>
            <w:rFonts w:ascii="ＭＳ Ｐゴシック" w:hAnsi="ＭＳ Ｐゴシック"/>
            <w:webHidden/>
          </w:rPr>
        </w:r>
        <w:r w:rsidR="00DE3132" w:rsidRPr="00CE2CC6">
          <w:rPr>
            <w:rFonts w:ascii="ＭＳ Ｐゴシック" w:hAnsi="ＭＳ Ｐゴシック"/>
            <w:webHidden/>
          </w:rPr>
          <w:fldChar w:fldCharType="separate"/>
        </w:r>
        <w:r w:rsidR="00D54654">
          <w:rPr>
            <w:rFonts w:ascii="ＭＳ Ｐゴシック" w:hAnsi="ＭＳ Ｐゴシック"/>
            <w:webHidden/>
          </w:rPr>
          <w:t>2</w:t>
        </w:r>
        <w:r w:rsidR="00DE3132" w:rsidRPr="00CE2CC6">
          <w:rPr>
            <w:rFonts w:ascii="ＭＳ Ｐゴシック" w:hAnsi="ＭＳ Ｐゴシック"/>
            <w:webHidden/>
          </w:rPr>
          <w:fldChar w:fldCharType="end"/>
        </w:r>
      </w:hyperlink>
    </w:p>
    <w:p w:rsidR="004E4E20" w:rsidRPr="00CE2CC6" w:rsidRDefault="009437BA">
      <w:pPr>
        <w:pStyle w:val="22"/>
        <w:rPr>
          <w:rFonts w:ascii="ＭＳ Ｐゴシック" w:hAnsi="ＭＳ Ｐゴシック" w:cstheme="minorBidi"/>
          <w:szCs w:val="22"/>
        </w:rPr>
      </w:pPr>
      <w:hyperlink w:anchor="_Toc443481112" w:history="1">
        <w:r w:rsidR="004E4E20" w:rsidRPr="00CE2CC6">
          <w:rPr>
            <w:rStyle w:val="aa"/>
            <w:rFonts w:ascii="ＭＳ Ｐゴシック" w:hAnsi="ＭＳ Ｐゴシック"/>
          </w:rPr>
          <w:t>1.4.2</w:t>
        </w:r>
        <w:r w:rsidR="004E4E20" w:rsidRPr="00CE2CC6">
          <w:rPr>
            <w:rFonts w:ascii="ＭＳ Ｐゴシック" w:hAnsi="ＭＳ Ｐゴシック" w:cstheme="minorBidi"/>
            <w:szCs w:val="22"/>
          </w:rPr>
          <w:tab/>
        </w:r>
        <w:r w:rsidR="004E4E20" w:rsidRPr="00CE2CC6">
          <w:rPr>
            <w:rStyle w:val="aa"/>
            <w:rFonts w:ascii="ＭＳ Ｐゴシック" w:hAnsi="ＭＳ Ｐゴシック" w:hint="eastAsia"/>
          </w:rPr>
          <w:t>アルゴリズム仕様</w:t>
        </w:r>
        <w:r w:rsidR="004E4E20" w:rsidRPr="00CE2CC6">
          <w:rPr>
            <w:rFonts w:ascii="ＭＳ Ｐゴシック" w:hAnsi="ＭＳ Ｐゴシック"/>
            <w:webHidden/>
          </w:rPr>
          <w:tab/>
        </w:r>
        <w:r w:rsidR="00DE3132" w:rsidRPr="00CE2CC6">
          <w:rPr>
            <w:rFonts w:ascii="ＭＳ Ｐゴシック" w:hAnsi="ＭＳ Ｐゴシック"/>
            <w:webHidden/>
          </w:rPr>
          <w:fldChar w:fldCharType="begin"/>
        </w:r>
        <w:r w:rsidR="004E4E20" w:rsidRPr="00CE2CC6">
          <w:rPr>
            <w:rFonts w:ascii="ＭＳ Ｐゴシック" w:hAnsi="ＭＳ Ｐゴシック"/>
            <w:webHidden/>
          </w:rPr>
          <w:instrText xml:space="preserve"> PAGEREF _Toc443481112 \h </w:instrText>
        </w:r>
        <w:r w:rsidR="00DE3132" w:rsidRPr="00CE2CC6">
          <w:rPr>
            <w:rFonts w:ascii="ＭＳ Ｐゴシック" w:hAnsi="ＭＳ Ｐゴシック"/>
            <w:webHidden/>
          </w:rPr>
        </w:r>
        <w:r w:rsidR="00DE3132" w:rsidRPr="00CE2CC6">
          <w:rPr>
            <w:rFonts w:ascii="ＭＳ Ｐゴシック" w:hAnsi="ＭＳ Ｐゴシック"/>
            <w:webHidden/>
          </w:rPr>
          <w:fldChar w:fldCharType="separate"/>
        </w:r>
        <w:r w:rsidR="00D54654">
          <w:rPr>
            <w:rFonts w:ascii="ＭＳ Ｐゴシック" w:hAnsi="ＭＳ Ｐゴシック"/>
            <w:webHidden/>
          </w:rPr>
          <w:t>3</w:t>
        </w:r>
        <w:r w:rsidR="00DE3132" w:rsidRPr="00CE2CC6">
          <w:rPr>
            <w:rFonts w:ascii="ＭＳ Ｐゴシック" w:hAnsi="ＭＳ Ｐゴシック"/>
            <w:webHidden/>
          </w:rPr>
          <w:fldChar w:fldCharType="end"/>
        </w:r>
      </w:hyperlink>
    </w:p>
    <w:p w:rsidR="004E4E20" w:rsidRPr="00CE2CC6" w:rsidRDefault="009437BA">
      <w:pPr>
        <w:pStyle w:val="22"/>
        <w:rPr>
          <w:rFonts w:ascii="ＭＳ Ｐゴシック" w:hAnsi="ＭＳ Ｐゴシック" w:cstheme="minorBidi"/>
          <w:szCs w:val="22"/>
        </w:rPr>
      </w:pPr>
      <w:hyperlink w:anchor="_Toc443481113" w:history="1">
        <w:r w:rsidR="004E4E20" w:rsidRPr="00CE2CC6">
          <w:rPr>
            <w:rStyle w:val="aa"/>
            <w:rFonts w:ascii="ＭＳ Ｐゴシック" w:hAnsi="ＭＳ Ｐゴシック"/>
          </w:rPr>
          <w:t>1.4.3</w:t>
        </w:r>
        <w:r w:rsidR="004E4E20" w:rsidRPr="00CE2CC6">
          <w:rPr>
            <w:rFonts w:ascii="ＭＳ Ｐゴシック" w:hAnsi="ＭＳ Ｐゴシック" w:cstheme="minorBidi"/>
            <w:szCs w:val="22"/>
          </w:rPr>
          <w:tab/>
        </w:r>
        <w:r w:rsidR="004E4E20" w:rsidRPr="00CE2CC6">
          <w:rPr>
            <w:rStyle w:val="aa"/>
            <w:rFonts w:ascii="ＭＳ Ｐゴシック" w:hAnsi="ＭＳ Ｐゴシック" w:hint="eastAsia"/>
          </w:rPr>
          <w:t>カテゴリー（アルゴリズム区分）</w:t>
        </w:r>
        <w:r w:rsidR="004E4E20" w:rsidRPr="00CE2CC6">
          <w:rPr>
            <w:rFonts w:ascii="ＭＳ Ｐゴシック" w:hAnsi="ＭＳ Ｐゴシック"/>
            <w:webHidden/>
          </w:rPr>
          <w:tab/>
        </w:r>
        <w:r w:rsidR="00DE3132" w:rsidRPr="00CE2CC6">
          <w:rPr>
            <w:rFonts w:ascii="ＭＳ Ｐゴシック" w:hAnsi="ＭＳ Ｐゴシック"/>
            <w:webHidden/>
          </w:rPr>
          <w:fldChar w:fldCharType="begin"/>
        </w:r>
        <w:r w:rsidR="004E4E20" w:rsidRPr="00CE2CC6">
          <w:rPr>
            <w:rFonts w:ascii="ＭＳ Ｐゴシック" w:hAnsi="ＭＳ Ｐゴシック"/>
            <w:webHidden/>
          </w:rPr>
          <w:instrText xml:space="preserve"> PAGEREF _Toc443481113 \h </w:instrText>
        </w:r>
        <w:r w:rsidR="00DE3132" w:rsidRPr="00CE2CC6">
          <w:rPr>
            <w:rFonts w:ascii="ＭＳ Ｐゴシック" w:hAnsi="ＭＳ Ｐゴシック"/>
            <w:webHidden/>
          </w:rPr>
        </w:r>
        <w:r w:rsidR="00DE3132" w:rsidRPr="00CE2CC6">
          <w:rPr>
            <w:rFonts w:ascii="ＭＳ Ｐゴシック" w:hAnsi="ＭＳ Ｐゴシック"/>
            <w:webHidden/>
          </w:rPr>
          <w:fldChar w:fldCharType="separate"/>
        </w:r>
        <w:r w:rsidR="00D54654">
          <w:rPr>
            <w:rFonts w:ascii="ＭＳ Ｐゴシック" w:hAnsi="ＭＳ Ｐゴシック"/>
            <w:webHidden/>
          </w:rPr>
          <w:t>3</w:t>
        </w:r>
        <w:r w:rsidR="00DE3132" w:rsidRPr="00CE2CC6">
          <w:rPr>
            <w:rFonts w:ascii="ＭＳ Ｐゴシック" w:hAnsi="ＭＳ Ｐゴシック"/>
            <w:webHidden/>
          </w:rPr>
          <w:fldChar w:fldCharType="end"/>
        </w:r>
      </w:hyperlink>
    </w:p>
    <w:p w:rsidR="004E4E20" w:rsidRPr="00CE2CC6" w:rsidRDefault="009437BA">
      <w:pPr>
        <w:pStyle w:val="22"/>
        <w:rPr>
          <w:rFonts w:ascii="ＭＳ Ｐゴシック" w:hAnsi="ＭＳ Ｐゴシック" w:cstheme="minorBidi"/>
          <w:szCs w:val="22"/>
        </w:rPr>
      </w:pPr>
      <w:hyperlink w:anchor="_Toc443481114" w:history="1">
        <w:r w:rsidR="004E4E20" w:rsidRPr="00CE2CC6">
          <w:rPr>
            <w:rStyle w:val="aa"/>
            <w:rFonts w:ascii="ＭＳ Ｐゴシック" w:hAnsi="ＭＳ Ｐゴシック"/>
          </w:rPr>
          <w:t>1.4.4</w:t>
        </w:r>
        <w:r w:rsidR="004E4E20" w:rsidRPr="00CE2CC6">
          <w:rPr>
            <w:rFonts w:ascii="ＭＳ Ｐゴシック" w:hAnsi="ＭＳ Ｐゴシック" w:cstheme="minorBidi"/>
            <w:szCs w:val="22"/>
          </w:rPr>
          <w:tab/>
        </w:r>
        <w:r w:rsidR="004E4E20" w:rsidRPr="00CE2CC6">
          <w:rPr>
            <w:rStyle w:val="aa"/>
            <w:rFonts w:ascii="ＭＳ Ｐゴシック" w:hAnsi="ＭＳ Ｐゴシック" w:hint="eastAsia"/>
          </w:rPr>
          <w:t>ウェイト（用語の重み）</w:t>
        </w:r>
        <w:r w:rsidR="004E4E20" w:rsidRPr="00CE2CC6">
          <w:rPr>
            <w:rFonts w:ascii="ＭＳ Ｐゴシック" w:hAnsi="ＭＳ Ｐゴシック"/>
            <w:webHidden/>
          </w:rPr>
          <w:tab/>
        </w:r>
        <w:r w:rsidR="00DE3132" w:rsidRPr="00CE2CC6">
          <w:rPr>
            <w:rFonts w:ascii="ＭＳ Ｐゴシック" w:hAnsi="ＭＳ Ｐゴシック"/>
            <w:webHidden/>
          </w:rPr>
          <w:fldChar w:fldCharType="begin"/>
        </w:r>
        <w:r w:rsidR="004E4E20" w:rsidRPr="00CE2CC6">
          <w:rPr>
            <w:rFonts w:ascii="ＭＳ Ｐゴシック" w:hAnsi="ＭＳ Ｐゴシック"/>
            <w:webHidden/>
          </w:rPr>
          <w:instrText xml:space="preserve"> PAGEREF _Toc443481114 \h </w:instrText>
        </w:r>
        <w:r w:rsidR="00DE3132" w:rsidRPr="00CE2CC6">
          <w:rPr>
            <w:rFonts w:ascii="ＭＳ Ｐゴシック" w:hAnsi="ＭＳ Ｐゴシック"/>
            <w:webHidden/>
          </w:rPr>
        </w:r>
        <w:r w:rsidR="00DE3132" w:rsidRPr="00CE2CC6">
          <w:rPr>
            <w:rFonts w:ascii="ＭＳ Ｐゴシック" w:hAnsi="ＭＳ Ｐゴシック"/>
            <w:webHidden/>
          </w:rPr>
          <w:fldChar w:fldCharType="separate"/>
        </w:r>
        <w:r w:rsidR="00D54654">
          <w:rPr>
            <w:rFonts w:ascii="ＭＳ Ｐゴシック" w:hAnsi="ＭＳ Ｐゴシック"/>
            <w:webHidden/>
          </w:rPr>
          <w:t>4</w:t>
        </w:r>
        <w:r w:rsidR="00DE3132" w:rsidRPr="00CE2CC6">
          <w:rPr>
            <w:rFonts w:ascii="ＭＳ Ｐゴシック" w:hAnsi="ＭＳ Ｐゴシック"/>
            <w:webHidden/>
          </w:rPr>
          <w:fldChar w:fldCharType="end"/>
        </w:r>
      </w:hyperlink>
    </w:p>
    <w:p w:rsidR="004E4E20" w:rsidRPr="00CE2CC6" w:rsidRDefault="009437BA">
      <w:pPr>
        <w:pStyle w:val="22"/>
        <w:rPr>
          <w:rFonts w:ascii="ＭＳ Ｐゴシック" w:hAnsi="ＭＳ Ｐゴシック" w:cstheme="minorBidi"/>
          <w:szCs w:val="22"/>
        </w:rPr>
      </w:pPr>
      <w:hyperlink w:anchor="_Toc443481115" w:history="1">
        <w:r w:rsidR="004E4E20" w:rsidRPr="00CE2CC6">
          <w:rPr>
            <w:rStyle w:val="aa"/>
            <w:rFonts w:ascii="ＭＳ Ｐゴシック" w:hAnsi="ＭＳ Ｐゴシック"/>
          </w:rPr>
          <w:t>1.4.5</w:t>
        </w:r>
        <w:r w:rsidR="004E4E20" w:rsidRPr="00CE2CC6">
          <w:rPr>
            <w:rFonts w:ascii="ＭＳ Ｐゴシック" w:hAnsi="ＭＳ Ｐゴシック" w:cstheme="minorBidi"/>
            <w:szCs w:val="22"/>
          </w:rPr>
          <w:tab/>
        </w:r>
        <w:r w:rsidR="004E4E20" w:rsidRPr="00CE2CC6">
          <w:rPr>
            <w:rStyle w:val="aa"/>
            <w:rFonts w:ascii="ＭＳ Ｐゴシック" w:hAnsi="ＭＳ Ｐゴシック" w:hint="eastAsia"/>
          </w:rPr>
          <w:t>階層構造</w:t>
        </w:r>
        <w:r w:rsidR="004E4E20" w:rsidRPr="00CE2CC6">
          <w:rPr>
            <w:rFonts w:ascii="ＭＳ Ｐゴシック" w:hAnsi="ＭＳ Ｐゴシック"/>
            <w:webHidden/>
          </w:rPr>
          <w:tab/>
        </w:r>
        <w:r w:rsidR="00DE3132" w:rsidRPr="00CE2CC6">
          <w:rPr>
            <w:rFonts w:ascii="ＭＳ Ｐゴシック" w:hAnsi="ＭＳ Ｐゴシック"/>
            <w:webHidden/>
          </w:rPr>
          <w:fldChar w:fldCharType="begin"/>
        </w:r>
        <w:r w:rsidR="004E4E20" w:rsidRPr="00CE2CC6">
          <w:rPr>
            <w:rFonts w:ascii="ＭＳ Ｐゴシック" w:hAnsi="ＭＳ Ｐゴシック"/>
            <w:webHidden/>
          </w:rPr>
          <w:instrText xml:space="preserve"> PAGEREF _Toc443481115 \h </w:instrText>
        </w:r>
        <w:r w:rsidR="00DE3132" w:rsidRPr="00CE2CC6">
          <w:rPr>
            <w:rFonts w:ascii="ＭＳ Ｐゴシック" w:hAnsi="ＭＳ Ｐゴシック"/>
            <w:webHidden/>
          </w:rPr>
        </w:r>
        <w:r w:rsidR="00DE3132" w:rsidRPr="00CE2CC6">
          <w:rPr>
            <w:rFonts w:ascii="ＭＳ Ｐゴシック" w:hAnsi="ＭＳ Ｐゴシック"/>
            <w:webHidden/>
          </w:rPr>
          <w:fldChar w:fldCharType="separate"/>
        </w:r>
        <w:r w:rsidR="00D54654">
          <w:rPr>
            <w:rFonts w:ascii="ＭＳ Ｐゴシック" w:hAnsi="ＭＳ Ｐゴシック"/>
            <w:webHidden/>
          </w:rPr>
          <w:t>4</w:t>
        </w:r>
        <w:r w:rsidR="00DE3132" w:rsidRPr="00CE2CC6">
          <w:rPr>
            <w:rFonts w:ascii="ＭＳ Ｐゴシック" w:hAnsi="ＭＳ Ｐゴシック"/>
            <w:webHidden/>
          </w:rPr>
          <w:fldChar w:fldCharType="end"/>
        </w:r>
      </w:hyperlink>
    </w:p>
    <w:p w:rsidR="004E4E20" w:rsidRPr="00CE2CC6" w:rsidRDefault="009437BA">
      <w:pPr>
        <w:pStyle w:val="22"/>
        <w:rPr>
          <w:rFonts w:ascii="ＭＳ Ｐゴシック" w:hAnsi="ＭＳ Ｐゴシック" w:cstheme="minorBidi"/>
          <w:szCs w:val="22"/>
        </w:rPr>
      </w:pPr>
      <w:hyperlink w:anchor="_Toc443481116" w:history="1">
        <w:r w:rsidR="004E4E20" w:rsidRPr="00CE2CC6">
          <w:rPr>
            <w:rStyle w:val="aa"/>
            <w:rFonts w:ascii="ＭＳ Ｐゴシック" w:hAnsi="ＭＳ Ｐゴシック"/>
          </w:rPr>
          <w:t>1.4.6</w:t>
        </w:r>
        <w:r w:rsidR="004E4E20" w:rsidRPr="00CE2CC6">
          <w:rPr>
            <w:rFonts w:ascii="ＭＳ Ｐゴシック" w:hAnsi="ＭＳ Ｐゴシック" w:cstheme="minorBidi"/>
            <w:szCs w:val="22"/>
          </w:rPr>
          <w:tab/>
        </w:r>
        <w:r w:rsidR="004E4E20" w:rsidRPr="00CE2CC6">
          <w:rPr>
            <w:rStyle w:val="aa"/>
            <w:rFonts w:ascii="ＭＳ Ｐゴシック" w:hAnsi="ＭＳ Ｐゴシック"/>
          </w:rPr>
          <w:t>PT/LLT</w:t>
        </w:r>
        <w:r w:rsidR="004E4E20" w:rsidRPr="00CE2CC6">
          <w:rPr>
            <w:rFonts w:ascii="ＭＳ Ｐゴシック" w:hAnsi="ＭＳ Ｐゴシック"/>
            <w:webHidden/>
          </w:rPr>
          <w:tab/>
        </w:r>
        <w:r w:rsidR="00DE3132" w:rsidRPr="00CE2CC6">
          <w:rPr>
            <w:rFonts w:ascii="ＭＳ Ｐゴシック" w:hAnsi="ＭＳ Ｐゴシック"/>
            <w:webHidden/>
          </w:rPr>
          <w:fldChar w:fldCharType="begin"/>
        </w:r>
        <w:r w:rsidR="004E4E20" w:rsidRPr="00CE2CC6">
          <w:rPr>
            <w:rFonts w:ascii="ＭＳ Ｐゴシック" w:hAnsi="ＭＳ Ｐゴシック"/>
            <w:webHidden/>
          </w:rPr>
          <w:instrText xml:space="preserve"> PAGEREF _Toc443481116 \h </w:instrText>
        </w:r>
        <w:r w:rsidR="00DE3132" w:rsidRPr="00CE2CC6">
          <w:rPr>
            <w:rFonts w:ascii="ＭＳ Ｐゴシック" w:hAnsi="ＭＳ Ｐゴシック"/>
            <w:webHidden/>
          </w:rPr>
        </w:r>
        <w:r w:rsidR="00DE3132" w:rsidRPr="00CE2CC6">
          <w:rPr>
            <w:rFonts w:ascii="ＭＳ Ｐゴシック" w:hAnsi="ＭＳ Ｐゴシック"/>
            <w:webHidden/>
          </w:rPr>
          <w:fldChar w:fldCharType="separate"/>
        </w:r>
        <w:r w:rsidR="00D54654">
          <w:rPr>
            <w:rFonts w:ascii="ＭＳ Ｐゴシック" w:hAnsi="ＭＳ Ｐゴシック"/>
            <w:webHidden/>
          </w:rPr>
          <w:t>4</w:t>
        </w:r>
        <w:r w:rsidR="00DE3132" w:rsidRPr="00CE2CC6">
          <w:rPr>
            <w:rFonts w:ascii="ＭＳ Ｐゴシック" w:hAnsi="ＭＳ Ｐゴシック"/>
            <w:webHidden/>
          </w:rPr>
          <w:fldChar w:fldCharType="end"/>
        </w:r>
      </w:hyperlink>
    </w:p>
    <w:p w:rsidR="004E4E20" w:rsidRPr="00CE2CC6" w:rsidRDefault="009437BA">
      <w:pPr>
        <w:pStyle w:val="22"/>
        <w:rPr>
          <w:rFonts w:ascii="ＭＳ Ｐゴシック" w:hAnsi="ＭＳ Ｐゴシック" w:cstheme="minorBidi"/>
          <w:szCs w:val="22"/>
        </w:rPr>
      </w:pPr>
      <w:hyperlink w:anchor="_Toc443481117" w:history="1">
        <w:r w:rsidR="004E4E20" w:rsidRPr="00CE2CC6">
          <w:rPr>
            <w:rStyle w:val="aa"/>
            <w:rFonts w:ascii="ＭＳ Ｐゴシック" w:hAnsi="ＭＳ Ｐゴシック"/>
          </w:rPr>
          <w:t>1.4.7</w:t>
        </w:r>
        <w:r w:rsidR="004E4E20" w:rsidRPr="00CE2CC6">
          <w:rPr>
            <w:rFonts w:ascii="ＭＳ Ｐゴシック" w:hAnsi="ＭＳ Ｐゴシック" w:cstheme="minorBidi"/>
            <w:szCs w:val="22"/>
          </w:rPr>
          <w:tab/>
        </w:r>
        <w:r w:rsidR="004E4E20" w:rsidRPr="00CE2CC6">
          <w:rPr>
            <w:rStyle w:val="aa"/>
            <w:rFonts w:ascii="ＭＳ Ｐゴシック" w:hAnsi="ＭＳ Ｐゴシック" w:hint="eastAsia"/>
          </w:rPr>
          <w:t>用語のステータス</w:t>
        </w:r>
        <w:r w:rsidR="004E4E20" w:rsidRPr="00CE2CC6">
          <w:rPr>
            <w:rFonts w:ascii="ＭＳ Ｐゴシック" w:hAnsi="ＭＳ Ｐゴシック"/>
            <w:webHidden/>
          </w:rPr>
          <w:tab/>
        </w:r>
        <w:r w:rsidR="00DE3132" w:rsidRPr="00CE2CC6">
          <w:rPr>
            <w:rFonts w:ascii="ＭＳ Ｐゴシック" w:hAnsi="ＭＳ Ｐゴシック"/>
            <w:webHidden/>
          </w:rPr>
          <w:fldChar w:fldCharType="begin"/>
        </w:r>
        <w:r w:rsidR="004E4E20" w:rsidRPr="00CE2CC6">
          <w:rPr>
            <w:rFonts w:ascii="ＭＳ Ｐゴシック" w:hAnsi="ＭＳ Ｐゴシック"/>
            <w:webHidden/>
          </w:rPr>
          <w:instrText xml:space="preserve"> PAGEREF _Toc443481117 \h </w:instrText>
        </w:r>
        <w:r w:rsidR="00DE3132" w:rsidRPr="00CE2CC6">
          <w:rPr>
            <w:rFonts w:ascii="ＭＳ Ｐゴシック" w:hAnsi="ＭＳ Ｐゴシック"/>
            <w:webHidden/>
          </w:rPr>
        </w:r>
        <w:r w:rsidR="00DE3132" w:rsidRPr="00CE2CC6">
          <w:rPr>
            <w:rFonts w:ascii="ＭＳ Ｐゴシック" w:hAnsi="ＭＳ Ｐゴシック"/>
            <w:webHidden/>
          </w:rPr>
          <w:fldChar w:fldCharType="separate"/>
        </w:r>
        <w:r w:rsidR="00D54654">
          <w:rPr>
            <w:rFonts w:ascii="ＭＳ Ｐゴシック" w:hAnsi="ＭＳ Ｐゴシック"/>
            <w:webHidden/>
          </w:rPr>
          <w:t>5</w:t>
        </w:r>
        <w:r w:rsidR="00DE3132" w:rsidRPr="00CE2CC6">
          <w:rPr>
            <w:rFonts w:ascii="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18" w:history="1">
        <w:r w:rsidR="004E4E20" w:rsidRPr="00CE2CC6">
          <w:rPr>
            <w:rStyle w:val="aa"/>
            <w:rFonts w:ascii="ＭＳ Ｐゴシック" w:eastAsia="ＭＳ Ｐゴシック" w:hAnsi="ＭＳ Ｐゴシック"/>
          </w:rPr>
          <w:t>1.5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検索の実施と検索結果の予測に関する注釈</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_Toc443481118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5</w:t>
        </w:r>
        <w:r w:rsidR="00DE3132" w:rsidRPr="00CE2CC6">
          <w:rPr>
            <w:rFonts w:ascii="ＭＳ Ｐゴシック" w:eastAsia="ＭＳ Ｐゴシック" w:hAnsi="ＭＳ Ｐゴシック"/>
            <w:webHidden/>
          </w:rPr>
          <w:fldChar w:fldCharType="end"/>
        </w:r>
      </w:hyperlink>
    </w:p>
    <w:p w:rsidR="004E4E20" w:rsidRPr="00CE2CC6" w:rsidRDefault="009437BA">
      <w:pPr>
        <w:pStyle w:val="22"/>
        <w:rPr>
          <w:rFonts w:ascii="ＭＳ Ｐゴシック" w:hAnsi="ＭＳ Ｐゴシック" w:cstheme="minorBidi"/>
          <w:szCs w:val="22"/>
        </w:rPr>
      </w:pPr>
      <w:hyperlink w:anchor="_Toc443481119" w:history="1">
        <w:r w:rsidR="004E4E20" w:rsidRPr="00CE2CC6">
          <w:rPr>
            <w:rStyle w:val="aa"/>
            <w:rFonts w:ascii="ＭＳ Ｐゴシック" w:hAnsi="ＭＳ Ｐゴシック"/>
          </w:rPr>
          <w:t>1.5.1</w:t>
        </w:r>
        <w:r w:rsidR="004E4E20" w:rsidRPr="00CE2CC6">
          <w:rPr>
            <w:rFonts w:ascii="ＭＳ Ｐゴシック" w:hAnsi="ＭＳ Ｐゴシック" w:cstheme="minorBidi"/>
            <w:szCs w:val="22"/>
          </w:rPr>
          <w:tab/>
        </w:r>
        <w:r w:rsidR="004E4E20" w:rsidRPr="00CE2CC6">
          <w:rPr>
            <w:rStyle w:val="aa"/>
            <w:rFonts w:ascii="ＭＳ Ｐゴシック" w:hAnsi="ＭＳ Ｐゴシック" w:hint="eastAsia"/>
          </w:rPr>
          <w:t>付随する機能なしで</w:t>
        </w:r>
        <w:r w:rsidR="004E4E20" w:rsidRPr="00CE2CC6">
          <w:rPr>
            <w:rStyle w:val="aa"/>
            <w:rFonts w:ascii="ＭＳ Ｐゴシック" w:hAnsi="ＭＳ Ｐゴシック"/>
          </w:rPr>
          <w:t>SMQ</w:t>
        </w:r>
        <w:r w:rsidR="004E4E20" w:rsidRPr="00CE2CC6">
          <w:rPr>
            <w:rStyle w:val="aa"/>
            <w:rFonts w:ascii="ＭＳ Ｐゴシック" w:hAnsi="ＭＳ Ｐゴシック" w:hint="eastAsia"/>
          </w:rPr>
          <w:t>を検索に使用する</w:t>
        </w:r>
        <w:r w:rsidR="004E4E20" w:rsidRPr="00CE2CC6">
          <w:rPr>
            <w:rFonts w:ascii="ＭＳ Ｐゴシック" w:hAnsi="ＭＳ Ｐゴシック"/>
            <w:webHidden/>
          </w:rPr>
          <w:tab/>
        </w:r>
        <w:r w:rsidR="00DE3132" w:rsidRPr="00CE2CC6">
          <w:rPr>
            <w:rFonts w:ascii="ＭＳ Ｐゴシック" w:hAnsi="ＭＳ Ｐゴシック"/>
            <w:webHidden/>
          </w:rPr>
          <w:fldChar w:fldCharType="begin"/>
        </w:r>
        <w:r w:rsidR="004E4E20" w:rsidRPr="00CE2CC6">
          <w:rPr>
            <w:rFonts w:ascii="ＭＳ Ｐゴシック" w:hAnsi="ＭＳ Ｐゴシック"/>
            <w:webHidden/>
          </w:rPr>
          <w:instrText xml:space="preserve"> PAGEREF _Toc443481119 \h </w:instrText>
        </w:r>
        <w:r w:rsidR="00DE3132" w:rsidRPr="00CE2CC6">
          <w:rPr>
            <w:rFonts w:ascii="ＭＳ Ｐゴシック" w:hAnsi="ＭＳ Ｐゴシック"/>
            <w:webHidden/>
          </w:rPr>
        </w:r>
        <w:r w:rsidR="00DE3132" w:rsidRPr="00CE2CC6">
          <w:rPr>
            <w:rFonts w:ascii="ＭＳ Ｐゴシック" w:hAnsi="ＭＳ Ｐゴシック"/>
            <w:webHidden/>
          </w:rPr>
          <w:fldChar w:fldCharType="separate"/>
        </w:r>
        <w:r w:rsidR="00D54654">
          <w:rPr>
            <w:rFonts w:ascii="ＭＳ Ｐゴシック" w:hAnsi="ＭＳ Ｐゴシック"/>
            <w:webHidden/>
          </w:rPr>
          <w:t>5</w:t>
        </w:r>
        <w:r w:rsidR="00DE3132" w:rsidRPr="00CE2CC6">
          <w:rPr>
            <w:rFonts w:ascii="ＭＳ Ｐゴシック" w:hAnsi="ＭＳ Ｐゴシック"/>
            <w:webHidden/>
          </w:rPr>
          <w:fldChar w:fldCharType="end"/>
        </w:r>
      </w:hyperlink>
    </w:p>
    <w:p w:rsidR="004E4E20" w:rsidRPr="00CE2CC6" w:rsidRDefault="009437BA">
      <w:pPr>
        <w:pStyle w:val="22"/>
        <w:rPr>
          <w:rFonts w:ascii="ＭＳ Ｐゴシック" w:hAnsi="ＭＳ Ｐゴシック" w:cstheme="minorBidi"/>
          <w:szCs w:val="22"/>
        </w:rPr>
      </w:pPr>
      <w:hyperlink w:anchor="_Toc443481120" w:history="1">
        <w:r w:rsidR="004E4E20" w:rsidRPr="00CE2CC6">
          <w:rPr>
            <w:rStyle w:val="aa"/>
            <w:rFonts w:ascii="ＭＳ Ｐゴシック" w:hAnsi="ＭＳ Ｐゴシック"/>
          </w:rPr>
          <w:t>1.5.2</w:t>
        </w:r>
        <w:r w:rsidR="004E4E20" w:rsidRPr="00CE2CC6">
          <w:rPr>
            <w:rFonts w:ascii="ＭＳ Ｐゴシック" w:hAnsi="ＭＳ Ｐゴシック" w:cstheme="minorBidi"/>
            <w:szCs w:val="22"/>
          </w:rPr>
          <w:tab/>
        </w:r>
        <w:r w:rsidR="004E4E20" w:rsidRPr="00CE2CC6">
          <w:rPr>
            <w:rStyle w:val="aa"/>
            <w:rFonts w:ascii="ＭＳ Ｐゴシック" w:hAnsi="ＭＳ Ｐゴシック" w:hint="eastAsia"/>
          </w:rPr>
          <w:t>設定された機能と共に</w:t>
        </w:r>
        <w:r w:rsidR="004E4E20" w:rsidRPr="00CE2CC6">
          <w:rPr>
            <w:rStyle w:val="aa"/>
            <w:rFonts w:ascii="ＭＳ Ｐゴシック" w:hAnsi="ＭＳ Ｐゴシック"/>
          </w:rPr>
          <w:t>SMQ</w:t>
        </w:r>
        <w:r w:rsidR="004E4E20" w:rsidRPr="00CE2CC6">
          <w:rPr>
            <w:rStyle w:val="aa"/>
            <w:rFonts w:ascii="ＭＳ Ｐゴシック" w:hAnsi="ＭＳ Ｐゴシック" w:hint="eastAsia"/>
          </w:rPr>
          <w:t>を検索に使用する</w:t>
        </w:r>
        <w:r w:rsidR="004E4E20" w:rsidRPr="00CE2CC6">
          <w:rPr>
            <w:rFonts w:ascii="ＭＳ Ｐゴシック" w:hAnsi="ＭＳ Ｐゴシック"/>
            <w:webHidden/>
          </w:rPr>
          <w:tab/>
        </w:r>
        <w:r w:rsidR="00DE3132" w:rsidRPr="00CE2CC6">
          <w:rPr>
            <w:rFonts w:ascii="ＭＳ Ｐゴシック" w:hAnsi="ＭＳ Ｐゴシック"/>
            <w:webHidden/>
          </w:rPr>
          <w:fldChar w:fldCharType="begin"/>
        </w:r>
        <w:r w:rsidR="004E4E20" w:rsidRPr="00CE2CC6">
          <w:rPr>
            <w:rFonts w:ascii="ＭＳ Ｐゴシック" w:hAnsi="ＭＳ Ｐゴシック"/>
            <w:webHidden/>
          </w:rPr>
          <w:instrText xml:space="preserve"> PAGEREF _Toc443481120 \h </w:instrText>
        </w:r>
        <w:r w:rsidR="00DE3132" w:rsidRPr="00CE2CC6">
          <w:rPr>
            <w:rFonts w:ascii="ＭＳ Ｐゴシック" w:hAnsi="ＭＳ Ｐゴシック"/>
            <w:webHidden/>
          </w:rPr>
        </w:r>
        <w:r w:rsidR="00DE3132" w:rsidRPr="00CE2CC6">
          <w:rPr>
            <w:rFonts w:ascii="ＭＳ Ｐゴシック" w:hAnsi="ＭＳ Ｐゴシック"/>
            <w:webHidden/>
          </w:rPr>
          <w:fldChar w:fldCharType="separate"/>
        </w:r>
        <w:r w:rsidR="00D54654">
          <w:rPr>
            <w:rFonts w:ascii="ＭＳ Ｐゴシック" w:hAnsi="ＭＳ Ｐゴシック"/>
            <w:webHidden/>
          </w:rPr>
          <w:t>5</w:t>
        </w:r>
        <w:r w:rsidR="00DE3132" w:rsidRPr="00CE2CC6">
          <w:rPr>
            <w:rFonts w:ascii="ＭＳ Ｐゴシック" w:hAnsi="ＭＳ Ｐゴシック"/>
            <w:webHidden/>
          </w:rPr>
          <w:fldChar w:fldCharType="end"/>
        </w:r>
      </w:hyperlink>
    </w:p>
    <w:p w:rsidR="004E4E20" w:rsidRPr="00CE2CC6" w:rsidRDefault="004E4E20" w:rsidP="004E4E20">
      <w:pPr>
        <w:pStyle w:val="13"/>
        <w:rPr>
          <w:rStyle w:val="aa"/>
        </w:rPr>
      </w:pPr>
    </w:p>
    <w:p w:rsidR="004E4E20" w:rsidRPr="00CE2CC6" w:rsidRDefault="009437BA" w:rsidP="004E4E20">
      <w:pPr>
        <w:pStyle w:val="13"/>
        <w:rPr>
          <w:rFonts w:cstheme="minorBidi"/>
          <w:szCs w:val="22"/>
        </w:rPr>
      </w:pPr>
      <w:hyperlink w:anchor="_Toc443481121" w:history="1">
        <w:r w:rsidR="004E4E20" w:rsidRPr="00CE2CC6">
          <w:rPr>
            <w:rStyle w:val="aa"/>
          </w:rPr>
          <w:t xml:space="preserve">2. </w:t>
        </w:r>
        <w:r w:rsidR="004E4E20" w:rsidRPr="00CE2CC6">
          <w:rPr>
            <w:rStyle w:val="aa"/>
            <w:rFonts w:hint="eastAsia"/>
          </w:rPr>
          <w:t>個々の</w:t>
        </w:r>
        <w:r w:rsidR="004E4E20" w:rsidRPr="00CE2CC6">
          <w:rPr>
            <w:rStyle w:val="aa"/>
          </w:rPr>
          <w:t>SMQ</w:t>
        </w:r>
      </w:hyperlink>
    </w:p>
    <w:p w:rsidR="004E4E20" w:rsidRPr="00CE2CC6" w:rsidRDefault="004E4E20" w:rsidP="004E4E20">
      <w:pPr>
        <w:pStyle w:val="31"/>
        <w:rPr>
          <w:rStyle w:val="aa"/>
          <w:rFonts w:ascii="ＭＳ Ｐゴシック" w:eastAsia="ＭＳ Ｐゴシック" w:hAnsi="ＭＳ Ｐゴシック"/>
        </w:rPr>
      </w:pPr>
    </w:p>
    <w:p w:rsidR="004E4E20" w:rsidRPr="00CE2CC6" w:rsidRDefault="009437BA" w:rsidP="004E4E20">
      <w:pPr>
        <w:pStyle w:val="31"/>
        <w:rPr>
          <w:rFonts w:ascii="ＭＳ Ｐゴシック" w:eastAsia="ＭＳ Ｐゴシック" w:hAnsi="ＭＳ Ｐゴシック" w:cstheme="minorBidi"/>
          <w:szCs w:val="22"/>
        </w:rPr>
      </w:pPr>
      <w:hyperlink w:anchor="_Toc443481122" w:history="1">
        <w:r w:rsidR="004E4E20" w:rsidRPr="00CE2CC6">
          <w:rPr>
            <w:rStyle w:val="aa"/>
            <w:rFonts w:ascii="ＭＳ Ｐゴシック" w:eastAsia="ＭＳ Ｐゴシック" w:hAnsi="ＭＳ Ｐゴシック"/>
          </w:rPr>
          <w:t>2.1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「事故および損傷（</w:t>
        </w:r>
        <w:r w:rsidR="004E4E20" w:rsidRPr="00CE2CC6">
          <w:rPr>
            <w:rStyle w:val="aa"/>
            <w:rFonts w:ascii="ＭＳ Ｐゴシック" w:eastAsia="ＭＳ Ｐゴシック" w:hAnsi="ＭＳ Ｐゴシック"/>
          </w:rPr>
          <w:t>Accidents and injuries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_Toc443481122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8</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23" w:history="1">
        <w:r w:rsidR="004E4E20" w:rsidRPr="00CE2CC6">
          <w:rPr>
            <w:rStyle w:val="aa"/>
            <w:rFonts w:ascii="ＭＳ Ｐゴシック" w:eastAsia="ＭＳ Ｐゴシック" w:hAnsi="ＭＳ Ｐゴシック"/>
          </w:rPr>
          <w:t>2.2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「急性中枢性呼吸抑制（</w:t>
        </w:r>
        <w:r w:rsidR="004E4E20" w:rsidRPr="00CE2CC6">
          <w:rPr>
            <w:rStyle w:val="aa"/>
            <w:rFonts w:ascii="ＭＳ Ｐゴシック" w:eastAsia="ＭＳ Ｐゴシック" w:hAnsi="ＭＳ Ｐゴシック"/>
          </w:rPr>
          <w:t>Acute central respiratory depression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_Toc443481123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24" w:history="1">
        <w:r w:rsidR="004E4E20" w:rsidRPr="00CE2CC6">
          <w:rPr>
            <w:rStyle w:val="aa"/>
            <w:rFonts w:ascii="ＭＳ Ｐゴシック" w:eastAsia="ＭＳ Ｐゴシック" w:hAnsi="ＭＳ Ｐゴシック"/>
          </w:rPr>
          <w:t>2.3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「急性膵炎（</w:t>
        </w:r>
        <w:r w:rsidR="004E4E20" w:rsidRPr="00CE2CC6">
          <w:rPr>
            <w:rStyle w:val="aa"/>
            <w:rFonts w:ascii="ＭＳ Ｐゴシック" w:eastAsia="ＭＳ Ｐゴシック" w:hAnsi="ＭＳ Ｐゴシック"/>
          </w:rPr>
          <w:t>Acute pancreatitis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_Toc443481124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13</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25" w:history="1">
        <w:r w:rsidR="004E4E20" w:rsidRPr="00CE2CC6">
          <w:rPr>
            <w:rStyle w:val="aa"/>
            <w:rFonts w:ascii="ＭＳ Ｐゴシック" w:eastAsia="ＭＳ Ｐゴシック" w:hAnsi="ＭＳ Ｐゴシック"/>
          </w:rPr>
          <w:t>2.4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「急性腎不全（</w:t>
        </w:r>
        <w:r w:rsidR="004E4E20" w:rsidRPr="00CE2CC6">
          <w:rPr>
            <w:rStyle w:val="aa"/>
            <w:rFonts w:ascii="ＭＳ Ｐゴシック" w:eastAsia="ＭＳ Ｐゴシック" w:hAnsi="ＭＳ Ｐゴシック"/>
          </w:rPr>
          <w:t>Acute renal failure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_Toc443481125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26" w:history="1">
        <w:r w:rsidR="004E4E20" w:rsidRPr="00CE2CC6">
          <w:rPr>
            <w:rStyle w:val="aa"/>
            <w:rFonts w:ascii="ＭＳ Ｐゴシック" w:eastAsia="ＭＳ Ｐゴシック" w:hAnsi="ＭＳ Ｐゴシック"/>
          </w:rPr>
          <w:t>2.5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「無顆粒球症（</w:t>
        </w:r>
        <w:r w:rsidR="004E4E20" w:rsidRPr="00CE2CC6">
          <w:rPr>
            <w:rStyle w:val="aa"/>
            <w:rFonts w:ascii="ＭＳ Ｐゴシック" w:eastAsia="ＭＳ Ｐゴシック" w:hAnsi="ＭＳ Ｐゴシック"/>
          </w:rPr>
          <w:t>Agranulocytosis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_Toc443481126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17</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27" w:history="1">
        <w:r w:rsidR="004E4E20" w:rsidRPr="00CE2CC6">
          <w:rPr>
            <w:rStyle w:val="aa"/>
            <w:rFonts w:ascii="ＭＳ Ｐゴシック" w:eastAsia="ＭＳ Ｐゴシック" w:hAnsi="ＭＳ Ｐゴシック"/>
          </w:rPr>
          <w:t>2.6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「アナフィラキシー反応（</w:t>
        </w:r>
        <w:r w:rsidR="004E4E20" w:rsidRPr="00CE2CC6">
          <w:rPr>
            <w:rStyle w:val="aa"/>
            <w:rFonts w:ascii="ＭＳ Ｐゴシック" w:eastAsia="ＭＳ Ｐゴシック" w:hAnsi="ＭＳ Ｐゴシック"/>
          </w:rPr>
          <w:t>Anaphylactic reaction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_Toc443481127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18</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28" w:history="1">
        <w:r w:rsidR="004E4E20" w:rsidRPr="00CE2CC6">
          <w:rPr>
            <w:rStyle w:val="aa"/>
            <w:rFonts w:ascii="ＭＳ Ｐゴシック" w:eastAsia="ＭＳ Ｐゴシック" w:hAnsi="ＭＳ Ｐゴシック"/>
          </w:rPr>
          <w:t>2.7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「血管浮腫（</w:t>
        </w:r>
        <w:r w:rsidR="004E4E20" w:rsidRPr="00CE2CC6">
          <w:rPr>
            <w:rStyle w:val="aa"/>
            <w:rFonts w:ascii="ＭＳ Ｐゴシック" w:eastAsia="ＭＳ Ｐゴシック" w:hAnsi="ＭＳ Ｐゴシック"/>
          </w:rPr>
          <w:t>Angioedema</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_Toc443481128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20</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29" w:history="1">
        <w:r w:rsidR="004E4E20" w:rsidRPr="00CE2CC6">
          <w:rPr>
            <w:rStyle w:val="aa"/>
            <w:rFonts w:ascii="ＭＳ Ｐゴシック" w:eastAsia="ＭＳ Ｐゴシック" w:hAnsi="ＭＳ Ｐゴシック"/>
          </w:rPr>
          <w:t>2.8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「抗コリン作動性症候群（</w:t>
        </w:r>
        <w:r w:rsidR="004E4E20" w:rsidRPr="00CE2CC6">
          <w:rPr>
            <w:rStyle w:val="aa"/>
            <w:rFonts w:ascii="ＭＳ Ｐゴシック" w:eastAsia="ＭＳ Ｐゴシック" w:hAnsi="ＭＳ Ｐゴシック"/>
          </w:rPr>
          <w:t>Anticholinergic syndrome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_Toc443481129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22</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0" w:history="1">
        <w:r w:rsidR="004E4E20" w:rsidRPr="00CE2CC6">
          <w:rPr>
            <w:rStyle w:val="aa"/>
            <w:rFonts w:ascii="ＭＳ Ｐゴシック" w:eastAsia="ＭＳ Ｐゴシック" w:hAnsi="ＭＳ Ｐゴシック"/>
          </w:rPr>
          <w:t>2.9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「関節炎（</w:t>
        </w:r>
        <w:r w:rsidR="004E4E20" w:rsidRPr="00CE2CC6">
          <w:rPr>
            <w:rStyle w:val="aa"/>
            <w:rFonts w:ascii="ＭＳ Ｐゴシック" w:eastAsia="ＭＳ Ｐゴシック" w:hAnsi="ＭＳ Ｐゴシック"/>
          </w:rPr>
          <w:t>Arthritis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1" w:history="1">
        <w:r w:rsidR="004E4E20" w:rsidRPr="00CE2CC6">
          <w:rPr>
            <w:rStyle w:val="aa"/>
            <w:rFonts w:ascii="ＭＳ Ｐゴシック" w:eastAsia="ＭＳ Ｐゴシック" w:hAnsi="ＭＳ Ｐゴシック"/>
          </w:rPr>
          <w:t>2.10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「喘息／気管支痙攣（</w:t>
        </w:r>
        <w:r w:rsidR="004E4E20" w:rsidRPr="00CE2CC6">
          <w:rPr>
            <w:rStyle w:val="aa"/>
            <w:rFonts w:ascii="ＭＳ Ｐゴシック" w:eastAsia="ＭＳ Ｐゴシック" w:hAnsi="ＭＳ Ｐゴシック"/>
          </w:rPr>
          <w:t>Asthma</w:t>
        </w:r>
        <w:r w:rsidR="009A609C" w:rsidRPr="009A609C">
          <w:rPr>
            <w:rStyle w:val="aa"/>
            <w:rFonts w:ascii="ＭＳ Ｐゴシック" w:eastAsia="ＭＳ Ｐゴシック" w:hAnsi="ＭＳ Ｐゴシック"/>
          </w:rPr>
          <w:t>/</w:t>
        </w:r>
        <w:r w:rsidR="004E4E20" w:rsidRPr="00CE2CC6">
          <w:rPr>
            <w:rStyle w:val="aa"/>
            <w:rFonts w:ascii="ＭＳ Ｐゴシック" w:eastAsia="ＭＳ Ｐゴシック" w:hAnsi="ＭＳ Ｐゴシック"/>
          </w:rPr>
          <w:t>Bronchospasm</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2" w:history="1">
        <w:r w:rsidR="004E4E20" w:rsidRPr="00CE2CC6">
          <w:rPr>
            <w:rStyle w:val="aa"/>
            <w:rFonts w:ascii="ＭＳ Ｐゴシック" w:eastAsia="ＭＳ Ｐゴシック" w:hAnsi="ＭＳ Ｐゴシック"/>
          </w:rPr>
          <w:t>2.11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「胆道系障害（</w:t>
        </w:r>
        <w:r w:rsidR="004E4E20" w:rsidRPr="00CE2CC6">
          <w:rPr>
            <w:rStyle w:val="aa"/>
            <w:rFonts w:ascii="ＭＳ Ｐゴシック" w:eastAsia="ＭＳ Ｐゴシック" w:hAnsi="ＭＳ Ｐゴシック"/>
          </w:rPr>
          <w:t>Biliary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28</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3" w:history="1">
        <w:r w:rsidR="004E4E20" w:rsidRPr="00CE2CC6">
          <w:rPr>
            <w:rStyle w:val="aa"/>
            <w:rFonts w:ascii="ＭＳ Ｐゴシック" w:eastAsia="ＭＳ Ｐゴシック" w:hAnsi="ＭＳ Ｐゴシック"/>
          </w:rPr>
          <w:t>2.12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「悪性および詳細不明の乳房新生物</w:t>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Breast neoplasms, malignant and unspecified</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32</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4" w:history="1">
        <w:r w:rsidR="004E4E20" w:rsidRPr="00CE2CC6">
          <w:rPr>
            <w:rStyle w:val="aa"/>
            <w:rFonts w:ascii="ＭＳ Ｐゴシック" w:eastAsia="ＭＳ Ｐゴシック" w:hAnsi="ＭＳ Ｐゴシック"/>
          </w:rPr>
          <w:t>2.13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「不整脈（</w:t>
        </w:r>
        <w:r w:rsidR="004E4E20" w:rsidRPr="00CE2CC6">
          <w:rPr>
            <w:rStyle w:val="aa"/>
            <w:rFonts w:ascii="ＭＳ Ｐゴシック" w:eastAsia="ＭＳ Ｐゴシック" w:hAnsi="ＭＳ Ｐゴシック"/>
          </w:rPr>
          <w:t>Cardiac Arrhythmias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34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5" w:history="1">
        <w:r w:rsidR="004E4E20" w:rsidRPr="00CE2CC6">
          <w:rPr>
            <w:rStyle w:val="aa"/>
            <w:rFonts w:ascii="ＭＳ Ｐゴシック" w:eastAsia="ＭＳ Ｐゴシック" w:hAnsi="ＭＳ Ｐゴシック"/>
          </w:rPr>
          <w:t>2.14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「心不全（</w:t>
        </w:r>
        <w:r w:rsidR="004E4E20" w:rsidRPr="00CE2CC6">
          <w:rPr>
            <w:rStyle w:val="aa"/>
            <w:rFonts w:ascii="ＭＳ Ｐゴシック" w:eastAsia="ＭＳ Ｐゴシック" w:hAnsi="ＭＳ Ｐゴシック"/>
          </w:rPr>
          <w:t>Cardiac failure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37</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6" w:history="1">
        <w:r w:rsidR="004E4E20" w:rsidRPr="00CE2CC6">
          <w:rPr>
            <w:rStyle w:val="aa"/>
            <w:rFonts w:ascii="ＭＳ Ｐゴシック" w:eastAsia="ＭＳ Ｐゴシック" w:hAnsi="ＭＳ Ｐゴシック"/>
          </w:rPr>
          <w:t>2.15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「心筋症（</w:t>
        </w:r>
        <w:r w:rsidR="004E4E20" w:rsidRPr="00CE2CC6">
          <w:rPr>
            <w:rStyle w:val="aa"/>
            <w:rFonts w:ascii="ＭＳ Ｐゴシック" w:eastAsia="ＭＳ Ｐゴシック" w:hAnsi="ＭＳ Ｐゴシック"/>
          </w:rPr>
          <w:t>Cardiomyopathy</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39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7" w:history="1">
        <w:r w:rsidR="004E4E20" w:rsidRPr="00CE2CC6">
          <w:rPr>
            <w:rStyle w:val="aa"/>
            <w:rFonts w:ascii="ＭＳ Ｐゴシック" w:eastAsia="ＭＳ Ｐゴシック" w:hAnsi="ＭＳ Ｐゴシック"/>
          </w:rPr>
          <w:t>2.16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「中枢神経系血管障害（</w:t>
        </w:r>
        <w:r w:rsidR="004E4E20" w:rsidRPr="00CE2CC6">
          <w:rPr>
            <w:rStyle w:val="aa"/>
            <w:rFonts w:ascii="ＭＳ Ｐゴシック" w:eastAsia="ＭＳ Ｐゴシック" w:hAnsi="ＭＳ Ｐゴシック"/>
          </w:rPr>
          <w:t>Central nervous system vascular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41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8" w:history="1">
        <w:r w:rsidR="004E4E20" w:rsidRPr="00CE2CC6">
          <w:rPr>
            <w:rStyle w:val="aa"/>
            <w:rFonts w:ascii="ＭＳ Ｐゴシック" w:eastAsia="ＭＳ Ｐゴシック" w:hAnsi="ＭＳ Ｐゴシック"/>
          </w:rPr>
          <w:t>2.17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「慢性腎臓病（</w:t>
        </w:r>
        <w:r w:rsidR="004E4E20" w:rsidRPr="00CE2CC6">
          <w:rPr>
            <w:rStyle w:val="aa"/>
            <w:rFonts w:ascii="ＭＳ Ｐゴシック" w:eastAsia="ＭＳ Ｐゴシック" w:hAnsi="ＭＳ Ｐゴシック"/>
          </w:rPr>
          <w:t>Chronic Kidney disease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45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39" w:history="1">
        <w:r w:rsidR="004E4E20" w:rsidRPr="00CE2CC6">
          <w:rPr>
            <w:rStyle w:val="aa"/>
            <w:rFonts w:ascii="ＭＳ Ｐゴシック" w:eastAsia="ＭＳ Ｐゴシック" w:hAnsi="ＭＳ Ｐゴシック"/>
          </w:rPr>
          <w:t>2.18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「結膜障害（</w:t>
        </w:r>
        <w:r w:rsidR="004E4E20" w:rsidRPr="00CE2CC6">
          <w:rPr>
            <w:rStyle w:val="aa"/>
            <w:rFonts w:ascii="ＭＳ Ｐゴシック" w:eastAsia="ＭＳ Ｐゴシック" w:hAnsi="ＭＳ Ｐゴシック"/>
          </w:rPr>
          <w:t>Conjunctival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_Toc443481139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49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0" w:history="1">
        <w:r w:rsidR="004E4E20" w:rsidRPr="00CE2CC6">
          <w:rPr>
            <w:rStyle w:val="aa"/>
            <w:rFonts w:ascii="ＭＳ Ｐゴシック" w:eastAsia="ＭＳ Ｐゴシック" w:hAnsi="ＭＳ Ｐゴシック"/>
          </w:rPr>
          <w:t>2.19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「痙攣（</w:t>
        </w:r>
        <w:r w:rsidR="004E4E20" w:rsidRPr="00CE2CC6">
          <w:rPr>
            <w:rStyle w:val="aa"/>
            <w:rFonts w:ascii="ＭＳ Ｐゴシック" w:eastAsia="ＭＳ Ｐゴシック" w:hAnsi="ＭＳ Ｐゴシック"/>
          </w:rPr>
          <w:t>Convulsions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51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1" w:history="1">
        <w:r w:rsidR="004E4E20" w:rsidRPr="00CE2CC6">
          <w:rPr>
            <w:rStyle w:val="aa"/>
            <w:rFonts w:ascii="ＭＳ Ｐゴシック" w:eastAsia="ＭＳ Ｐゴシック" w:hAnsi="ＭＳ Ｐゴシック"/>
          </w:rPr>
          <w:t>2.20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「角膜障害（</w:t>
        </w:r>
        <w:r w:rsidR="004E4E20" w:rsidRPr="00CE2CC6">
          <w:rPr>
            <w:rStyle w:val="aa"/>
            <w:rFonts w:ascii="ＭＳ Ｐゴシック" w:eastAsia="ＭＳ Ｐゴシック" w:hAnsi="ＭＳ Ｐゴシック"/>
          </w:rPr>
          <w:t>Corneal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53</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2" w:history="1">
        <w:r w:rsidR="004E4E20" w:rsidRPr="00CE2CC6">
          <w:rPr>
            <w:rStyle w:val="aa"/>
            <w:rFonts w:ascii="ＭＳ Ｐゴシック" w:eastAsia="ＭＳ Ｐゴシック" w:hAnsi="ＭＳ Ｐゴシック"/>
          </w:rPr>
          <w:t>2.21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「認知症（</w:t>
        </w:r>
        <w:r w:rsidR="004E4E20" w:rsidRPr="00CE2CC6">
          <w:rPr>
            <w:rStyle w:val="aa"/>
            <w:rFonts w:ascii="ＭＳ Ｐゴシック" w:eastAsia="ＭＳ Ｐゴシック" w:hAnsi="ＭＳ Ｐゴシック"/>
          </w:rPr>
          <w:t>Dementia</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55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3" w:history="1">
        <w:r w:rsidR="004E4E20" w:rsidRPr="00CE2CC6">
          <w:rPr>
            <w:rStyle w:val="aa"/>
            <w:rFonts w:ascii="ＭＳ Ｐゴシック" w:eastAsia="ＭＳ Ｐゴシック" w:hAnsi="ＭＳ Ｐゴシック"/>
          </w:rPr>
          <w:t>2.22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「脱髄（</w:t>
        </w:r>
        <w:r w:rsidR="004E4E20" w:rsidRPr="00CE2CC6">
          <w:rPr>
            <w:rStyle w:val="aa"/>
            <w:rFonts w:ascii="ＭＳ Ｐゴシック" w:eastAsia="ＭＳ Ｐゴシック" w:hAnsi="ＭＳ Ｐゴシック"/>
          </w:rPr>
          <w:t>Demyelination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58</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4" w:history="1">
        <w:r w:rsidR="004E4E20" w:rsidRPr="00CE2CC6">
          <w:rPr>
            <w:rStyle w:val="aa"/>
            <w:rFonts w:ascii="ＭＳ Ｐゴシック" w:eastAsia="ＭＳ Ｐゴシック" w:hAnsi="ＭＳ Ｐゴシック"/>
          </w:rPr>
          <w:t>2.23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「うつ病および自殺／自傷（</w:t>
        </w:r>
        <w:r w:rsidR="004E4E20" w:rsidRPr="00CE2CC6">
          <w:rPr>
            <w:rStyle w:val="aa"/>
            <w:rFonts w:ascii="ＭＳ Ｐゴシック" w:eastAsia="ＭＳ Ｐゴシック" w:hAnsi="ＭＳ Ｐゴシック"/>
          </w:rPr>
          <w:t>Depression and suicide/self-injury</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61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5" w:history="1">
        <w:r w:rsidR="004E4E20" w:rsidRPr="00CE2CC6">
          <w:rPr>
            <w:rStyle w:val="aa"/>
            <w:rFonts w:ascii="ＭＳ Ｐゴシック" w:eastAsia="ＭＳ Ｐゴシック" w:hAnsi="ＭＳ Ｐゴシック"/>
          </w:rPr>
          <w:t>2.24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「薬物乱用、依存および離脱</w:t>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Drug abuse, dependence and withdrawal</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64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6" w:history="1">
        <w:r w:rsidR="004E4E20" w:rsidRPr="00CE2CC6">
          <w:rPr>
            <w:rStyle w:val="aa"/>
            <w:rFonts w:ascii="ＭＳ Ｐゴシック" w:eastAsia="ＭＳ Ｐゴシック" w:hAnsi="ＭＳ Ｐゴシック"/>
          </w:rPr>
          <w:t>2.25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「好酸球増加および全身症状を伴う薬物反応症候群</w:t>
        </w:r>
        <w:r w:rsidR="004E4E20" w:rsidRPr="00CE2CC6">
          <w:rPr>
            <w:rStyle w:val="aa"/>
            <w:rFonts w:ascii="ＭＳ Ｐゴシック" w:eastAsia="ＭＳ Ｐゴシック" w:hAnsi="ＭＳ Ｐゴシック" w:hint="eastAsia"/>
            <w:bCs/>
            <w:lang w:val="en-GB"/>
          </w:rPr>
          <w:t>－</w:t>
        </w:r>
        <w:r w:rsidR="004E4E20" w:rsidRPr="00CE2CC6">
          <w:rPr>
            <w:rStyle w:val="aa"/>
            <w:rFonts w:ascii="ＭＳ Ｐゴシック" w:eastAsia="ＭＳ Ｐゴシック" w:hAnsi="ＭＳ Ｐゴシック"/>
          </w:rPr>
          <w:t>DRESS</w:t>
        </w:r>
        <w:r w:rsidR="004E4E20" w:rsidRPr="00CE2CC6">
          <w:rPr>
            <w:rStyle w:val="aa"/>
            <w:rFonts w:ascii="ＭＳ Ｐゴシック" w:eastAsia="ＭＳ Ｐゴシック" w:hAnsi="ＭＳ Ｐゴシック" w:cstheme="majorHAnsi" w:hint="eastAsia"/>
            <w:bCs/>
            <w:lang w:val="en-GB"/>
          </w:rPr>
          <w:t>症候群</w:t>
        </w:r>
        <w:r w:rsidR="004E4E20" w:rsidRPr="00CE2CC6">
          <w:rPr>
            <w:rStyle w:val="aa"/>
            <w:rFonts w:ascii="ＭＳ Ｐゴシック" w:eastAsia="ＭＳ Ｐゴシック" w:hAnsi="ＭＳ Ｐゴシック" w:hint="eastAsia"/>
          </w:rPr>
          <w:t>（ＳＭＱ）</w:t>
        </w:r>
        <w:r w:rsidR="004E4E20" w:rsidRPr="00CE2CC6">
          <w:rPr>
            <w:rStyle w:val="aa"/>
            <w:rFonts w:ascii="ＭＳ Ｐゴシック" w:eastAsia="ＭＳ Ｐゴシック" w:hAnsi="ＭＳ Ｐゴシック" w:hint="eastAsia"/>
            <w:bCs/>
            <w:lang w:val="en-GB"/>
          </w:rPr>
          <w:t>－</w:t>
        </w:r>
        <w:r w:rsidR="003D730F">
          <w:rPr>
            <w:rStyle w:val="aa"/>
            <w:rFonts w:ascii="ＭＳ Ｐゴシック" w:eastAsia="ＭＳ Ｐゴシック" w:hAnsi="ＭＳ Ｐゴシック"/>
            <w:bCs/>
            <w:lang w:val="en-GB"/>
          </w:rPr>
          <w:br/>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Drug reaction with eosinophilia and systemic symptoms syndrome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68</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7" w:history="1">
        <w:r w:rsidR="004E4E20" w:rsidRPr="00CE2CC6">
          <w:rPr>
            <w:rStyle w:val="aa"/>
            <w:rFonts w:ascii="ＭＳ Ｐゴシック" w:eastAsia="ＭＳ Ｐゴシック" w:hAnsi="ＭＳ Ｐゴシック"/>
          </w:rPr>
          <w:t>2.26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「脂質異常症（</w:t>
        </w:r>
        <w:r w:rsidR="004E4E20" w:rsidRPr="00CE2CC6">
          <w:rPr>
            <w:rStyle w:val="aa"/>
            <w:rFonts w:ascii="ＭＳ Ｐゴシック" w:eastAsia="ＭＳ Ｐゴシック" w:hAnsi="ＭＳ Ｐゴシック"/>
          </w:rPr>
          <w:t>Dyslipidaemia</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74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8" w:history="1">
        <w:r w:rsidR="004E4E20" w:rsidRPr="00CE2CC6">
          <w:rPr>
            <w:rStyle w:val="aa"/>
            <w:rFonts w:ascii="ＭＳ Ｐゴシック" w:eastAsia="ＭＳ Ｐゴシック" w:hAnsi="ＭＳ Ｐゴシック"/>
          </w:rPr>
          <w:t>2.27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「塞栓および血栓（</w:t>
        </w:r>
        <w:r w:rsidR="004E4E20" w:rsidRPr="00CE2CC6">
          <w:rPr>
            <w:rStyle w:val="aa"/>
            <w:rFonts w:ascii="ＭＳ Ｐゴシック" w:eastAsia="ＭＳ Ｐゴシック" w:hAnsi="ＭＳ Ｐゴシック"/>
          </w:rPr>
          <w:t>Embolic and thrombotic events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76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49" w:history="1">
        <w:r w:rsidR="004E4E20" w:rsidRPr="00CE2CC6">
          <w:rPr>
            <w:rStyle w:val="aa"/>
            <w:rFonts w:ascii="ＭＳ Ｐゴシック" w:eastAsia="ＭＳ Ｐゴシック" w:hAnsi="ＭＳ Ｐゴシック"/>
          </w:rPr>
          <w:t>2.28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「好酸球性肺炎（</w:t>
        </w:r>
        <w:r w:rsidR="004E4E20" w:rsidRPr="00CE2CC6">
          <w:rPr>
            <w:rStyle w:val="aa"/>
            <w:rFonts w:ascii="ＭＳ Ｐゴシック" w:eastAsia="ＭＳ Ｐゴシック" w:hAnsi="ＭＳ Ｐゴシック"/>
          </w:rPr>
          <w:t>Eosinophilic pneumonia</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_Toc443481149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79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0" w:history="1">
        <w:r w:rsidR="004E4E20" w:rsidRPr="00CE2CC6">
          <w:rPr>
            <w:rStyle w:val="aa"/>
            <w:rFonts w:ascii="ＭＳ Ｐゴシック" w:eastAsia="ＭＳ Ｐゴシック" w:hAnsi="ＭＳ Ｐゴシック"/>
          </w:rPr>
          <w:t>2.29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「錐体外路症候群（</w:t>
        </w:r>
        <w:r w:rsidR="004E4E20" w:rsidRPr="00CE2CC6">
          <w:rPr>
            <w:rStyle w:val="aa"/>
            <w:rFonts w:ascii="ＭＳ Ｐゴシック" w:eastAsia="ＭＳ Ｐゴシック" w:hAnsi="ＭＳ Ｐゴシック"/>
          </w:rPr>
          <w:t>Extrapyramidal syndrome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82</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1" w:history="1">
        <w:r w:rsidR="004E4E20" w:rsidRPr="00CE2CC6">
          <w:rPr>
            <w:rStyle w:val="aa"/>
            <w:rFonts w:ascii="ＭＳ Ｐゴシック" w:eastAsia="ＭＳ Ｐゴシック" w:hAnsi="ＭＳ Ｐゴシック"/>
          </w:rPr>
          <w:t>2.30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「血管外漏出（注射、注入および埋込み部位）</w:t>
        </w:r>
        <w:r w:rsidR="003D730F">
          <w:rPr>
            <w:rStyle w:val="aa"/>
            <w:rFonts w:ascii="ＭＳ Ｐゴシック" w:eastAsia="ＭＳ Ｐゴシック" w:hAnsi="ＭＳ Ｐゴシック"/>
          </w:rPr>
          <w:br/>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Extravasation events (injections, infusions and implants)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85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2" w:history="1">
        <w:r w:rsidR="004E4E20" w:rsidRPr="00CE2CC6">
          <w:rPr>
            <w:rStyle w:val="aa"/>
            <w:rFonts w:ascii="ＭＳ Ｐゴシック" w:eastAsia="ＭＳ Ｐゴシック" w:hAnsi="ＭＳ Ｐゴシック"/>
          </w:rPr>
          <w:t>2.31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「生殖能障害（</w:t>
        </w:r>
        <w:r w:rsidR="004E4E20" w:rsidRPr="00CE2CC6">
          <w:rPr>
            <w:rStyle w:val="aa"/>
            <w:rFonts w:ascii="ＭＳ Ｐゴシック" w:eastAsia="ＭＳ Ｐゴシック" w:hAnsi="ＭＳ Ｐゴシック"/>
          </w:rPr>
          <w:t>Fertility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87</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3" w:history="1">
        <w:r w:rsidR="004E4E20" w:rsidRPr="00CE2CC6">
          <w:rPr>
            <w:rStyle w:val="aa"/>
            <w:rFonts w:ascii="ＭＳ Ｐゴシック" w:eastAsia="ＭＳ Ｐゴシック" w:hAnsi="ＭＳ Ｐゴシック"/>
          </w:rPr>
          <w:t>2.32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「消化管の非特異的炎症および機能障害</w:t>
        </w:r>
        <w:r w:rsidR="003D730F">
          <w:rPr>
            <w:rStyle w:val="aa"/>
            <w:rFonts w:ascii="ＭＳ Ｐゴシック" w:eastAsia="ＭＳ Ｐゴシック" w:hAnsi="ＭＳ Ｐゴシック"/>
          </w:rPr>
          <w:br/>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Gastrointestinal nonspecific inflammation and dysfunctional conditions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89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4" w:history="1">
        <w:r w:rsidR="004E4E20" w:rsidRPr="00CE2CC6">
          <w:rPr>
            <w:rStyle w:val="aa"/>
            <w:rFonts w:ascii="ＭＳ Ｐゴシック" w:eastAsia="ＭＳ Ｐゴシック" w:hAnsi="ＭＳ Ｐゴシック"/>
          </w:rPr>
          <w:t>2.33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「消化管の穿孔、潰瘍、出血あるいは閉塞</w:t>
        </w:r>
        <w:r w:rsidR="003D730F">
          <w:rPr>
            <w:rStyle w:val="aa"/>
            <w:rFonts w:ascii="ＭＳ Ｐゴシック" w:eastAsia="ＭＳ Ｐゴシック" w:hAnsi="ＭＳ Ｐゴシック"/>
          </w:rPr>
          <w:br/>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Gastrointestinal perforation, ulceration, haemorrhage or obstruction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91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5" w:history="1">
        <w:r w:rsidR="004E4E20" w:rsidRPr="00CE2CC6">
          <w:rPr>
            <w:rStyle w:val="aa"/>
            <w:rFonts w:ascii="ＭＳ Ｐゴシック" w:eastAsia="ＭＳ Ｐゴシック" w:hAnsi="ＭＳ Ｐゴシック"/>
          </w:rPr>
          <w:t>2.34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「免疫処置後の全身痙攣発作</w:t>
        </w:r>
        <w:r w:rsidR="003D730F">
          <w:rPr>
            <w:rStyle w:val="aa"/>
            <w:rFonts w:ascii="ＭＳ Ｐゴシック" w:eastAsia="ＭＳ Ｐゴシック" w:hAnsi="ＭＳ Ｐゴシック"/>
          </w:rPr>
          <w:br/>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Generalised convulsive seizures following immunisation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94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6" w:history="1">
        <w:r w:rsidR="004E4E20" w:rsidRPr="00CE2CC6">
          <w:rPr>
            <w:rStyle w:val="aa"/>
            <w:rFonts w:ascii="ＭＳ Ｐゴシック" w:eastAsia="ＭＳ Ｐゴシック" w:hAnsi="ＭＳ Ｐゴシック"/>
          </w:rPr>
          <w:t>2.35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「緑内障（</w:t>
        </w:r>
        <w:r w:rsidR="004E4E20" w:rsidRPr="00CE2CC6">
          <w:rPr>
            <w:rStyle w:val="aa"/>
            <w:rFonts w:ascii="ＭＳ Ｐゴシック" w:eastAsia="ＭＳ Ｐゴシック" w:hAnsi="ＭＳ Ｐゴシック"/>
          </w:rPr>
          <w:t>Glaucoma</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96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7" w:history="1">
        <w:r w:rsidR="004E4E20" w:rsidRPr="00CE2CC6">
          <w:rPr>
            <w:rStyle w:val="aa"/>
            <w:rFonts w:ascii="ＭＳ Ｐゴシック" w:eastAsia="ＭＳ Ｐゴシック" w:hAnsi="ＭＳ Ｐゴシック"/>
          </w:rPr>
          <w:t>2.36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「ギラン・バレー症候群（</w:t>
        </w:r>
        <w:r w:rsidR="004E4E20" w:rsidRPr="00CE2CC6">
          <w:rPr>
            <w:rStyle w:val="aa"/>
            <w:rFonts w:ascii="ＭＳ Ｐゴシック" w:eastAsia="ＭＳ Ｐゴシック" w:hAnsi="ＭＳ Ｐゴシック"/>
          </w:rPr>
          <w:t>Guillain-Barre syndrome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99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8" w:history="1">
        <w:r w:rsidR="004E4E20" w:rsidRPr="00CE2CC6">
          <w:rPr>
            <w:rStyle w:val="aa"/>
            <w:rFonts w:ascii="ＭＳ Ｐゴシック" w:eastAsia="ＭＳ Ｐゴシック" w:hAnsi="ＭＳ Ｐゴシック"/>
          </w:rPr>
          <w:t>2.37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「造血障害による血球減少症（</w:t>
        </w:r>
        <w:r w:rsidR="004E4E20" w:rsidRPr="00CE2CC6">
          <w:rPr>
            <w:rStyle w:val="aa"/>
            <w:rFonts w:ascii="ＭＳ Ｐゴシック" w:eastAsia="ＭＳ Ｐゴシック" w:hAnsi="ＭＳ Ｐゴシック"/>
          </w:rPr>
          <w:t>Haematopoietic cytopenias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103</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59" w:history="1">
        <w:r w:rsidR="004E4E20" w:rsidRPr="00CE2CC6">
          <w:rPr>
            <w:rStyle w:val="aa"/>
            <w:rFonts w:ascii="ＭＳ Ｐゴシック" w:eastAsia="ＭＳ Ｐゴシック" w:hAnsi="ＭＳ Ｐゴシック"/>
          </w:rPr>
          <w:t>2.38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「血行動態的浮腫、蓄水および体液過負荷</w:t>
        </w:r>
        <w:r w:rsidR="003D730F">
          <w:rPr>
            <w:rStyle w:val="aa"/>
            <w:rFonts w:ascii="ＭＳ Ｐゴシック" w:eastAsia="ＭＳ Ｐゴシック" w:hAnsi="ＭＳ Ｐゴシック"/>
          </w:rPr>
          <w:br/>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Haemodynamic oedema, effusions and fluid overload</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_Toc443481159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106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0" w:history="1">
        <w:r w:rsidR="004E4E20" w:rsidRPr="00CE2CC6">
          <w:rPr>
            <w:rStyle w:val="aa"/>
            <w:rFonts w:ascii="ＭＳ Ｐゴシック" w:eastAsia="ＭＳ Ｐゴシック" w:hAnsi="ＭＳ Ｐゴシック"/>
          </w:rPr>
          <w:t>2.39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「溶血性障害（</w:t>
        </w:r>
        <w:r w:rsidR="004E4E20" w:rsidRPr="00CE2CC6">
          <w:rPr>
            <w:rStyle w:val="aa"/>
            <w:rFonts w:ascii="ＭＳ Ｐゴシック" w:eastAsia="ＭＳ Ｐゴシック" w:hAnsi="ＭＳ Ｐゴシック"/>
          </w:rPr>
          <w:t>Haemolytic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109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1" w:history="1">
        <w:r w:rsidR="004E4E20" w:rsidRPr="00CE2CC6">
          <w:rPr>
            <w:rStyle w:val="aa"/>
            <w:rFonts w:ascii="ＭＳ Ｐゴシック" w:eastAsia="ＭＳ Ｐゴシック" w:hAnsi="ＭＳ Ｐゴシック"/>
          </w:rPr>
          <w:t>2.40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「出血（</w:t>
        </w:r>
        <w:r w:rsidR="004E4E20" w:rsidRPr="00CE2CC6">
          <w:rPr>
            <w:rStyle w:val="aa"/>
            <w:rFonts w:ascii="ＭＳ Ｐゴシック" w:eastAsia="ＭＳ Ｐゴシック" w:hAnsi="ＭＳ Ｐゴシック"/>
          </w:rPr>
          <w:t>Haemorrhages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111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2" w:history="1">
        <w:r w:rsidR="004E4E20" w:rsidRPr="00CE2CC6">
          <w:rPr>
            <w:rStyle w:val="aa"/>
            <w:rFonts w:ascii="ＭＳ Ｐゴシック" w:eastAsia="ＭＳ Ｐゴシック" w:hAnsi="ＭＳ Ｐゴシック"/>
          </w:rPr>
          <w:t>2.41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「聴覚および前庭障害（</w:t>
        </w:r>
        <w:r w:rsidR="004E4E20" w:rsidRPr="00CE2CC6">
          <w:rPr>
            <w:rStyle w:val="aa"/>
            <w:rFonts w:ascii="ＭＳ Ｐゴシック" w:eastAsia="ＭＳ Ｐゴシック" w:hAnsi="ＭＳ Ｐゴシック"/>
          </w:rPr>
          <w:t>Hearing and vestibular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113</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3" w:history="1">
        <w:r w:rsidR="004E4E20" w:rsidRPr="00CE2CC6">
          <w:rPr>
            <w:rStyle w:val="aa"/>
            <w:rFonts w:ascii="ＭＳ Ｐゴシック" w:eastAsia="ＭＳ Ｐゴシック" w:hAnsi="ＭＳ Ｐゴシック"/>
          </w:rPr>
          <w:t>2.42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「肝障害（</w:t>
        </w:r>
        <w:r w:rsidR="004E4E20" w:rsidRPr="00CE2CC6">
          <w:rPr>
            <w:rStyle w:val="aa"/>
            <w:rFonts w:ascii="ＭＳ Ｐゴシック" w:eastAsia="ＭＳ Ｐゴシック" w:hAnsi="ＭＳ Ｐゴシック"/>
          </w:rPr>
          <w:t>Hepatic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115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4" w:history="1">
        <w:r w:rsidR="004E4E20" w:rsidRPr="00CE2CC6">
          <w:rPr>
            <w:rStyle w:val="aa"/>
            <w:rFonts w:ascii="ＭＳ Ｐゴシック" w:eastAsia="ＭＳ Ｐゴシック" w:hAnsi="ＭＳ Ｐゴシック"/>
          </w:rPr>
          <w:t>2.43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「敵意／攻撃性（</w:t>
        </w:r>
        <w:r w:rsidR="004E4E20" w:rsidRPr="00CE2CC6">
          <w:rPr>
            <w:rStyle w:val="aa"/>
            <w:rFonts w:ascii="ＭＳ Ｐゴシック" w:eastAsia="ＭＳ Ｐゴシック" w:hAnsi="ＭＳ Ｐゴシック"/>
          </w:rPr>
          <w:t>Hostility/aggression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121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5" w:history="1">
        <w:r w:rsidR="004E4E20" w:rsidRPr="00CE2CC6">
          <w:rPr>
            <w:rStyle w:val="aa"/>
            <w:rFonts w:ascii="ＭＳ Ｐゴシック" w:eastAsia="ＭＳ Ｐゴシック" w:hAnsi="ＭＳ Ｐゴシック"/>
          </w:rPr>
          <w:t>2.44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「高血糖／糖尿病の発症</w:t>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Hyperglycaemia/new onset diabetes mellitus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123</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6" w:history="1">
        <w:r w:rsidR="004E4E20" w:rsidRPr="00CE2CC6">
          <w:rPr>
            <w:rStyle w:val="aa"/>
            <w:rFonts w:ascii="ＭＳ Ｐゴシック" w:eastAsia="ＭＳ Ｐゴシック" w:hAnsi="ＭＳ Ｐゴシック"/>
          </w:rPr>
          <w:t>2.45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「過敏症（</w:t>
        </w:r>
        <w:r w:rsidR="004E4E20" w:rsidRPr="00CE2CC6">
          <w:rPr>
            <w:rStyle w:val="aa"/>
            <w:rFonts w:ascii="ＭＳ Ｐゴシック" w:eastAsia="ＭＳ Ｐゴシック" w:hAnsi="ＭＳ Ｐゴシック"/>
          </w:rPr>
          <w:t>Hypersensitivity</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127</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7" w:history="1">
        <w:r w:rsidR="004E4E20" w:rsidRPr="00CE2CC6">
          <w:rPr>
            <w:rStyle w:val="aa"/>
            <w:rFonts w:ascii="ＭＳ Ｐゴシック" w:eastAsia="ＭＳ Ｐゴシック" w:hAnsi="ＭＳ Ｐゴシック"/>
          </w:rPr>
          <w:t>2.46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「高血圧（</w:t>
        </w:r>
        <w:r w:rsidR="004E4E20" w:rsidRPr="00CE2CC6">
          <w:rPr>
            <w:rStyle w:val="aa"/>
            <w:rFonts w:ascii="ＭＳ Ｐゴシック" w:eastAsia="ＭＳ Ｐゴシック" w:hAnsi="ＭＳ Ｐゴシック"/>
          </w:rPr>
          <w:t>Hypertension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129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8" w:history="1">
        <w:r w:rsidR="004E4E20" w:rsidRPr="00CE2CC6">
          <w:rPr>
            <w:rStyle w:val="aa"/>
            <w:rFonts w:ascii="ＭＳ Ｐゴシック" w:eastAsia="ＭＳ Ｐゴシック" w:hAnsi="ＭＳ Ｐゴシック"/>
          </w:rPr>
          <w:t>2.47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「低血糖（</w:t>
        </w:r>
        <w:r w:rsidR="004E4E20" w:rsidRPr="00CE2CC6">
          <w:rPr>
            <w:rStyle w:val="aa"/>
            <w:rFonts w:ascii="ＭＳ Ｐゴシック" w:eastAsia="ＭＳ Ｐゴシック" w:hAnsi="ＭＳ Ｐゴシック"/>
          </w:rPr>
          <w:t>Hypoglycaemia</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132</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69" w:history="1">
        <w:r w:rsidR="004E4E20" w:rsidRPr="00CE2CC6">
          <w:rPr>
            <w:rStyle w:val="aa"/>
            <w:rFonts w:ascii="ＭＳ Ｐゴシック" w:eastAsia="ＭＳ Ｐゴシック" w:hAnsi="ＭＳ Ｐゴシック"/>
          </w:rPr>
          <w:t>2.48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「低ナトリウム血症／ＳＩＡＤＨ（</w:t>
        </w:r>
        <w:r w:rsidR="004E4E20" w:rsidRPr="00CE2CC6">
          <w:rPr>
            <w:rStyle w:val="aa"/>
            <w:rFonts w:ascii="ＭＳ Ｐゴシック" w:eastAsia="ＭＳ Ｐゴシック" w:hAnsi="ＭＳ Ｐゴシック"/>
          </w:rPr>
          <w:t>Hyponatraemia/SIADH</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_Toc443481169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135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0" w:history="1">
        <w:r w:rsidR="004E4E20" w:rsidRPr="00CE2CC6">
          <w:rPr>
            <w:rStyle w:val="aa"/>
            <w:rFonts w:ascii="ＭＳ Ｐゴシック" w:eastAsia="ＭＳ Ｐゴシック" w:hAnsi="ＭＳ Ｐゴシック"/>
          </w:rPr>
          <w:t>2.49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「筋緊張低下－反応性低下発作</w:t>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Hypotonic-hyporesponsive episode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138</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1" w:history="1">
        <w:r w:rsidR="004E4E20" w:rsidRPr="00CE2CC6">
          <w:rPr>
            <w:rStyle w:val="aa"/>
            <w:rFonts w:ascii="ＭＳ Ｐゴシック" w:eastAsia="ＭＳ Ｐゴシック" w:hAnsi="ＭＳ Ｐゴシック"/>
          </w:rPr>
          <w:t>2.50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「間質性肺疾患（</w:t>
        </w:r>
        <w:r w:rsidR="004E4E20" w:rsidRPr="00CE2CC6">
          <w:rPr>
            <w:rStyle w:val="aa"/>
            <w:rFonts w:ascii="ＭＳ Ｐゴシック" w:eastAsia="ＭＳ Ｐゴシック" w:hAnsi="ＭＳ Ｐゴシック"/>
          </w:rPr>
          <w:t>Interstitial lung disease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141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2" w:history="1">
        <w:r w:rsidR="004E4E20" w:rsidRPr="00CE2CC6">
          <w:rPr>
            <w:rStyle w:val="aa"/>
            <w:rFonts w:ascii="ＭＳ Ｐゴシック" w:eastAsia="ＭＳ Ｐゴシック" w:hAnsi="ＭＳ Ｐゴシック"/>
          </w:rPr>
          <w:t>2.51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「虚血性大腸炎（</w:t>
        </w:r>
        <w:r w:rsidR="004E4E20" w:rsidRPr="00CE2CC6">
          <w:rPr>
            <w:rStyle w:val="aa"/>
            <w:rFonts w:ascii="ＭＳ Ｐゴシック" w:eastAsia="ＭＳ Ｐゴシック" w:hAnsi="ＭＳ Ｐゴシック"/>
          </w:rPr>
          <w:t>Ischaemic colitis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143</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3" w:history="1">
        <w:r w:rsidR="004E4E20" w:rsidRPr="00CE2CC6">
          <w:rPr>
            <w:rStyle w:val="aa"/>
            <w:rFonts w:ascii="ＭＳ Ｐゴシック" w:eastAsia="ＭＳ Ｐゴシック" w:hAnsi="ＭＳ Ｐゴシック"/>
          </w:rPr>
          <w:t>2.52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「虚血性心疾患（</w:t>
        </w:r>
        <w:r w:rsidR="004E4E20" w:rsidRPr="00CE2CC6">
          <w:rPr>
            <w:rStyle w:val="aa"/>
            <w:rFonts w:ascii="ＭＳ Ｐゴシック" w:eastAsia="ＭＳ Ｐゴシック" w:hAnsi="ＭＳ Ｐゴシック"/>
          </w:rPr>
          <w:t>Ischaemic heart disease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145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4" w:history="1">
        <w:r w:rsidR="004E4E20" w:rsidRPr="00CE2CC6">
          <w:rPr>
            <w:rStyle w:val="aa"/>
            <w:rFonts w:ascii="ＭＳ Ｐゴシック" w:eastAsia="ＭＳ Ｐゴシック" w:hAnsi="ＭＳ Ｐゴシック"/>
          </w:rPr>
          <w:t>2.53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「効能／効果の欠如（</w:t>
        </w:r>
        <w:r w:rsidR="004E4E20" w:rsidRPr="00CE2CC6">
          <w:rPr>
            <w:rStyle w:val="aa"/>
            <w:rFonts w:ascii="ＭＳ Ｐゴシック" w:eastAsia="ＭＳ Ｐゴシック" w:hAnsi="ＭＳ Ｐゴシック"/>
          </w:rPr>
          <w:t>Lack of efficacy/effect</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147</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5" w:history="1">
        <w:r w:rsidR="004E4E20" w:rsidRPr="00CE2CC6">
          <w:rPr>
            <w:rStyle w:val="aa"/>
            <w:rFonts w:ascii="ＭＳ Ｐゴシック" w:eastAsia="ＭＳ Ｐゴシック" w:hAnsi="ＭＳ Ｐゴシック"/>
          </w:rPr>
          <w:t>2.54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「涙器障害（</w:t>
        </w:r>
        <w:r w:rsidR="004E4E20" w:rsidRPr="00CE2CC6">
          <w:rPr>
            <w:rStyle w:val="aa"/>
            <w:rFonts w:ascii="ＭＳ Ｐゴシック" w:eastAsia="ＭＳ Ｐゴシック" w:hAnsi="ＭＳ Ｐゴシック"/>
          </w:rPr>
          <w:t>Lacrimal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149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6" w:history="1">
        <w:r w:rsidR="004E4E20" w:rsidRPr="00CE2CC6">
          <w:rPr>
            <w:rStyle w:val="aa"/>
            <w:rFonts w:ascii="ＭＳ Ｐゴシック" w:eastAsia="ＭＳ Ｐゴシック" w:hAnsi="ＭＳ Ｐゴシック"/>
          </w:rPr>
          <w:t>2.55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「乳酸アシドーシス（</w:t>
        </w:r>
        <w:r w:rsidR="004E4E20" w:rsidRPr="00CE2CC6">
          <w:rPr>
            <w:rStyle w:val="aa"/>
            <w:rFonts w:ascii="ＭＳ Ｐゴシック" w:eastAsia="ＭＳ Ｐゴシック" w:hAnsi="ＭＳ Ｐゴシック"/>
          </w:rPr>
          <w:t>Lactic acidosis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151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7" w:history="1">
        <w:r w:rsidR="004E4E20" w:rsidRPr="00CE2CC6">
          <w:rPr>
            <w:rStyle w:val="aa"/>
            <w:rFonts w:ascii="ＭＳ Ｐゴシック" w:eastAsia="ＭＳ Ｐゴシック" w:hAnsi="ＭＳ Ｐゴシック"/>
          </w:rPr>
          <w:t>2.56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「水晶体障害（</w:t>
        </w:r>
        <w:r w:rsidR="004E4E20" w:rsidRPr="00CE2CC6">
          <w:rPr>
            <w:rStyle w:val="aa"/>
            <w:rFonts w:ascii="ＭＳ Ｐゴシック" w:eastAsia="ＭＳ Ｐゴシック" w:hAnsi="ＭＳ Ｐゴシック"/>
          </w:rPr>
          <w:t>Lens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153</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8" w:history="1">
        <w:r w:rsidR="004E4E20" w:rsidRPr="00CE2CC6">
          <w:rPr>
            <w:rStyle w:val="aa"/>
            <w:rFonts w:ascii="ＭＳ Ｐゴシック" w:eastAsia="ＭＳ Ｐゴシック" w:hAnsi="ＭＳ Ｐゴシック"/>
          </w:rPr>
          <w:t>2.57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「リポジストロフィー（</w:t>
        </w:r>
        <w:r w:rsidR="004E4E20" w:rsidRPr="00CE2CC6">
          <w:rPr>
            <w:rStyle w:val="aa"/>
            <w:rFonts w:ascii="ＭＳ Ｐゴシック" w:eastAsia="ＭＳ Ｐゴシック" w:hAnsi="ＭＳ Ｐゴシック"/>
          </w:rPr>
          <w:t>Lipodystrophy</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155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79" w:history="1">
        <w:r w:rsidR="004E4E20" w:rsidRPr="00CE2CC6">
          <w:rPr>
            <w:rStyle w:val="aa"/>
            <w:rFonts w:ascii="ＭＳ Ｐゴシック" w:eastAsia="ＭＳ Ｐゴシック" w:hAnsi="ＭＳ Ｐゴシック"/>
          </w:rPr>
          <w:t>2.58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「悪性疾患（</w:t>
        </w:r>
        <w:r w:rsidR="004E4E20" w:rsidRPr="00CE2CC6">
          <w:rPr>
            <w:rStyle w:val="aa"/>
            <w:rFonts w:ascii="ＭＳ Ｐゴシック" w:eastAsia="ＭＳ Ｐゴシック" w:hAnsi="ＭＳ Ｐゴシック"/>
          </w:rPr>
          <w:t>Malignancies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_Toc443481179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158</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0" w:history="1">
        <w:r w:rsidR="004E4E20" w:rsidRPr="00CE2CC6">
          <w:rPr>
            <w:rStyle w:val="aa"/>
            <w:rFonts w:ascii="ＭＳ Ｐゴシック" w:eastAsia="ＭＳ Ｐゴシック" w:hAnsi="ＭＳ Ｐゴシック"/>
          </w:rPr>
          <w:t>2.59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「悪性リンパ腫（</w:t>
        </w:r>
        <w:r w:rsidR="004E4E20" w:rsidRPr="00CE2CC6">
          <w:rPr>
            <w:rStyle w:val="aa"/>
            <w:rFonts w:ascii="ＭＳ Ｐゴシック" w:eastAsia="ＭＳ Ｐゴシック" w:hAnsi="ＭＳ Ｐゴシック"/>
          </w:rPr>
          <w:t>Malignant lymphomas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161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1" w:history="1">
        <w:r w:rsidR="004E4E20" w:rsidRPr="00CE2CC6">
          <w:rPr>
            <w:rStyle w:val="aa"/>
            <w:rFonts w:ascii="ＭＳ Ｐゴシック" w:eastAsia="ＭＳ Ｐゴシック" w:hAnsi="ＭＳ Ｐゴシック"/>
          </w:rPr>
          <w:t>2.60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「投薬過誤（</w:t>
        </w:r>
        <w:r w:rsidR="004E4E20" w:rsidRPr="00CE2CC6">
          <w:rPr>
            <w:rStyle w:val="aa"/>
            <w:rFonts w:ascii="ＭＳ Ｐゴシック" w:eastAsia="ＭＳ Ｐゴシック" w:hAnsi="ＭＳ Ｐゴシック"/>
          </w:rPr>
          <w:t>Medication errors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163</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2" w:history="1">
        <w:r w:rsidR="004E4E20" w:rsidRPr="00CE2CC6">
          <w:rPr>
            <w:rStyle w:val="aa"/>
            <w:rFonts w:ascii="ＭＳ Ｐゴシック" w:eastAsia="ＭＳ Ｐゴシック" w:hAnsi="ＭＳ Ｐゴシック"/>
          </w:rPr>
          <w:t>2.61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「骨髄異形成症候群（</w:t>
        </w:r>
        <w:r w:rsidR="004E4E20" w:rsidRPr="00CE2CC6">
          <w:rPr>
            <w:rStyle w:val="aa"/>
            <w:rFonts w:ascii="ＭＳ Ｐゴシック" w:eastAsia="ＭＳ Ｐゴシック" w:hAnsi="ＭＳ Ｐゴシック"/>
          </w:rPr>
          <w:t>Myelodysplastic syndrome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166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3" w:history="1">
        <w:r w:rsidR="004E4E20" w:rsidRPr="00CE2CC6">
          <w:rPr>
            <w:rStyle w:val="aa"/>
            <w:rFonts w:ascii="ＭＳ Ｐゴシック" w:eastAsia="ＭＳ Ｐゴシック" w:hAnsi="ＭＳ Ｐゴシック"/>
          </w:rPr>
          <w:t>2.62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「悪性症候群（</w:t>
        </w:r>
        <w:r w:rsidR="004E4E20" w:rsidRPr="00CE2CC6">
          <w:rPr>
            <w:rStyle w:val="aa"/>
            <w:rFonts w:ascii="ＭＳ Ｐゴシック" w:eastAsia="ＭＳ Ｐゴシック" w:hAnsi="ＭＳ Ｐゴシック"/>
          </w:rPr>
          <w:t>Neuroleptic malignant syndrome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169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4" w:history="1">
        <w:r w:rsidR="004E4E20" w:rsidRPr="00CE2CC6">
          <w:rPr>
            <w:rStyle w:val="aa"/>
            <w:rFonts w:ascii="ＭＳ Ｐゴシック" w:eastAsia="ＭＳ Ｐゴシック" w:hAnsi="ＭＳ Ｐゴシック"/>
          </w:rPr>
          <w:t>2.63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「非感染性下痢（</w:t>
        </w:r>
        <w:r w:rsidR="004E4E20" w:rsidRPr="00CE2CC6">
          <w:rPr>
            <w:rStyle w:val="aa"/>
            <w:rFonts w:ascii="ＭＳ Ｐゴシック" w:eastAsia="ＭＳ Ｐゴシック" w:hAnsi="ＭＳ Ｐゴシック"/>
          </w:rPr>
          <w:t>Noninfectious diarrhoea</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172</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5" w:history="1">
        <w:r w:rsidR="004E4E20" w:rsidRPr="00CE2CC6">
          <w:rPr>
            <w:rStyle w:val="aa"/>
            <w:rFonts w:ascii="ＭＳ Ｐゴシック" w:eastAsia="ＭＳ Ｐゴシック" w:hAnsi="ＭＳ Ｐゴシック"/>
          </w:rPr>
          <w:t>2.64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「非感染性脳炎（</w:t>
        </w:r>
        <w:r w:rsidR="004E4E20" w:rsidRPr="00CE2CC6">
          <w:rPr>
            <w:rStyle w:val="aa"/>
            <w:rFonts w:ascii="ＭＳ Ｐゴシック" w:eastAsia="ＭＳ Ｐゴシック" w:hAnsi="ＭＳ Ｐゴシック"/>
          </w:rPr>
          <w:t>Noninfectious encephalitis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174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6" w:history="1">
        <w:r w:rsidR="004E4E20" w:rsidRPr="00CE2CC6">
          <w:rPr>
            <w:rStyle w:val="aa"/>
            <w:rFonts w:ascii="ＭＳ Ｐゴシック" w:eastAsia="ＭＳ Ｐゴシック" w:hAnsi="ＭＳ Ｐゴシック"/>
          </w:rPr>
          <w:t>2.65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「非感染性脳症／譫妄（</w:t>
        </w:r>
        <w:r w:rsidR="004E4E20" w:rsidRPr="00CE2CC6">
          <w:rPr>
            <w:rStyle w:val="aa"/>
            <w:rFonts w:ascii="ＭＳ Ｐゴシック" w:eastAsia="ＭＳ Ｐゴシック" w:hAnsi="ＭＳ Ｐゴシック"/>
          </w:rPr>
          <w:t>Noninfectious encephalopathy/delirium</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176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7" w:history="1">
        <w:r w:rsidR="004E4E20" w:rsidRPr="00CE2CC6">
          <w:rPr>
            <w:rStyle w:val="aa"/>
            <w:rFonts w:ascii="ＭＳ Ｐゴシック" w:eastAsia="ＭＳ Ｐゴシック" w:hAnsi="ＭＳ Ｐゴシック"/>
          </w:rPr>
          <w:t>2.66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「非感染性髄膜炎（</w:t>
        </w:r>
        <w:r w:rsidR="004E4E20" w:rsidRPr="00CE2CC6">
          <w:rPr>
            <w:rStyle w:val="aa"/>
            <w:rFonts w:ascii="ＭＳ Ｐゴシック" w:eastAsia="ＭＳ Ｐゴシック" w:hAnsi="ＭＳ Ｐゴシック"/>
          </w:rPr>
          <w:t>Noninfectious meningitis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179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8" w:history="1">
        <w:r w:rsidR="004E4E20" w:rsidRPr="00CE2CC6">
          <w:rPr>
            <w:rStyle w:val="aa"/>
            <w:rFonts w:ascii="ＭＳ Ｐゴシック" w:eastAsia="ＭＳ Ｐゴシック" w:hAnsi="ＭＳ Ｐゴシック"/>
          </w:rPr>
          <w:t>2.67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「眼感染（</w:t>
        </w:r>
        <w:r w:rsidR="004E4E20" w:rsidRPr="00CE2CC6">
          <w:rPr>
            <w:rStyle w:val="aa"/>
            <w:rFonts w:ascii="ＭＳ Ｐゴシック" w:eastAsia="ＭＳ Ｐゴシック" w:hAnsi="ＭＳ Ｐゴシック"/>
          </w:rPr>
          <w:t>Ocular Infections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181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89" w:history="1">
        <w:r w:rsidR="004E4E20" w:rsidRPr="00CE2CC6">
          <w:rPr>
            <w:rStyle w:val="aa"/>
            <w:rFonts w:ascii="ＭＳ Ｐゴシック" w:eastAsia="ＭＳ Ｐゴシック" w:hAnsi="ＭＳ Ｐゴシック"/>
          </w:rPr>
          <w:t>2.68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「眼球運動障害（</w:t>
        </w:r>
        <w:r w:rsidR="004E4E20" w:rsidRPr="00CE2CC6">
          <w:rPr>
            <w:rStyle w:val="aa"/>
            <w:rFonts w:ascii="ＭＳ Ｐゴシック" w:eastAsia="ＭＳ Ｐゴシック" w:hAnsi="ＭＳ Ｐゴシック"/>
          </w:rPr>
          <w:t>Ocular motility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_Toc443481189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183</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0" w:history="1">
        <w:r w:rsidR="004E4E20" w:rsidRPr="00CE2CC6">
          <w:rPr>
            <w:rStyle w:val="aa"/>
            <w:rFonts w:ascii="ＭＳ Ｐゴシック" w:eastAsia="ＭＳ Ｐゴシック" w:hAnsi="ＭＳ Ｐゴシック"/>
          </w:rPr>
          <w:t>2.69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「視神経障害（</w:t>
        </w:r>
        <w:r w:rsidR="004E4E20" w:rsidRPr="00CE2CC6">
          <w:rPr>
            <w:rStyle w:val="aa"/>
            <w:rFonts w:ascii="ＭＳ Ｐゴシック" w:eastAsia="ＭＳ Ｐゴシック" w:hAnsi="ＭＳ Ｐゴシック"/>
          </w:rPr>
          <w:t>Optic nerve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185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1" w:history="1">
        <w:r w:rsidR="004E4E20" w:rsidRPr="00CE2CC6">
          <w:rPr>
            <w:rStyle w:val="aa"/>
            <w:rFonts w:ascii="ＭＳ Ｐゴシック" w:eastAsia="ＭＳ Ｐゴシック" w:hAnsi="ＭＳ Ｐゴシック"/>
          </w:rPr>
          <w:t>2.70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「口腔咽頭障害（</w:t>
        </w:r>
        <w:r w:rsidR="004E4E20" w:rsidRPr="00CE2CC6">
          <w:rPr>
            <w:rStyle w:val="aa"/>
            <w:rFonts w:ascii="ＭＳ Ｐゴシック" w:eastAsia="ＭＳ Ｐゴシック" w:hAnsi="ＭＳ Ｐゴシック"/>
          </w:rPr>
          <w:t>Oropharyngeal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187</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2" w:history="1">
        <w:r w:rsidR="004E4E20" w:rsidRPr="00CE2CC6">
          <w:rPr>
            <w:rStyle w:val="aa"/>
            <w:rFonts w:ascii="ＭＳ Ｐゴシック" w:eastAsia="ＭＳ Ｐゴシック" w:hAnsi="ＭＳ Ｐゴシック"/>
          </w:rPr>
          <w:t>2.71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「骨壊死（</w:t>
        </w:r>
        <w:r w:rsidR="004E4E20" w:rsidRPr="00CE2CC6">
          <w:rPr>
            <w:rStyle w:val="aa"/>
            <w:rFonts w:ascii="ＭＳ Ｐゴシック" w:eastAsia="ＭＳ Ｐゴシック" w:hAnsi="ＭＳ Ｐゴシック"/>
          </w:rPr>
          <w:t>Osteonecrosis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190</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3" w:history="1">
        <w:r w:rsidR="004E4E20" w:rsidRPr="00CE2CC6">
          <w:rPr>
            <w:rStyle w:val="aa"/>
            <w:rFonts w:ascii="ＭＳ Ｐゴシック" w:eastAsia="ＭＳ Ｐゴシック" w:hAnsi="ＭＳ Ｐゴシック"/>
          </w:rPr>
          <w:t>2.72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「骨粗鬆症／骨減少症（</w:t>
        </w:r>
        <w:r w:rsidR="004E4E20" w:rsidRPr="00CE2CC6">
          <w:rPr>
            <w:rStyle w:val="aa"/>
            <w:rFonts w:ascii="ＭＳ Ｐゴシック" w:eastAsia="ＭＳ Ｐゴシック" w:hAnsi="ＭＳ Ｐゴシック"/>
          </w:rPr>
          <w:t>Osteoporosis/osteopenia</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192</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4" w:history="1">
        <w:r w:rsidR="004E4E20" w:rsidRPr="00CE2CC6">
          <w:rPr>
            <w:rStyle w:val="aa"/>
            <w:rFonts w:ascii="ＭＳ Ｐゴシック" w:eastAsia="ＭＳ Ｐゴシック" w:hAnsi="ＭＳ Ｐゴシック"/>
          </w:rPr>
          <w:t>2.73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「悪性および詳細不明の卵巣新生物</w:t>
        </w:r>
        <w:r w:rsidR="003D730F">
          <w:rPr>
            <w:rStyle w:val="aa"/>
            <w:rFonts w:ascii="ＭＳ Ｐゴシック" w:eastAsia="ＭＳ Ｐゴシック" w:hAnsi="ＭＳ Ｐゴシック"/>
          </w:rPr>
          <w:br/>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Ovarian neoplasms, malignant and unspecified</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195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5" w:history="1">
        <w:r w:rsidR="004E4E20" w:rsidRPr="00CE2CC6">
          <w:rPr>
            <w:rStyle w:val="aa"/>
            <w:rFonts w:ascii="ＭＳ Ｐゴシック" w:eastAsia="ＭＳ Ｐゴシック" w:hAnsi="ＭＳ Ｐゴシック"/>
          </w:rPr>
          <w:t>2.74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「眼窩周囲および眼瞼障害（</w:t>
        </w:r>
        <w:r w:rsidR="004E4E20" w:rsidRPr="00CE2CC6">
          <w:rPr>
            <w:rStyle w:val="aa"/>
            <w:rFonts w:ascii="ＭＳ Ｐゴシック" w:eastAsia="ＭＳ Ｐゴシック" w:hAnsi="ＭＳ Ｐゴシック"/>
          </w:rPr>
          <w:t>Periorbital and eyelid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197</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6" w:history="1">
        <w:r w:rsidR="004E4E20" w:rsidRPr="00CE2CC6">
          <w:rPr>
            <w:rStyle w:val="aa"/>
            <w:rFonts w:ascii="ＭＳ Ｐゴシック" w:eastAsia="ＭＳ Ｐゴシック" w:hAnsi="ＭＳ Ｐゴシック"/>
          </w:rPr>
          <w:t>2.75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「末梢性ニューロパチー（</w:t>
        </w:r>
        <w:r w:rsidR="004E4E20" w:rsidRPr="00CE2CC6">
          <w:rPr>
            <w:rStyle w:val="aa"/>
            <w:rFonts w:ascii="ＭＳ Ｐゴシック" w:eastAsia="ＭＳ Ｐゴシック" w:hAnsi="ＭＳ Ｐゴシック"/>
          </w:rPr>
          <w:t>Peripheral neuropathy</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199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7" w:history="1">
        <w:r w:rsidR="004E4E20" w:rsidRPr="00CE2CC6">
          <w:rPr>
            <w:rStyle w:val="aa"/>
            <w:rFonts w:ascii="ＭＳ Ｐゴシック" w:eastAsia="ＭＳ Ｐゴシック" w:hAnsi="ＭＳ Ｐゴシック"/>
          </w:rPr>
          <w:t>2.76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「妊娠と新生児のトピック（</w:t>
        </w:r>
        <w:r w:rsidR="004E4E20" w:rsidRPr="00CE2CC6">
          <w:rPr>
            <w:rStyle w:val="aa"/>
            <w:rFonts w:ascii="ＭＳ Ｐゴシック" w:eastAsia="ＭＳ Ｐゴシック" w:hAnsi="ＭＳ Ｐゴシック"/>
          </w:rPr>
          <w:t>Pregrancy and neonatal topics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201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8" w:history="1">
        <w:r w:rsidR="004E4E20" w:rsidRPr="00CE2CC6">
          <w:rPr>
            <w:rStyle w:val="aa"/>
            <w:rFonts w:ascii="ＭＳ Ｐゴシック" w:eastAsia="ＭＳ Ｐゴシック" w:hAnsi="ＭＳ Ｐゴシック"/>
          </w:rPr>
          <w:t>2.77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「前癌状態（</w:t>
        </w:r>
        <w:r w:rsidR="004E4E20" w:rsidRPr="00CE2CC6">
          <w:rPr>
            <w:rStyle w:val="aa"/>
            <w:rFonts w:ascii="ＭＳ Ｐゴシック" w:eastAsia="ＭＳ Ｐゴシック" w:hAnsi="ＭＳ Ｐゴシック"/>
          </w:rPr>
          <w:t>Premalignant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205</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199" w:history="1">
        <w:r w:rsidR="004E4E20" w:rsidRPr="00CE2CC6">
          <w:rPr>
            <w:rStyle w:val="aa"/>
            <w:rFonts w:ascii="ＭＳ Ｐゴシック" w:eastAsia="ＭＳ Ｐゴシック" w:hAnsi="ＭＳ Ｐゴシック"/>
          </w:rPr>
          <w:t>2.78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「悪性および詳細不明の前立腺新生物</w:t>
        </w:r>
        <w:r w:rsidR="007965BD">
          <w:rPr>
            <w:rStyle w:val="aa"/>
            <w:rFonts w:ascii="ＭＳ Ｐゴシック" w:eastAsia="ＭＳ Ｐゴシック" w:hAnsi="ＭＳ Ｐゴシック"/>
          </w:rPr>
          <w:br/>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Prostate neoplasms, malignant and unspecified</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_Toc443481199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209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0" w:history="1">
        <w:r w:rsidR="004E4E20" w:rsidRPr="00CE2CC6">
          <w:rPr>
            <w:rStyle w:val="aa"/>
            <w:rFonts w:ascii="ＭＳ Ｐゴシック" w:eastAsia="ＭＳ Ｐゴシック" w:hAnsi="ＭＳ Ｐゴシック"/>
          </w:rPr>
          <w:t>2.79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lang w:val="fi-FI"/>
          </w:rPr>
          <w:t>「蛋白尿</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Proteinuria</w:t>
        </w:r>
        <w:r w:rsidR="004E4E20" w:rsidRPr="00CE2CC6">
          <w:rPr>
            <w:rStyle w:val="aa"/>
            <w:rFonts w:ascii="ＭＳ Ｐゴシック" w:eastAsia="ＭＳ Ｐゴシック" w:hAnsi="ＭＳ Ｐゴシック" w:hint="eastAsia"/>
          </w:rPr>
          <w:t>）（ＳＭＱ）</w:t>
        </w:r>
        <w:r w:rsidR="004E4E20" w:rsidRPr="00CE2CC6">
          <w:rPr>
            <w:rStyle w:val="aa"/>
            <w:rFonts w:ascii="ＭＳ Ｐゴシック" w:eastAsia="ＭＳ Ｐゴシック" w:hAnsi="ＭＳ Ｐゴシック" w:hint="eastAsia"/>
            <w:lang w:val="fi-FI"/>
          </w:rPr>
          <w:t>」</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211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1" w:history="1">
        <w:r w:rsidR="004E4E20" w:rsidRPr="00CE2CC6">
          <w:rPr>
            <w:rStyle w:val="aa"/>
            <w:rFonts w:ascii="ＭＳ Ｐゴシック" w:eastAsia="ＭＳ Ｐゴシック" w:hAnsi="ＭＳ Ｐゴシック"/>
          </w:rPr>
          <w:t>2.80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「偽膜性大腸炎（</w:t>
        </w:r>
        <w:r w:rsidR="004E4E20" w:rsidRPr="00CE2CC6">
          <w:rPr>
            <w:rStyle w:val="aa"/>
            <w:rFonts w:ascii="ＭＳ Ｐゴシック" w:eastAsia="ＭＳ Ｐゴシック" w:hAnsi="ＭＳ Ｐゴシック"/>
          </w:rPr>
          <w:t>Pseudomembranous colitis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214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2" w:history="1">
        <w:r w:rsidR="004E4E20" w:rsidRPr="00CE2CC6">
          <w:rPr>
            <w:rStyle w:val="aa"/>
            <w:rFonts w:ascii="ＭＳ Ｐゴシック" w:eastAsia="ＭＳ Ｐゴシック" w:hAnsi="ＭＳ Ｐゴシック"/>
          </w:rPr>
          <w:t>2.81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「精神病および精神病性障害</w:t>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Psychosis and psychotic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216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3" w:history="1">
        <w:r w:rsidR="004E4E20" w:rsidRPr="00CE2CC6">
          <w:rPr>
            <w:rStyle w:val="aa"/>
            <w:rFonts w:ascii="ＭＳ Ｐゴシック" w:eastAsia="ＭＳ Ｐゴシック" w:hAnsi="ＭＳ Ｐゴシック"/>
          </w:rPr>
          <w:t>2.82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「肺高血圧症（</w:t>
        </w:r>
        <w:r w:rsidR="004E4E20" w:rsidRPr="00CE2CC6">
          <w:rPr>
            <w:rStyle w:val="aa"/>
            <w:rFonts w:ascii="ＭＳ Ｐゴシック" w:eastAsia="ＭＳ Ｐゴシック" w:hAnsi="ＭＳ Ｐゴシック"/>
          </w:rPr>
          <w:t>Pulmonary hypertension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219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4" w:history="1">
        <w:r w:rsidR="004E4E20" w:rsidRPr="00CE2CC6">
          <w:rPr>
            <w:rStyle w:val="aa"/>
            <w:rFonts w:ascii="ＭＳ Ｐゴシック" w:eastAsia="ＭＳ Ｐゴシック" w:hAnsi="ＭＳ Ｐゴシック"/>
          </w:rPr>
          <w:t>2.83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「腎血管障害（</w:t>
        </w:r>
        <w:r w:rsidR="004E4E20" w:rsidRPr="00CE2CC6">
          <w:rPr>
            <w:rStyle w:val="aa"/>
            <w:rFonts w:ascii="ＭＳ Ｐゴシック" w:eastAsia="ＭＳ Ｐゴシック" w:hAnsi="ＭＳ Ｐゴシック"/>
          </w:rPr>
          <w:t>Renovascular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222</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5" w:history="1">
        <w:r w:rsidR="004E4E20" w:rsidRPr="00CE2CC6">
          <w:rPr>
            <w:rStyle w:val="aa"/>
            <w:rFonts w:ascii="ＭＳ Ｐゴシック" w:eastAsia="ＭＳ Ｐゴシック" w:hAnsi="ＭＳ Ｐゴシック"/>
          </w:rPr>
          <w:t>2.84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「呼吸不全（</w:t>
        </w:r>
        <w:r w:rsidR="004E4E20" w:rsidRPr="00CE2CC6">
          <w:rPr>
            <w:rStyle w:val="aa"/>
            <w:rFonts w:ascii="ＭＳ Ｐゴシック" w:eastAsia="ＭＳ Ｐゴシック" w:hAnsi="ＭＳ Ｐゴシック"/>
          </w:rPr>
          <w:t>Respiratory failure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224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6" w:history="1">
        <w:r w:rsidR="004E4E20" w:rsidRPr="00CE2CC6">
          <w:rPr>
            <w:rStyle w:val="aa"/>
            <w:rFonts w:ascii="ＭＳ Ｐゴシック" w:eastAsia="ＭＳ Ｐゴシック" w:hAnsi="ＭＳ Ｐゴシック"/>
          </w:rPr>
          <w:t>2.85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「網膜障害（</w:t>
        </w:r>
        <w:r w:rsidR="004E4E20" w:rsidRPr="00CE2CC6">
          <w:rPr>
            <w:rStyle w:val="aa"/>
            <w:rFonts w:ascii="ＭＳ Ｐゴシック" w:eastAsia="ＭＳ Ｐゴシック" w:hAnsi="ＭＳ Ｐゴシック"/>
          </w:rPr>
          <w:t>Retinal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226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7" w:history="1">
        <w:r w:rsidR="004E4E20" w:rsidRPr="00CE2CC6">
          <w:rPr>
            <w:rStyle w:val="aa"/>
            <w:rFonts w:ascii="ＭＳ Ｐゴシック" w:eastAsia="ＭＳ Ｐゴシック" w:hAnsi="ＭＳ Ｐゴシック"/>
          </w:rPr>
          <w:t>2.86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「後腹膜線維症（</w:t>
        </w:r>
        <w:r w:rsidR="004E4E20" w:rsidRPr="00CE2CC6">
          <w:rPr>
            <w:rStyle w:val="aa"/>
            <w:rFonts w:ascii="ＭＳ Ｐゴシック" w:eastAsia="ＭＳ Ｐゴシック" w:hAnsi="ＭＳ Ｐゴシック"/>
          </w:rPr>
          <w:t>Retroperitoneal fibrosis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227</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8" w:history="1">
        <w:r w:rsidR="004E4E20" w:rsidRPr="00CE2CC6">
          <w:rPr>
            <w:rStyle w:val="aa"/>
            <w:rFonts w:ascii="ＭＳ Ｐゴシック" w:eastAsia="ＭＳ Ｐゴシック" w:hAnsi="ＭＳ Ｐゴシック"/>
          </w:rPr>
          <w:t>2.87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「横紋筋融解症／ミオパチー（</w:t>
        </w:r>
        <w:r w:rsidR="004E4E20" w:rsidRPr="00CE2CC6">
          <w:rPr>
            <w:rStyle w:val="aa"/>
            <w:rFonts w:ascii="ＭＳ Ｐゴシック" w:eastAsia="ＭＳ Ｐゴシック" w:hAnsi="ＭＳ Ｐゴシック"/>
          </w:rPr>
          <w:t>Rhabdomyolysis/Myopathy</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229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09" w:history="1">
        <w:r w:rsidR="004E4E20" w:rsidRPr="00CE2CC6">
          <w:rPr>
            <w:rStyle w:val="aa"/>
            <w:rFonts w:ascii="ＭＳ Ｐゴシック" w:eastAsia="ＭＳ Ｐゴシック" w:hAnsi="ＭＳ Ｐゴシック"/>
          </w:rPr>
          <w:t>2.88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「強膜障害（</w:t>
        </w:r>
        <w:r w:rsidR="004E4E20" w:rsidRPr="00CE2CC6">
          <w:rPr>
            <w:rStyle w:val="aa"/>
            <w:rFonts w:ascii="ＭＳ Ｐゴシック" w:eastAsia="ＭＳ Ｐゴシック" w:hAnsi="ＭＳ Ｐゴシック"/>
          </w:rPr>
          <w:t>Scleral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_Toc443481209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231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0" w:history="1">
        <w:r w:rsidR="004E4E20" w:rsidRPr="00CE2CC6">
          <w:rPr>
            <w:rStyle w:val="aa"/>
            <w:rFonts w:ascii="ＭＳ Ｐゴシック" w:eastAsia="ＭＳ Ｐゴシック" w:hAnsi="ＭＳ Ｐゴシック"/>
          </w:rPr>
          <w:t>2.89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「重症皮膚副作用（</w:t>
        </w:r>
        <w:r w:rsidR="004E4E20" w:rsidRPr="00CE2CC6">
          <w:rPr>
            <w:rStyle w:val="aa"/>
            <w:rFonts w:ascii="ＭＳ Ｐゴシック" w:eastAsia="ＭＳ Ｐゴシック" w:hAnsi="ＭＳ Ｐゴシック"/>
          </w:rPr>
          <w:t>Severe cutaneous adverse reactions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234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1" w:history="1">
        <w:r w:rsidR="004E4E20" w:rsidRPr="00CE2CC6">
          <w:rPr>
            <w:rStyle w:val="aa"/>
            <w:rFonts w:ascii="ＭＳ Ｐゴシック" w:eastAsia="ＭＳ Ｐゴシック" w:hAnsi="ＭＳ Ｐゴシック"/>
          </w:rPr>
          <w:t>2.90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「ショック（</w:t>
        </w:r>
        <w:r w:rsidR="004E4E20" w:rsidRPr="00CE2CC6">
          <w:rPr>
            <w:rStyle w:val="aa"/>
            <w:rFonts w:ascii="ＭＳ Ｐゴシック" w:eastAsia="ＭＳ Ｐゴシック" w:hAnsi="ＭＳ Ｐゴシック"/>
          </w:rPr>
          <w:t>Shock</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236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2" w:history="1">
        <w:r w:rsidR="004E4E20" w:rsidRPr="00CE2CC6">
          <w:rPr>
            <w:rStyle w:val="aa"/>
            <w:rFonts w:ascii="ＭＳ Ｐゴシック" w:eastAsia="ＭＳ Ｐゴシック" w:hAnsi="ＭＳ Ｐゴシック"/>
          </w:rPr>
          <w:t>2.91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「悪性および詳細不明の皮膚新生物</w:t>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Skin neoplasms, malignant and unspecified</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240</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3" w:history="1">
        <w:r w:rsidR="004E4E20" w:rsidRPr="00CE2CC6">
          <w:rPr>
            <w:rStyle w:val="aa"/>
            <w:rFonts w:ascii="ＭＳ Ｐゴシック" w:eastAsia="ＭＳ Ｐゴシック" w:hAnsi="ＭＳ Ｐゴシック"/>
          </w:rPr>
          <w:t>2.92</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「全身性エリテマトーデス（</w:t>
        </w:r>
        <w:r w:rsidR="004E4E20" w:rsidRPr="00CE2CC6">
          <w:rPr>
            <w:rStyle w:val="aa"/>
            <w:rFonts w:ascii="ＭＳ Ｐゴシック" w:eastAsia="ＭＳ Ｐゴシック" w:hAnsi="ＭＳ Ｐゴシック"/>
          </w:rPr>
          <w:t>Systemic lupus erythematosus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_Toc443481213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242</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4" w:history="1">
        <w:r w:rsidR="004E4E20" w:rsidRPr="00CE2CC6">
          <w:rPr>
            <w:rStyle w:val="aa"/>
            <w:rFonts w:ascii="ＭＳ Ｐゴシック" w:eastAsia="ＭＳ Ｐゴシック" w:hAnsi="ＭＳ Ｐゴシック"/>
          </w:rPr>
          <w:t>2.93</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「味覚および嗅覚障害（</w:t>
        </w:r>
        <w:r w:rsidR="004E4E20" w:rsidRPr="00CE2CC6">
          <w:rPr>
            <w:rStyle w:val="aa"/>
            <w:rFonts w:ascii="ＭＳ Ｐゴシック" w:eastAsia="ＭＳ Ｐゴシック" w:hAnsi="ＭＳ Ｐゴシック"/>
          </w:rPr>
          <w:t>Taste and smell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_Toc443481214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246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5" w:history="1">
        <w:r w:rsidR="004E4E20" w:rsidRPr="00CE2CC6">
          <w:rPr>
            <w:rStyle w:val="aa"/>
            <w:rFonts w:ascii="ＭＳ Ｐゴシック" w:eastAsia="ＭＳ Ｐゴシック" w:hAnsi="ＭＳ Ｐゴシック"/>
          </w:rPr>
          <w:t>2.94</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「腱障害および靱帯障害（</w:t>
        </w:r>
        <w:r w:rsidR="004E4E20" w:rsidRPr="00CE2CC6">
          <w:rPr>
            <w:rStyle w:val="aa"/>
            <w:rFonts w:ascii="ＭＳ Ｐゴシック" w:eastAsia="ＭＳ Ｐゴシック" w:hAnsi="ＭＳ Ｐゴシック"/>
          </w:rPr>
          <w:t>Tendinopathies and ligament disorders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_Toc443481215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248</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6" w:history="1">
        <w:r w:rsidR="004E4E20" w:rsidRPr="00CE2CC6">
          <w:rPr>
            <w:rStyle w:val="aa"/>
            <w:rFonts w:ascii="ＭＳ Ｐゴシック" w:eastAsia="ＭＳ Ｐゴシック" w:hAnsi="ＭＳ Ｐゴシック"/>
          </w:rPr>
          <w:t>2.95</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「血栓性静脈炎（</w:t>
        </w:r>
        <w:r w:rsidR="004E4E20" w:rsidRPr="00CE2CC6">
          <w:rPr>
            <w:rStyle w:val="aa"/>
            <w:rFonts w:ascii="ＭＳ Ｐゴシック" w:eastAsia="ＭＳ Ｐゴシック" w:hAnsi="ＭＳ Ｐゴシック"/>
          </w:rPr>
          <w:t>Thrombophlebitis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_Toc443481216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250</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7" w:history="1">
        <w:r w:rsidR="004E4E20" w:rsidRPr="00CE2CC6">
          <w:rPr>
            <w:rStyle w:val="aa"/>
            <w:rFonts w:ascii="ＭＳ Ｐゴシック" w:eastAsia="ＭＳ Ｐゴシック" w:hAnsi="ＭＳ Ｐゴシック"/>
          </w:rPr>
          <w:t>2.96</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「甲状腺機能障害（</w:t>
        </w:r>
        <w:r w:rsidR="004E4E20" w:rsidRPr="00CE2CC6">
          <w:rPr>
            <w:rStyle w:val="aa"/>
            <w:rFonts w:ascii="ＭＳ Ｐゴシック" w:eastAsia="ＭＳ Ｐゴシック" w:hAnsi="ＭＳ Ｐゴシック"/>
          </w:rPr>
          <w:t>Thyroid dysfunction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_Toc443481217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251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8" w:history="1">
        <w:r w:rsidR="004E4E20" w:rsidRPr="00CE2CC6">
          <w:rPr>
            <w:rStyle w:val="aa"/>
            <w:rFonts w:ascii="ＭＳ Ｐゴシック" w:eastAsia="ＭＳ Ｐゴシック" w:hAnsi="ＭＳ Ｐゴシック"/>
          </w:rPr>
          <w:t>2.97</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「トルサード</w:t>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ド</w:t>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ポアント／</w:t>
        </w:r>
        <w:r w:rsidR="004E4E20" w:rsidRPr="00CE2CC6">
          <w:rPr>
            <w:rStyle w:val="aa"/>
            <w:rFonts w:ascii="ＭＳ Ｐゴシック" w:eastAsia="ＭＳ Ｐゴシック" w:hAnsi="ＭＳ Ｐゴシック"/>
          </w:rPr>
          <w:t>QT</w:t>
        </w:r>
        <w:r w:rsidR="004E4E20" w:rsidRPr="00CE2CC6">
          <w:rPr>
            <w:rStyle w:val="aa"/>
            <w:rFonts w:ascii="ＭＳ Ｐゴシック" w:eastAsia="ＭＳ Ｐゴシック" w:hAnsi="ＭＳ Ｐゴシック" w:hint="eastAsia"/>
          </w:rPr>
          <w:t>延長</w:t>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Torsade de pointes/QT prolongation</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_Toc443481218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254</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19" w:history="1">
        <w:r w:rsidR="004E4E20" w:rsidRPr="00CE2CC6">
          <w:rPr>
            <w:rStyle w:val="aa"/>
            <w:rFonts w:ascii="ＭＳ Ｐゴシック" w:eastAsia="ＭＳ Ｐゴシック" w:hAnsi="ＭＳ Ｐゴシック"/>
          </w:rPr>
          <w:t>2.98</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「尿細管間質性疾患（</w:t>
        </w:r>
        <w:r w:rsidR="004E4E20" w:rsidRPr="00CE2CC6">
          <w:rPr>
            <w:rStyle w:val="aa"/>
            <w:rFonts w:ascii="ＭＳ Ｐゴシック" w:eastAsia="ＭＳ Ｐゴシック" w:hAnsi="ＭＳ Ｐゴシック"/>
          </w:rPr>
          <w:t>Tubulointerstitial diseases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_Toc443481219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256</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20" w:history="1">
        <w:r w:rsidR="004E4E20" w:rsidRPr="00CE2CC6">
          <w:rPr>
            <w:rStyle w:val="aa"/>
            <w:rFonts w:ascii="ＭＳ Ｐゴシック" w:eastAsia="ＭＳ Ｐゴシック" w:hAnsi="ＭＳ Ｐゴシック"/>
          </w:rPr>
          <w:t>2.99</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「腫瘍崩壊症候群（</w:t>
        </w:r>
        <w:r w:rsidR="004E4E20" w:rsidRPr="00CE2CC6">
          <w:rPr>
            <w:rStyle w:val="aa"/>
            <w:rFonts w:ascii="ＭＳ Ｐゴシック" w:eastAsia="ＭＳ Ｐゴシック" w:hAnsi="ＭＳ Ｐゴシック"/>
          </w:rPr>
          <w:t>Tumour lysis syndrome</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_Toc443481220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259</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21" w:history="1">
        <w:r w:rsidR="004E4E20" w:rsidRPr="00CE2CC6">
          <w:rPr>
            <w:rStyle w:val="aa"/>
            <w:rFonts w:ascii="ＭＳ Ｐゴシック" w:eastAsia="ＭＳ Ｐゴシック" w:hAnsi="ＭＳ Ｐゴシック"/>
          </w:rPr>
          <w:t>2.100</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「悪性および詳細不明の子宮／卵管新生物</w:t>
        </w:r>
        <w:r w:rsidR="003D730F">
          <w:rPr>
            <w:rStyle w:val="aa"/>
            <w:rFonts w:ascii="ＭＳ Ｐゴシック" w:eastAsia="ＭＳ Ｐゴシック" w:hAnsi="ＭＳ Ｐゴシック"/>
          </w:rPr>
          <w:br/>
        </w:r>
        <w:r w:rsidR="004E4E20" w:rsidRPr="00CE2CC6">
          <w:rPr>
            <w:rStyle w:val="aa"/>
            <w:rFonts w:ascii="ＭＳ Ｐゴシック" w:eastAsia="ＭＳ Ｐゴシック" w:hAnsi="ＭＳ Ｐゴシック"/>
          </w:rPr>
          <w:t xml:space="preserve"> </w:t>
        </w:r>
        <w:r w:rsidR="004E4E20" w:rsidRPr="00CE2CC6">
          <w:rPr>
            <w:rStyle w:val="aa"/>
            <w:rFonts w:ascii="ＭＳ Ｐゴシック" w:eastAsia="ＭＳ Ｐゴシック" w:hAnsi="ＭＳ Ｐゴシック" w:hint="eastAsia"/>
          </w:rPr>
          <w:t>（</w:t>
        </w:r>
        <w:r w:rsidR="004E4E20" w:rsidRPr="00CE2CC6">
          <w:rPr>
            <w:rStyle w:val="aa"/>
            <w:rFonts w:ascii="ＭＳ Ｐゴシック" w:eastAsia="ＭＳ Ｐゴシック" w:hAnsi="ＭＳ Ｐゴシック"/>
          </w:rPr>
          <w:t>Uterine and fallopian tube neoplasms, malignant and unspecified</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_Toc443481221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261</w:t>
        </w:r>
        <w:r w:rsidR="00DE3132" w:rsidRPr="00CE2CC6">
          <w:rPr>
            <w:rFonts w:ascii="ＭＳ Ｐゴシック" w:eastAsia="ＭＳ Ｐゴシック" w:hAnsi="ＭＳ Ｐゴシック"/>
            <w:webHidden/>
          </w:rPr>
          <w:fldChar w:fldCharType="end"/>
        </w:r>
      </w:hyperlink>
    </w:p>
    <w:p w:rsidR="004E4E20" w:rsidRPr="00CE2CC6" w:rsidRDefault="009437BA" w:rsidP="004E4E20">
      <w:pPr>
        <w:pStyle w:val="31"/>
        <w:rPr>
          <w:rFonts w:ascii="ＭＳ Ｐゴシック" w:eastAsia="ＭＳ Ｐゴシック" w:hAnsi="ＭＳ Ｐゴシック" w:cstheme="minorBidi"/>
          <w:szCs w:val="22"/>
        </w:rPr>
      </w:pPr>
      <w:hyperlink w:anchor="_Toc443481222" w:history="1">
        <w:r w:rsidR="004E4E20" w:rsidRPr="00CE2CC6">
          <w:rPr>
            <w:rStyle w:val="aa"/>
            <w:rFonts w:ascii="ＭＳ Ｐゴシック" w:eastAsia="ＭＳ Ｐゴシック" w:hAnsi="ＭＳ Ｐゴシック"/>
          </w:rPr>
          <w:t>2.101</w:t>
        </w:r>
        <w:r w:rsidR="004E4E20" w:rsidRPr="00CE2CC6">
          <w:rPr>
            <w:rFonts w:ascii="ＭＳ Ｐゴシック" w:eastAsia="ＭＳ Ｐゴシック" w:hAnsi="ＭＳ Ｐゴシック" w:cstheme="minorBidi"/>
            <w:szCs w:val="22"/>
          </w:rPr>
          <w:tab/>
        </w:r>
        <w:r w:rsidR="004E4E20" w:rsidRPr="00CE2CC6">
          <w:rPr>
            <w:rStyle w:val="aa"/>
            <w:rFonts w:ascii="ＭＳ Ｐゴシック" w:eastAsia="ＭＳ Ｐゴシック" w:hAnsi="ＭＳ Ｐゴシック" w:hint="eastAsia"/>
          </w:rPr>
          <w:t>「血管炎（</w:t>
        </w:r>
        <w:r w:rsidR="004E4E20" w:rsidRPr="00CE2CC6">
          <w:rPr>
            <w:rStyle w:val="aa"/>
            <w:rFonts w:ascii="ＭＳ Ｐゴシック" w:eastAsia="ＭＳ Ｐゴシック" w:hAnsi="ＭＳ Ｐゴシック"/>
          </w:rPr>
          <w:t>Vasculitis</w:t>
        </w:r>
        <w:r w:rsidR="004E4E20" w:rsidRPr="00CE2CC6">
          <w:rPr>
            <w:rStyle w:val="aa"/>
            <w:rFonts w:ascii="ＭＳ Ｐゴシック" w:eastAsia="ＭＳ Ｐゴシック" w:hAnsi="ＭＳ Ｐゴシック" w:hint="eastAsia"/>
          </w:rPr>
          <w:t>）（ＳＭＱ）」</w:t>
        </w:r>
        <w:r w:rsidR="004E4E20" w:rsidRPr="00CE2CC6">
          <w:rPr>
            <w:rFonts w:ascii="ＭＳ Ｐゴシック" w:eastAsia="ＭＳ Ｐゴシック" w:hAnsi="ＭＳ Ｐゴシック"/>
            <w:webHidden/>
          </w:rPr>
          <w:tab/>
        </w:r>
        <w:r w:rsidR="00DE3132" w:rsidRPr="00CE2CC6">
          <w:rPr>
            <w:rFonts w:ascii="ＭＳ Ｐゴシック" w:eastAsia="ＭＳ Ｐゴシック" w:hAnsi="ＭＳ Ｐゴシック"/>
            <w:webHidden/>
          </w:rPr>
          <w:fldChar w:fldCharType="begin"/>
        </w:r>
        <w:r w:rsidR="004E4E20" w:rsidRPr="00CE2CC6">
          <w:rPr>
            <w:rFonts w:ascii="ＭＳ Ｐゴシック" w:eastAsia="ＭＳ Ｐゴシック" w:hAnsi="ＭＳ Ｐゴシック"/>
            <w:webHidden/>
          </w:rPr>
          <w:instrText xml:space="preserve"> PAGEREF _Toc443481222 \h </w:instrText>
        </w:r>
        <w:r w:rsidR="00DE3132" w:rsidRPr="00CE2CC6">
          <w:rPr>
            <w:rFonts w:ascii="ＭＳ Ｐゴシック" w:eastAsia="ＭＳ Ｐゴシック" w:hAnsi="ＭＳ Ｐゴシック"/>
            <w:webHidden/>
          </w:rPr>
        </w:r>
        <w:r w:rsidR="00DE3132"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webHidden/>
          </w:rPr>
          <w:t>263</w:t>
        </w:r>
        <w:r w:rsidR="00DE3132" w:rsidRPr="00CE2CC6">
          <w:rPr>
            <w:rFonts w:ascii="ＭＳ Ｐゴシック" w:eastAsia="ＭＳ Ｐゴシック" w:hAnsi="ＭＳ Ｐゴシック"/>
            <w:webHidden/>
          </w:rPr>
          <w:fldChar w:fldCharType="end"/>
        </w:r>
      </w:hyperlink>
    </w:p>
    <w:p w:rsidR="004E4E20" w:rsidRPr="00CE2CC6" w:rsidRDefault="004E4E20" w:rsidP="004E4E20">
      <w:pPr>
        <w:pStyle w:val="13"/>
        <w:rPr>
          <w:rStyle w:val="aa"/>
        </w:rPr>
      </w:pPr>
    </w:p>
    <w:p w:rsidR="004E4E20" w:rsidRPr="00CE2CC6" w:rsidRDefault="009437BA" w:rsidP="004E4E20">
      <w:pPr>
        <w:pStyle w:val="13"/>
        <w:rPr>
          <w:rFonts w:cstheme="minorBidi"/>
          <w:szCs w:val="22"/>
        </w:rPr>
      </w:pPr>
      <w:hyperlink w:anchor="_Toc443481223" w:history="1">
        <w:r w:rsidR="004E4E20" w:rsidRPr="00CE2CC6">
          <w:rPr>
            <w:rStyle w:val="aa"/>
            <w:rFonts w:hint="eastAsia"/>
          </w:rPr>
          <w:t xml:space="preserve">付録　</w:t>
        </w:r>
        <w:r w:rsidR="004E4E20" w:rsidRPr="00CE2CC6">
          <w:rPr>
            <w:rStyle w:val="aa"/>
          </w:rPr>
          <w:t xml:space="preserve">I – </w:t>
        </w:r>
        <w:r w:rsidR="004E4E20" w:rsidRPr="00CE2CC6">
          <w:rPr>
            <w:rStyle w:val="aa"/>
            <w:rFonts w:hint="eastAsia"/>
          </w:rPr>
          <w:t>本書中の略語一覧</w:t>
        </w:r>
        <w:r w:rsidR="004E4E20" w:rsidRPr="00CE2CC6">
          <w:rPr>
            <w:webHidden/>
          </w:rPr>
          <w:tab/>
        </w:r>
        <w:r w:rsidR="00DE3132" w:rsidRPr="00CE2CC6">
          <w:rPr>
            <w:webHidden/>
          </w:rPr>
          <w:fldChar w:fldCharType="begin"/>
        </w:r>
        <w:r w:rsidR="004E4E20" w:rsidRPr="00CE2CC6">
          <w:rPr>
            <w:webHidden/>
          </w:rPr>
          <w:instrText xml:space="preserve"> PAGEREF _Toc443481223 \h </w:instrText>
        </w:r>
        <w:r w:rsidR="00DE3132" w:rsidRPr="00CE2CC6">
          <w:rPr>
            <w:webHidden/>
          </w:rPr>
        </w:r>
        <w:r w:rsidR="00DE3132" w:rsidRPr="00CE2CC6">
          <w:rPr>
            <w:webHidden/>
          </w:rPr>
          <w:fldChar w:fldCharType="separate"/>
        </w:r>
        <w:r w:rsidR="00D54654">
          <w:rPr>
            <w:webHidden/>
          </w:rPr>
          <w:t>265</w:t>
        </w:r>
        <w:r w:rsidR="00DE3132" w:rsidRPr="00CE2CC6">
          <w:rPr>
            <w:webHidden/>
          </w:rPr>
          <w:fldChar w:fldCharType="end"/>
        </w:r>
      </w:hyperlink>
    </w:p>
    <w:p w:rsidR="004E4E20" w:rsidRPr="00CE2CC6" w:rsidRDefault="009437BA" w:rsidP="004E4E20">
      <w:pPr>
        <w:pStyle w:val="13"/>
        <w:rPr>
          <w:rFonts w:cstheme="minorBidi"/>
          <w:szCs w:val="22"/>
        </w:rPr>
      </w:pPr>
      <w:hyperlink w:anchor="_Toc443481224" w:history="1">
        <w:r w:rsidR="004E4E20" w:rsidRPr="00CE2CC6">
          <w:rPr>
            <w:rStyle w:val="aa"/>
            <w:rFonts w:hint="eastAsia"/>
          </w:rPr>
          <w:t xml:space="preserve">付録　</w:t>
        </w:r>
        <w:r w:rsidR="004E4E20" w:rsidRPr="00CE2CC6">
          <w:rPr>
            <w:rStyle w:val="aa"/>
          </w:rPr>
          <w:t>II – CIOMS-WG</w:t>
        </w:r>
        <w:r w:rsidR="004E4E20" w:rsidRPr="00CE2CC6">
          <w:rPr>
            <w:rStyle w:val="aa"/>
            <w:rFonts w:hint="eastAsia"/>
          </w:rPr>
          <w:t xml:space="preserve">　メンバー一覧（</w:t>
        </w:r>
        <w:r w:rsidR="004E4E20" w:rsidRPr="00CE2CC6">
          <w:rPr>
            <w:rStyle w:val="aa"/>
          </w:rPr>
          <w:t>2015</w:t>
        </w:r>
        <w:r w:rsidR="004E4E20" w:rsidRPr="00CE2CC6">
          <w:rPr>
            <w:rStyle w:val="aa"/>
            <w:rFonts w:hint="eastAsia"/>
          </w:rPr>
          <w:t>年</w:t>
        </w:r>
        <w:r w:rsidR="004E4E20" w:rsidRPr="00CE2CC6">
          <w:rPr>
            <w:rStyle w:val="aa"/>
          </w:rPr>
          <w:t>9</w:t>
        </w:r>
        <w:r w:rsidR="004E4E20" w:rsidRPr="00CE2CC6">
          <w:rPr>
            <w:rStyle w:val="aa"/>
            <w:rFonts w:hint="eastAsia"/>
          </w:rPr>
          <w:t>月</w:t>
        </w:r>
        <w:r w:rsidR="004E4E20" w:rsidRPr="00CE2CC6">
          <w:rPr>
            <w:rStyle w:val="aa"/>
          </w:rPr>
          <w:t>25</w:t>
        </w:r>
        <w:r w:rsidR="004E4E20" w:rsidRPr="00CE2CC6">
          <w:rPr>
            <w:rStyle w:val="aa"/>
            <w:rFonts w:hint="eastAsia"/>
          </w:rPr>
          <w:t>日現在）</w:t>
        </w:r>
        <w:r w:rsidR="004E4E20" w:rsidRPr="00CE2CC6">
          <w:rPr>
            <w:webHidden/>
          </w:rPr>
          <w:tab/>
        </w:r>
        <w:r w:rsidR="00DE3132" w:rsidRPr="00CE2CC6">
          <w:rPr>
            <w:webHidden/>
          </w:rPr>
          <w:fldChar w:fldCharType="begin"/>
        </w:r>
        <w:r w:rsidR="004E4E20" w:rsidRPr="00CE2CC6">
          <w:rPr>
            <w:webHidden/>
          </w:rPr>
          <w:instrText xml:space="preserve"> PAGEREF _Toc443481224 \h </w:instrText>
        </w:r>
        <w:r w:rsidR="00DE3132" w:rsidRPr="00CE2CC6">
          <w:rPr>
            <w:webHidden/>
          </w:rPr>
        </w:r>
        <w:r w:rsidR="00DE3132" w:rsidRPr="00CE2CC6">
          <w:rPr>
            <w:webHidden/>
          </w:rPr>
          <w:fldChar w:fldCharType="separate"/>
        </w:r>
        <w:r w:rsidR="00D54654">
          <w:rPr>
            <w:webHidden/>
          </w:rPr>
          <w:t>266</w:t>
        </w:r>
        <w:r w:rsidR="00DE3132" w:rsidRPr="00CE2CC6">
          <w:rPr>
            <w:webHidden/>
          </w:rPr>
          <w:fldChar w:fldCharType="end"/>
        </w:r>
      </w:hyperlink>
    </w:p>
    <w:p w:rsidR="004E4E20" w:rsidRPr="0080494B" w:rsidRDefault="009437BA" w:rsidP="004E4E20">
      <w:pPr>
        <w:pStyle w:val="13"/>
      </w:pPr>
      <w:hyperlink w:anchor="_Toc443481225" w:history="1">
        <w:r w:rsidR="004E4E20" w:rsidRPr="0080494B">
          <w:rPr>
            <w:rFonts w:hint="eastAsia"/>
          </w:rPr>
          <w:t xml:space="preserve">付録　</w:t>
        </w:r>
        <w:r w:rsidR="004E4E20" w:rsidRPr="0080494B">
          <w:t xml:space="preserve">III – </w:t>
        </w:r>
        <w:r w:rsidR="004E4E20" w:rsidRPr="0080494B">
          <w:rPr>
            <w:rFonts w:hint="eastAsia"/>
          </w:rPr>
          <w:t>サブ</w:t>
        </w:r>
        <w:r w:rsidR="004E4E20" w:rsidRPr="0080494B">
          <w:t>SMQ</w:t>
        </w:r>
        <w:r w:rsidR="004E4E20" w:rsidRPr="0080494B">
          <w:rPr>
            <w:rFonts w:hint="eastAsia"/>
          </w:rPr>
          <w:t>を含めた利用可能な</w:t>
        </w:r>
        <w:r w:rsidR="004E4E20" w:rsidRPr="0080494B">
          <w:t>SMQ</w:t>
        </w:r>
        <w:r w:rsidR="004E4E20" w:rsidRPr="0080494B">
          <w:rPr>
            <w:rFonts w:hint="eastAsia"/>
          </w:rPr>
          <w:t>総合リスト</w:t>
        </w:r>
        <w:r w:rsidR="004E4E20">
          <w:rPr>
            <w:webHidden/>
          </w:rPr>
          <w:tab/>
        </w:r>
        <w:r w:rsidR="00DE3132">
          <w:rPr>
            <w:webHidden/>
          </w:rPr>
          <w:fldChar w:fldCharType="begin"/>
        </w:r>
        <w:r w:rsidR="004E4E20">
          <w:rPr>
            <w:webHidden/>
          </w:rPr>
          <w:instrText xml:space="preserve"> PAGEREF _Toc443481225 \h </w:instrText>
        </w:r>
        <w:r w:rsidR="00DE3132">
          <w:rPr>
            <w:webHidden/>
          </w:rPr>
        </w:r>
        <w:r w:rsidR="00DE3132">
          <w:rPr>
            <w:webHidden/>
          </w:rPr>
          <w:fldChar w:fldCharType="separate"/>
        </w:r>
        <w:r w:rsidR="00D54654">
          <w:rPr>
            <w:webHidden/>
          </w:rPr>
          <w:t>268</w:t>
        </w:r>
        <w:r w:rsidR="00DE3132">
          <w:rPr>
            <w:webHidden/>
          </w:rPr>
          <w:fldChar w:fldCharType="end"/>
        </w:r>
      </w:hyperlink>
    </w:p>
    <w:p w:rsidR="00327D32" w:rsidRDefault="00DE3132" w:rsidP="004E4E20">
      <w:pPr>
        <w:pStyle w:val="13"/>
      </w:pPr>
      <w:r w:rsidRPr="00580BF0">
        <w:fldChar w:fldCharType="end"/>
      </w:r>
      <w:r w:rsidR="00327D32">
        <w:br w:type="page"/>
      </w:r>
    </w:p>
    <w:p w:rsidR="00316E12" w:rsidRPr="00793599" w:rsidRDefault="00316E12" w:rsidP="004E4E20">
      <w:pPr>
        <w:pStyle w:val="13"/>
      </w:pPr>
      <w:r w:rsidRPr="00793599">
        <w:lastRenderedPageBreak/>
        <w:t>個々のSMQ（日本語名称の五十音順）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782"/>
        <w:gridCol w:w="830"/>
      </w:tblGrid>
      <w:tr w:rsidR="00316E12" w:rsidRPr="002D6108" w:rsidTr="00E63ED9">
        <w:trPr>
          <w:trHeight w:val="410"/>
        </w:trPr>
        <w:tc>
          <w:tcPr>
            <w:tcW w:w="3674"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ゴシック" w:hAnsi="Arial" w:cs="Arial"/>
                <w:sz w:val="19"/>
                <w:szCs w:val="19"/>
              </w:rPr>
            </w:pPr>
            <w:r w:rsidRPr="00CE2CC6">
              <w:rPr>
                <w:rFonts w:ascii="ＭＳ Ｐゴシック" w:eastAsia="ＭＳ Ｐゴシック" w:hAnsi="ＭＳ Ｐゴシック"/>
                <w:webHidden/>
              </w:rPr>
              <w:fldChar w:fldCharType="begin"/>
            </w:r>
            <w:r w:rsidR="00576431" w:rsidRPr="00CE2CC6">
              <w:rPr>
                <w:rFonts w:ascii="ＭＳ Ｐゴシック" w:eastAsia="ＭＳ Ｐゴシック" w:hAnsi="ＭＳ Ｐゴシック"/>
                <w:webHidden/>
              </w:rPr>
              <w:instrText xml:space="preserve"> PAGEREF _Toc443481221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261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C67DF7" w:rsidRPr="00CE2CC6">
              <w:rPr>
                <w:rFonts w:ascii="ＭＳ Ｐゴシック" w:eastAsia="ＭＳ Ｐゴシック" w:hAnsi="ＭＳ Ｐゴシック"/>
                <w:webHidden/>
              </w:rPr>
              <w:instrText xml:space="preserve"> PAGEREF _Toc443481199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209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35781" w:rsidRPr="00CE2CC6">
              <w:rPr>
                <w:rFonts w:ascii="ＭＳ Ｐゴシック" w:eastAsia="ＭＳ Ｐゴシック" w:hAnsi="ＭＳ Ｐゴシック"/>
                <w:webHidden/>
              </w:rPr>
              <w:instrText xml:space="preserve"> PAGEREF _Toc443481133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32</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2603DE" w:rsidRPr="00CE2CC6">
              <w:rPr>
                <w:rFonts w:ascii="ＭＳ Ｐゴシック" w:eastAsia="ＭＳ Ｐゴシック" w:hAnsi="ＭＳ Ｐゴシック"/>
                <w:webHidden/>
              </w:rPr>
              <w:instrText xml:space="preserve"> PAGEREF _Toc443481212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240</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2603DE" w:rsidRPr="00CE2CC6">
              <w:rPr>
                <w:rFonts w:ascii="ＭＳ Ｐゴシック" w:eastAsia="ＭＳ Ｐゴシック" w:hAnsi="ＭＳ Ｐゴシック"/>
                <w:webHidden/>
              </w:rPr>
              <w:instrText xml:space="preserve"> PAGEREF _Toc443481194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195</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2603DE" w:rsidRPr="00CE2CC6">
              <w:rPr>
                <w:rFonts w:ascii="ＭＳ Ｐゴシック" w:eastAsia="ＭＳ Ｐゴシック" w:hAnsi="ＭＳ Ｐゴシック"/>
                <w:webHidden/>
              </w:rPr>
              <w:instrText xml:space="preserve"> PAGEREF _Toc443481179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158</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BD1210" w:rsidRPr="00CE2CC6">
              <w:rPr>
                <w:rFonts w:ascii="ＭＳ Ｐゴシック" w:eastAsia="ＭＳ Ｐゴシック" w:hAnsi="ＭＳ Ｐゴシック"/>
                <w:webHidden/>
              </w:rPr>
              <w:instrText xml:space="preserve"> PAGEREF _Toc443481183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169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BD1210" w:rsidRPr="00CE2CC6">
              <w:rPr>
                <w:rFonts w:ascii="ＭＳ Ｐゴシック" w:eastAsia="ＭＳ Ｐゴシック" w:hAnsi="ＭＳ Ｐゴシック"/>
                <w:webHidden/>
              </w:rPr>
              <w:instrText xml:space="preserve"> PAGEREF _Toc443481180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161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BD1210" w:rsidRPr="00CE2CC6">
              <w:rPr>
                <w:rFonts w:ascii="ＭＳ Ｐゴシック" w:eastAsia="ＭＳ Ｐゴシック" w:hAnsi="ＭＳ Ｐゴシック"/>
                <w:webHidden/>
              </w:rPr>
              <w:instrText xml:space="preserve"> PAGEREF _Toc443481127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18</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_Toc443481144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61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_Toc443481208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229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_Toc443481141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53</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_Toc443481166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127</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_Toc443481195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197</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_Toc443481188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181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_Toc443481189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183</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_Toc443481171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141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_Toc443481163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115</w:t>
            </w:r>
            <w:r w:rsidRPr="00CE2CC6">
              <w:rPr>
                <w:rFonts w:ascii="ＭＳ Ｐゴシック" w:eastAsia="ＭＳ Ｐゴシック" w:hAnsi="ＭＳ Ｐゴシック"/>
                <w:webHidden/>
              </w:rPr>
              <w:fldChar w:fldCharType="end"/>
            </w:r>
          </w:p>
        </w:tc>
      </w:tr>
      <w:tr w:rsidR="00D53F2B" w:rsidRPr="00CE57B8" w:rsidTr="00E63ED9">
        <w:trPr>
          <w:trHeight w:val="270"/>
        </w:trPr>
        <w:tc>
          <w:tcPr>
            <w:tcW w:w="3674" w:type="dxa"/>
            <w:noWrap/>
            <w:vAlign w:val="center"/>
          </w:tcPr>
          <w:p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830" w:type="dxa"/>
            <w:noWrap/>
            <w:vAlign w:val="center"/>
          </w:tcPr>
          <w:p w:rsidR="00D53F2B" w:rsidRPr="00D538A1" w:rsidRDefault="00DE3132" w:rsidP="00214472">
            <w:pPr>
              <w:widowControl/>
              <w:adjustRightInd/>
              <w:snapToGrid w:val="0"/>
              <w:spacing w:line="240" w:lineRule="atLeast"/>
              <w:jc w:val="right"/>
              <w:textAlignment w:val="auto"/>
              <w:rPr>
                <w:webHidden/>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_Toc443481130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24</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E4D72" w:rsidRPr="00CE2CC6">
              <w:rPr>
                <w:rFonts w:ascii="ＭＳ Ｐゴシック" w:eastAsia="ＭＳ Ｐゴシック" w:hAnsi="ＭＳ Ｐゴシック"/>
                <w:webHidden/>
              </w:rPr>
              <w:instrText xml:space="preserve"> PAGEREF _Toc443481201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214</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6F03D5" w:rsidRPr="00CE2CC6">
              <w:rPr>
                <w:rFonts w:ascii="ＭＳ Ｐゴシック" w:eastAsia="ＭＳ Ｐゴシック" w:hAnsi="ＭＳ Ｐゴシック"/>
                <w:webHidden/>
              </w:rPr>
              <w:instrText xml:space="preserve"> PAGEREF _Toc443481125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15</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830" w:type="dxa"/>
            <w:noWrap/>
            <w:vAlign w:val="center"/>
          </w:tcPr>
          <w:p w:rsidR="00316E12" w:rsidRPr="00657059" w:rsidRDefault="00DE3132" w:rsidP="000E02CD">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6F03D5" w:rsidRPr="00CE2CC6">
              <w:rPr>
                <w:rFonts w:ascii="ＭＳ Ｐゴシック" w:eastAsia="ＭＳ Ｐゴシック" w:hAnsi="ＭＳ Ｐゴシック"/>
                <w:webHidden/>
              </w:rPr>
              <w:instrText xml:space="preserve"> PAGEREF _Toc443481124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13</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830" w:type="dxa"/>
            <w:noWrap/>
            <w:vAlign w:val="center"/>
          </w:tcPr>
          <w:p w:rsidR="00316E12" w:rsidRPr="00657059" w:rsidRDefault="00DE3132" w:rsidP="000E02CD">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6F03D5" w:rsidRPr="00CE2CC6">
              <w:rPr>
                <w:rFonts w:ascii="ＭＳ Ｐゴシック" w:eastAsia="ＭＳ Ｐゴシック" w:hAnsi="ＭＳ Ｐゴシック"/>
                <w:webHidden/>
              </w:rPr>
              <w:instrText xml:space="preserve"> PAGEREF _Toc443481123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9305D8" w:rsidRPr="00CE2CC6">
              <w:rPr>
                <w:rFonts w:ascii="ＭＳ Ｐゴシック" w:eastAsia="ＭＳ Ｐゴシック" w:hAnsi="ＭＳ Ｐゴシック"/>
                <w:webHidden/>
              </w:rPr>
              <w:instrText xml:space="preserve"> PAGEREF _Toc443481209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231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3C4114" w:rsidRPr="00CE2CC6">
              <w:rPr>
                <w:rFonts w:ascii="ＭＳ Ｐゴシック" w:eastAsia="ＭＳ Ｐゴシック" w:hAnsi="ＭＳ Ｐゴシック"/>
                <w:webHidden/>
              </w:rPr>
              <w:instrText xml:space="preserve"> PAGEREF _Toc443481173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145</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3C4114" w:rsidRPr="00CE2CC6">
              <w:rPr>
                <w:rFonts w:ascii="ＭＳ Ｐゴシック" w:eastAsia="ＭＳ Ｐゴシック" w:hAnsi="ＭＳ Ｐゴシック"/>
                <w:webHidden/>
              </w:rPr>
              <w:instrText xml:space="preserve"> PAGEREF _Toc443481172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143</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tcBorders>
              <w:bottom w:val="single" w:sz="4" w:space="0" w:color="auto"/>
            </w:tcBorders>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3C4114" w:rsidRPr="00CE2CC6">
              <w:rPr>
                <w:rFonts w:ascii="ＭＳ Ｐゴシック" w:eastAsia="ＭＳ Ｐゴシック" w:hAnsi="ＭＳ Ｐゴシック"/>
                <w:webHidden/>
              </w:rPr>
              <w:instrText xml:space="preserve"> PAGEREF _Toc443481157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99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webHidden/>
                <w:sz w:val="19"/>
                <w:szCs w:val="19"/>
              </w:rPr>
            </w:pPr>
            <w:r w:rsidRPr="00CE2CC6">
              <w:rPr>
                <w:rFonts w:ascii="ＭＳ Ｐゴシック" w:eastAsia="ＭＳ Ｐゴシック" w:hAnsi="ＭＳ Ｐゴシック"/>
                <w:webHidden/>
              </w:rPr>
              <w:fldChar w:fldCharType="begin"/>
            </w:r>
            <w:r w:rsidR="009A5DF0" w:rsidRPr="00CE2CC6">
              <w:rPr>
                <w:rFonts w:ascii="ＭＳ Ｐゴシック" w:eastAsia="ＭＳ Ｐゴシック" w:hAnsi="ＭＳ Ｐゴシック"/>
                <w:webHidden/>
              </w:rPr>
              <w:instrText xml:space="preserve"> PAGEREF _Toc443481170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138</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9A5DF0" w:rsidRPr="00CE2CC6">
              <w:rPr>
                <w:rFonts w:ascii="ＭＳ Ｐゴシック" w:eastAsia="ＭＳ Ｐゴシック" w:hAnsi="ＭＳ Ｐゴシック"/>
                <w:webHidden/>
              </w:rPr>
              <w:instrText xml:space="preserve"> PAGEREF _Toc443481140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51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9A5DF0" w:rsidRPr="00CE2CC6">
              <w:rPr>
                <w:rFonts w:ascii="ＭＳ Ｐゴシック" w:eastAsia="ＭＳ Ｐゴシック" w:hAnsi="ＭＳ Ｐゴシック"/>
                <w:webHidden/>
              </w:rPr>
              <w:instrText xml:space="preserve"> PAGEREF _Toc443481222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263</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infusion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xml:space="preserve"> and implants)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9A5DF0" w:rsidRPr="00CE2CC6">
              <w:rPr>
                <w:rFonts w:ascii="ＭＳ Ｐゴシック" w:eastAsia="ＭＳ Ｐゴシック" w:hAnsi="ＭＳ Ｐゴシック"/>
                <w:webHidden/>
              </w:rPr>
              <w:instrText xml:space="preserve"> PAGEREF _Toc443481151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85</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9A5DF0" w:rsidRPr="00CE2CC6">
              <w:rPr>
                <w:rFonts w:ascii="ＭＳ Ｐゴシック" w:eastAsia="ＭＳ Ｐゴシック" w:hAnsi="ＭＳ Ｐゴシック"/>
                <w:webHidden/>
              </w:rPr>
              <w:instrText xml:space="preserve"> PAGEREF _Toc443481128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20</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9A5DF0" w:rsidRPr="00CE2CC6">
              <w:rPr>
                <w:rFonts w:ascii="ＭＳ Ｐゴシック" w:eastAsia="ＭＳ Ｐゴシック" w:hAnsi="ＭＳ Ｐゴシック"/>
                <w:webHidden/>
              </w:rPr>
              <w:instrText xml:space="preserve"> PAGEREF _Toc443481159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106</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9A5DF0" w:rsidRPr="00CE2CC6">
              <w:rPr>
                <w:rFonts w:ascii="ＭＳ Ｐゴシック" w:eastAsia="ＭＳ Ｐゴシック" w:hAnsi="ＭＳ Ｐゴシック"/>
                <w:webHidden/>
              </w:rPr>
              <w:instrText xml:space="preserve"> PAGEREF _Toc443481216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250</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9A5DF0" w:rsidRPr="00CE2CC6">
              <w:rPr>
                <w:rFonts w:ascii="ＭＳ Ｐゴシック" w:eastAsia="ＭＳ Ｐゴシック" w:hAnsi="ＭＳ Ｐゴシック"/>
                <w:webHidden/>
              </w:rPr>
              <w:instrText xml:space="preserve"> PAGEREF _Toc443481139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49</w:t>
            </w:r>
            <w:r w:rsidRPr="00CE2CC6">
              <w:rPr>
                <w:rFonts w:ascii="ＭＳ Ｐゴシック" w:eastAsia="ＭＳ Ｐゴシック" w:hAnsi="ＭＳ Ｐゴシック"/>
                <w:webHidden/>
              </w:rPr>
              <w:fldChar w:fldCharType="end"/>
            </w:r>
          </w:p>
        </w:tc>
      </w:tr>
      <w:tr w:rsidR="004A7D41" w:rsidRPr="00CE57B8" w:rsidTr="00E63ED9">
        <w:trPr>
          <w:trHeight w:val="270"/>
        </w:trPr>
        <w:tc>
          <w:tcPr>
            <w:tcW w:w="3674" w:type="dxa"/>
            <w:noWrap/>
            <w:vAlign w:val="center"/>
          </w:tcPr>
          <w:p w:rsidR="004A7D41" w:rsidRPr="00CE57B8" w:rsidRDefault="004A7D4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4A7D41">
              <w:rPr>
                <w:rFonts w:ascii="ＭＳ Ｐ明朝" w:eastAsia="ＭＳ Ｐ明朝" w:hAnsi="ＭＳ Ｐ明朝" w:cs="ＭＳ Ｐゴシック" w:hint="eastAsia"/>
                <w:kern w:val="0"/>
                <w:sz w:val="19"/>
                <w:szCs w:val="19"/>
              </w:rPr>
              <w:t>腱障害および靱帯障害</w:t>
            </w:r>
          </w:p>
        </w:tc>
        <w:tc>
          <w:tcPr>
            <w:tcW w:w="4782" w:type="dxa"/>
            <w:noWrap/>
            <w:vAlign w:val="center"/>
          </w:tcPr>
          <w:p w:rsidR="004A7D41" w:rsidRPr="00657059" w:rsidRDefault="004A7D4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4A7D41">
              <w:rPr>
                <w:rFonts w:ascii="Arial" w:eastAsia="ＭＳ Ｐ明朝" w:hAnsi="Arial" w:cs="Arial"/>
                <w:kern w:val="0"/>
                <w:sz w:val="19"/>
                <w:szCs w:val="19"/>
              </w:rPr>
              <w:t>Tendinopath</w:t>
            </w:r>
            <w:r>
              <w:rPr>
                <w:rFonts w:ascii="Arial" w:eastAsia="ＭＳ Ｐ明朝" w:hAnsi="Arial" w:cs="Arial"/>
                <w:kern w:val="0"/>
                <w:sz w:val="19"/>
                <w:szCs w:val="19"/>
              </w:rPr>
              <w:t xml:space="preserve">ies and ligament disorders </w:t>
            </w:r>
          </w:p>
        </w:tc>
        <w:tc>
          <w:tcPr>
            <w:tcW w:w="830" w:type="dxa"/>
            <w:noWrap/>
            <w:vAlign w:val="center"/>
          </w:tcPr>
          <w:p w:rsidR="004A7D41" w:rsidRPr="00E93045" w:rsidRDefault="00DE3132" w:rsidP="00214472">
            <w:pPr>
              <w:widowControl/>
              <w:adjustRightInd/>
              <w:snapToGrid w:val="0"/>
              <w:spacing w:line="240" w:lineRule="atLeast"/>
              <w:jc w:val="right"/>
              <w:textAlignment w:val="auto"/>
              <w:rPr>
                <w:rFonts w:ascii="ＭＳ Ｐゴシック" w:eastAsia="ＭＳ Ｐゴシック" w:hAnsi="ＭＳ Ｐゴシック"/>
                <w:webHidden/>
              </w:rPr>
            </w:pPr>
            <w:r w:rsidRPr="00CE2CC6">
              <w:rPr>
                <w:rFonts w:ascii="ＭＳ Ｐゴシック" w:eastAsia="ＭＳ Ｐゴシック" w:hAnsi="ＭＳ Ｐゴシック"/>
                <w:webHidden/>
              </w:rPr>
              <w:fldChar w:fldCharType="begin"/>
            </w:r>
            <w:r w:rsidR="00E11E6A" w:rsidRPr="00CE2CC6">
              <w:rPr>
                <w:rFonts w:ascii="ＭＳ Ｐゴシック" w:eastAsia="ＭＳ Ｐゴシック" w:hAnsi="ＭＳ Ｐゴシック"/>
                <w:webHidden/>
              </w:rPr>
              <w:instrText xml:space="preserve"> PAGEREF _Toc443481215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248</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57582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効能</w:t>
            </w:r>
            <w:r>
              <w:rPr>
                <w:rFonts w:ascii="ＭＳ Ｐ明朝" w:eastAsia="ＭＳ Ｐ明朝" w:hAnsi="ＭＳ Ｐ明朝" w:cs="ＭＳ Ｐゴシック"/>
                <w:kern w:val="0"/>
                <w:sz w:val="19"/>
                <w:szCs w:val="19"/>
              </w:rPr>
              <w:t>／</w:t>
            </w:r>
            <w:r w:rsidR="00316E12" w:rsidRPr="00CE57B8">
              <w:rPr>
                <w:rFonts w:ascii="ＭＳ Ｐ明朝" w:eastAsia="ＭＳ Ｐ明朝" w:hAnsi="ＭＳ Ｐ明朝" w:cs="ＭＳ Ｐゴシック" w:hint="eastAsia"/>
                <w:kern w:val="0"/>
                <w:sz w:val="19"/>
                <w:szCs w:val="19"/>
              </w:rPr>
              <w:t>効果の欠如</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11E6A" w:rsidRPr="00CE2CC6">
              <w:rPr>
                <w:rFonts w:ascii="ＭＳ Ｐゴシック" w:eastAsia="ＭＳ Ｐゴシック" w:hAnsi="ＭＳ Ｐゴシック"/>
                <w:webHidden/>
              </w:rPr>
              <w:instrText xml:space="preserve"> PAGEREF _Toc443481174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147</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11E6A" w:rsidRPr="00CE2CC6">
              <w:rPr>
                <w:rFonts w:ascii="ＭＳ Ｐゴシック" w:eastAsia="ＭＳ Ｐゴシック" w:hAnsi="ＭＳ Ｐゴシック"/>
                <w:webHidden/>
              </w:rPr>
              <w:instrText xml:space="preserve"> PAGEREF _Toc443481191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187</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11E6A" w:rsidRPr="00CE2CC6">
              <w:rPr>
                <w:rFonts w:ascii="ＭＳ Ｐゴシック" w:eastAsia="ＭＳ Ｐゴシック" w:hAnsi="ＭＳ Ｐゴシック"/>
                <w:webHidden/>
              </w:rPr>
              <w:instrText xml:space="preserve"> PAGEREF _Toc443481167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129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11E6A" w:rsidRPr="00CE2CC6">
              <w:rPr>
                <w:rFonts w:ascii="ＭＳ Ｐゴシック" w:eastAsia="ＭＳ Ｐゴシック" w:hAnsi="ＭＳ Ｐゴシック"/>
                <w:webHidden/>
              </w:rPr>
              <w:instrText xml:space="preserve"> PAGEREF _Toc443481165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123</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11E6A" w:rsidRPr="00CE2CC6">
              <w:rPr>
                <w:rFonts w:ascii="ＭＳ Ｐゴシック" w:eastAsia="ＭＳ Ｐゴシック" w:hAnsi="ＭＳ Ｐゴシック"/>
                <w:webHidden/>
              </w:rPr>
              <w:instrText xml:space="preserve"> PAGEREF _Toc443481129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22</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11E6A" w:rsidRPr="00CE2CC6">
              <w:rPr>
                <w:rFonts w:ascii="ＭＳ Ｐゴシック" w:eastAsia="ＭＳ Ｐゴシック" w:hAnsi="ＭＳ Ｐゴシック"/>
                <w:webHidden/>
              </w:rPr>
              <w:instrText xml:space="preserve"> PAGEREF _Toc443481149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79</w:t>
            </w:r>
            <w:r w:rsidRPr="00CE2CC6">
              <w:rPr>
                <w:rFonts w:ascii="ＭＳ Ｐゴシック" w:eastAsia="ＭＳ Ｐゴシック" w:hAnsi="ＭＳ Ｐゴシック"/>
                <w:webHidden/>
              </w:rPr>
              <w:fldChar w:fldCharType="end"/>
            </w:r>
          </w:p>
        </w:tc>
      </w:tr>
      <w:tr w:rsidR="007779DE" w:rsidRPr="002D6108" w:rsidTr="008423C1">
        <w:trPr>
          <w:trHeight w:val="410"/>
        </w:trPr>
        <w:tc>
          <w:tcPr>
            <w:tcW w:w="3674" w:type="dxa"/>
            <w:shd w:val="clear" w:color="auto" w:fill="F2F2F2"/>
            <w:noWrap/>
            <w:vAlign w:val="center"/>
          </w:tcPr>
          <w:p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7779DE"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F12920" w:rsidRPr="00CE57B8" w:rsidTr="00E63ED9">
        <w:trPr>
          <w:trHeight w:val="270"/>
        </w:trPr>
        <w:tc>
          <w:tcPr>
            <w:tcW w:w="3674" w:type="dxa"/>
            <w:noWrap/>
            <w:vAlign w:val="center"/>
          </w:tcPr>
          <w:p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好酸球増加および全身症状を伴う薬物反応症候群（DRESS症候群）</w:t>
            </w:r>
          </w:p>
        </w:tc>
        <w:tc>
          <w:tcPr>
            <w:tcW w:w="4782" w:type="dxa"/>
            <w:noWrap/>
            <w:vAlign w:val="center"/>
          </w:tcPr>
          <w:p w:rsidR="00F12920" w:rsidRPr="00F12920"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Drug reaction with eosinophilia and systemic symptoms syndrome</w:t>
            </w:r>
          </w:p>
        </w:tc>
        <w:tc>
          <w:tcPr>
            <w:tcW w:w="830" w:type="dxa"/>
            <w:noWrap/>
            <w:vAlign w:val="center"/>
          </w:tcPr>
          <w:p w:rsidR="00F12920" w:rsidRDefault="00DE3132" w:rsidP="00214472">
            <w:pPr>
              <w:widowControl/>
              <w:adjustRightInd/>
              <w:snapToGrid w:val="0"/>
              <w:spacing w:line="240" w:lineRule="atLeast"/>
              <w:jc w:val="right"/>
              <w:textAlignment w:val="auto"/>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_Toc443481146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68</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_Toc443481217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251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_Toc443481207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227</w:t>
            </w:r>
            <w:r w:rsidRPr="00CE2CC6">
              <w:rPr>
                <w:rFonts w:ascii="ＭＳ Ｐゴシック" w:eastAsia="ＭＳ Ｐゴシック" w:hAnsi="ＭＳ Ｐゴシック"/>
                <w:webHidden/>
              </w:rPr>
              <w:fldChar w:fldCharType="end"/>
            </w:r>
          </w:p>
        </w:tc>
      </w:tr>
      <w:tr w:rsidR="006B414F" w:rsidRPr="00CE57B8" w:rsidTr="00E63ED9">
        <w:trPr>
          <w:trHeight w:val="70"/>
        </w:trPr>
        <w:tc>
          <w:tcPr>
            <w:tcW w:w="3674" w:type="dxa"/>
            <w:noWrap/>
            <w:vAlign w:val="center"/>
          </w:tcPr>
          <w:p w:rsidR="006B414F" w:rsidRPr="00CE57B8" w:rsidRDefault="006B414F"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呼吸不全</w:t>
            </w:r>
          </w:p>
        </w:tc>
        <w:tc>
          <w:tcPr>
            <w:tcW w:w="4782" w:type="dxa"/>
            <w:noWrap/>
            <w:vAlign w:val="center"/>
          </w:tcPr>
          <w:p w:rsidR="006B414F" w:rsidRPr="00657059" w:rsidRDefault="006B414F"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Respi</w:t>
            </w:r>
            <w:r>
              <w:rPr>
                <w:rFonts w:ascii="Arial" w:eastAsia="ＭＳ Ｐ明朝" w:hAnsi="Arial" w:cs="Arial" w:hint="eastAsia"/>
                <w:kern w:val="0"/>
                <w:sz w:val="19"/>
                <w:szCs w:val="19"/>
              </w:rPr>
              <w:t>ratory failure</w:t>
            </w:r>
          </w:p>
        </w:tc>
        <w:tc>
          <w:tcPr>
            <w:tcW w:w="830" w:type="dxa"/>
            <w:noWrap/>
            <w:vAlign w:val="center"/>
          </w:tcPr>
          <w:p w:rsidR="006B414F" w:rsidRPr="00E93045" w:rsidRDefault="00DE3132" w:rsidP="00214472">
            <w:pPr>
              <w:widowControl/>
              <w:adjustRightInd/>
              <w:snapToGrid w:val="0"/>
              <w:spacing w:line="240" w:lineRule="atLeast"/>
              <w:jc w:val="right"/>
              <w:textAlignment w:val="auto"/>
              <w:rPr>
                <w:rFonts w:ascii="ＭＳ Ｐゴシック" w:eastAsia="ＭＳ Ｐゴシック" w:hAnsi="ＭＳ Ｐゴシック"/>
                <w:webHidden/>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_Toc443481205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224</w:t>
            </w:r>
            <w:r w:rsidRPr="00CE2CC6">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_Toc443481192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190</w:t>
            </w:r>
            <w:r w:rsidRPr="00CE2CC6">
              <w:rPr>
                <w:rFonts w:ascii="ＭＳ Ｐゴシック" w:eastAsia="ＭＳ Ｐゴシック" w:hAnsi="ＭＳ Ｐゴシック"/>
                <w:webHidden/>
              </w:rPr>
              <w:fldChar w:fldCharType="end"/>
            </w:r>
          </w:p>
        </w:tc>
      </w:tr>
      <w:tr w:rsidR="00D53F2B" w:rsidRPr="00CE57B8" w:rsidTr="00E63ED9">
        <w:trPr>
          <w:trHeight w:val="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830" w:type="dxa"/>
            <w:noWrap/>
            <w:vAlign w:val="center"/>
          </w:tcPr>
          <w:p w:rsidR="00D53F2B" w:rsidRPr="00D538A1" w:rsidRDefault="00DE3132" w:rsidP="00214472">
            <w:pPr>
              <w:widowControl/>
              <w:adjustRightInd/>
              <w:snapToGrid w:val="0"/>
              <w:spacing w:line="240" w:lineRule="atLeast"/>
              <w:jc w:val="right"/>
              <w:textAlignment w:val="auto"/>
              <w:rPr>
                <w:webHidden/>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_Toc443481193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192</w:t>
            </w:r>
            <w:r w:rsidRPr="00CE2CC6">
              <w:rPr>
                <w:rFonts w:ascii="ＭＳ Ｐゴシック" w:eastAsia="ＭＳ Ｐゴシック" w:hAnsi="ＭＳ Ｐゴシック"/>
                <w:webHidden/>
              </w:rPr>
              <w:fldChar w:fldCharType="end"/>
            </w:r>
          </w:p>
        </w:tc>
      </w:tr>
      <w:tr w:rsidR="00D53F2B" w:rsidRPr="00CE57B8" w:rsidTr="00E63ED9">
        <w:trPr>
          <w:trHeight w:val="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830" w:type="dxa"/>
            <w:noWrap/>
            <w:vAlign w:val="center"/>
          </w:tcPr>
          <w:p w:rsidR="00D53F2B" w:rsidRPr="00D538A1" w:rsidRDefault="00DE3132" w:rsidP="00214472">
            <w:pPr>
              <w:widowControl/>
              <w:adjustRightInd/>
              <w:snapToGrid w:val="0"/>
              <w:spacing w:line="240" w:lineRule="atLeast"/>
              <w:jc w:val="right"/>
              <w:textAlignment w:val="auto"/>
              <w:rPr>
                <w:webHidden/>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_Toc443481182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166</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830" w:type="dxa"/>
            <w:noWrap/>
            <w:vAlign w:val="center"/>
          </w:tcPr>
          <w:p w:rsidR="00316E12" w:rsidRPr="000E02CD" w:rsidRDefault="00DE3132" w:rsidP="00214472">
            <w:pPr>
              <w:widowControl/>
              <w:adjustRightInd/>
              <w:snapToGrid w:val="0"/>
              <w:spacing w:line="240" w:lineRule="atLeast"/>
              <w:jc w:val="right"/>
              <w:textAlignment w:val="auto"/>
              <w:rPr>
                <w:rFonts w:ascii="ＭＳ Ｐゴシック" w:eastAsia="ＭＳ Ｐゴシック" w:hAnsi="ＭＳ Ｐゴシック"/>
                <w:noProof/>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_Toc443481122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8</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_Toc443481147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74</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_Toc443481190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185</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4E3BB8" w:rsidRPr="00CE2CC6">
              <w:rPr>
                <w:rFonts w:ascii="ＭＳ Ｐゴシック" w:eastAsia="ＭＳ Ｐゴシック" w:hAnsi="ＭＳ Ｐゴシック"/>
                <w:webHidden/>
              </w:rPr>
              <w:instrText xml:space="preserve"> PAGEREF _Toc443481210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234</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50923" w:rsidRPr="00CE2CC6">
              <w:rPr>
                <w:rFonts w:ascii="ＭＳ Ｐゴシック" w:eastAsia="ＭＳ Ｐゴシック" w:hAnsi="ＭＳ Ｐゴシック"/>
                <w:webHidden/>
              </w:rPr>
              <w:instrText xml:space="preserve"> PAGEREF _Toc443481161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111</w:t>
            </w:r>
            <w:r w:rsidRPr="00CE2CC6">
              <w:rPr>
                <w:rFonts w:ascii="ＭＳ Ｐゴシック" w:eastAsia="ＭＳ Ｐゴシック" w:hAnsi="ＭＳ Ｐゴシック"/>
                <w:webHidden/>
              </w:rPr>
              <w:fldChar w:fldCharType="end"/>
            </w:r>
          </w:p>
        </w:tc>
      </w:tr>
      <w:tr w:rsidR="00D53F2B" w:rsidRPr="00CE57B8" w:rsidTr="00E63ED9">
        <w:trPr>
          <w:trHeight w:val="2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830" w:type="dxa"/>
            <w:noWrap/>
            <w:vAlign w:val="center"/>
          </w:tcPr>
          <w:p w:rsidR="00D53F2B" w:rsidRPr="00D538A1" w:rsidRDefault="00DE3132" w:rsidP="00214472">
            <w:pPr>
              <w:widowControl/>
              <w:adjustRightInd/>
              <w:snapToGrid w:val="0"/>
              <w:spacing w:line="240" w:lineRule="atLeast"/>
              <w:jc w:val="right"/>
              <w:textAlignment w:val="auto"/>
              <w:rPr>
                <w:noProof/>
                <w:webHidden/>
              </w:rPr>
            </w:pPr>
            <w:r w:rsidRPr="00CE2CC6">
              <w:rPr>
                <w:rFonts w:ascii="ＭＳ Ｐゴシック" w:eastAsia="ＭＳ Ｐゴシック" w:hAnsi="ＭＳ Ｐゴシック"/>
                <w:webHidden/>
              </w:rPr>
              <w:fldChar w:fldCharType="begin"/>
            </w:r>
            <w:r w:rsidR="00850923" w:rsidRPr="00CE2CC6">
              <w:rPr>
                <w:rFonts w:ascii="ＭＳ Ｐゴシック" w:eastAsia="ＭＳ Ｐゴシック" w:hAnsi="ＭＳ Ｐゴシック"/>
                <w:webHidden/>
              </w:rPr>
              <w:instrText xml:space="preserve"> PAGEREF _Toc443481220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259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782" w:type="dxa"/>
            <w:noWrap/>
            <w:vAlign w:val="center"/>
          </w:tcPr>
          <w:p w:rsidR="00316E12" w:rsidRPr="00657059" w:rsidRDefault="00316E12" w:rsidP="008F5934">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w:t>
            </w:r>
            <w:r w:rsidR="008F5934">
              <w:rPr>
                <w:rFonts w:ascii="Arial" w:eastAsia="ＭＳ Ｐ明朝" w:hAnsi="Arial" w:cs="Arial"/>
                <w:kern w:val="0"/>
                <w:sz w:val="19"/>
                <w:szCs w:val="19"/>
              </w:rPr>
              <w:t>u</w:t>
            </w:r>
            <w:r w:rsidRPr="00657059">
              <w:rPr>
                <w:rFonts w:ascii="Arial" w:eastAsia="ＭＳ Ｐ明朝" w:hAnsi="Arial" w:cs="Arial"/>
                <w:kern w:val="0"/>
                <w:sz w:val="19"/>
                <w:szCs w:val="19"/>
              </w:rPr>
              <w:t>ction</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50923" w:rsidRPr="00CE2CC6">
              <w:rPr>
                <w:rFonts w:ascii="ＭＳ Ｐゴシック" w:eastAsia="ＭＳ Ｐゴシック" w:hAnsi="ＭＳ Ｐゴシック"/>
                <w:webHidden/>
              </w:rPr>
              <w:instrText xml:space="preserve"> PAGEREF _Toc443481154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91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50923" w:rsidRPr="00CE2CC6">
              <w:rPr>
                <w:rFonts w:ascii="ＭＳ Ｐゴシック" w:eastAsia="ＭＳ Ｐゴシック" w:hAnsi="ＭＳ Ｐゴシック"/>
                <w:webHidden/>
              </w:rPr>
              <w:instrText xml:space="preserve"> PAGEREF _Toc443481153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89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_Toc443481211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236</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_Toc443481136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39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_Toc443481204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222</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AF2260" w:rsidRPr="00CE2CC6">
              <w:rPr>
                <w:rFonts w:ascii="ＭＳ Ｐゴシック" w:eastAsia="ＭＳ Ｐゴシック" w:hAnsi="ＭＳ Ｐゴシック"/>
                <w:webHidden/>
              </w:rPr>
              <w:instrText xml:space="preserve"> PAGEREF _Toc443481135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37</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_Toc443481177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153</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_Toc443481150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82</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webHidden/>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_Toc443481152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87</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_Toc443481202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216</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_Toc443481198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205</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_Toc443481213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242</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00B84851" w:rsidRPr="00657059">
              <w:rPr>
                <w:rFonts w:ascii="Arial" w:eastAsia="ＭＳ Ｐ明朝" w:hAnsi="Arial" w:cs="Arial"/>
                <w:kern w:val="0"/>
                <w:sz w:val="19"/>
                <w:szCs w:val="19"/>
              </w:rPr>
              <w:t>/</w:t>
            </w:r>
            <w:r w:rsidRPr="00657059">
              <w:rPr>
                <w:rFonts w:ascii="Arial" w:eastAsia="ＭＳ Ｐ明朝" w:hAnsi="Arial" w:cs="Arial"/>
                <w:kern w:val="0"/>
                <w:sz w:val="19"/>
                <w:szCs w:val="19"/>
              </w:rPr>
              <w:t>Bronchospasm</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_Toc443481131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26</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_Toc443481158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103</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_Toc443481148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76</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_Toc443481143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58</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8940E1" w:rsidRPr="00CE2CC6">
              <w:rPr>
                <w:rFonts w:ascii="ＭＳ Ｐゴシック" w:eastAsia="ＭＳ Ｐゴシック" w:hAnsi="ＭＳ Ｐゴシック"/>
                <w:webHidden/>
              </w:rPr>
              <w:instrText xml:space="preserve"> PAGEREF _Toc443481132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28</w:t>
            </w:r>
            <w:r w:rsidRPr="00CE2CC6">
              <w:rPr>
                <w:rFonts w:ascii="ＭＳ Ｐゴシック" w:eastAsia="ＭＳ Ｐゴシック" w:hAnsi="ＭＳ Ｐゴシック"/>
                <w:webHidden/>
              </w:rPr>
              <w:fldChar w:fldCharType="end"/>
            </w:r>
          </w:p>
        </w:tc>
      </w:tr>
      <w:tr w:rsidR="00CA46B1" w:rsidRPr="00CE57B8" w:rsidTr="00E63ED9">
        <w:trPr>
          <w:trHeight w:val="270"/>
        </w:trPr>
        <w:tc>
          <w:tcPr>
            <w:tcW w:w="3674" w:type="dxa"/>
            <w:noWrap/>
            <w:vAlign w:val="center"/>
          </w:tcPr>
          <w:p w:rsidR="00CA46B1" w:rsidRPr="00B32B0B" w:rsidRDefault="00CA46B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蛋白尿</w:t>
            </w:r>
          </w:p>
        </w:tc>
        <w:tc>
          <w:tcPr>
            <w:tcW w:w="4782" w:type="dxa"/>
            <w:noWrap/>
            <w:vAlign w:val="center"/>
          </w:tcPr>
          <w:p w:rsidR="00CA46B1" w:rsidRPr="00B32B0B" w:rsidRDefault="00B32B0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hint="eastAsia"/>
                <w:kern w:val="0"/>
                <w:sz w:val="19"/>
                <w:szCs w:val="19"/>
              </w:rPr>
              <w:t>Proteinuria</w:t>
            </w:r>
          </w:p>
        </w:tc>
        <w:tc>
          <w:tcPr>
            <w:tcW w:w="830" w:type="dxa"/>
            <w:noWrap/>
            <w:vAlign w:val="center"/>
          </w:tcPr>
          <w:p w:rsidR="00CA46B1" w:rsidRPr="00B06648" w:rsidRDefault="00DE3132"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CE2CC6">
              <w:rPr>
                <w:rFonts w:ascii="ＭＳ Ｐゴシック" w:eastAsia="ＭＳ Ｐゴシック" w:hAnsi="ＭＳ Ｐゴシック"/>
                <w:webHidden/>
              </w:rPr>
              <w:fldChar w:fldCharType="begin"/>
            </w:r>
            <w:r w:rsidR="00E16683" w:rsidRPr="00CE2CC6">
              <w:rPr>
                <w:rFonts w:ascii="ＭＳ Ｐゴシック" w:eastAsia="ＭＳ Ｐゴシック" w:hAnsi="ＭＳ Ｐゴシック"/>
                <w:webHidden/>
              </w:rPr>
              <w:instrText xml:space="preserve"> PAGEREF _Toc443481200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211</w:t>
            </w:r>
            <w:r w:rsidRPr="00CE2CC6">
              <w:rPr>
                <w:rFonts w:ascii="ＭＳ Ｐゴシック" w:eastAsia="ＭＳ Ｐゴシック" w:hAnsi="ＭＳ Ｐゴシック"/>
                <w:webHidden/>
              </w:rPr>
              <w:fldChar w:fldCharType="end"/>
            </w:r>
          </w:p>
        </w:tc>
      </w:tr>
      <w:tr w:rsidR="00761D97" w:rsidRPr="00CE57B8" w:rsidTr="00761D97">
        <w:trPr>
          <w:trHeight w:val="270"/>
        </w:trPr>
        <w:tc>
          <w:tcPr>
            <w:tcW w:w="3674" w:type="dxa"/>
            <w:noWrap/>
            <w:vAlign w:val="center"/>
          </w:tcPr>
          <w:p w:rsidR="00761D97" w:rsidRPr="00CE57B8" w:rsidRDefault="00761D9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761D97">
              <w:rPr>
                <w:rFonts w:ascii="ＭＳ Ｐ明朝" w:eastAsia="ＭＳ Ｐ明朝" w:hAnsi="ＭＳ Ｐ明朝" w:cs="ＭＳ Ｐゴシック" w:hint="eastAsia"/>
                <w:kern w:val="0"/>
                <w:sz w:val="19"/>
                <w:szCs w:val="19"/>
              </w:rPr>
              <w:t>中枢神経系血管障害</w:t>
            </w:r>
          </w:p>
        </w:tc>
        <w:tc>
          <w:tcPr>
            <w:tcW w:w="4782" w:type="dxa"/>
            <w:noWrap/>
            <w:vAlign w:val="center"/>
          </w:tcPr>
          <w:p w:rsidR="00761D97" w:rsidRPr="00657059" w:rsidRDefault="00761D9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761D97">
              <w:rPr>
                <w:rFonts w:ascii="Arial" w:eastAsia="ＭＳ Ｐ明朝" w:hAnsi="Arial" w:cs="Arial"/>
                <w:kern w:val="0"/>
                <w:sz w:val="19"/>
                <w:szCs w:val="19"/>
              </w:rPr>
              <w:t>Central nervous system vascular disorders</w:t>
            </w:r>
          </w:p>
        </w:tc>
        <w:tc>
          <w:tcPr>
            <w:tcW w:w="830" w:type="dxa"/>
            <w:noWrap/>
            <w:vAlign w:val="center"/>
          </w:tcPr>
          <w:p w:rsidR="00761D97" w:rsidRPr="00E93045" w:rsidRDefault="00DE3132" w:rsidP="00214472">
            <w:pPr>
              <w:widowControl/>
              <w:adjustRightInd/>
              <w:snapToGrid w:val="0"/>
              <w:spacing w:line="240" w:lineRule="atLeast"/>
              <w:jc w:val="right"/>
              <w:textAlignment w:val="auto"/>
              <w:rPr>
                <w:rFonts w:ascii="ＭＳ Ｐゴシック" w:eastAsia="ＭＳ Ｐゴシック" w:hAnsi="ＭＳ Ｐゴシック"/>
                <w:webHidden/>
              </w:rPr>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_Toc443481137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41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_Toc443481162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113</w:t>
            </w:r>
            <w:r w:rsidRPr="00CE2CC6">
              <w:rPr>
                <w:rFonts w:ascii="ＭＳ Ｐゴシック" w:eastAsia="ＭＳ Ｐゴシック" w:hAnsi="ＭＳ Ｐゴシック"/>
                <w:webHidden/>
              </w:rPr>
              <w:fldChar w:fldCharType="end"/>
            </w:r>
          </w:p>
        </w:tc>
      </w:tr>
      <w:tr w:rsidR="00F12920" w:rsidRPr="00CE57B8" w:rsidTr="00E63ED9">
        <w:trPr>
          <w:trHeight w:val="270"/>
        </w:trPr>
        <w:tc>
          <w:tcPr>
            <w:tcW w:w="3674" w:type="dxa"/>
            <w:noWrap/>
            <w:vAlign w:val="center"/>
          </w:tcPr>
          <w:p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低血糖</w:t>
            </w:r>
          </w:p>
        </w:tc>
        <w:tc>
          <w:tcPr>
            <w:tcW w:w="4782" w:type="dxa"/>
            <w:noWrap/>
            <w:vAlign w:val="center"/>
          </w:tcPr>
          <w:p w:rsidR="00F12920" w:rsidRPr="00657059"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Hypoglycaemia</w:t>
            </w:r>
          </w:p>
        </w:tc>
        <w:tc>
          <w:tcPr>
            <w:tcW w:w="830" w:type="dxa"/>
            <w:noWrap/>
            <w:vAlign w:val="center"/>
          </w:tcPr>
          <w:p w:rsidR="00F12920" w:rsidRDefault="00DE3132" w:rsidP="00214472">
            <w:pPr>
              <w:widowControl/>
              <w:adjustRightInd/>
              <w:snapToGrid w:val="0"/>
              <w:spacing w:line="240" w:lineRule="atLeast"/>
              <w:jc w:val="right"/>
              <w:textAlignment w:val="auto"/>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_Toc443481168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132</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_Toc443481169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135</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_Toc443481164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121</w:t>
            </w:r>
            <w:r w:rsidRPr="00CE2CC6">
              <w:rPr>
                <w:rFonts w:ascii="ＭＳ Ｐゴシック" w:eastAsia="ＭＳ Ｐゴシック" w:hAnsi="ＭＳ Ｐゴシック"/>
                <w:webHidden/>
              </w:rPr>
              <w:fldChar w:fldCharType="end"/>
            </w:r>
          </w:p>
        </w:tc>
      </w:tr>
      <w:tr w:rsidR="00F53EC7" w:rsidRPr="00CE57B8" w:rsidTr="00E63ED9">
        <w:trPr>
          <w:trHeight w:val="270"/>
        </w:trPr>
        <w:tc>
          <w:tcPr>
            <w:tcW w:w="3674" w:type="dxa"/>
            <w:noWrap/>
            <w:vAlign w:val="center"/>
          </w:tcPr>
          <w:p w:rsidR="00F53EC7" w:rsidRPr="00CE57B8" w:rsidRDefault="00F53EC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投薬過誤</w:t>
            </w:r>
          </w:p>
        </w:tc>
        <w:tc>
          <w:tcPr>
            <w:tcW w:w="4782" w:type="dxa"/>
            <w:noWrap/>
            <w:vAlign w:val="center"/>
          </w:tcPr>
          <w:p w:rsidR="00F53EC7" w:rsidRPr="00657059" w:rsidRDefault="00F53EC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Medication errors</w:t>
            </w:r>
          </w:p>
        </w:tc>
        <w:tc>
          <w:tcPr>
            <w:tcW w:w="830" w:type="dxa"/>
            <w:noWrap/>
            <w:vAlign w:val="center"/>
          </w:tcPr>
          <w:p w:rsidR="00F53EC7" w:rsidRDefault="00DE3132" w:rsidP="00214472">
            <w:pPr>
              <w:widowControl/>
              <w:adjustRightInd/>
              <w:snapToGrid w:val="0"/>
              <w:spacing w:line="240" w:lineRule="atLeast"/>
              <w:jc w:val="right"/>
              <w:textAlignment w:val="auto"/>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_Toc443481181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163</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トルサード ド ポアント／QT延長 </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Torsade de pointes/QT prolongation</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_Toc443481218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254</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_Toc443481176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151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妊娠と新生児のトピック</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Pregnancy and neonatal topics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_Toc443481197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201</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_Toc443481142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55</w:t>
            </w:r>
            <w:r w:rsidRPr="00CE2CC6">
              <w:rPr>
                <w:rFonts w:ascii="ＭＳ Ｐゴシック" w:eastAsia="ＭＳ Ｐゴシック" w:hAnsi="ＭＳ Ｐゴシック"/>
                <w:webHidden/>
              </w:rPr>
              <w:fldChar w:fldCharType="end"/>
            </w:r>
          </w:p>
        </w:tc>
      </w:tr>
      <w:tr w:rsidR="00D1559B" w:rsidRPr="00CE57B8" w:rsidTr="00E63ED9">
        <w:trPr>
          <w:trHeight w:val="270"/>
        </w:trPr>
        <w:tc>
          <w:tcPr>
            <w:tcW w:w="3674"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尿細管間質性疾患</w:t>
            </w:r>
          </w:p>
        </w:tc>
        <w:tc>
          <w:tcPr>
            <w:tcW w:w="4782"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kern w:val="0"/>
                <w:sz w:val="19"/>
                <w:szCs w:val="19"/>
              </w:rPr>
              <w:t>Tubulointerstitial diseases</w:t>
            </w:r>
          </w:p>
        </w:tc>
        <w:tc>
          <w:tcPr>
            <w:tcW w:w="830" w:type="dxa"/>
            <w:noWrap/>
            <w:vAlign w:val="center"/>
          </w:tcPr>
          <w:p w:rsidR="00D1559B" w:rsidRPr="00793599" w:rsidRDefault="00DE3132"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CE2CC6">
              <w:rPr>
                <w:rFonts w:ascii="ＭＳ Ｐゴシック" w:eastAsia="ＭＳ Ｐゴシック" w:hAnsi="ＭＳ Ｐゴシック"/>
                <w:webHidden/>
              </w:rPr>
              <w:fldChar w:fldCharType="begin"/>
            </w:r>
            <w:r w:rsidR="00E34053" w:rsidRPr="00CE2CC6">
              <w:rPr>
                <w:rFonts w:ascii="ＭＳ Ｐゴシック" w:eastAsia="ＭＳ Ｐゴシック" w:hAnsi="ＭＳ Ｐゴシック"/>
                <w:webHidden/>
              </w:rPr>
              <w:instrText xml:space="preserve"> PAGEREF _Toc443481219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256</w:t>
            </w:r>
            <w:r w:rsidRPr="00CE2CC6">
              <w:rPr>
                <w:rFonts w:ascii="ＭＳ Ｐゴシック" w:eastAsia="ＭＳ Ｐゴシック" w:hAnsi="ＭＳ Ｐゴシック"/>
                <w:webHidden/>
              </w:rPr>
              <w:fldChar w:fldCharType="end"/>
            </w:r>
          </w:p>
        </w:tc>
      </w:tr>
      <w:tr w:rsidR="008423C1" w:rsidRPr="002D6108" w:rsidTr="008423C1">
        <w:trPr>
          <w:trHeight w:val="410"/>
        </w:trPr>
        <w:tc>
          <w:tcPr>
            <w:tcW w:w="3674" w:type="dxa"/>
            <w:shd w:val="clear" w:color="auto" w:fill="F2F2F2"/>
            <w:noWrap/>
            <w:vAlign w:val="center"/>
          </w:tcPr>
          <w:p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8423C1"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_Toc443481203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219</w:t>
            </w:r>
            <w:r w:rsidRPr="00CE2CC6">
              <w:rPr>
                <w:rFonts w:ascii="ＭＳ Ｐゴシック" w:eastAsia="ＭＳ Ｐゴシック" w:hAnsi="ＭＳ Ｐゴシック"/>
                <w:webHidden/>
              </w:rPr>
              <w:fldChar w:fldCharType="end"/>
            </w:r>
          </w:p>
        </w:tc>
      </w:tr>
      <w:tr w:rsidR="00E31695" w:rsidRPr="00CE57B8" w:rsidTr="00E63ED9">
        <w:trPr>
          <w:trHeight w:val="270"/>
        </w:trPr>
        <w:tc>
          <w:tcPr>
            <w:tcW w:w="3674" w:type="dxa"/>
            <w:noWrap/>
            <w:vAlign w:val="center"/>
          </w:tcPr>
          <w:p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782" w:type="dxa"/>
            <w:noWrap/>
            <w:vAlign w:val="center"/>
          </w:tcPr>
          <w:p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830" w:type="dxa"/>
            <w:noWrap/>
            <w:vAlign w:val="center"/>
          </w:tcPr>
          <w:p w:rsidR="00E31695"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_Toc443481184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172</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_Toc443481187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179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_Toc443481185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174</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_Toc443481186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176</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_Toc443481134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34</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_Toc443481138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45</w:t>
            </w:r>
            <w:r w:rsidRPr="00CE2CC6">
              <w:rPr>
                <w:rFonts w:ascii="ＭＳ Ｐゴシック" w:eastAsia="ＭＳ Ｐゴシック" w:hAnsi="ＭＳ Ｐゴシック"/>
                <w:webHidden/>
              </w:rPr>
              <w:fldChar w:fldCharType="end"/>
            </w:r>
          </w:p>
        </w:tc>
      </w:tr>
      <w:tr w:rsidR="00894DA3" w:rsidRPr="00894DA3" w:rsidTr="00E63ED9">
        <w:trPr>
          <w:trHeight w:val="284"/>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末梢性ニューロパチー</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Peripheral neuropathy</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DE3132" w:rsidP="00894DA3">
            <w:pPr>
              <w:widowControl/>
              <w:adjustRightInd/>
              <w:snapToGrid w:val="0"/>
              <w:spacing w:line="240" w:lineRule="atLeast"/>
              <w:jc w:val="right"/>
              <w:textAlignment w:val="auto"/>
              <w:rPr>
                <w:rFonts w:ascii="ＭＳ Ｐゴシック" w:eastAsia="ＭＳ Ｐゴシック" w:hAnsi="ＭＳ Ｐゴシック"/>
                <w:noProof/>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_Toc443481196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199</w:t>
            </w:r>
            <w:r w:rsidRPr="00CE2CC6">
              <w:rPr>
                <w:rFonts w:ascii="ＭＳ Ｐゴシック" w:eastAsia="ＭＳ Ｐゴシック" w:hAnsi="ＭＳ Ｐゴシック"/>
                <w:webHidden/>
              </w:rPr>
              <w:fldChar w:fldCharType="end"/>
            </w:r>
          </w:p>
        </w:tc>
      </w:tr>
      <w:tr w:rsidR="00894DA3" w:rsidRPr="00894DA3" w:rsidTr="00E63ED9">
        <w:trPr>
          <w:trHeight w:val="275"/>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味覚および嗅覚障害</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Taste and smell disorders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DE3132" w:rsidP="00894DA3">
            <w:pPr>
              <w:widowControl/>
              <w:adjustRightInd/>
              <w:snapToGrid w:val="0"/>
              <w:spacing w:line="240" w:lineRule="atLeast"/>
              <w:jc w:val="right"/>
              <w:textAlignment w:val="auto"/>
              <w:rPr>
                <w:rFonts w:ascii="ＭＳ Ｐゴシック" w:eastAsia="ＭＳ Ｐゴシック" w:hAnsi="ＭＳ Ｐゴシック"/>
                <w:noProof/>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_Toc443481214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246</w:t>
            </w:r>
            <w:r w:rsidRPr="00CE2CC6">
              <w:rPr>
                <w:rFonts w:ascii="ＭＳ Ｐゴシック" w:eastAsia="ＭＳ Ｐゴシック" w:hAnsi="ＭＳ Ｐゴシック"/>
                <w:webHidden/>
              </w:rPr>
              <w:fldChar w:fldCharType="end"/>
            </w:r>
          </w:p>
        </w:tc>
      </w:tr>
      <w:tr w:rsidR="00E8144F" w:rsidRPr="00CE57B8" w:rsidTr="00E63ED9">
        <w:trPr>
          <w:trHeight w:val="270"/>
        </w:trPr>
        <w:tc>
          <w:tcPr>
            <w:tcW w:w="3674" w:type="dxa"/>
            <w:noWrap/>
            <w:vAlign w:val="center"/>
          </w:tcPr>
          <w:p w:rsidR="00E8144F" w:rsidRPr="00CE57B8" w:rsidRDefault="00E8144F" w:rsidP="0073362A">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782" w:type="dxa"/>
            <w:noWrap/>
            <w:vAlign w:val="center"/>
          </w:tcPr>
          <w:p w:rsidR="00E8144F" w:rsidRPr="00657059" w:rsidRDefault="00E8144F" w:rsidP="0073362A">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830" w:type="dxa"/>
            <w:noWrap/>
            <w:vAlign w:val="center"/>
          </w:tcPr>
          <w:p w:rsidR="00E8144F" w:rsidRPr="00657059" w:rsidRDefault="00DE3132" w:rsidP="0073362A">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_Toc443481126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17</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webHidden/>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_Toc443481155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94</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_Toc443481206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226</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薬物乱用、依存および離脱 </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_Toc443481145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64</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_Toc443481160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109</w:t>
            </w:r>
            <w:r w:rsidRPr="00CE2CC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_Toc443481178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155</w:t>
            </w:r>
            <w:r w:rsidRPr="00CE2CC6">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_Toc443481156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96</w:t>
            </w:r>
            <w:r w:rsidRPr="00CE2CC6">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830" w:type="dxa"/>
            <w:noWrap/>
            <w:vAlign w:val="center"/>
          </w:tcPr>
          <w:p w:rsidR="00316E12" w:rsidRPr="00657059" w:rsidRDefault="00DE3132" w:rsidP="00214472">
            <w:pPr>
              <w:widowControl/>
              <w:adjustRightInd/>
              <w:snapToGrid w:val="0"/>
              <w:spacing w:line="240" w:lineRule="atLeast"/>
              <w:jc w:val="right"/>
              <w:textAlignment w:val="auto"/>
              <w:rPr>
                <w:rFonts w:ascii="Arial" w:eastAsia="ＭＳ Ｐ明朝" w:hAnsi="Arial" w:cs="Arial"/>
                <w:kern w:val="0"/>
                <w:sz w:val="19"/>
                <w:szCs w:val="19"/>
              </w:rPr>
            </w:pPr>
            <w:r w:rsidRPr="00CE2CC6">
              <w:rPr>
                <w:rFonts w:ascii="ＭＳ Ｐゴシック" w:eastAsia="ＭＳ Ｐゴシック" w:hAnsi="ＭＳ Ｐゴシック"/>
                <w:webHidden/>
              </w:rPr>
              <w:fldChar w:fldCharType="begin"/>
            </w:r>
            <w:r w:rsidR="00D15219" w:rsidRPr="00CE2CC6">
              <w:rPr>
                <w:rFonts w:ascii="ＭＳ Ｐゴシック" w:eastAsia="ＭＳ Ｐゴシック" w:hAnsi="ＭＳ Ｐゴシック"/>
                <w:webHidden/>
              </w:rPr>
              <w:instrText xml:space="preserve"> PAGEREF _Toc443481175 \h </w:instrText>
            </w:r>
            <w:r w:rsidRPr="00CE2CC6">
              <w:rPr>
                <w:rFonts w:ascii="ＭＳ Ｐゴシック" w:eastAsia="ＭＳ Ｐゴシック" w:hAnsi="ＭＳ Ｐゴシック"/>
                <w:webHidden/>
              </w:rPr>
            </w:r>
            <w:r w:rsidRPr="00CE2CC6">
              <w:rPr>
                <w:rFonts w:ascii="ＭＳ Ｐゴシック" w:eastAsia="ＭＳ Ｐゴシック" w:hAnsi="ＭＳ Ｐゴシック"/>
                <w:webHidden/>
              </w:rPr>
              <w:fldChar w:fldCharType="separate"/>
            </w:r>
            <w:r w:rsidR="00D54654">
              <w:rPr>
                <w:rFonts w:ascii="ＭＳ Ｐゴシック" w:eastAsia="ＭＳ Ｐゴシック" w:hAnsi="ＭＳ Ｐゴシック"/>
                <w:noProof/>
                <w:webHidden/>
              </w:rPr>
              <w:t>149</w:t>
            </w:r>
            <w:r w:rsidRPr="00CE2CC6">
              <w:rPr>
                <w:rFonts w:ascii="ＭＳ Ｐゴシック" w:eastAsia="ＭＳ Ｐゴシック" w:hAnsi="ＭＳ Ｐゴシック"/>
                <w:webHidden/>
              </w:rPr>
              <w:fldChar w:fldCharType="end"/>
            </w:r>
          </w:p>
        </w:tc>
      </w:tr>
    </w:tbl>
    <w:p w:rsidR="00A36DD3" w:rsidRPr="002B46AC" w:rsidRDefault="00874597" w:rsidP="0080494B">
      <w:pPr>
        <w:spacing w:beforeLines="50" w:before="12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2B46AC">
        <w:rPr>
          <w:rFonts w:ascii="Arial" w:eastAsia="ＭＳ Ｐ明朝" w:hAnsi="ＭＳ Ｐ明朝" w:cs="Arial"/>
          <w:szCs w:val="21"/>
        </w:rPr>
        <w:t>バージョン</w:t>
      </w:r>
      <w:r w:rsidR="00D1559B" w:rsidRPr="002B46AC">
        <w:rPr>
          <w:rFonts w:ascii="Arial" w:eastAsia="ＭＳ Ｐ明朝" w:hAnsi="Arial" w:cs="Arial" w:hint="eastAsia"/>
          <w:szCs w:val="21"/>
        </w:rPr>
        <w:t>1</w:t>
      </w:r>
      <w:r w:rsidR="008423C1">
        <w:rPr>
          <w:rFonts w:ascii="Arial" w:eastAsia="ＭＳ Ｐ明朝" w:hAnsi="Arial" w:cs="Arial"/>
          <w:szCs w:val="21"/>
        </w:rPr>
        <w:t>9</w:t>
      </w:r>
      <w:r w:rsidR="00113EB4">
        <w:rPr>
          <w:rFonts w:ascii="Arial" w:eastAsia="ＭＳ Ｐ明朝" w:hAnsi="Arial" w:cs="Arial" w:hint="eastAsia"/>
          <w:szCs w:val="21"/>
        </w:rPr>
        <w:t>.</w:t>
      </w:r>
      <w:r w:rsidR="008423C1">
        <w:rPr>
          <w:rFonts w:ascii="Arial" w:eastAsia="ＭＳ Ｐ明朝" w:hAnsi="Arial" w:cs="Arial"/>
          <w:szCs w:val="21"/>
        </w:rPr>
        <w:t>0</w:t>
      </w:r>
      <w:r w:rsidRPr="002B46AC">
        <w:rPr>
          <w:rFonts w:ascii="Arial" w:eastAsia="ＭＳ Ｐ明朝" w:hAnsi="ＭＳ Ｐ明朝" w:cs="Arial"/>
          <w:szCs w:val="21"/>
        </w:rPr>
        <w:t>までにリリースされたレベル</w:t>
      </w:r>
      <w:r w:rsidR="00577E01" w:rsidRPr="002B46AC">
        <w:rPr>
          <w:rFonts w:ascii="Arial" w:eastAsia="ＭＳ Ｐ明朝" w:hAnsi="Arial" w:cs="Arial" w:hint="eastAsia"/>
          <w:szCs w:val="21"/>
        </w:rPr>
        <w:t>1</w:t>
      </w:r>
      <w:r w:rsidRPr="002B46AC">
        <w:rPr>
          <w:rFonts w:ascii="Arial" w:eastAsia="ＭＳ Ｐ明朝" w:hAnsi="ＭＳ Ｐ明朝" w:cs="Arial"/>
          <w:szCs w:val="21"/>
        </w:rPr>
        <w:t>の</w:t>
      </w:r>
      <w:r w:rsidRPr="002B46AC">
        <w:rPr>
          <w:rFonts w:ascii="Arial" w:eastAsia="ＭＳ Ｐ明朝" w:hAnsi="Arial" w:cs="Arial"/>
          <w:szCs w:val="21"/>
        </w:rPr>
        <w:t>SMQ</w:t>
      </w:r>
      <w:r w:rsidRPr="002B46AC">
        <w:rPr>
          <w:rFonts w:ascii="Arial" w:eastAsia="ＭＳ Ｐ明朝" w:hAnsi="ＭＳ Ｐ明朝" w:cs="Arial"/>
          <w:szCs w:val="21"/>
        </w:rPr>
        <w:t>は</w:t>
      </w:r>
      <w:r w:rsidR="008423C1">
        <w:rPr>
          <w:rFonts w:ascii="Arial" w:eastAsia="ＭＳ Ｐ明朝" w:hAnsi="Arial" w:cs="Arial"/>
          <w:szCs w:val="21"/>
        </w:rPr>
        <w:t>101</w:t>
      </w:r>
      <w:r w:rsidRPr="002B46AC">
        <w:rPr>
          <w:rFonts w:ascii="Arial" w:eastAsia="ＭＳ Ｐ明朝" w:hAnsi="ＭＳ Ｐ明朝" w:cs="Arial"/>
          <w:szCs w:val="21"/>
        </w:rPr>
        <w:t>件で、サブ</w:t>
      </w:r>
      <w:r w:rsidRPr="002B46AC">
        <w:rPr>
          <w:rFonts w:ascii="Arial" w:eastAsia="ＭＳ Ｐ明朝" w:hAnsi="Arial" w:cs="Arial"/>
          <w:szCs w:val="21"/>
        </w:rPr>
        <w:t>SMQ</w:t>
      </w:r>
      <w:r w:rsidRPr="002B46AC">
        <w:rPr>
          <w:rFonts w:ascii="Arial" w:eastAsia="ＭＳ Ｐ明朝" w:hAnsi="ＭＳ Ｐ明朝" w:cs="Arial"/>
          <w:szCs w:val="21"/>
        </w:rPr>
        <w:t>を含めると合計</w:t>
      </w:r>
      <w:r w:rsidR="00DD11AE">
        <w:rPr>
          <w:rFonts w:ascii="Arial" w:eastAsia="ＭＳ Ｐ明朝" w:hAnsi="Arial" w:cs="Arial"/>
          <w:szCs w:val="21"/>
        </w:rPr>
        <w:t>217</w:t>
      </w:r>
      <w:r w:rsidRPr="002B46AC">
        <w:rPr>
          <w:rFonts w:ascii="Arial" w:eastAsia="ＭＳ Ｐ明朝" w:hAnsi="ＭＳ Ｐ明朝" w:cs="Arial"/>
          <w:szCs w:val="21"/>
        </w:rPr>
        <w:t>件である。</w:t>
      </w:r>
      <w:r w:rsidRPr="002B46AC">
        <w:rPr>
          <w:rFonts w:ascii="Arial" w:eastAsia="ＭＳ Ｐ明朝" w:hAnsi="Arial" w:cs="Arial"/>
          <w:szCs w:val="21"/>
        </w:rPr>
        <w:t>SMQ</w:t>
      </w:r>
      <w:r w:rsidRPr="002B46AC">
        <w:rPr>
          <w:rFonts w:ascii="Arial" w:eastAsia="ＭＳ Ｐ明朝" w:hAnsi="ＭＳ Ｐ明朝" w:cs="Arial"/>
          <w:szCs w:val="21"/>
        </w:rPr>
        <w:t>に関する情報を検索するには</w:t>
      </w:r>
      <w:r w:rsidRPr="002B46AC">
        <w:rPr>
          <w:rFonts w:ascii="Arial" w:eastAsia="ＭＳ Ｐ明朝" w:hAnsi="Arial" w:cs="Arial"/>
          <w:szCs w:val="21"/>
        </w:rPr>
        <w:t>MedDRA/J</w:t>
      </w:r>
      <w:r w:rsidRPr="002B46AC">
        <w:rPr>
          <w:rFonts w:ascii="Arial" w:eastAsia="ＭＳ Ｐ明朝" w:hAnsi="ＭＳ Ｐ明朝" w:cs="Arial"/>
          <w:szCs w:val="21"/>
        </w:rPr>
        <w:t>のブラウザーが有用である（オンラインの</w:t>
      </w:r>
      <w:r w:rsidRPr="002B46AC">
        <w:rPr>
          <w:rFonts w:ascii="Arial" w:eastAsia="ＭＳ Ｐ明朝" w:hAnsi="Arial" w:cs="Arial"/>
          <w:szCs w:val="21"/>
        </w:rPr>
        <w:t>MedDRA/J</w:t>
      </w:r>
      <w:r w:rsidRPr="002B46AC">
        <w:rPr>
          <w:rFonts w:ascii="Arial" w:eastAsia="ＭＳ Ｐ明朝" w:hAnsi="ＭＳ Ｐ明朝" w:cs="Arial"/>
          <w:szCs w:val="21"/>
        </w:rPr>
        <w:t>検索ツールでは</w:t>
      </w:r>
      <w:r w:rsidRPr="002B46AC">
        <w:rPr>
          <w:rFonts w:ascii="Arial" w:eastAsia="ＭＳ Ｐ明朝" w:hAnsi="Arial" w:cs="Arial"/>
          <w:szCs w:val="21"/>
        </w:rPr>
        <w:t>SMQ</w:t>
      </w:r>
      <w:r w:rsidRPr="002B46AC">
        <w:rPr>
          <w:rFonts w:ascii="Arial" w:eastAsia="ＭＳ Ｐ明朝" w:hAnsi="ＭＳ Ｐ明朝" w:cs="Arial"/>
          <w:szCs w:val="21"/>
        </w:rPr>
        <w:t>の階層構造と詳細情報の参照のみが可能）。</w:t>
      </w:r>
      <w:r w:rsidRPr="002B46AC">
        <w:rPr>
          <w:rFonts w:ascii="Arial" w:eastAsia="ＭＳ Ｐ明朝" w:hAnsi="Arial" w:cs="Arial"/>
          <w:szCs w:val="21"/>
        </w:rPr>
        <w:br/>
      </w:r>
      <w:r w:rsidRPr="002B46AC">
        <w:rPr>
          <w:rFonts w:ascii="Arial" w:eastAsia="ＭＳ Ｐ明朝" w:hAnsi="ＭＳ Ｐ明朝" w:cs="Arial"/>
          <w:szCs w:val="21"/>
        </w:rPr>
        <w:t>また、</w:t>
      </w:r>
      <w:r w:rsidRPr="002B46AC">
        <w:rPr>
          <w:rFonts w:ascii="Arial" w:eastAsia="ＭＳ Ｐ明朝" w:hAnsi="Arial" w:cs="Arial"/>
          <w:szCs w:val="21"/>
        </w:rPr>
        <w:t>JMO</w:t>
      </w:r>
      <w:r w:rsidRPr="002B46AC">
        <w:rPr>
          <w:rFonts w:ascii="Arial" w:eastAsia="ＭＳ Ｐ明朝" w:hAnsi="ＭＳ Ｐ明朝" w:cs="Arial"/>
          <w:szCs w:val="21"/>
        </w:rPr>
        <w:t>の</w:t>
      </w:r>
      <w:r w:rsidRPr="002B46AC">
        <w:rPr>
          <w:rFonts w:ascii="Arial" w:eastAsia="ＭＳ Ｐ明朝" w:hAnsi="Arial" w:cs="Arial"/>
          <w:szCs w:val="21"/>
        </w:rPr>
        <w:t>Website</w:t>
      </w:r>
      <w:r w:rsidRPr="002B46AC">
        <w:rPr>
          <w:rFonts w:ascii="Arial" w:eastAsia="ＭＳ Ｐ明朝" w:hAnsi="ＭＳ Ｐ明朝" w:cs="Arial"/>
          <w:szCs w:val="21"/>
        </w:rPr>
        <w:t>（「会員へのお知らせ」</w:t>
      </w:r>
      <w:r w:rsidRPr="002B46AC">
        <w:rPr>
          <w:rFonts w:ascii="Arial" w:eastAsia="ＭＳ Ｐ明朝" w:hAnsi="Arial" w:cs="Arial"/>
          <w:szCs w:val="21"/>
        </w:rPr>
        <w:t>→</w:t>
      </w:r>
      <w:r w:rsidRPr="002B46AC">
        <w:rPr>
          <w:rFonts w:ascii="Arial" w:eastAsia="ＭＳ Ｐ明朝" w:hAnsi="ＭＳ Ｐ明朝" w:cs="Arial"/>
          <w:szCs w:val="21"/>
        </w:rPr>
        <w:t>「ドキュメントライブラリー」）に</w:t>
      </w:r>
      <w:r w:rsidRPr="002B46AC">
        <w:rPr>
          <w:rFonts w:ascii="Arial" w:eastAsia="ＭＳ Ｐ明朝" w:hAnsi="Arial" w:cs="Arial"/>
          <w:szCs w:val="21"/>
        </w:rPr>
        <w:t>SMQ</w:t>
      </w:r>
      <w:r w:rsidRPr="002B46AC">
        <w:rPr>
          <w:rFonts w:ascii="Arial" w:eastAsia="ＭＳ Ｐ明朝" w:hAnsi="ＭＳ Ｐ明朝" w:cs="Arial"/>
          <w:szCs w:val="21"/>
        </w:rPr>
        <w:t>の補足情報として下記の情報を掲載しているので</w:t>
      </w:r>
      <w:r w:rsidRPr="002B46AC">
        <w:rPr>
          <w:rFonts w:ascii="Arial" w:eastAsia="ＭＳ Ｐ明朝" w:hAnsi="Arial" w:cs="Arial"/>
          <w:szCs w:val="21"/>
        </w:rPr>
        <w:t>SMQ</w:t>
      </w:r>
      <w:r w:rsidRPr="002B46AC">
        <w:rPr>
          <w:rFonts w:ascii="Arial" w:eastAsia="ＭＳ Ｐ明朝" w:hAnsi="ＭＳ Ｐ明朝" w:cs="Arial"/>
          <w:szCs w:val="21"/>
        </w:rPr>
        <w:t>の理解の参考にされたい。</w:t>
      </w:r>
    </w:p>
    <w:p w:rsidR="00874597" w:rsidRPr="002B46AC"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SMQ_spreadsheet</w:t>
      </w:r>
      <w:r w:rsidR="009C2B04" w:rsidRPr="002B46AC">
        <w:rPr>
          <w:rFonts w:ascii="Arial" w:eastAsia="ＭＳ Ｐ明朝" w:hAnsi="Arial" w:cs="Arial"/>
          <w:szCs w:val="21"/>
        </w:rPr>
        <w:t>_1</w:t>
      </w:r>
      <w:r w:rsidR="008423C1">
        <w:rPr>
          <w:rFonts w:ascii="Arial" w:eastAsia="ＭＳ Ｐ明朝" w:hAnsi="Arial" w:cs="Arial"/>
          <w:szCs w:val="21"/>
        </w:rPr>
        <w:t>9</w:t>
      </w:r>
      <w:r w:rsidR="009C2B04" w:rsidRPr="002B46AC">
        <w:rPr>
          <w:rFonts w:ascii="Arial" w:eastAsia="ＭＳ Ｐ明朝" w:hAnsi="Arial" w:cs="Arial"/>
          <w:szCs w:val="21"/>
        </w:rPr>
        <w:t>_</w:t>
      </w:r>
      <w:r w:rsidR="008423C1">
        <w:rPr>
          <w:rFonts w:ascii="Arial" w:eastAsia="ＭＳ Ｐ明朝" w:hAnsi="Arial" w:cs="Arial"/>
          <w:szCs w:val="21"/>
        </w:rPr>
        <w:t>0</w:t>
      </w:r>
      <w:r w:rsidR="009C2B04" w:rsidRPr="002B46AC">
        <w:rPr>
          <w:rFonts w:ascii="Arial" w:eastAsia="ＭＳ Ｐ明朝" w:hAnsi="Arial" w:cs="Arial"/>
          <w:szCs w:val="21"/>
        </w:rPr>
        <w:t>_</w:t>
      </w:r>
      <w:r w:rsidRPr="002B46AC">
        <w:rPr>
          <w:rFonts w:ascii="Arial" w:eastAsia="ＭＳ Ｐ明朝" w:hAnsi="Arial" w:cs="Arial"/>
          <w:szCs w:val="21"/>
        </w:rPr>
        <w:t>Japanese.xls</w:t>
      </w:r>
      <w:r w:rsidR="00CF2116" w:rsidRPr="002B46AC">
        <w:rPr>
          <w:rFonts w:ascii="Arial" w:eastAsia="ＭＳ Ｐ明朝" w:hAnsi="Arial" w:cs="Arial"/>
          <w:szCs w:val="21"/>
        </w:rPr>
        <w:t>x</w:t>
      </w:r>
      <w:r w:rsidRPr="002B46AC">
        <w:rPr>
          <w:rFonts w:ascii="Arial" w:eastAsia="ＭＳ Ｐ明朝" w:hAnsi="Arial" w:cs="Arial"/>
          <w:szCs w:val="21"/>
        </w:rPr>
        <w:t xml:space="preserve"> </w:t>
      </w:r>
      <w:r w:rsidRPr="002B46AC">
        <w:rPr>
          <w:rFonts w:ascii="Arial" w:eastAsia="ＭＳ Ｐ明朝" w:hAnsi="ＭＳ Ｐ明朝" w:cs="Arial"/>
          <w:szCs w:val="21"/>
        </w:rPr>
        <w:t>：サブ</w:t>
      </w:r>
      <w:r w:rsidRPr="002B46AC">
        <w:rPr>
          <w:rFonts w:ascii="Arial" w:eastAsia="ＭＳ Ｐ明朝" w:hAnsi="Arial" w:cs="Arial"/>
          <w:szCs w:val="21"/>
        </w:rPr>
        <w:t>SMQ</w:t>
      </w:r>
      <w:r w:rsidRPr="002B46AC">
        <w:rPr>
          <w:rFonts w:ascii="Arial" w:eastAsia="ＭＳ Ｐ明朝" w:hAnsi="ＭＳ Ｐ明朝" w:cs="Arial"/>
          <w:szCs w:val="21"/>
        </w:rPr>
        <w:t>を含めた</w:t>
      </w:r>
      <w:r w:rsidRPr="002B46AC">
        <w:rPr>
          <w:rFonts w:ascii="Arial" w:eastAsia="ＭＳ Ｐ明朝" w:hAnsi="Arial" w:cs="Arial"/>
          <w:szCs w:val="21"/>
        </w:rPr>
        <w:t>SMQ</w:t>
      </w:r>
      <w:r w:rsidRPr="002B46AC">
        <w:rPr>
          <w:rFonts w:ascii="Arial" w:eastAsia="ＭＳ Ｐ明朝" w:hAnsi="ＭＳ Ｐ明朝" w:cs="Arial"/>
          <w:szCs w:val="21"/>
        </w:rPr>
        <w:t>全件の表（エクセルファイル）。個々の</w:t>
      </w:r>
      <w:r w:rsidRPr="002B46AC">
        <w:rPr>
          <w:rFonts w:ascii="Arial" w:eastAsia="ＭＳ Ｐ明朝" w:hAnsi="Arial" w:cs="Arial"/>
          <w:szCs w:val="21"/>
        </w:rPr>
        <w:t>SMQ</w:t>
      </w:r>
      <w:r w:rsidRPr="002B46AC">
        <w:rPr>
          <w:rFonts w:ascii="Arial" w:eastAsia="ＭＳ Ｐ明朝" w:hAnsi="ＭＳ Ｐ明朝" w:cs="Arial"/>
          <w:szCs w:val="21"/>
        </w:rPr>
        <w:t>に含まれる</w:t>
      </w:r>
      <w:r w:rsidRPr="002B46AC">
        <w:rPr>
          <w:rFonts w:ascii="Arial" w:eastAsia="ＭＳ Ｐ明朝" w:hAnsi="Arial" w:cs="Arial"/>
          <w:szCs w:val="21"/>
        </w:rPr>
        <w:t>PT</w:t>
      </w:r>
      <w:r w:rsidRPr="002B46AC">
        <w:rPr>
          <w:rFonts w:ascii="Arial" w:eastAsia="ＭＳ Ｐ明朝" w:hAnsi="ＭＳ Ｐ明朝" w:cs="Arial"/>
          <w:szCs w:val="21"/>
        </w:rPr>
        <w:t>のリスト（日本語表記、狭域・広域の情報などをエクセルシートに展開したもの）で、より具体的な</w:t>
      </w:r>
      <w:r w:rsidRPr="002B46AC">
        <w:rPr>
          <w:rFonts w:ascii="Arial" w:eastAsia="ＭＳ Ｐ明朝" w:hAnsi="Arial" w:cs="Arial"/>
          <w:szCs w:val="21"/>
        </w:rPr>
        <w:t>SMQ</w:t>
      </w:r>
      <w:r w:rsidRPr="002B46AC">
        <w:rPr>
          <w:rFonts w:ascii="Arial" w:eastAsia="ＭＳ Ｐ明朝" w:hAnsi="ＭＳ Ｐ明朝" w:cs="Arial"/>
          <w:szCs w:val="21"/>
        </w:rPr>
        <w:t>の内容を理解することが出来る。このファイルには</w:t>
      </w:r>
      <w:r w:rsidRPr="002B46AC">
        <w:rPr>
          <w:rFonts w:ascii="Arial" w:eastAsia="ＭＳ Ｐ明朝" w:hAnsi="Arial" w:cs="Arial"/>
          <w:szCs w:val="21"/>
        </w:rPr>
        <w:t>SMQ</w:t>
      </w:r>
      <w:r w:rsidRPr="002B46AC">
        <w:rPr>
          <w:rFonts w:ascii="Arial" w:eastAsia="ＭＳ Ｐ明朝" w:hAnsi="ＭＳ Ｐ明朝" w:cs="Arial"/>
          <w:szCs w:val="21"/>
        </w:rPr>
        <w:t>全件を階層構造と共に示すシートも格納されている。</w:t>
      </w:r>
    </w:p>
    <w:p w:rsidR="00874597" w:rsidRPr="005A24F7"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CIOMS-WG</w:t>
      </w:r>
      <w:r w:rsidRPr="002B46AC">
        <w:rPr>
          <w:rFonts w:ascii="Arial" w:eastAsia="ＭＳ Ｐ明朝" w:hAnsi="ＭＳ Ｐ明朝" w:cs="Arial"/>
          <w:szCs w:val="21"/>
        </w:rPr>
        <w:t>のオリジナル文書：この文書は</w:t>
      </w:r>
      <w:r w:rsidRPr="002B46AC">
        <w:rPr>
          <w:rFonts w:ascii="Arial" w:eastAsia="ＭＳ Ｐ明朝" w:hAnsi="Arial" w:cs="Arial"/>
          <w:szCs w:val="21"/>
        </w:rPr>
        <w:t>SMQ</w:t>
      </w:r>
      <w:r w:rsidRPr="002B46AC">
        <w:rPr>
          <w:rFonts w:ascii="Arial" w:eastAsia="ＭＳ Ｐ明朝" w:hAnsi="ＭＳ Ｐ明朝" w:cs="Arial"/>
          <w:szCs w:val="21"/>
        </w:rPr>
        <w:t>手引書のソースとなる情報で、</w:t>
      </w:r>
      <w:r w:rsidRPr="002B46AC">
        <w:rPr>
          <w:rFonts w:ascii="Arial" w:eastAsia="ＭＳ Ｐ明朝" w:hAnsi="Arial" w:cs="Arial"/>
          <w:szCs w:val="21"/>
        </w:rPr>
        <w:t>WG</w:t>
      </w:r>
      <w:r w:rsidRPr="002B46AC">
        <w:rPr>
          <w:rFonts w:ascii="Arial" w:eastAsia="ＭＳ Ｐ明朝" w:hAnsi="ＭＳ Ｐ明朝" w:cs="Arial"/>
          <w:szCs w:val="21"/>
        </w:rPr>
        <w:t>が実施したフェーズ</w:t>
      </w:r>
      <w:r w:rsidR="00D1559B" w:rsidRPr="002B46AC">
        <w:rPr>
          <w:rFonts w:asciiTheme="minorHAnsi" w:eastAsia="ＭＳ Ｐ明朝" w:hAnsiTheme="minorHAnsi" w:cs="Arial"/>
          <w:szCs w:val="21"/>
        </w:rPr>
        <w:t>II</w:t>
      </w:r>
      <w:r w:rsidRPr="002B46AC">
        <w:rPr>
          <w:rFonts w:ascii="Arial" w:eastAsia="ＭＳ Ｐ明朝" w:hAnsi="ＭＳ Ｐ明朝" w:cs="Arial"/>
          <w:szCs w:val="21"/>
        </w:rPr>
        <w:t>テストの結果などが匿名化されて記述されている。原文（英文）のままの提供であ</w:t>
      </w:r>
      <w:r w:rsidRPr="005A24F7">
        <w:rPr>
          <w:rFonts w:ascii="Arial" w:eastAsia="ＭＳ Ｐ明朝" w:hAnsi="ＭＳ Ｐ明朝" w:cs="Arial"/>
          <w:szCs w:val="21"/>
        </w:rPr>
        <w:t>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では手引書中で引用または参照を推奨している場合がある。</w:t>
      </w:r>
    </w:p>
    <w:p w:rsidR="00874597" w:rsidRPr="005A24F7" w:rsidRDefault="00874597" w:rsidP="00657059">
      <w:pPr>
        <w:ind w:leftChars="627" w:left="1554" w:hangingChars="113" w:hanging="237"/>
        <w:rPr>
          <w:rFonts w:ascii="ＭＳ Ｐ明朝" w:eastAsia="ＭＳ Ｐ明朝" w:hAnsi="ＭＳ Ｐ明朝"/>
        </w:rPr>
      </w:pPr>
    </w:p>
    <w:p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5" w:name="_Toc443481105"/>
      <w:r w:rsidR="009437BA">
        <w:rPr>
          <w:rFonts w:ascii="ＭＳ Ｐ明朝" w:eastAsia="ＭＳ Ｐ明朝" w:hAnsi="ＭＳ Ｐ明朝"/>
          <w:noProof/>
          <w:sz w:val="22"/>
          <w:szCs w:val="22"/>
        </w:rPr>
        <w:lastRenderedPageBreak/>
        <w:pict>
          <v:line id="Line 354" o:spid="_x0000_s1407" style="position:absolute;z-index:251770368;visibility:visibl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yiF1K0sCAADXBAAADgAAAAAAAAAAAAAAAAAuAgAAZHJzL2Uyb0RvYy54bWxQSwECLQAUAAYACAAA&#10;ACEAZxg7u+AAAAAKAQAADwAAAAAAAAAAAAAAAAClBAAAZHJzL2Rvd25yZXYueG1sUEsFBgAAAAAE&#10;AAQA8wAAALIFAAAAAA==&#10;" o:allowincell="f" stroked="f" strokeweight="2.25pt"/>
        </w:pict>
      </w:r>
      <w:bookmarkStart w:id="6" w:name="_Toc90371213"/>
      <w:bookmarkStart w:id="7" w:name="_Toc252957553"/>
      <w:bookmarkStart w:id="8" w:name="_Toc252959932"/>
      <w:bookmarkStart w:id="9" w:name="_Toc268182169"/>
      <w:bookmarkStart w:id="10" w:name="_Toc285022332"/>
      <w:bookmarkStart w:id="11" w:name="_Toc300908349"/>
      <w:bookmarkStart w:id="12" w:name="_Toc300930470"/>
      <w:r w:rsidRPr="00431B0F">
        <w:rPr>
          <w:rFonts w:ascii="ＭＳ Ｐ明朝" w:eastAsia="ＭＳ Ｐ明朝" w:hAnsi="ＭＳ Ｐ明朝"/>
          <w:sz w:val="22"/>
          <w:szCs w:val="22"/>
        </w:rPr>
        <w:t>読者への注意</w:t>
      </w:r>
      <w:bookmarkEnd w:id="5"/>
      <w:bookmarkEnd w:id="6"/>
      <w:bookmarkEnd w:id="7"/>
      <w:bookmarkEnd w:id="8"/>
      <w:bookmarkEnd w:id="9"/>
      <w:bookmarkEnd w:id="10"/>
      <w:bookmarkEnd w:id="11"/>
      <w:bookmarkEnd w:id="12"/>
    </w:p>
    <w:p w:rsidR="00874597" w:rsidRPr="002B46AC" w:rsidRDefault="00B32B0B" w:rsidP="00874597">
      <w:pPr>
        <w:rPr>
          <w:rFonts w:ascii="Arial" w:eastAsia="ＭＳ Ｐ明朝" w:hAnsi="Arial" w:cs="Arial"/>
          <w:szCs w:val="21"/>
        </w:rPr>
      </w:pPr>
      <w:r w:rsidRPr="002B46AC">
        <w:rPr>
          <w:rFonts w:ascii="Arial" w:eastAsia="ＭＳ Ｐ明朝" w:hAnsi="ＭＳ Ｐ明朝" w:cs="Arial" w:hint="eastAsia"/>
          <w:szCs w:val="21"/>
        </w:rPr>
        <w:t>本手引書</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）は、英語で作成されており、</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の英語版やそのバージョンに対応した固有の</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と共に使用することを目的としている。これは、それぞれの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リリース毎に含まれており、また、サポート文書に従って</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のウェブサイト上</w:t>
      </w:r>
      <w:r w:rsidR="00834C20" w:rsidRPr="002B46AC">
        <w:rPr>
          <w:rFonts w:ascii="Arial" w:eastAsia="ＭＳ Ｐ明朝" w:hAnsi="ＭＳ Ｐ明朝" w:cs="Arial" w:hint="eastAsia"/>
          <w:szCs w:val="21"/>
        </w:rPr>
        <w:t>のサポート文書ページ</w:t>
      </w:r>
      <w:r w:rsidRPr="002B46AC">
        <w:rPr>
          <w:rFonts w:ascii="Arial" w:eastAsia="ＭＳ Ｐ明朝" w:hAnsi="ＭＳ Ｐ明朝" w:cs="Arial" w:hint="eastAsia"/>
          <w:szCs w:val="21"/>
        </w:rPr>
        <w:t>でアクセスできる。英語版のほかに、</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）は、他の言語版が作成されており、それぞれの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w:t>
      </w:r>
      <w:r w:rsidR="00834C20" w:rsidRPr="002B46AC">
        <w:rPr>
          <w:rFonts w:ascii="Arial" w:eastAsia="ＭＳ Ｐ明朝" w:hAnsi="ＭＳ Ｐ明朝" w:cs="Arial" w:hint="eastAsia"/>
          <w:szCs w:val="21"/>
        </w:rPr>
        <w:t>翻訳版の</w:t>
      </w:r>
      <w:r w:rsidRPr="002B46AC">
        <w:rPr>
          <w:rFonts w:ascii="Arial" w:eastAsia="ＭＳ Ｐ明朝" w:hAnsi="ＭＳ Ｐ明朝" w:cs="Arial" w:hint="eastAsia"/>
          <w:szCs w:val="21"/>
        </w:rPr>
        <w:t>バージョンのリリースに含まれている。</w:t>
      </w:r>
      <w:r w:rsidR="00874597" w:rsidRPr="002B46AC">
        <w:rPr>
          <w:rFonts w:ascii="Arial" w:eastAsia="ＭＳ Ｐ明朝" w:hAnsi="Arial" w:cs="Arial"/>
          <w:szCs w:val="21"/>
        </w:rPr>
        <w:t xml:space="preserve"> </w:t>
      </w:r>
    </w:p>
    <w:p w:rsidR="00874597" w:rsidRPr="005A24F7" w:rsidRDefault="00874597" w:rsidP="00657059">
      <w:pPr>
        <w:ind w:left="945" w:hangingChars="450" w:hanging="945"/>
        <w:rPr>
          <w:rFonts w:ascii="Arial" w:eastAsia="ＭＳ Ｐ明朝" w:hAnsi="Arial" w:cs="Arial"/>
          <w:szCs w:val="21"/>
        </w:rPr>
      </w:pPr>
    </w:p>
    <w:p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rsidR="002E55E3" w:rsidRPr="005A24F7" w:rsidRDefault="002E55E3" w:rsidP="00657059">
      <w:pPr>
        <w:ind w:left="945" w:hangingChars="450" w:hanging="945"/>
        <w:rPr>
          <w:rFonts w:ascii="Arial" w:eastAsia="ＭＳ Ｐ明朝" w:hAnsi="Arial" w:cs="Arial"/>
          <w:szCs w:val="21"/>
        </w:rPr>
      </w:pPr>
    </w:p>
    <w:p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 xml:space="preserve"> "SMQ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w:t>
      </w:r>
      <w:r w:rsidR="00B32B0B">
        <w:rPr>
          <w:rFonts w:ascii="Arial" w:eastAsia="ＭＳ Ｐ明朝" w:hAnsi="Arial" w:cs="Arial" w:hint="eastAsia"/>
          <w:b/>
          <w:szCs w:val="21"/>
        </w:rPr>
        <w:t>クエリー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w:t>
      </w:r>
      <w:r w:rsidR="00B32B0B">
        <w:rPr>
          <w:rFonts w:ascii="Arial" w:eastAsia="ＭＳ Ｐ明朝" w:hAnsi="Arial" w:cs="Arial" w:hint="eastAsia"/>
          <w:szCs w:val="21"/>
        </w:rPr>
        <w:t>クエリー</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rsidR="00874597" w:rsidRDefault="00874597" w:rsidP="00874597">
      <w:pPr>
        <w:rPr>
          <w:rFonts w:ascii="Arial" w:eastAsia="ＭＳ Ｐ明朝" w:hAnsi="ＭＳ Ｐ明朝"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rsidR="00874597" w:rsidRDefault="00874597" w:rsidP="0075741B">
      <w:pPr>
        <w:spacing w:line="320" w:lineRule="atLeast"/>
        <w:rPr>
          <w:rFonts w:ascii="Arial" w:eastAsia="ＭＳ Ｐ明朝" w:hAnsi="Arial" w:cs="Arial"/>
          <w:szCs w:val="21"/>
        </w:rPr>
      </w:pPr>
    </w:p>
    <w:p w:rsidR="00A83522" w:rsidRPr="00750166" w:rsidRDefault="00A83522" w:rsidP="00A83522">
      <w:pPr>
        <w:jc w:val="left"/>
        <w:rPr>
          <w:rFonts w:ascii="Arial" w:eastAsia="ＭＳ Ｐ明朝" w:hAnsi="Arial" w:cs="Arial"/>
          <w:b/>
          <w:color w:val="000000" w:themeColor="text1"/>
          <w:szCs w:val="21"/>
        </w:rPr>
      </w:pPr>
      <w:r w:rsidRPr="00750166">
        <w:rPr>
          <w:rFonts w:ascii="Arial" w:eastAsia="ＭＳ Ｐ明朝" w:hAnsi="Arial" w:cs="Arial" w:hint="eastAsia"/>
          <w:b/>
          <w:color w:val="000000" w:themeColor="text1"/>
          <w:szCs w:val="21"/>
        </w:rPr>
        <w:t>新規</w:t>
      </w:r>
      <w:r w:rsidRPr="00750166">
        <w:rPr>
          <w:rFonts w:ascii="Arial" w:eastAsia="ＭＳ Ｐ明朝" w:hAnsi="Arial" w:cs="Arial"/>
          <w:b/>
          <w:color w:val="000000" w:themeColor="text1"/>
          <w:szCs w:val="21"/>
        </w:rPr>
        <w:t>SMQ</w:t>
      </w:r>
    </w:p>
    <w:p w:rsidR="00A83522" w:rsidRPr="002C6F83" w:rsidRDefault="00A83522" w:rsidP="00A83522">
      <w:pPr>
        <w:jc w:val="left"/>
        <w:rPr>
          <w:rFonts w:ascii="Arial" w:eastAsia="ＭＳ Ｐ明朝" w:hAnsi="Arial" w:cs="Arial"/>
          <w:color w:val="000000" w:themeColor="text1"/>
          <w:szCs w:val="21"/>
        </w:rPr>
      </w:pPr>
      <w:r w:rsidRPr="002C6F83">
        <w:rPr>
          <w:rFonts w:ascii="Arial" w:eastAsia="ＭＳ Ｐ明朝" w:hAnsi="Arial" w:cs="Arial"/>
          <w:color w:val="000000" w:themeColor="text1"/>
          <w:szCs w:val="21"/>
        </w:rPr>
        <w:t>MedDRA</w:t>
      </w:r>
      <w:r w:rsidRPr="002C6F83">
        <w:rPr>
          <w:rFonts w:ascii="Arial" w:eastAsia="ＭＳ Ｐ明朝" w:hAnsi="Arial" w:cs="Arial" w:hint="eastAsia"/>
          <w:color w:val="000000" w:themeColor="text1"/>
          <w:szCs w:val="21"/>
        </w:rPr>
        <w:t>バージョン</w:t>
      </w:r>
      <w:r w:rsidRPr="002C6F83">
        <w:rPr>
          <w:rFonts w:ascii="Arial" w:eastAsia="ＭＳ Ｐ明朝" w:hAnsi="Arial" w:cs="Arial"/>
          <w:color w:val="000000" w:themeColor="text1"/>
          <w:szCs w:val="21"/>
        </w:rPr>
        <w:t>19.0</w:t>
      </w:r>
      <w:r w:rsidRPr="002C6F83">
        <w:rPr>
          <w:rFonts w:ascii="Arial" w:eastAsia="ＭＳ Ｐ明朝" w:hAnsi="Arial" w:cs="Arial" w:hint="eastAsia"/>
          <w:color w:val="000000" w:themeColor="text1"/>
          <w:szCs w:val="21"/>
        </w:rPr>
        <w:t>には３つの新規</w:t>
      </w:r>
      <w:r w:rsidRPr="002C6F83">
        <w:rPr>
          <w:rFonts w:ascii="Arial" w:eastAsia="ＭＳ Ｐ明朝" w:hAnsi="Arial" w:cs="Arial"/>
          <w:color w:val="000000" w:themeColor="text1"/>
          <w:szCs w:val="21"/>
        </w:rPr>
        <w:t>SMQ</w:t>
      </w:r>
      <w:r w:rsidRPr="002C6F83">
        <w:rPr>
          <w:rFonts w:ascii="Arial" w:eastAsia="ＭＳ Ｐ明朝" w:hAnsi="Arial" w:cs="Arial" w:hint="eastAsia"/>
          <w:color w:val="000000" w:themeColor="text1"/>
          <w:szCs w:val="21"/>
        </w:rPr>
        <w:t>が取り入れられ、本</w:t>
      </w:r>
      <w:r w:rsidRPr="002C6F83">
        <w:rPr>
          <w:rFonts w:ascii="Arial" w:eastAsia="ＭＳ Ｐ明朝" w:hAnsi="Arial" w:cs="Arial"/>
          <w:color w:val="000000" w:themeColor="text1"/>
          <w:szCs w:val="21"/>
        </w:rPr>
        <w:t>MedDRA</w:t>
      </w:r>
      <w:r w:rsidRPr="002C6F83">
        <w:rPr>
          <w:rFonts w:ascii="Arial" w:eastAsia="ＭＳ Ｐ明朝" w:hAnsi="Arial" w:cs="Arial" w:hint="eastAsia"/>
          <w:color w:val="000000" w:themeColor="text1"/>
          <w:szCs w:val="21"/>
        </w:rPr>
        <w:t>標準検索式（</w:t>
      </w:r>
      <w:r w:rsidRPr="002C6F83">
        <w:rPr>
          <w:rFonts w:ascii="Arial" w:eastAsia="ＭＳ Ｐ明朝" w:hAnsi="Arial" w:cs="Arial"/>
          <w:color w:val="000000" w:themeColor="text1"/>
          <w:szCs w:val="21"/>
        </w:rPr>
        <w:t>SMQ</w:t>
      </w:r>
      <w:r w:rsidRPr="002C6F83">
        <w:rPr>
          <w:rFonts w:ascii="Arial" w:eastAsia="ＭＳ Ｐ明朝" w:hAnsi="Arial" w:cs="Arial" w:hint="eastAsia"/>
          <w:color w:val="000000" w:themeColor="text1"/>
          <w:szCs w:val="21"/>
        </w:rPr>
        <w:t>）手引書の以下の項目で説明されている：</w:t>
      </w:r>
    </w:p>
    <w:p w:rsidR="00A83522" w:rsidRPr="002C6F83" w:rsidRDefault="00A83522" w:rsidP="00A83522">
      <w:pPr>
        <w:jc w:val="left"/>
        <w:rPr>
          <w:rFonts w:ascii="Arial" w:eastAsia="ＭＳ Ｐ明朝" w:hAnsi="Arial" w:cs="Arial"/>
          <w:color w:val="000000" w:themeColor="text1"/>
          <w:szCs w:val="21"/>
        </w:rPr>
      </w:pPr>
    </w:p>
    <w:p w:rsidR="00A83522" w:rsidRPr="002C6F83" w:rsidRDefault="00A83522" w:rsidP="00A83522">
      <w:pPr>
        <w:ind w:left="708" w:hangingChars="337" w:hanging="708"/>
        <w:jc w:val="left"/>
        <w:rPr>
          <w:rFonts w:ascii="Arial" w:eastAsia="ＭＳ Ｐ明朝" w:hAnsi="Arial" w:cs="Arial"/>
          <w:color w:val="000000" w:themeColor="text1"/>
          <w:szCs w:val="21"/>
        </w:rPr>
      </w:pPr>
      <w:r w:rsidRPr="002C6F83">
        <w:rPr>
          <w:rFonts w:ascii="Arial" w:eastAsia="ＭＳ Ｐ明朝" w:hAnsi="Arial" w:cs="Arial"/>
          <w:color w:val="000000" w:themeColor="text1"/>
          <w:szCs w:val="21"/>
        </w:rPr>
        <w:t xml:space="preserve">2.25  </w:t>
      </w:r>
      <w:r w:rsidRPr="002C6F83">
        <w:rPr>
          <w:rFonts w:ascii="Arial" w:eastAsia="ＭＳ Ｐ明朝" w:hAnsi="Arial" w:cs="Arial" w:hint="eastAsia"/>
          <w:color w:val="000000" w:themeColor="text1"/>
          <w:szCs w:val="21"/>
        </w:rPr>
        <w:t>「好酸球増加</w:t>
      </w:r>
      <w:r w:rsidR="000F7EDA">
        <w:rPr>
          <w:rFonts w:ascii="Arial" w:eastAsia="ＭＳ Ｐ明朝" w:hAnsi="Arial" w:cs="Arial" w:hint="eastAsia"/>
          <w:color w:val="000000" w:themeColor="text1"/>
          <w:szCs w:val="21"/>
        </w:rPr>
        <w:t>およ</w:t>
      </w:r>
      <w:r w:rsidR="000F7EDA" w:rsidRPr="002C6F83">
        <w:rPr>
          <w:rFonts w:ascii="Arial" w:eastAsia="ＭＳ Ｐ明朝" w:hAnsi="Arial" w:cs="Arial" w:hint="eastAsia"/>
          <w:color w:val="000000" w:themeColor="text1"/>
          <w:szCs w:val="21"/>
        </w:rPr>
        <w:t>び</w:t>
      </w:r>
      <w:r w:rsidRPr="002C6F83">
        <w:rPr>
          <w:rFonts w:ascii="Arial" w:eastAsia="ＭＳ Ｐ明朝" w:hAnsi="Arial" w:cs="Arial" w:hint="eastAsia"/>
          <w:color w:val="000000" w:themeColor="text1"/>
          <w:szCs w:val="21"/>
        </w:rPr>
        <w:t>全身症状を伴う薬物反応症候群</w:t>
      </w:r>
      <w:r w:rsidRPr="002C6F83">
        <w:rPr>
          <w:rFonts w:ascii="Arial" w:eastAsia="ＭＳ Ｐ明朝" w:hAnsi="Arial" w:cs="Arial"/>
          <w:color w:val="000000" w:themeColor="text1"/>
          <w:szCs w:val="21"/>
          <w:vertAlign w:val="superscript"/>
        </w:rPr>
        <w:t>*</w:t>
      </w:r>
      <w:r w:rsidRPr="002C6F83">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Drug reaction with eosinophilia and systemic symptoms syndrome</w:t>
      </w:r>
      <w:r w:rsidRPr="002C6F83">
        <w:rPr>
          <w:rFonts w:ascii="Arial" w:eastAsia="ＭＳ Ｐ明朝" w:hAnsi="Arial" w:cs="Arial" w:hint="eastAsia"/>
          <w:color w:val="000000" w:themeColor="text1"/>
          <w:szCs w:val="21"/>
        </w:rPr>
        <w:t>）</w:t>
      </w:r>
      <w:r w:rsidR="00786E8E">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SMQ</w:t>
      </w:r>
      <w:r w:rsidR="00786E8E">
        <w:rPr>
          <w:rFonts w:ascii="Arial" w:eastAsia="ＭＳ Ｐ明朝" w:hAnsi="Arial" w:cs="Arial" w:hint="eastAsia"/>
          <w:color w:val="000000" w:themeColor="text1"/>
          <w:szCs w:val="21"/>
        </w:rPr>
        <w:t>）</w:t>
      </w:r>
      <w:r w:rsidRPr="002C6F83">
        <w:rPr>
          <w:rFonts w:ascii="Arial" w:eastAsia="ＭＳ Ｐ明朝" w:hAnsi="Arial" w:cs="Arial" w:hint="eastAsia"/>
          <w:color w:val="000000" w:themeColor="text1"/>
          <w:szCs w:val="21"/>
        </w:rPr>
        <w:t>」</w:t>
      </w:r>
    </w:p>
    <w:p w:rsidR="00A83522" w:rsidRPr="002C6F83" w:rsidRDefault="00A83522" w:rsidP="00A83522">
      <w:pPr>
        <w:jc w:val="left"/>
        <w:rPr>
          <w:rFonts w:ascii="Arial" w:eastAsia="ＭＳ Ｐ明朝" w:hAnsi="Arial" w:cs="Arial"/>
          <w:color w:val="000000" w:themeColor="text1"/>
          <w:szCs w:val="21"/>
        </w:rPr>
      </w:pPr>
      <w:r w:rsidRPr="002C6F83">
        <w:rPr>
          <w:rFonts w:ascii="Arial" w:eastAsia="ＭＳ Ｐ明朝" w:hAnsi="Arial" w:cs="Arial"/>
          <w:color w:val="000000" w:themeColor="text1"/>
          <w:szCs w:val="21"/>
        </w:rPr>
        <w:t xml:space="preserve">2.47  </w:t>
      </w:r>
      <w:r w:rsidRPr="002C6F83">
        <w:rPr>
          <w:rFonts w:ascii="Arial" w:eastAsia="ＭＳ Ｐ明朝" w:hAnsi="Arial" w:cs="Arial" w:hint="eastAsia"/>
          <w:color w:val="000000" w:themeColor="text1"/>
          <w:szCs w:val="21"/>
        </w:rPr>
        <w:t>「低血糖（</w:t>
      </w:r>
      <w:r w:rsidRPr="002C6F83">
        <w:rPr>
          <w:rFonts w:ascii="Arial" w:eastAsia="ＭＳ Ｐ明朝" w:hAnsi="Arial" w:cs="Arial"/>
          <w:color w:val="000000" w:themeColor="text1"/>
          <w:szCs w:val="21"/>
        </w:rPr>
        <w:t>Hypoglycaemia</w:t>
      </w:r>
      <w:r w:rsidRPr="002C6F83">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SMQ</w:t>
      </w:r>
      <w:r w:rsidRPr="002C6F83">
        <w:rPr>
          <w:rFonts w:ascii="Arial" w:eastAsia="ＭＳ Ｐ明朝" w:hAnsi="Arial" w:cs="Arial" w:hint="eastAsia"/>
          <w:color w:val="000000" w:themeColor="text1"/>
          <w:szCs w:val="21"/>
        </w:rPr>
        <w:t>）」</w:t>
      </w:r>
    </w:p>
    <w:p w:rsidR="00A83522" w:rsidRPr="002C6F83" w:rsidRDefault="00A83522" w:rsidP="00A83522">
      <w:pPr>
        <w:jc w:val="left"/>
        <w:rPr>
          <w:rFonts w:ascii="Arial" w:eastAsia="ＭＳ Ｐ明朝" w:hAnsi="Arial" w:cs="Arial"/>
          <w:color w:val="000000" w:themeColor="text1"/>
          <w:szCs w:val="21"/>
        </w:rPr>
      </w:pPr>
      <w:r w:rsidRPr="002C6F83">
        <w:rPr>
          <w:rFonts w:ascii="Arial" w:eastAsia="ＭＳ Ｐ明朝" w:hAnsi="Arial" w:cs="Arial"/>
          <w:color w:val="000000" w:themeColor="text1"/>
          <w:szCs w:val="21"/>
        </w:rPr>
        <w:lastRenderedPageBreak/>
        <w:t xml:space="preserve">2.60  </w:t>
      </w:r>
      <w:r w:rsidRPr="002C6F83">
        <w:rPr>
          <w:rFonts w:ascii="Arial" w:eastAsia="ＭＳ Ｐ明朝" w:hAnsi="Arial" w:cs="Arial" w:hint="eastAsia"/>
          <w:color w:val="000000" w:themeColor="text1"/>
          <w:szCs w:val="21"/>
        </w:rPr>
        <w:t>「投薬過誤（</w:t>
      </w:r>
      <w:r w:rsidRPr="002C6F83">
        <w:rPr>
          <w:rFonts w:ascii="Arial" w:eastAsia="ＭＳ Ｐ明朝" w:hAnsi="Arial" w:cs="Arial"/>
          <w:color w:val="000000" w:themeColor="text1"/>
          <w:szCs w:val="21"/>
        </w:rPr>
        <w:t>Medication Errors</w:t>
      </w:r>
      <w:r w:rsidRPr="002C6F83">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SMQ</w:t>
      </w:r>
      <w:r w:rsidRPr="002C6F83">
        <w:rPr>
          <w:rFonts w:ascii="Arial" w:eastAsia="ＭＳ Ｐ明朝" w:hAnsi="Arial" w:cs="Arial" w:hint="eastAsia"/>
          <w:color w:val="000000" w:themeColor="text1"/>
          <w:szCs w:val="21"/>
        </w:rPr>
        <w:t>）」</w:t>
      </w:r>
    </w:p>
    <w:p w:rsidR="00A83522" w:rsidRPr="002C6F83" w:rsidRDefault="00A83522" w:rsidP="00A83522">
      <w:pPr>
        <w:jc w:val="left"/>
        <w:rPr>
          <w:rFonts w:ascii="Arial" w:eastAsia="ＭＳ Ｐ明朝" w:hAnsi="Arial" w:cs="Arial"/>
          <w:color w:val="000000" w:themeColor="text1"/>
          <w:szCs w:val="21"/>
        </w:rPr>
      </w:pPr>
    </w:p>
    <w:p w:rsidR="00A83522" w:rsidRPr="002C6F83" w:rsidRDefault="00A83522" w:rsidP="00A83522">
      <w:pPr>
        <w:jc w:val="left"/>
        <w:rPr>
          <w:rFonts w:ascii="Arial" w:eastAsia="ＭＳ Ｐ明朝" w:hAnsi="Arial" w:cs="Arial"/>
          <w:color w:val="000000" w:themeColor="text1"/>
          <w:szCs w:val="21"/>
        </w:rPr>
      </w:pPr>
      <w:r w:rsidRPr="002C6F83">
        <w:rPr>
          <w:rFonts w:ascii="Arial" w:eastAsia="ＭＳ Ｐ明朝" w:hAnsi="Arial" w:cs="Arial"/>
          <w:color w:val="000000" w:themeColor="text1"/>
          <w:szCs w:val="21"/>
          <w:vertAlign w:val="superscript"/>
        </w:rPr>
        <w:t>*</w:t>
      </w:r>
      <w:r w:rsidRPr="002C6F83">
        <w:rPr>
          <w:rFonts w:ascii="Arial" w:eastAsia="ＭＳ Ｐ明朝" w:hAnsi="Arial" w:cs="Arial"/>
          <w:color w:val="000000" w:themeColor="text1"/>
          <w:szCs w:val="21"/>
        </w:rPr>
        <w:t>JMO</w:t>
      </w:r>
      <w:r w:rsidRPr="002C6F83">
        <w:rPr>
          <w:rFonts w:ascii="Arial" w:eastAsia="ＭＳ Ｐ明朝" w:hAnsi="Arial" w:cs="Arial" w:hint="eastAsia"/>
          <w:color w:val="000000" w:themeColor="text1"/>
          <w:szCs w:val="21"/>
        </w:rPr>
        <w:t>注：好酸球増加</w:t>
      </w:r>
      <w:r w:rsidR="000F7EDA">
        <w:rPr>
          <w:rFonts w:ascii="Arial" w:eastAsia="ＭＳ Ｐ明朝" w:hAnsi="Arial" w:cs="Arial" w:hint="eastAsia"/>
          <w:color w:val="000000" w:themeColor="text1"/>
          <w:szCs w:val="21"/>
        </w:rPr>
        <w:t>およ</w:t>
      </w:r>
      <w:r w:rsidRPr="002C6F83">
        <w:rPr>
          <w:rFonts w:ascii="Arial" w:eastAsia="ＭＳ Ｐ明朝" w:hAnsi="Arial" w:cs="Arial" w:hint="eastAsia"/>
          <w:color w:val="000000" w:themeColor="text1"/>
          <w:szCs w:val="21"/>
        </w:rPr>
        <w:t>び全身症状を伴う薬物反応症候群は、一般に「</w:t>
      </w:r>
      <w:r w:rsidRPr="002C6F83">
        <w:rPr>
          <w:rFonts w:ascii="Arial" w:eastAsia="ＭＳ Ｐ明朝" w:hAnsi="Arial" w:cs="Arial"/>
          <w:color w:val="000000" w:themeColor="text1"/>
          <w:szCs w:val="21"/>
        </w:rPr>
        <w:t>DRESS</w:t>
      </w:r>
      <w:r w:rsidRPr="002C6F83">
        <w:rPr>
          <w:rFonts w:ascii="Arial" w:eastAsia="ＭＳ Ｐ明朝" w:hAnsi="Arial" w:cs="Arial" w:hint="eastAsia"/>
          <w:color w:val="000000" w:themeColor="text1"/>
          <w:szCs w:val="21"/>
        </w:rPr>
        <w:t>症候群」と呼ばれている。</w:t>
      </w:r>
    </w:p>
    <w:p w:rsidR="00A83522" w:rsidRPr="002C6F83" w:rsidRDefault="00A83522" w:rsidP="00A83522">
      <w:pPr>
        <w:jc w:val="left"/>
        <w:rPr>
          <w:rFonts w:ascii="Arial" w:eastAsia="ＭＳ Ｐ明朝" w:hAnsi="Arial" w:cs="Arial"/>
          <w:color w:val="000000" w:themeColor="text1"/>
          <w:szCs w:val="21"/>
        </w:rPr>
      </w:pPr>
    </w:p>
    <w:p w:rsidR="00A83522" w:rsidRPr="00750166" w:rsidRDefault="00A83522" w:rsidP="00A83522">
      <w:pPr>
        <w:jc w:val="left"/>
        <w:rPr>
          <w:rFonts w:ascii="Arial" w:eastAsia="ＭＳ Ｐ明朝" w:hAnsi="Arial" w:cs="Arial"/>
          <w:b/>
          <w:color w:val="000000" w:themeColor="text1"/>
          <w:szCs w:val="21"/>
        </w:rPr>
      </w:pPr>
      <w:r w:rsidRPr="00750166">
        <w:rPr>
          <w:rFonts w:ascii="Arial" w:eastAsia="ＭＳ Ｐ明朝" w:hAnsi="Arial" w:cs="Arial" w:hint="eastAsia"/>
          <w:b/>
          <w:color w:val="000000" w:themeColor="text1"/>
          <w:szCs w:val="21"/>
        </w:rPr>
        <w:t>肺高血圧症</w:t>
      </w:r>
      <w:r w:rsidR="00747332">
        <w:rPr>
          <w:rFonts w:ascii="Arial" w:eastAsia="ＭＳ Ｐ明朝" w:hAnsi="Arial" w:cs="Arial" w:hint="eastAsia"/>
          <w:b/>
          <w:color w:val="000000" w:themeColor="text1"/>
          <w:szCs w:val="21"/>
        </w:rPr>
        <w:t>（</w:t>
      </w:r>
      <w:r w:rsidR="00747332">
        <w:rPr>
          <w:rFonts w:ascii="Arial" w:eastAsia="ＭＳ Ｐ明朝" w:hAnsi="Arial" w:cs="Arial" w:hint="eastAsia"/>
          <w:b/>
          <w:color w:val="000000" w:themeColor="text1"/>
          <w:szCs w:val="21"/>
        </w:rPr>
        <w:t xml:space="preserve">Pulmonary </w:t>
      </w:r>
      <w:r w:rsidR="00747332">
        <w:rPr>
          <w:rFonts w:ascii="Arial" w:eastAsia="ＭＳ Ｐ明朝" w:hAnsi="Arial" w:cs="Arial"/>
          <w:b/>
          <w:color w:val="000000" w:themeColor="text1"/>
          <w:szCs w:val="21"/>
        </w:rPr>
        <w:t>hypertension</w:t>
      </w:r>
      <w:r w:rsidR="00747332">
        <w:rPr>
          <w:rFonts w:ascii="Arial" w:eastAsia="ＭＳ Ｐ明朝" w:hAnsi="Arial" w:cs="Arial" w:hint="eastAsia"/>
          <w:b/>
          <w:color w:val="000000" w:themeColor="text1"/>
          <w:szCs w:val="21"/>
        </w:rPr>
        <w:t>）</w:t>
      </w:r>
      <w:r w:rsidRPr="00750166">
        <w:rPr>
          <w:rFonts w:ascii="Arial" w:eastAsia="ＭＳ Ｐ明朝" w:hAnsi="Arial" w:cs="Arial" w:hint="eastAsia"/>
          <w:b/>
          <w:color w:val="000000" w:themeColor="text1"/>
          <w:szCs w:val="21"/>
        </w:rPr>
        <w:t>（</w:t>
      </w:r>
      <w:r w:rsidRPr="00750166">
        <w:rPr>
          <w:rFonts w:ascii="Arial" w:eastAsia="ＭＳ Ｐ明朝" w:hAnsi="Arial" w:cs="Arial"/>
          <w:b/>
          <w:color w:val="000000" w:themeColor="text1"/>
          <w:szCs w:val="21"/>
        </w:rPr>
        <w:t>SMQ</w:t>
      </w:r>
      <w:r w:rsidRPr="00750166">
        <w:rPr>
          <w:rFonts w:ascii="Arial" w:eastAsia="ＭＳ Ｐ明朝" w:hAnsi="Arial" w:cs="Arial" w:hint="eastAsia"/>
          <w:b/>
          <w:color w:val="000000" w:themeColor="text1"/>
          <w:szCs w:val="21"/>
        </w:rPr>
        <w:t>）</w:t>
      </w:r>
      <w:r w:rsidR="00747332" w:rsidRPr="00750676">
        <w:rPr>
          <w:rFonts w:ascii="Arial" w:eastAsia="ＭＳ Ｐ明朝" w:hAnsi="Arial" w:cs="Arial" w:hint="eastAsia"/>
          <w:b/>
          <w:color w:val="000000" w:themeColor="text1"/>
          <w:szCs w:val="21"/>
        </w:rPr>
        <w:t>の改訂</w:t>
      </w:r>
    </w:p>
    <w:p w:rsidR="00A83522" w:rsidRPr="002C6F83" w:rsidRDefault="00A83522" w:rsidP="00A83522">
      <w:pPr>
        <w:jc w:val="left"/>
        <w:rPr>
          <w:rFonts w:ascii="Arial" w:eastAsia="ＭＳ Ｐ明朝" w:hAnsi="Arial" w:cs="Arial"/>
          <w:color w:val="000000" w:themeColor="text1"/>
          <w:szCs w:val="21"/>
        </w:rPr>
      </w:pPr>
      <w:r w:rsidRPr="002C6F83">
        <w:rPr>
          <w:rFonts w:ascii="Arial" w:eastAsia="ＭＳ Ｐ明朝" w:hAnsi="Arial" w:cs="Arial"/>
          <w:color w:val="000000" w:themeColor="text1"/>
          <w:szCs w:val="21"/>
        </w:rPr>
        <w:t>2007</w:t>
      </w:r>
      <w:r w:rsidRPr="002C6F83">
        <w:rPr>
          <w:rFonts w:ascii="Arial" w:eastAsia="ＭＳ Ｐ明朝" w:hAnsi="Arial" w:cs="Arial" w:hint="eastAsia"/>
          <w:color w:val="000000" w:themeColor="text1"/>
          <w:szCs w:val="21"/>
        </w:rPr>
        <w:t>年の肺高血圧症（</w:t>
      </w:r>
      <w:r w:rsidRPr="002C6F83">
        <w:rPr>
          <w:rFonts w:ascii="Arial" w:eastAsia="ＭＳ Ｐ明朝" w:hAnsi="Arial" w:cs="Arial"/>
          <w:color w:val="000000" w:themeColor="text1"/>
          <w:szCs w:val="21"/>
        </w:rPr>
        <w:t>SMQ</w:t>
      </w:r>
      <w:r w:rsidRPr="002C6F83">
        <w:rPr>
          <w:rFonts w:ascii="Arial" w:eastAsia="ＭＳ Ｐ明朝" w:hAnsi="Arial" w:cs="Arial" w:hint="eastAsia"/>
          <w:color w:val="000000" w:themeColor="text1"/>
          <w:szCs w:val="21"/>
        </w:rPr>
        <w:t>）の実装に続いて、肺高血圧症に関する国際シンポジウムによって、肺高血圧症（</w:t>
      </w:r>
      <w:r w:rsidRPr="002C6F83">
        <w:rPr>
          <w:rFonts w:ascii="Arial" w:eastAsia="ＭＳ Ｐ明朝" w:hAnsi="Arial" w:cs="Arial"/>
          <w:color w:val="000000" w:themeColor="text1"/>
          <w:szCs w:val="21"/>
        </w:rPr>
        <w:t>SMQ</w:t>
      </w:r>
      <w:r w:rsidRPr="002C6F83">
        <w:rPr>
          <w:rFonts w:ascii="Arial" w:eastAsia="ＭＳ Ｐ明朝" w:hAnsi="Arial" w:cs="Arial" w:hint="eastAsia"/>
          <w:color w:val="000000" w:themeColor="text1"/>
          <w:szCs w:val="21"/>
        </w:rPr>
        <w:t>）に関するオリジナルケースの識別</w:t>
      </w:r>
      <w:r w:rsidR="00975C3F" w:rsidRPr="002C6F83">
        <w:rPr>
          <w:rFonts w:ascii="Arial" w:eastAsia="ＭＳ Ｐ明朝" w:hAnsi="Arial" w:cs="Arial" w:hint="eastAsia"/>
          <w:color w:val="000000" w:themeColor="text1"/>
          <w:szCs w:val="21"/>
        </w:rPr>
        <w:t>パラメーター</w:t>
      </w:r>
      <w:r w:rsidRPr="002C6F83">
        <w:rPr>
          <w:rFonts w:ascii="Arial" w:eastAsia="ＭＳ Ｐ明朝" w:hAnsi="Arial" w:cs="Arial" w:hint="eastAsia"/>
          <w:color w:val="000000" w:themeColor="text1"/>
          <w:szCs w:val="21"/>
        </w:rPr>
        <w:t>に影響を与える状態の診断基準を改訂し、定義、分類を更新した。</w:t>
      </w:r>
      <w:r w:rsidR="00526CD9" w:rsidRPr="002C6F83">
        <w:rPr>
          <w:rFonts w:ascii="Arial" w:eastAsia="ＭＳ Ｐ明朝" w:hAnsi="Arial" w:cs="Arial" w:hint="eastAsia"/>
          <w:color w:val="000000" w:themeColor="text1"/>
          <w:szCs w:val="21"/>
        </w:rPr>
        <w:t>そのため</w:t>
      </w:r>
      <w:r w:rsidRPr="002C6F83">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CIOMS SMQ</w:t>
      </w:r>
      <w:r w:rsidRPr="002C6F83">
        <w:rPr>
          <w:rFonts w:ascii="Arial" w:eastAsia="ＭＳ Ｐ明朝" w:hAnsi="Arial" w:cs="Arial" w:hint="eastAsia"/>
          <w:color w:val="000000" w:themeColor="text1"/>
          <w:szCs w:val="21"/>
        </w:rPr>
        <w:t>ワーキンググループは、</w:t>
      </w:r>
      <w:r w:rsidRPr="002C6F83">
        <w:rPr>
          <w:rFonts w:ascii="Arial" w:eastAsia="ＭＳ Ｐ明朝" w:hAnsi="Arial" w:cs="Arial"/>
          <w:color w:val="000000" w:themeColor="text1"/>
          <w:szCs w:val="21"/>
        </w:rPr>
        <w:t>MedDRA</w:t>
      </w:r>
      <w:r w:rsidRPr="002C6F83">
        <w:rPr>
          <w:rFonts w:ascii="Arial" w:eastAsia="ＭＳ Ｐ明朝" w:hAnsi="Arial" w:cs="Arial" w:hint="eastAsia"/>
          <w:color w:val="000000" w:themeColor="text1"/>
          <w:szCs w:val="21"/>
        </w:rPr>
        <w:t>バージョン</w:t>
      </w:r>
      <w:r w:rsidRPr="002C6F83">
        <w:rPr>
          <w:rFonts w:ascii="Arial" w:eastAsia="ＭＳ Ｐ明朝" w:hAnsi="Arial" w:cs="Arial"/>
          <w:color w:val="000000" w:themeColor="text1"/>
          <w:szCs w:val="21"/>
        </w:rPr>
        <w:t>19.0</w:t>
      </w:r>
      <w:r w:rsidRPr="002C6F83">
        <w:rPr>
          <w:rFonts w:ascii="Arial" w:eastAsia="ＭＳ Ｐ明朝" w:hAnsi="Arial" w:cs="Arial" w:hint="eastAsia"/>
          <w:color w:val="000000" w:themeColor="text1"/>
          <w:szCs w:val="21"/>
        </w:rPr>
        <w:t>で広範囲に肺高血圧症の現代的な疾患基準を反映させるために、肺高血圧症（</w:t>
      </w:r>
      <w:r w:rsidRPr="002C6F83">
        <w:rPr>
          <w:rFonts w:ascii="Arial" w:eastAsia="ＭＳ Ｐ明朝" w:hAnsi="Arial" w:cs="Arial"/>
          <w:color w:val="000000" w:themeColor="text1"/>
          <w:szCs w:val="21"/>
        </w:rPr>
        <w:t>SMQ</w:t>
      </w:r>
      <w:r w:rsidRPr="002C6F83">
        <w:rPr>
          <w:rFonts w:ascii="Arial" w:eastAsia="ＭＳ Ｐ明朝" w:hAnsi="Arial" w:cs="Arial" w:hint="eastAsia"/>
          <w:color w:val="000000" w:themeColor="text1"/>
          <w:szCs w:val="21"/>
        </w:rPr>
        <w:t>）の文書と用語のリストを更新し、</w:t>
      </w:r>
      <w:r w:rsidRPr="002C6F83">
        <w:rPr>
          <w:rFonts w:ascii="Arial" w:eastAsia="ＭＳ Ｐ明朝" w:hAnsi="Arial" w:cs="Arial"/>
          <w:color w:val="000000" w:themeColor="text1"/>
          <w:szCs w:val="21"/>
        </w:rPr>
        <w:t>MedDRA</w:t>
      </w:r>
      <w:r w:rsidRPr="002C6F83">
        <w:rPr>
          <w:rFonts w:ascii="Arial" w:eastAsia="ＭＳ Ｐ明朝" w:hAnsi="Arial" w:cs="Arial" w:hint="eastAsia"/>
          <w:color w:val="000000" w:themeColor="text1"/>
          <w:szCs w:val="21"/>
        </w:rPr>
        <w:t>標準検索式（</w:t>
      </w:r>
      <w:r w:rsidRPr="002C6F83">
        <w:rPr>
          <w:rFonts w:ascii="Arial" w:eastAsia="ＭＳ Ｐ明朝" w:hAnsi="Arial" w:cs="Arial"/>
          <w:color w:val="000000" w:themeColor="text1"/>
          <w:szCs w:val="21"/>
        </w:rPr>
        <w:t>SMQ</w:t>
      </w:r>
      <w:r w:rsidRPr="002C6F83">
        <w:rPr>
          <w:rFonts w:ascii="Arial" w:eastAsia="ＭＳ Ｐ明朝" w:hAnsi="Arial" w:cs="Arial" w:hint="eastAsia"/>
          <w:color w:val="000000" w:themeColor="text1"/>
          <w:szCs w:val="21"/>
        </w:rPr>
        <w:t>）手引書のセクション</w:t>
      </w:r>
      <w:r w:rsidR="00A46990">
        <w:rPr>
          <w:rFonts w:ascii="Arial" w:eastAsia="ＭＳ Ｐ明朝" w:hAnsi="Arial" w:cs="Arial"/>
          <w:color w:val="000000" w:themeColor="text1"/>
          <w:szCs w:val="21"/>
        </w:rPr>
        <w:t>2.82</w:t>
      </w:r>
      <w:r w:rsidRPr="002C6F83">
        <w:rPr>
          <w:rFonts w:ascii="Arial" w:eastAsia="ＭＳ Ｐ明朝" w:hAnsi="Arial" w:cs="Arial" w:hint="eastAsia"/>
          <w:color w:val="000000" w:themeColor="text1"/>
          <w:szCs w:val="21"/>
        </w:rPr>
        <w:t>に肺高血圧症（</w:t>
      </w:r>
      <w:r w:rsidRPr="002C6F83">
        <w:rPr>
          <w:rFonts w:ascii="Arial" w:eastAsia="ＭＳ Ｐ明朝" w:hAnsi="Arial" w:cs="Arial"/>
          <w:color w:val="000000" w:themeColor="text1"/>
          <w:szCs w:val="21"/>
        </w:rPr>
        <w:t>SMQ</w:t>
      </w:r>
      <w:r w:rsidRPr="002C6F83">
        <w:rPr>
          <w:rFonts w:ascii="Arial" w:eastAsia="ＭＳ Ｐ明朝" w:hAnsi="Arial" w:cs="Arial" w:hint="eastAsia"/>
          <w:color w:val="000000" w:themeColor="text1"/>
          <w:szCs w:val="21"/>
        </w:rPr>
        <w:t>）の改訂説明を含めた。</w:t>
      </w:r>
    </w:p>
    <w:p w:rsidR="00A83522" w:rsidRPr="00A83522" w:rsidRDefault="00A83522" w:rsidP="0075741B">
      <w:pPr>
        <w:spacing w:line="320" w:lineRule="atLeast"/>
        <w:rPr>
          <w:rFonts w:ascii="Arial" w:eastAsia="ＭＳ Ｐ明朝" w:hAnsi="Arial" w:cs="Arial"/>
          <w:szCs w:val="21"/>
        </w:rPr>
      </w:pPr>
    </w:p>
    <w:p w:rsidR="004A0F6E" w:rsidRPr="0088308A" w:rsidRDefault="004A0F6E" w:rsidP="0088308A">
      <w:pPr>
        <w:widowControl/>
        <w:adjustRightInd/>
        <w:spacing w:line="320" w:lineRule="atLeast"/>
        <w:jc w:val="left"/>
        <w:textAlignment w:val="auto"/>
        <w:rPr>
          <w:rFonts w:ascii="Arial" w:eastAsia="ＭＳ Ｐ明朝" w:hAnsi="Arial" w:cs="Arial"/>
          <w:szCs w:val="21"/>
        </w:rPr>
        <w:sectPr w:rsidR="004A0F6E" w:rsidRPr="0088308A" w:rsidSect="00061A70">
          <w:footerReference w:type="default" r:id="rId13"/>
          <w:headerReference w:type="first" r:id="rId14"/>
          <w:footerReference w:type="first" r:id="rId15"/>
          <w:pgSz w:w="11906" w:h="16838" w:code="9"/>
          <w:pgMar w:top="1701" w:right="1418" w:bottom="1418" w:left="1418" w:header="851" w:footer="992" w:gutter="0"/>
          <w:pgNumType w:fmt="lowerRoman" w:start="1"/>
          <w:cols w:space="425"/>
          <w:docGrid w:linePitch="286"/>
        </w:sectPr>
      </w:pPr>
    </w:p>
    <w:p w:rsidR="00E83BCD" w:rsidRPr="002B7CB7" w:rsidRDefault="00E83BCD" w:rsidP="00CA557D">
      <w:pPr>
        <w:pStyle w:val="3"/>
        <w:numPr>
          <w:ilvl w:val="0"/>
          <w:numId w:val="120"/>
        </w:numPr>
      </w:pPr>
      <w:bookmarkStart w:id="13" w:name="_Toc443481106"/>
      <w:r w:rsidRPr="002B7CB7">
        <w:rPr>
          <w:rFonts w:hint="eastAsia"/>
        </w:rPr>
        <w:lastRenderedPageBreak/>
        <w:t>はじめに</w:t>
      </w:r>
      <w:bookmarkEnd w:id="13"/>
    </w:p>
    <w:p w:rsidR="00BF3E43" w:rsidRPr="00BF3E43" w:rsidRDefault="00BF3E43" w:rsidP="00BF3E43">
      <w:pPr>
        <w:rPr>
          <w:lang w:val="fi-FI"/>
        </w:rPr>
      </w:pPr>
    </w:p>
    <w:p w:rsidR="00874597" w:rsidRPr="0061287D" w:rsidRDefault="00874597" w:rsidP="00CA557D">
      <w:pPr>
        <w:pStyle w:val="3"/>
      </w:pPr>
      <w:bookmarkStart w:id="14" w:name="_Toc252957554"/>
      <w:bookmarkStart w:id="15" w:name="_Toc252959933"/>
      <w:bookmarkStart w:id="16" w:name="_Toc443481107"/>
      <w:r w:rsidRPr="006C46DD">
        <w:rPr>
          <w:rFonts w:ascii="Arial" w:hAnsi="Arial"/>
        </w:rPr>
        <w:t>1.</w:t>
      </w:r>
      <w:r w:rsidR="00F71421" w:rsidRPr="006C46DD">
        <w:rPr>
          <w:rFonts w:ascii="Arial" w:hAnsi="Arial"/>
        </w:rPr>
        <w:t>1</w:t>
      </w:r>
      <w:r w:rsidR="00F71421" w:rsidRPr="0061287D">
        <w:tab/>
      </w:r>
      <w:r w:rsidRPr="006C46DD">
        <w:rPr>
          <w:rFonts w:ascii="Arial" w:hAnsi="Arial"/>
        </w:rPr>
        <w:t>MedDRA</w:t>
      </w:r>
      <w:r w:rsidRPr="0061287D">
        <w:rPr>
          <w:rFonts w:hint="eastAsia"/>
        </w:rPr>
        <w:t>標準検索式の定義</w:t>
      </w:r>
      <w:bookmarkEnd w:id="14"/>
      <w:bookmarkEnd w:id="15"/>
      <w:bookmarkEnd w:id="16"/>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rsidR="00D538A1" w:rsidRPr="005A24F7" w:rsidRDefault="00D538A1" w:rsidP="00657059">
      <w:pPr>
        <w:ind w:firstLineChars="100" w:firstLine="210"/>
        <w:rPr>
          <w:rFonts w:ascii="Arial" w:eastAsia="ＭＳ Ｐ明朝" w:hAnsi="Arial" w:cs="Arial"/>
        </w:rPr>
      </w:pPr>
    </w:p>
    <w:p w:rsidR="00874597" w:rsidRPr="0061287D" w:rsidRDefault="00874597" w:rsidP="00CA557D">
      <w:pPr>
        <w:pStyle w:val="3"/>
      </w:pPr>
      <w:bookmarkStart w:id="17" w:name="_Toc110251200"/>
      <w:bookmarkStart w:id="18" w:name="_Toc252957555"/>
      <w:bookmarkStart w:id="19" w:name="_Toc252959934"/>
      <w:bookmarkStart w:id="20" w:name="_Toc443481108"/>
      <w:r w:rsidRPr="00146842">
        <w:rPr>
          <w:rFonts w:ascii="Arial" w:hAnsi="Arial"/>
        </w:rPr>
        <w:t>1.2</w:t>
      </w:r>
      <w:r w:rsidR="00F71421" w:rsidRPr="0061287D">
        <w:tab/>
      </w:r>
      <w:r w:rsidRPr="0061287D">
        <w:rPr>
          <w:rFonts w:hint="eastAsia"/>
        </w:rPr>
        <w:t>背景</w:t>
      </w:r>
      <w:bookmarkEnd w:id="17"/>
      <w:bookmarkEnd w:id="18"/>
      <w:bookmarkEnd w:id="19"/>
      <w:bookmarkEnd w:id="2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に属する用語の集合体と定義され、当該医学的状態または関心領域に係わる徴候、症状、身体所見、臨床検査データ、その他の生理学的検査データ、および関連する社会環境などを含むものとされた。</w:t>
      </w:r>
    </w:p>
    <w:p w:rsidR="00874597" w:rsidRPr="005A24F7" w:rsidRDefault="00874597" w:rsidP="00874597">
      <w:pPr>
        <w:rPr>
          <w:rFonts w:ascii="Arial" w:eastAsia="ＭＳ Ｐ明朝" w:hAnsi="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w:t>
      </w:r>
      <w:r w:rsidR="00B32B0B">
        <w:rPr>
          <w:rFonts w:ascii="Arial" w:eastAsia="ＭＳ Ｐ明朝" w:hAnsi="Arial" w:cs="Arial"/>
        </w:rPr>
        <w:t>クエリー</w:t>
      </w:r>
      <w:r w:rsidRPr="005A24F7">
        <w:rPr>
          <w:rFonts w:ascii="Arial" w:eastAsia="ＭＳ Ｐ明朝" w:hAnsi="Arial" w:cs="Arial"/>
        </w:rPr>
        <w:t>／グループ化の要求に対処するため、独自の検討を開始した。そのグループ化は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Pr="005A24F7">
        <w:rPr>
          <w:rFonts w:ascii="Arial" w:eastAsia="ＭＳ Ｐ明朝" w:hAnsi="Arial" w:cs="Arial"/>
        </w:rPr>
        <w:t>運営委員会（</w:t>
      </w:r>
      <w:r w:rsidRPr="005A24F7">
        <w:rPr>
          <w:rFonts w:ascii="Arial" w:eastAsia="ＭＳ Ｐ明朝" w:hAnsi="Arial" w:cs="Arial"/>
        </w:rPr>
        <w:t>MedDRA Management Board</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 xml:space="preserve">Japanese Maintenance </w:t>
      </w:r>
      <w:r w:rsidRPr="005A24F7">
        <w:rPr>
          <w:rFonts w:ascii="Arial" w:eastAsia="ＭＳ Ｐ明朝" w:hAnsi="Arial" w:cs="Arial"/>
        </w:rPr>
        <w:lastRenderedPageBreak/>
        <w:t>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rsidR="00D538A1" w:rsidRPr="005A24F7" w:rsidRDefault="00D538A1" w:rsidP="00657059">
      <w:pPr>
        <w:ind w:firstLineChars="100" w:firstLine="210"/>
        <w:rPr>
          <w:rFonts w:ascii="Arial" w:eastAsia="ＭＳ Ｐ明朝" w:hAnsi="Arial" w:cs="Arial"/>
        </w:rPr>
      </w:pPr>
    </w:p>
    <w:p w:rsidR="00874597" w:rsidRPr="0061287D" w:rsidRDefault="00874597" w:rsidP="00CA557D">
      <w:pPr>
        <w:pStyle w:val="3"/>
      </w:pPr>
      <w:bookmarkStart w:id="21" w:name="_Toc110251201"/>
      <w:bookmarkStart w:id="22" w:name="_Toc252957556"/>
      <w:bookmarkStart w:id="23" w:name="_Toc252959935"/>
      <w:bookmarkStart w:id="24" w:name="_Toc443481109"/>
      <w:r w:rsidRPr="0093207F">
        <w:rPr>
          <w:rFonts w:ascii="Arial" w:hAnsi="Arial"/>
        </w:rPr>
        <w:t>1.</w:t>
      </w:r>
      <w:r w:rsidR="00F71421" w:rsidRPr="0093207F">
        <w:rPr>
          <w:rFonts w:ascii="Arial" w:hAnsi="Arial"/>
        </w:rPr>
        <w:t>3</w:t>
      </w:r>
      <w:r w:rsidR="00F71421" w:rsidRPr="0093207F">
        <w:rPr>
          <w:rFonts w:ascii="Arial" w:hAnsi="Arial"/>
        </w:rPr>
        <w:tab/>
      </w:r>
      <w:r w:rsidRPr="0093207F">
        <w:rPr>
          <w:rFonts w:ascii="Arial" w:hAnsi="Arial"/>
        </w:rPr>
        <w:t>SMQ</w:t>
      </w:r>
      <w:r w:rsidRPr="0061287D">
        <w:rPr>
          <w:rFonts w:hint="eastAsia"/>
        </w:rPr>
        <w:t>の開発</w:t>
      </w:r>
      <w:bookmarkEnd w:id="21"/>
      <w:bookmarkEnd w:id="22"/>
      <w:bookmarkEnd w:id="23"/>
      <w:bookmarkEnd w:id="2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Pr="005A24F7">
        <w:rPr>
          <w:rFonts w:ascii="Arial" w:eastAsia="ＭＳ Ｐ明朝" w:hAnsi="Arial" w:cs="Arial"/>
        </w:rPr>
        <w:t>SMQ</w:t>
      </w:r>
      <w:r w:rsidRPr="005A24F7">
        <w:rPr>
          <w:rFonts w:ascii="Arial" w:eastAsia="ＭＳ Ｐ明朝" w:hAnsi="Arial" w:cs="Arial"/>
        </w:rPr>
        <w:t>の定義、包含</w:t>
      </w:r>
      <w:r w:rsidR="00C8236E">
        <w:rPr>
          <w:rFonts w:ascii="Arial" w:eastAsia="ＭＳ Ｐ明朝" w:hAnsi="Arial" w:cs="Arial" w:hint="eastAsia"/>
        </w:rPr>
        <w:t>／</w:t>
      </w:r>
      <w:r w:rsidRPr="005A24F7">
        <w:rPr>
          <w:rFonts w:ascii="Arial" w:eastAsia="ＭＳ Ｐ明朝" w:hAnsi="Arial" w:cs="Arial"/>
        </w:rPr>
        <w:t>除外基準、使用されている場合は階層構造やアルゴリズムが記述されている。この情報の多くは、匿名化された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rsidR="00874597" w:rsidRPr="005A24F7" w:rsidRDefault="009437BA" w:rsidP="00050F22">
      <w:pPr>
        <w:rPr>
          <w:rFonts w:ascii="Arial" w:eastAsia="ＭＳ Ｐ明朝" w:hAnsi="Arial" w:cs="Arial"/>
        </w:rPr>
      </w:pPr>
      <w:hyperlink r:id="rId16"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公表された。</w:t>
      </w:r>
    </w:p>
    <w:p w:rsidR="00874597" w:rsidRPr="005A24F7" w:rsidRDefault="00874597" w:rsidP="00050F22">
      <w:pPr>
        <w:rPr>
          <w:rFonts w:ascii="Arial" w:eastAsia="ＭＳ Ｐ明朝" w:hAnsi="Arial" w:cs="Arial"/>
        </w:rPr>
      </w:pPr>
      <w:r w:rsidRPr="005A24F7">
        <w:rPr>
          <w:rFonts w:ascii="Arial" w:eastAsia="ＭＳ Ｐ明朝" w:hAnsi="Arial" w:cs="Arial"/>
        </w:rPr>
        <w:t>詳しい情報については、</w:t>
      </w:r>
      <w:r w:rsidRPr="005A24F7">
        <w:rPr>
          <w:rFonts w:ascii="Arial" w:eastAsia="ＭＳ Ｐ明朝" w:hAnsi="Arial" w:cs="Arial"/>
        </w:rPr>
        <w:t>CIOMS</w:t>
      </w:r>
      <w:r w:rsidRPr="005A24F7">
        <w:rPr>
          <w:rFonts w:ascii="Arial" w:eastAsia="ＭＳ Ｐ明朝" w:hAnsi="Arial" w:cs="Arial"/>
        </w:rPr>
        <w:t>のホームページ（</w:t>
      </w:r>
      <w:r w:rsidRPr="005A24F7">
        <w:rPr>
          <w:rFonts w:ascii="Arial" w:eastAsia="ＭＳ Ｐ明朝" w:hAnsi="Arial" w:cs="Arial"/>
        </w:rPr>
        <w:t>http://www.cioms.ch/</w:t>
      </w:r>
      <w:r w:rsidRPr="005A24F7">
        <w:rPr>
          <w:rFonts w:ascii="Arial" w:eastAsia="ＭＳ Ｐ明朝" w:hAnsi="Arial" w:cs="Arial"/>
        </w:rPr>
        <w:t>）を参照されたい。</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CIOMS</w:t>
      </w:r>
      <w:r w:rsidRPr="005A24F7">
        <w:rPr>
          <w:rFonts w:ascii="Arial" w:eastAsia="ＭＳ Ｐ明朝" w:hAnsi="Arial" w:cs="Arial"/>
        </w:rPr>
        <w:t>の刊行物は「</w:t>
      </w:r>
      <w:r w:rsidRPr="005A24F7">
        <w:rPr>
          <w:rFonts w:ascii="Arial" w:eastAsia="ＭＳ Ｐ明朝" w:hAnsi="Arial" w:cs="Arial"/>
        </w:rPr>
        <w:t>Development and Rational Use of Standardised MedDRA Queries</w:t>
      </w:r>
      <w:r w:rsidRPr="005A24F7">
        <w:rPr>
          <w:rFonts w:ascii="Arial" w:eastAsia="ＭＳ Ｐ明朝" w:hAnsi="Arial" w:cs="Arial"/>
        </w:rPr>
        <w:t>（</w:t>
      </w:r>
      <w:r w:rsidRPr="005A24F7">
        <w:rPr>
          <w:rFonts w:ascii="Arial" w:eastAsia="ＭＳ Ｐ明朝" w:hAnsi="Arial" w:cs="Arial"/>
        </w:rPr>
        <w:t>SMQs</w:t>
      </w:r>
      <w:r w:rsidRPr="005A24F7">
        <w:rPr>
          <w:rFonts w:ascii="Arial" w:eastAsia="ＭＳ Ｐ明朝" w:hAnsi="Arial" w:cs="Arial"/>
        </w:rPr>
        <w:t>）」である。この刊行物は</w:t>
      </w:r>
      <w:r w:rsidRPr="005A24F7">
        <w:rPr>
          <w:rFonts w:ascii="Arial" w:eastAsia="ＭＳ Ｐ明朝" w:hAnsi="Arial" w:cs="Arial"/>
        </w:rPr>
        <w:t>CIOMS</w:t>
      </w:r>
      <w:r w:rsidRPr="005A24F7">
        <w:rPr>
          <w:rFonts w:ascii="Arial" w:eastAsia="ＭＳ Ｐ明朝" w:hAnsi="Arial" w:cs="Arial"/>
        </w:rPr>
        <w:t>から購入できる。また、日本語翻訳版は</w:t>
      </w:r>
      <w:r w:rsidRPr="005A24F7">
        <w:rPr>
          <w:rFonts w:ascii="Arial" w:eastAsia="ＭＳ Ｐ明朝" w:hAnsi="Arial" w:cs="Arial"/>
        </w:rPr>
        <w:t>JMO</w:t>
      </w:r>
      <w:r w:rsidRPr="005A24F7">
        <w:rPr>
          <w:rFonts w:ascii="Arial" w:eastAsia="ＭＳ Ｐ明朝" w:hAnsi="Arial" w:cs="Arial"/>
        </w:rPr>
        <w:t>から入手可能である。</w:t>
      </w:r>
      <w:r w:rsidRPr="005A24F7">
        <w:rPr>
          <w:rFonts w:ascii="Arial" w:eastAsia="ＭＳ Ｐ明朝" w:hAnsi="Arial" w:cs="Arial"/>
        </w:rPr>
        <w:br/>
      </w:r>
      <w:r w:rsidRPr="005A24F7">
        <w:rPr>
          <w:rFonts w:ascii="Arial" w:eastAsia="ＭＳ Ｐ明朝" w:hAnsi="Arial" w:cs="Arial"/>
        </w:rPr>
        <w:t>また、</w:t>
      </w: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rsidR="00D538A1" w:rsidRPr="005A24F7" w:rsidRDefault="00D538A1" w:rsidP="00657059">
      <w:pPr>
        <w:ind w:leftChars="99" w:left="1033" w:hangingChars="393" w:hanging="825"/>
        <w:rPr>
          <w:rFonts w:ascii="Arial" w:eastAsia="ＭＳ Ｐ明朝" w:hAnsi="Arial" w:cs="Arial"/>
        </w:rPr>
      </w:pPr>
    </w:p>
    <w:p w:rsidR="00874597" w:rsidRPr="0061287D" w:rsidRDefault="00874597" w:rsidP="00CA557D">
      <w:pPr>
        <w:pStyle w:val="3"/>
      </w:pPr>
      <w:bookmarkStart w:id="25" w:name="_Toc110251202"/>
      <w:bookmarkStart w:id="26" w:name="_Toc252957557"/>
      <w:bookmarkStart w:id="27" w:name="_Toc252959936"/>
      <w:bookmarkStart w:id="28" w:name="_Toc443481110"/>
      <w:r w:rsidRPr="0093207F">
        <w:rPr>
          <w:rFonts w:ascii="Arial" w:hAnsi="Arial"/>
        </w:rPr>
        <w:t>1.</w:t>
      </w:r>
      <w:r w:rsidR="00F71421" w:rsidRPr="0093207F">
        <w:rPr>
          <w:rFonts w:ascii="Arial" w:hAnsi="Arial"/>
        </w:rPr>
        <w:t>4</w:t>
      </w:r>
      <w:r w:rsidR="00F71421" w:rsidRPr="0093207F">
        <w:rPr>
          <w:rFonts w:ascii="Arial" w:hAnsi="Arial"/>
        </w:rPr>
        <w:tab/>
      </w:r>
      <w:r w:rsidRPr="0093207F">
        <w:rPr>
          <w:rFonts w:ascii="Arial" w:hAnsi="Arial"/>
        </w:rPr>
        <w:t>SMQ</w:t>
      </w:r>
      <w:r w:rsidRPr="0061287D">
        <w:rPr>
          <w:rFonts w:hint="eastAsia"/>
        </w:rPr>
        <w:t>内容として設定された考え方</w:t>
      </w:r>
      <w:bookmarkEnd w:id="25"/>
      <w:bookmarkEnd w:id="26"/>
      <w:bookmarkEnd w:id="27"/>
      <w:bookmarkEnd w:id="28"/>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rsidR="00874597" w:rsidRPr="005A24F7" w:rsidRDefault="00874597" w:rsidP="00657059">
      <w:pPr>
        <w:ind w:firstLineChars="100" w:firstLine="210"/>
        <w:rPr>
          <w:rFonts w:ascii="Arial" w:eastAsia="ＭＳ Ｐ明朝" w:hAnsi="Arial" w:cs="Arial"/>
        </w:rPr>
      </w:pPr>
    </w:p>
    <w:p w:rsidR="003C4D96" w:rsidRPr="00750166" w:rsidRDefault="00355CB9">
      <w:pPr>
        <w:pStyle w:val="2"/>
        <w:rPr>
          <w:rStyle w:val="20"/>
          <w:rFonts w:ascii="Arial" w:hAnsi="Arial"/>
          <w:b/>
          <w:sz w:val="22"/>
          <w:szCs w:val="22"/>
        </w:rPr>
      </w:pPr>
      <w:bookmarkStart w:id="29" w:name="_Toc252957558"/>
      <w:bookmarkStart w:id="30" w:name="_Toc252959937"/>
      <w:bookmarkStart w:id="31" w:name="_Toc332980605"/>
      <w:bookmarkStart w:id="32" w:name="_Toc443481111"/>
      <w:r w:rsidRPr="00324FE0">
        <w:rPr>
          <w:rStyle w:val="20"/>
          <w:rFonts w:ascii="Arial" w:hAnsi="Arial"/>
          <w:b/>
          <w:sz w:val="22"/>
          <w:szCs w:val="22"/>
        </w:rPr>
        <w:t>1.4.</w:t>
      </w:r>
      <w:r w:rsidR="00F71421" w:rsidRPr="00C31DE8">
        <w:rPr>
          <w:rStyle w:val="20"/>
          <w:rFonts w:ascii="Arial" w:hAnsi="Arial"/>
          <w:b/>
          <w:sz w:val="22"/>
          <w:szCs w:val="22"/>
        </w:rPr>
        <w:t>1</w:t>
      </w:r>
      <w:r w:rsidR="00A62EB5" w:rsidRPr="00C31DE8">
        <w:rPr>
          <w:rStyle w:val="20"/>
          <w:rFonts w:ascii="Arial" w:hAnsi="Arial"/>
          <w:b/>
          <w:sz w:val="22"/>
          <w:szCs w:val="22"/>
        </w:rPr>
        <w:tab/>
      </w:r>
      <w:r w:rsidRPr="00750166">
        <w:rPr>
          <w:rStyle w:val="20"/>
          <w:rFonts w:ascii="Arial" w:hAnsi="Arial" w:hint="eastAsia"/>
          <w:b/>
          <w:sz w:val="22"/>
          <w:szCs w:val="22"/>
        </w:rPr>
        <w:t>狭域（</w:t>
      </w:r>
      <w:r w:rsidRPr="00750166">
        <w:rPr>
          <w:rStyle w:val="20"/>
          <w:rFonts w:ascii="Arial" w:hAnsi="Arial"/>
          <w:b/>
          <w:sz w:val="22"/>
          <w:szCs w:val="22"/>
        </w:rPr>
        <w:t>Narrow</w:t>
      </w:r>
      <w:r w:rsidRPr="00750166">
        <w:rPr>
          <w:rStyle w:val="20"/>
          <w:rFonts w:ascii="Arial" w:hAnsi="Arial" w:hint="eastAsia"/>
          <w:b/>
          <w:sz w:val="22"/>
          <w:szCs w:val="22"/>
        </w:rPr>
        <w:t>）と広域（</w:t>
      </w:r>
      <w:r w:rsidRPr="00750166">
        <w:rPr>
          <w:rStyle w:val="20"/>
          <w:rFonts w:ascii="Arial" w:hAnsi="Arial"/>
          <w:b/>
          <w:sz w:val="22"/>
          <w:szCs w:val="22"/>
        </w:rPr>
        <w:t>Broad</w:t>
      </w:r>
      <w:r w:rsidRPr="00750166">
        <w:rPr>
          <w:rStyle w:val="20"/>
          <w:rFonts w:ascii="Arial" w:hAnsi="Arial" w:hint="eastAsia"/>
          <w:b/>
          <w:sz w:val="22"/>
          <w:szCs w:val="22"/>
        </w:rPr>
        <w:t>）</w:t>
      </w:r>
      <w:bookmarkEnd w:id="29"/>
      <w:bookmarkEnd w:id="30"/>
      <w:r w:rsidRPr="00750166">
        <w:rPr>
          <w:rStyle w:val="20"/>
          <w:rFonts w:ascii="Arial" w:hAnsi="Arial" w:hint="eastAsia"/>
          <w:b/>
          <w:sz w:val="22"/>
          <w:szCs w:val="22"/>
        </w:rPr>
        <w:t>のスコープ（</w:t>
      </w:r>
      <w:r w:rsidRPr="00324FE0">
        <w:rPr>
          <w:rStyle w:val="20"/>
          <w:rFonts w:ascii="Arial" w:hAnsi="Arial"/>
          <w:b/>
          <w:sz w:val="22"/>
          <w:szCs w:val="22"/>
        </w:rPr>
        <w:t>Scope</w:t>
      </w:r>
      <w:r w:rsidRPr="00750166">
        <w:rPr>
          <w:rStyle w:val="20"/>
          <w:rFonts w:ascii="Arial" w:hAnsi="Arial" w:hint="eastAsia"/>
          <w:b/>
          <w:sz w:val="22"/>
          <w:szCs w:val="22"/>
        </w:rPr>
        <w:t>）</w:t>
      </w:r>
      <w:bookmarkEnd w:id="31"/>
      <w:bookmarkEnd w:id="32"/>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される症例も含まれる）の検出を必要とする場合（「広域」）に対応するものである。そのため、「狭域」検索</w:t>
      </w:r>
      <w:r w:rsidRPr="005A24F7">
        <w:rPr>
          <w:rFonts w:ascii="Arial" w:eastAsia="ＭＳ Ｐ明朝" w:hAnsi="Arial" w:cs="Arial"/>
        </w:rPr>
        <w:lastRenderedPageBreak/>
        <w:t>により「特異性」が得られる一方、「広域」検索からは「感度」が得られる。「広域」検索には、「狭域」用語と追加された「広域」用語が含まれており、追加用語は特異性が低いことが多い。</w:t>
      </w:r>
    </w:p>
    <w:p w:rsidR="00507518" w:rsidRPr="005A24F7" w:rsidRDefault="00507518" w:rsidP="00657059">
      <w:pPr>
        <w:ind w:firstLineChars="100" w:firstLine="210"/>
        <w:rPr>
          <w:rFonts w:ascii="Arial" w:eastAsia="ＭＳ Ｐ明朝" w:hAnsi="Arial" w:cs="Arial"/>
        </w:rPr>
      </w:pPr>
    </w:p>
    <w:p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08.5pt" o:ole="">
            <v:imagedata r:id="rId17" o:title=""/>
          </v:shape>
          <o:OLEObject Type="Embed" ProgID="Visio.Drawing.11" ShapeID="_x0000_i1025" DrawAspect="Content" ObjectID="_1517398588" r:id="rId18"/>
        </w:object>
      </w:r>
    </w:p>
    <w:p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rsidR="00874597" w:rsidRPr="005A24F7" w:rsidRDefault="00874597" w:rsidP="00874597">
      <w:pPr>
        <w:jc w:val="center"/>
        <w:rPr>
          <w:rFonts w:ascii="Arial" w:eastAsia="ＭＳ Ｐ明朝" w:hAnsi="Arial" w:cs="Arial"/>
          <w:b/>
          <w:bCs/>
          <w:szCs w:val="21"/>
        </w:rPr>
      </w:pPr>
    </w:p>
    <w:p w:rsidR="00874597" w:rsidRPr="00541FEB" w:rsidRDefault="00355CB9">
      <w:pPr>
        <w:pStyle w:val="2"/>
        <w:rPr>
          <w:rStyle w:val="20"/>
          <w:rFonts w:ascii="Arial" w:hAnsi="Arial"/>
          <w:b/>
          <w:sz w:val="22"/>
          <w:szCs w:val="22"/>
        </w:rPr>
      </w:pPr>
      <w:bookmarkStart w:id="33" w:name="_Toc252957559"/>
      <w:bookmarkStart w:id="34" w:name="_Toc252959938"/>
      <w:bookmarkStart w:id="35" w:name="_Toc443481112"/>
      <w:r w:rsidRPr="00324FE0">
        <w:rPr>
          <w:rStyle w:val="20"/>
          <w:rFonts w:ascii="Arial" w:hAnsi="Arial"/>
          <w:b/>
          <w:sz w:val="22"/>
          <w:szCs w:val="22"/>
        </w:rPr>
        <w:t>1.4.</w:t>
      </w:r>
      <w:r w:rsidR="00F71421" w:rsidRPr="00C31DE8">
        <w:rPr>
          <w:rStyle w:val="20"/>
          <w:rFonts w:ascii="Arial" w:hAnsi="Arial"/>
          <w:b/>
          <w:sz w:val="22"/>
          <w:szCs w:val="22"/>
        </w:rPr>
        <w:t>2</w:t>
      </w:r>
      <w:r w:rsidR="00F71421" w:rsidRPr="00C31DE8">
        <w:rPr>
          <w:rStyle w:val="20"/>
          <w:rFonts w:ascii="Arial" w:hAnsi="Arial"/>
          <w:b/>
          <w:sz w:val="22"/>
          <w:szCs w:val="22"/>
        </w:rPr>
        <w:tab/>
      </w:r>
      <w:r w:rsidRPr="00541FEB">
        <w:rPr>
          <w:rStyle w:val="20"/>
          <w:rFonts w:ascii="Arial" w:hAnsi="Arial"/>
          <w:b/>
          <w:sz w:val="22"/>
          <w:szCs w:val="22"/>
        </w:rPr>
        <w:t>アルゴリズム仕様</w:t>
      </w:r>
      <w:bookmarkEnd w:id="33"/>
      <w:bookmarkEnd w:id="34"/>
      <w:bookmarkEnd w:id="3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rsidR="00874597" w:rsidRPr="005A24F7" w:rsidRDefault="00874597" w:rsidP="00874597">
      <w:pPr>
        <w:rPr>
          <w:rFonts w:ascii="Arial" w:eastAsia="ＭＳ Ｐ明朝" w:hAnsi="Arial" w:cs="Arial"/>
          <w:szCs w:val="21"/>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場合である。すなわち、アルゴリズムは関心のある症例を手作業で選別する必要性を減らすことができる。</w:t>
      </w:r>
    </w:p>
    <w:p w:rsidR="00874597" w:rsidRPr="005A24F7" w:rsidRDefault="00874597" w:rsidP="00657059">
      <w:pPr>
        <w:ind w:left="433" w:hangingChars="206" w:hanging="433"/>
        <w:rPr>
          <w:rFonts w:ascii="Arial" w:eastAsia="ＭＳ Ｐ明朝" w:hAnsi="Arial" w:cs="Arial"/>
        </w:rPr>
      </w:pPr>
    </w:p>
    <w:p w:rsidR="00874597" w:rsidRPr="00541FEB" w:rsidRDefault="00355CB9">
      <w:pPr>
        <w:pStyle w:val="2"/>
        <w:rPr>
          <w:rStyle w:val="20"/>
          <w:rFonts w:ascii="Arial" w:hAnsi="Arial"/>
          <w:b/>
          <w:sz w:val="22"/>
          <w:szCs w:val="22"/>
        </w:rPr>
      </w:pPr>
      <w:bookmarkStart w:id="36" w:name="_Toc252957560"/>
      <w:bookmarkStart w:id="37" w:name="_Toc252959939"/>
      <w:bookmarkStart w:id="38" w:name="_Toc443481113"/>
      <w:r w:rsidRPr="00541FEB">
        <w:rPr>
          <w:rStyle w:val="20"/>
          <w:rFonts w:ascii="Arial" w:hAnsi="Arial"/>
          <w:b/>
          <w:sz w:val="22"/>
          <w:szCs w:val="22"/>
        </w:rPr>
        <w:t>1.4.</w:t>
      </w:r>
      <w:r w:rsidR="00F71421" w:rsidRPr="00541FEB">
        <w:rPr>
          <w:rStyle w:val="20"/>
          <w:rFonts w:ascii="Arial" w:hAnsi="Arial"/>
          <w:b/>
          <w:sz w:val="22"/>
          <w:szCs w:val="22"/>
        </w:rPr>
        <w:t>3</w:t>
      </w:r>
      <w:r w:rsidR="00F71421" w:rsidRPr="00541FEB">
        <w:rPr>
          <w:rStyle w:val="20"/>
          <w:rFonts w:ascii="Arial" w:hAnsi="Arial"/>
          <w:b/>
          <w:sz w:val="22"/>
          <w:szCs w:val="22"/>
        </w:rPr>
        <w:tab/>
      </w:r>
      <w:r w:rsidRPr="00541FEB">
        <w:rPr>
          <w:rStyle w:val="20"/>
          <w:rFonts w:ascii="Arial" w:hAnsi="Arial"/>
          <w:b/>
          <w:sz w:val="22"/>
          <w:szCs w:val="22"/>
        </w:rPr>
        <w:t>カテゴリー（アルゴリズム区分）</w:t>
      </w:r>
      <w:bookmarkEnd w:id="36"/>
      <w:bookmarkEnd w:id="37"/>
      <w:bookmarkEnd w:id="38"/>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w:t>
      </w:r>
      <w:r w:rsidRPr="005A24F7">
        <w:rPr>
          <w:rFonts w:ascii="Arial" w:eastAsia="ＭＳ Ｐ明朝" w:hAnsi="Arial" w:cs="Arial"/>
        </w:rPr>
        <w:lastRenderedPageBreak/>
        <w:t>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狭域の</w:t>
      </w:r>
      <w:r w:rsidR="00485F53" w:rsidRPr="00485F53">
        <w:rPr>
          <w:rFonts w:hint="eastAsia"/>
          <w:lang w:val="de-DE"/>
        </w:rPr>
        <w:t>検索用語は、必ずカテゴリー</w:t>
      </w:r>
      <w:r w:rsidR="00485F53" w:rsidRPr="00485F53">
        <w:rPr>
          <w:rFonts w:hint="eastAsia"/>
          <w:lang w:val="de-DE"/>
        </w:rPr>
        <w:t>A</w:t>
      </w:r>
      <w:r w:rsidR="00485F53" w:rsidRPr="00485F53">
        <w:rPr>
          <w:rFonts w:hint="eastAsia"/>
          <w:lang w:val="de-DE"/>
        </w:rPr>
        <w:t>であり、幅広い検索語は常になど、</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例えば、「急性膵炎（ＳＭＱ）」では、広域の検索語が</w:t>
      </w:r>
      <w:r w:rsidR="00A86128">
        <w:rPr>
          <w:rFonts w:ascii="Arial" w:eastAsia="ＭＳ Ｐ明朝" w:hAnsi="Arial" w:cs="Arial" w:hint="eastAsia"/>
        </w:rPr>
        <w:t>二</w:t>
      </w:r>
      <w:r w:rsidRPr="005A24F7">
        <w:rPr>
          <w:rFonts w:ascii="Arial" w:eastAsia="ＭＳ Ｐ明朝" w:hAnsi="Arial" w:cs="Arial"/>
        </w:rPr>
        <w:t>つのカテゴリーにグループ化されている。カテゴリー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（狭域）の用語の</w:t>
      </w:r>
      <w:r w:rsidR="00A86128">
        <w:rPr>
          <w:rFonts w:ascii="Arial" w:eastAsia="ＭＳ Ｐ明朝" w:hAnsi="Arial" w:cs="Arial" w:hint="eastAsia"/>
        </w:rPr>
        <w:t>一つ</w:t>
      </w:r>
      <w:r w:rsidRPr="005A24F7">
        <w:rPr>
          <w:rFonts w:ascii="Arial" w:eastAsia="ＭＳ Ｐ明朝" w:hAnsi="Arial" w:cs="Arial"/>
        </w:rPr>
        <w:t>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rsidR="00874597" w:rsidRPr="00A86128" w:rsidRDefault="00874597" w:rsidP="00657059">
      <w:pPr>
        <w:ind w:left="434" w:hangingChars="206" w:hanging="434"/>
        <w:rPr>
          <w:rFonts w:ascii="Arial" w:eastAsia="ＭＳ Ｐ明朝" w:hAnsi="Arial" w:cs="Arial"/>
          <w:b/>
          <w:szCs w:val="21"/>
        </w:rPr>
      </w:pPr>
    </w:p>
    <w:p w:rsidR="00874597" w:rsidRPr="008436D2" w:rsidRDefault="00355CB9">
      <w:pPr>
        <w:pStyle w:val="2"/>
        <w:rPr>
          <w:rStyle w:val="20"/>
          <w:rFonts w:ascii="Arial" w:hAnsi="Arial"/>
          <w:b/>
          <w:sz w:val="22"/>
          <w:szCs w:val="22"/>
        </w:rPr>
      </w:pPr>
      <w:bookmarkStart w:id="39" w:name="_Toc252957561"/>
      <w:bookmarkStart w:id="40" w:name="_Toc252959940"/>
      <w:bookmarkStart w:id="41" w:name="_Toc443481114"/>
      <w:r w:rsidRPr="00541FEB">
        <w:rPr>
          <w:rStyle w:val="20"/>
          <w:rFonts w:ascii="Arial" w:hAnsi="Arial"/>
          <w:b/>
          <w:sz w:val="22"/>
          <w:szCs w:val="22"/>
        </w:rPr>
        <w:t>1.4.</w:t>
      </w:r>
      <w:r w:rsidR="00F71421" w:rsidRPr="00541FEB">
        <w:rPr>
          <w:rStyle w:val="20"/>
          <w:rFonts w:ascii="Arial" w:hAnsi="Arial"/>
          <w:b/>
          <w:sz w:val="22"/>
          <w:szCs w:val="22"/>
        </w:rPr>
        <w:t>4</w:t>
      </w:r>
      <w:r w:rsidR="00A62EB5" w:rsidRPr="00541FEB">
        <w:rPr>
          <w:rStyle w:val="20"/>
          <w:rFonts w:ascii="Arial" w:hAnsi="Arial"/>
          <w:b/>
          <w:sz w:val="22"/>
          <w:szCs w:val="22"/>
        </w:rPr>
        <w:tab/>
      </w:r>
      <w:r w:rsidRPr="00541FEB">
        <w:rPr>
          <w:rStyle w:val="20"/>
          <w:rFonts w:ascii="Arial" w:hAnsi="Arial"/>
          <w:b/>
          <w:sz w:val="22"/>
          <w:szCs w:val="22"/>
        </w:rPr>
        <w:t>ウェイト（用語の重み）</w:t>
      </w:r>
      <w:bookmarkEnd w:id="39"/>
      <w:bookmarkEnd w:id="40"/>
      <w:bookmarkEnd w:id="4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rsidR="00874597" w:rsidRPr="005A24F7" w:rsidRDefault="00874597" w:rsidP="00657059">
      <w:pPr>
        <w:ind w:firstLineChars="100" w:firstLine="210"/>
        <w:rPr>
          <w:rFonts w:ascii="Arial" w:eastAsia="ＭＳ Ｐ明朝" w:hAnsi="Arial" w:cs="Arial"/>
        </w:rPr>
      </w:pPr>
    </w:p>
    <w:p w:rsidR="00874597" w:rsidRPr="00541FEB" w:rsidRDefault="00355CB9">
      <w:pPr>
        <w:pStyle w:val="2"/>
        <w:rPr>
          <w:rStyle w:val="20"/>
          <w:rFonts w:ascii="Arial" w:hAnsi="Arial"/>
          <w:b/>
          <w:sz w:val="22"/>
          <w:szCs w:val="22"/>
        </w:rPr>
      </w:pPr>
      <w:bookmarkStart w:id="42" w:name="_Toc252957562"/>
      <w:bookmarkStart w:id="43" w:name="_Toc252959941"/>
      <w:bookmarkStart w:id="44" w:name="_Toc443481115"/>
      <w:r w:rsidRPr="00541FEB">
        <w:rPr>
          <w:rStyle w:val="20"/>
          <w:rFonts w:ascii="Arial" w:hAnsi="Arial"/>
          <w:b/>
          <w:sz w:val="22"/>
          <w:szCs w:val="22"/>
        </w:rPr>
        <w:t>1.4.</w:t>
      </w:r>
      <w:r w:rsidR="00F71421" w:rsidRPr="00541FEB">
        <w:rPr>
          <w:rStyle w:val="20"/>
          <w:rFonts w:ascii="Arial" w:hAnsi="Arial"/>
          <w:b/>
          <w:sz w:val="22"/>
          <w:szCs w:val="22"/>
        </w:rPr>
        <w:t>5</w:t>
      </w:r>
      <w:r w:rsidR="00A62EB5" w:rsidRPr="00541FEB">
        <w:rPr>
          <w:rStyle w:val="20"/>
          <w:rFonts w:ascii="Arial" w:hAnsi="Arial"/>
          <w:b/>
          <w:sz w:val="22"/>
          <w:szCs w:val="22"/>
        </w:rPr>
        <w:tab/>
      </w:r>
      <w:r w:rsidRPr="00541FEB">
        <w:rPr>
          <w:rStyle w:val="20"/>
          <w:rFonts w:ascii="Arial" w:hAnsi="Arial"/>
          <w:b/>
          <w:sz w:val="22"/>
          <w:szCs w:val="22"/>
        </w:rPr>
        <w:t>階層構造</w:t>
      </w:r>
      <w:bookmarkEnd w:id="42"/>
      <w:bookmarkEnd w:id="43"/>
      <w:bookmarkEnd w:id="4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w:t>
      </w:r>
      <w:r w:rsidR="00B32B0B">
        <w:rPr>
          <w:rFonts w:ascii="Arial" w:eastAsia="ＭＳ Ｐ明朝" w:hAnsi="Arial" w:cs="Arial"/>
        </w:rPr>
        <w:t>クエリー</w:t>
      </w:r>
      <w:r w:rsidRPr="005A24F7">
        <w:rPr>
          <w:rFonts w:ascii="Arial" w:eastAsia="ＭＳ Ｐ明朝" w:hAnsi="Arial" w:cs="Arial"/>
        </w:rPr>
        <w:t>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5" w:name="_Toc143311188"/>
    </w:p>
    <w:p w:rsidR="00874597" w:rsidRPr="005A24F7" w:rsidRDefault="00874597" w:rsidP="00657059">
      <w:pPr>
        <w:ind w:left="433" w:hangingChars="206" w:hanging="433"/>
        <w:rPr>
          <w:rFonts w:ascii="Arial" w:eastAsia="ＭＳ Ｐ明朝" w:hAnsi="Arial" w:cs="Arial"/>
        </w:rPr>
      </w:pPr>
    </w:p>
    <w:p w:rsidR="00874597" w:rsidRPr="00541FEB" w:rsidRDefault="00A62EB5">
      <w:pPr>
        <w:pStyle w:val="2"/>
        <w:rPr>
          <w:rStyle w:val="20"/>
          <w:rFonts w:ascii="Arial" w:hAnsi="Arial"/>
          <w:b/>
          <w:sz w:val="22"/>
          <w:szCs w:val="22"/>
        </w:rPr>
      </w:pPr>
      <w:bookmarkStart w:id="46" w:name="_Toc252957563"/>
      <w:bookmarkStart w:id="47" w:name="_Toc252959942"/>
      <w:bookmarkStart w:id="48" w:name="_Toc443481116"/>
      <w:r w:rsidRPr="00541FEB">
        <w:rPr>
          <w:rStyle w:val="20"/>
          <w:rFonts w:ascii="Arial" w:hAnsi="Arial"/>
          <w:b/>
          <w:sz w:val="22"/>
          <w:szCs w:val="22"/>
        </w:rPr>
        <w:t>1.4.6</w:t>
      </w:r>
      <w:r w:rsidRPr="00541FEB">
        <w:rPr>
          <w:rStyle w:val="20"/>
          <w:rFonts w:ascii="Arial" w:hAnsi="Arial"/>
          <w:b/>
          <w:sz w:val="22"/>
          <w:szCs w:val="22"/>
        </w:rPr>
        <w:tab/>
      </w:r>
      <w:r w:rsidR="00355CB9" w:rsidRPr="00541FEB">
        <w:rPr>
          <w:rStyle w:val="20"/>
          <w:rFonts w:ascii="Arial" w:hAnsi="Arial"/>
          <w:b/>
          <w:sz w:val="22"/>
          <w:szCs w:val="22"/>
        </w:rPr>
        <w:t>PT</w:t>
      </w:r>
      <w:r w:rsidR="00E83BCD" w:rsidRPr="00541FEB">
        <w:rPr>
          <w:rStyle w:val="20"/>
          <w:rFonts w:ascii="Arial" w:hAnsi="Arial"/>
          <w:b/>
          <w:sz w:val="22"/>
          <w:szCs w:val="22"/>
        </w:rPr>
        <w:t>/</w:t>
      </w:r>
      <w:r w:rsidR="00355CB9" w:rsidRPr="00541FEB">
        <w:rPr>
          <w:rStyle w:val="20"/>
          <w:rFonts w:ascii="Arial" w:hAnsi="Arial"/>
          <w:b/>
          <w:sz w:val="22"/>
          <w:szCs w:val="22"/>
        </w:rPr>
        <w:t>LLT</w:t>
      </w:r>
      <w:bookmarkEnd w:id="45"/>
      <w:bookmarkEnd w:id="46"/>
      <w:bookmarkEnd w:id="47"/>
      <w:bookmarkEnd w:id="48"/>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rsidR="002968E3" w:rsidRPr="005A24F7" w:rsidRDefault="002968E3" w:rsidP="002968E3">
      <w:pPr>
        <w:ind w:left="433" w:hangingChars="206" w:hanging="433"/>
        <w:rPr>
          <w:rFonts w:ascii="Arial" w:eastAsia="ＭＳ Ｐ明朝" w:hAnsi="Arial" w:cs="Arial"/>
        </w:rPr>
      </w:pPr>
      <w:bookmarkStart w:id="49" w:name="_Toc252957564"/>
      <w:bookmarkStart w:id="50" w:name="_Toc252959943"/>
    </w:p>
    <w:p w:rsidR="00874597" w:rsidRPr="00541FEB" w:rsidRDefault="00355CB9">
      <w:pPr>
        <w:pStyle w:val="2"/>
        <w:rPr>
          <w:rStyle w:val="20"/>
          <w:rFonts w:ascii="Arial" w:hAnsi="Arial"/>
          <w:b/>
          <w:sz w:val="22"/>
          <w:szCs w:val="22"/>
        </w:rPr>
      </w:pPr>
      <w:bookmarkStart w:id="51" w:name="_Toc443481117"/>
      <w:r w:rsidRPr="00541FEB">
        <w:rPr>
          <w:rStyle w:val="20"/>
          <w:rFonts w:ascii="Arial" w:hAnsi="Arial"/>
          <w:b/>
          <w:sz w:val="22"/>
          <w:szCs w:val="22"/>
        </w:rPr>
        <w:lastRenderedPageBreak/>
        <w:t>1.4.</w:t>
      </w:r>
      <w:r w:rsidR="00F71421" w:rsidRPr="00541FEB">
        <w:rPr>
          <w:rStyle w:val="20"/>
          <w:rFonts w:ascii="Arial" w:hAnsi="Arial"/>
          <w:b/>
          <w:sz w:val="22"/>
          <w:szCs w:val="22"/>
        </w:rPr>
        <w:t>7</w:t>
      </w:r>
      <w:r w:rsidR="00F71421" w:rsidRPr="00541FEB">
        <w:rPr>
          <w:rStyle w:val="20"/>
          <w:rFonts w:ascii="Arial" w:hAnsi="Arial"/>
          <w:b/>
          <w:sz w:val="22"/>
          <w:szCs w:val="22"/>
        </w:rPr>
        <w:tab/>
      </w:r>
      <w:r w:rsidRPr="00541FEB">
        <w:rPr>
          <w:rStyle w:val="20"/>
          <w:rFonts w:ascii="Arial" w:hAnsi="Arial"/>
          <w:b/>
          <w:sz w:val="22"/>
          <w:szCs w:val="22"/>
        </w:rPr>
        <w:t>用語のステータス</w:t>
      </w:r>
      <w:bookmarkEnd w:id="49"/>
      <w:bookmarkEnd w:id="50"/>
      <w:bookmarkEnd w:id="5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C8236E"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あるいは</w:t>
      </w:r>
      <w:r w:rsidRPr="005A24F7">
        <w:rPr>
          <w:rFonts w:ascii="Arial" w:eastAsia="ＭＳ Ｐ明朝" w:hAnsi="Arial" w:cs="Arial"/>
        </w:rPr>
        <w:t>”Inactive”</w:t>
      </w:r>
      <w:r w:rsidRPr="005A24F7">
        <w:rPr>
          <w:rFonts w:ascii="Arial" w:eastAsia="ＭＳ Ｐ明朝" w:hAnsi="Arial" w:cs="Arial"/>
        </w:rPr>
        <w:t>である。</w:t>
      </w:r>
    </w:p>
    <w:p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w:t>
      </w:r>
      <w:r w:rsidR="00B84F02">
        <w:rPr>
          <w:rFonts w:ascii="Arial" w:eastAsia="ＭＳ Ｐ明朝" w:hAnsi="Arial" w:cs="Arial"/>
        </w:rPr>
        <w:t>4.0.</w:t>
      </w:r>
      <w:r w:rsidR="002968E3">
        <w:rPr>
          <w:rFonts w:ascii="Arial" w:eastAsia="ＭＳ Ｐ明朝" w:hAnsi="Arial" w:cs="Arial"/>
        </w:rPr>
        <w:t>x</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rsidR="00115B4E" w:rsidRPr="005A24F7" w:rsidRDefault="00115B4E" w:rsidP="00657059">
      <w:pPr>
        <w:ind w:left="825" w:hangingChars="393" w:hanging="825"/>
        <w:rPr>
          <w:rFonts w:ascii="Arial" w:eastAsia="ＭＳ Ｐ明朝" w:hAnsi="Arial" w:cs="Arial"/>
        </w:rPr>
      </w:pPr>
    </w:p>
    <w:p w:rsidR="00874597" w:rsidRPr="0061287D" w:rsidRDefault="00874597" w:rsidP="00CA557D">
      <w:pPr>
        <w:pStyle w:val="3"/>
      </w:pPr>
      <w:bookmarkStart w:id="52" w:name="_Toc252957565"/>
      <w:bookmarkStart w:id="53" w:name="_Toc252959944"/>
      <w:bookmarkStart w:id="54" w:name="_Toc443481118"/>
      <w:r w:rsidRPr="0093207F">
        <w:rPr>
          <w:rFonts w:ascii="Arial" w:hAnsi="Arial"/>
        </w:rPr>
        <w:t>1.</w:t>
      </w:r>
      <w:r w:rsidR="00F71421" w:rsidRPr="0093207F">
        <w:rPr>
          <w:rFonts w:ascii="Arial" w:hAnsi="Arial"/>
        </w:rPr>
        <w:t>5</w:t>
      </w:r>
      <w:r w:rsidR="00F71421" w:rsidRPr="0061287D">
        <w:tab/>
      </w:r>
      <w:r w:rsidRPr="0061287D">
        <w:rPr>
          <w:rFonts w:hint="eastAsia"/>
        </w:rPr>
        <w:t>検索の実施と検索結果の予測に関する注釈</w:t>
      </w:r>
      <w:bookmarkEnd w:id="52"/>
      <w:bookmarkEnd w:id="53"/>
      <w:bookmarkEnd w:id="5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rsidR="00874597" w:rsidRPr="005A24F7" w:rsidRDefault="00874597" w:rsidP="00874597">
      <w:pPr>
        <w:rPr>
          <w:rFonts w:ascii="Arial" w:eastAsia="ＭＳ Ｐ明朝" w:hAnsi="Arial" w:cs="Arial"/>
        </w:rPr>
      </w:pPr>
    </w:p>
    <w:p w:rsidR="00874597" w:rsidRPr="00541FEB" w:rsidRDefault="00355CB9">
      <w:pPr>
        <w:pStyle w:val="2"/>
        <w:rPr>
          <w:rStyle w:val="20"/>
          <w:rFonts w:ascii="Arial" w:hAnsi="Arial"/>
          <w:b/>
          <w:sz w:val="22"/>
          <w:szCs w:val="22"/>
        </w:rPr>
      </w:pPr>
      <w:bookmarkStart w:id="55" w:name="_Toc252957566"/>
      <w:bookmarkStart w:id="56" w:name="_Toc252959945"/>
      <w:bookmarkStart w:id="57" w:name="_Toc443481119"/>
      <w:r w:rsidRPr="00541FEB">
        <w:rPr>
          <w:rStyle w:val="20"/>
          <w:rFonts w:ascii="Arial" w:hAnsi="Arial"/>
          <w:b/>
          <w:sz w:val="22"/>
          <w:szCs w:val="22"/>
        </w:rPr>
        <w:t>1.5.</w:t>
      </w:r>
      <w:r w:rsidR="00F71421" w:rsidRPr="00541FEB">
        <w:rPr>
          <w:rStyle w:val="20"/>
          <w:rFonts w:ascii="Arial" w:hAnsi="Arial"/>
          <w:b/>
          <w:sz w:val="22"/>
          <w:szCs w:val="22"/>
        </w:rPr>
        <w:t>1</w:t>
      </w:r>
      <w:r w:rsidR="00F71421" w:rsidRPr="00541FEB">
        <w:rPr>
          <w:rStyle w:val="20"/>
          <w:rFonts w:ascii="Arial" w:hAnsi="Arial"/>
          <w:b/>
          <w:sz w:val="22"/>
          <w:szCs w:val="22"/>
        </w:rPr>
        <w:tab/>
      </w:r>
      <w:r w:rsidRPr="00541FEB">
        <w:rPr>
          <w:rStyle w:val="20"/>
          <w:rFonts w:ascii="Arial" w:hAnsi="Arial"/>
          <w:b/>
          <w:sz w:val="22"/>
          <w:szCs w:val="22"/>
        </w:rPr>
        <w:t>付随する機能なしで</w:t>
      </w:r>
      <w:r w:rsidRPr="00916C9B">
        <w:rPr>
          <w:rStyle w:val="20"/>
          <w:rFonts w:ascii="Arial" w:hAnsi="Arial"/>
          <w:b/>
          <w:sz w:val="22"/>
          <w:szCs w:val="22"/>
        </w:rPr>
        <w:t>SMQ</w:t>
      </w:r>
      <w:r w:rsidRPr="00541FEB">
        <w:rPr>
          <w:rStyle w:val="20"/>
          <w:rFonts w:ascii="Arial" w:hAnsi="Arial"/>
          <w:b/>
          <w:sz w:val="22"/>
          <w:szCs w:val="22"/>
        </w:rPr>
        <w:t>を</w:t>
      </w:r>
      <w:r w:rsidR="004A5323" w:rsidRPr="00541FEB">
        <w:rPr>
          <w:rStyle w:val="20"/>
          <w:rFonts w:ascii="Arial" w:hAnsi="Arial" w:hint="eastAsia"/>
          <w:b/>
          <w:sz w:val="22"/>
          <w:szCs w:val="22"/>
        </w:rPr>
        <w:t>検索</w:t>
      </w:r>
      <w:r w:rsidRPr="00541FEB">
        <w:rPr>
          <w:rStyle w:val="20"/>
          <w:rFonts w:ascii="Arial" w:hAnsi="Arial"/>
          <w:b/>
          <w:sz w:val="22"/>
          <w:szCs w:val="22"/>
        </w:rPr>
        <w:t>に使用する</w:t>
      </w:r>
      <w:bookmarkEnd w:id="55"/>
      <w:bookmarkEnd w:id="56"/>
      <w:bookmarkEnd w:id="5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w:t>
      </w:r>
      <w:r w:rsidR="00C8236E">
        <w:rPr>
          <w:rFonts w:ascii="Arial" w:eastAsia="ＭＳ Ｐ明朝" w:hAnsi="Arial" w:cs="Arial" w:hint="eastAsia"/>
        </w:rPr>
        <w:t>「</w:t>
      </w:r>
      <w:r w:rsidRPr="005A24F7">
        <w:rPr>
          <w:rFonts w:ascii="Arial" w:eastAsia="ＭＳ Ｐ明朝" w:hAnsi="Arial" w:cs="Arial"/>
        </w:rPr>
        <w:t>ノイズ</w:t>
      </w:r>
      <w:r w:rsidR="00C8236E">
        <w:rPr>
          <w:rFonts w:ascii="Arial" w:eastAsia="ＭＳ Ｐ明朝" w:hAnsi="Arial" w:cs="Arial" w:hint="eastAsia"/>
        </w:rPr>
        <w:t>」</w:t>
      </w:r>
      <w:r w:rsidRPr="005A24F7">
        <w:rPr>
          <w:rFonts w:ascii="Arial" w:eastAsia="ＭＳ Ｐ明朝" w:hAnsi="Arial" w:cs="Arial"/>
        </w:rPr>
        <w:t>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rsidR="00874597" w:rsidRPr="005A24F7" w:rsidRDefault="00874597" w:rsidP="00874597">
      <w:pPr>
        <w:rPr>
          <w:rFonts w:ascii="Arial" w:eastAsia="ＭＳ Ｐ明朝" w:hAnsi="Arial" w:cs="Arial"/>
        </w:rPr>
      </w:pPr>
    </w:p>
    <w:p w:rsidR="00874597" w:rsidRPr="00541FEB" w:rsidRDefault="00355CB9" w:rsidP="002C6F83">
      <w:pPr>
        <w:pStyle w:val="2"/>
        <w:rPr>
          <w:rStyle w:val="20"/>
          <w:rFonts w:ascii="Arial" w:hAnsi="Arial"/>
          <w:b/>
          <w:sz w:val="22"/>
          <w:szCs w:val="22"/>
        </w:rPr>
      </w:pPr>
      <w:bookmarkStart w:id="58" w:name="_Toc252957567"/>
      <w:bookmarkStart w:id="59" w:name="_Toc252959946"/>
      <w:bookmarkStart w:id="60" w:name="_Toc443481120"/>
      <w:r w:rsidRPr="00541FEB">
        <w:rPr>
          <w:rStyle w:val="20"/>
          <w:rFonts w:ascii="Arial" w:hAnsi="Arial"/>
          <w:b/>
          <w:sz w:val="22"/>
          <w:szCs w:val="22"/>
        </w:rPr>
        <w:t>1.5.</w:t>
      </w:r>
      <w:r w:rsidR="00F71421" w:rsidRPr="00541FEB">
        <w:rPr>
          <w:rStyle w:val="20"/>
          <w:rFonts w:ascii="Arial" w:hAnsi="Arial"/>
          <w:b/>
          <w:sz w:val="22"/>
          <w:szCs w:val="22"/>
        </w:rPr>
        <w:t>2</w:t>
      </w:r>
      <w:r w:rsidR="00F71421" w:rsidRPr="00541FEB">
        <w:rPr>
          <w:rStyle w:val="20"/>
          <w:rFonts w:ascii="Arial" w:hAnsi="Arial"/>
          <w:b/>
          <w:sz w:val="22"/>
          <w:szCs w:val="22"/>
        </w:rPr>
        <w:tab/>
      </w:r>
      <w:r w:rsidRPr="00541FEB">
        <w:rPr>
          <w:rStyle w:val="20"/>
          <w:rFonts w:ascii="Arial" w:hAnsi="Arial"/>
          <w:b/>
          <w:sz w:val="22"/>
          <w:szCs w:val="22"/>
        </w:rPr>
        <w:t>設定された機能と共に</w:t>
      </w:r>
      <w:r w:rsidRPr="00B7738C">
        <w:rPr>
          <w:rStyle w:val="20"/>
          <w:rFonts w:ascii="Arial" w:hAnsi="Arial"/>
          <w:b/>
          <w:sz w:val="22"/>
          <w:szCs w:val="22"/>
        </w:rPr>
        <w:t>SMQ</w:t>
      </w:r>
      <w:r w:rsidRPr="00541FEB">
        <w:rPr>
          <w:rStyle w:val="20"/>
          <w:rFonts w:ascii="Arial" w:hAnsi="Arial"/>
          <w:b/>
          <w:sz w:val="22"/>
          <w:szCs w:val="22"/>
        </w:rPr>
        <w:t>を検索に使用する</w:t>
      </w:r>
      <w:bookmarkEnd w:id="58"/>
      <w:bookmarkEnd w:id="59"/>
      <w:bookmarkEnd w:id="60"/>
    </w:p>
    <w:p w:rsidR="00874597" w:rsidRPr="005A24F7" w:rsidRDefault="00874597" w:rsidP="00874597">
      <w:pPr>
        <w:adjustRightInd/>
        <w:spacing w:line="240" w:lineRule="auto"/>
        <w:textAlignment w:val="auto"/>
        <w:rPr>
          <w:rFonts w:ascii="Arial" w:eastAsia="ＭＳ Ｐ明朝" w:hAnsi="Arial" w:cs="Arial"/>
          <w:b/>
        </w:rPr>
      </w:pPr>
    </w:p>
    <w:p w:rsidR="00E83BCD" w:rsidRPr="000F775B" w:rsidRDefault="00355CB9" w:rsidP="00FA132E">
      <w:pPr>
        <w:pStyle w:val="4"/>
      </w:pPr>
      <w:r w:rsidRPr="000F775B">
        <w:t xml:space="preserve">1.5.2.1 </w:t>
      </w:r>
      <w:r w:rsidRPr="00541FEB">
        <w:rPr>
          <w:rFonts w:hint="eastAsia"/>
        </w:rPr>
        <w:t>狭域検索と広域検索</w:t>
      </w:r>
    </w:p>
    <w:p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rsidR="00874597" w:rsidRPr="005A24F7" w:rsidRDefault="00874597" w:rsidP="00773E39">
      <w:pPr>
        <w:numPr>
          <w:ilvl w:val="0"/>
          <w:numId w:val="23"/>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t>症例検索の特異性の検索のために狭域検索：狭域検索用語のみを検索に使用する</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症例検索の感度を高める検索のために広域検索：狭域検索用語と広域検索用語の両方を検索に使用する</w:t>
      </w:r>
    </w:p>
    <w:p w:rsidR="00E83BCD" w:rsidRDefault="00874597">
      <w:pPr>
        <w:tabs>
          <w:tab w:val="left" w:pos="142"/>
          <w:tab w:val="left" w:pos="284"/>
        </w:tabs>
        <w:rPr>
          <w:rFonts w:ascii="Arial" w:eastAsia="ＭＳ Ｐ明朝" w:hAnsi="Arial" w:cs="Arial"/>
        </w:rPr>
      </w:pPr>
      <w:r w:rsidRPr="005A24F7">
        <w:rPr>
          <w:rFonts w:ascii="Arial" w:eastAsia="ＭＳ Ｐ明朝" w:hAnsi="Arial" w:cs="Arial"/>
        </w:rPr>
        <w:lastRenderedPageBreak/>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の検索結果に下記のような影響を与える。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rsidR="00874597" w:rsidRPr="005A24F7" w:rsidRDefault="00874597" w:rsidP="00874597">
      <w:pPr>
        <w:adjustRightInd/>
        <w:ind w:left="210"/>
        <w:textAlignment w:val="auto"/>
        <w:rPr>
          <w:rFonts w:ascii="Arial" w:eastAsia="ＭＳ Ｐ明朝" w:hAnsi="Arial" w:cs="Arial"/>
        </w:rPr>
      </w:pPr>
    </w:p>
    <w:p w:rsidR="00874597" w:rsidRPr="00DD45A4" w:rsidRDefault="00355CB9" w:rsidP="00FA132E">
      <w:pPr>
        <w:pStyle w:val="4"/>
      </w:pPr>
      <w:bookmarkStart w:id="61" w:name="_Toc252957569"/>
      <w:bookmarkStart w:id="62" w:name="_Toc252959948"/>
      <w:bookmarkStart w:id="63" w:name="_Toc300908365"/>
      <w:bookmarkStart w:id="64" w:name="_Toc300930486"/>
      <w:bookmarkStart w:id="65" w:name="_Toc332980616"/>
      <w:bookmarkStart w:id="66" w:name="_Toc348617402"/>
      <w:r w:rsidRPr="000F775B">
        <w:t xml:space="preserve">1.5.2.2 </w:t>
      </w:r>
      <w:r w:rsidRPr="000F775B">
        <w:rPr>
          <w:rFonts w:hint="eastAsia"/>
        </w:rPr>
        <w:t>アルゴリズムを利用した検索</w:t>
      </w:r>
      <w:bookmarkEnd w:id="61"/>
      <w:bookmarkEnd w:id="62"/>
      <w:bookmarkEnd w:id="63"/>
      <w:bookmarkEnd w:id="64"/>
      <w:bookmarkEnd w:id="65"/>
      <w:bookmarkEnd w:id="66"/>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は、広域検索用語の利用による検索</w:t>
      </w:r>
      <w:r w:rsidR="0079491F">
        <w:rPr>
          <w:rFonts w:ascii="Arial" w:eastAsia="ＭＳ Ｐ明朝" w:hAnsi="Arial" w:cs="Arial"/>
        </w:rPr>
        <w:t>「</w:t>
      </w:r>
      <w:r w:rsidRPr="005A24F7">
        <w:rPr>
          <w:rFonts w:ascii="Arial" w:eastAsia="ＭＳ Ｐ明朝" w:hAnsi="Arial" w:cs="Arial"/>
        </w:rPr>
        <w:t>ノイズ</w:t>
      </w:r>
      <w:r w:rsidR="006C7CF8">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rsidR="00874597" w:rsidRPr="005A24F7" w:rsidRDefault="00874597" w:rsidP="00874597">
      <w:pPr>
        <w:rPr>
          <w:rFonts w:ascii="Arial" w:eastAsia="ＭＳ Ｐ明朝" w:hAnsi="Arial" w:cs="Arial"/>
        </w:rPr>
      </w:pPr>
    </w:p>
    <w:p w:rsidR="00E83BCD" w:rsidRPr="00DD45A4" w:rsidRDefault="00355CB9" w:rsidP="00FA132E">
      <w:pPr>
        <w:pStyle w:val="4"/>
      </w:pPr>
      <w:bookmarkStart w:id="67" w:name="_Toc252957570"/>
      <w:bookmarkStart w:id="68" w:name="_Toc252959949"/>
      <w:bookmarkStart w:id="69" w:name="_Toc300908366"/>
      <w:bookmarkStart w:id="70" w:name="_Toc300930487"/>
      <w:bookmarkStart w:id="71" w:name="_Toc332980617"/>
      <w:bookmarkStart w:id="72" w:name="_Toc348617403"/>
      <w:r w:rsidRPr="000F775B">
        <w:t xml:space="preserve">1.5.2.3 </w:t>
      </w:r>
      <w:r w:rsidRPr="000F775B">
        <w:rPr>
          <w:rFonts w:hint="eastAsia"/>
        </w:rPr>
        <w:t>階層構造を利用した検索</w:t>
      </w:r>
      <w:bookmarkEnd w:id="67"/>
      <w:bookmarkEnd w:id="68"/>
      <w:bookmarkEnd w:id="69"/>
      <w:bookmarkEnd w:id="70"/>
      <w:bookmarkEnd w:id="71"/>
      <w:bookmarkEnd w:id="72"/>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rsidR="00874597" w:rsidRPr="005A24F7" w:rsidRDefault="00874597" w:rsidP="00F763B9">
      <w:pPr>
        <w:numPr>
          <w:ilvl w:val="0"/>
          <w:numId w:val="21"/>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「不整脈（ＳＭＱ）」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「肝障害（ＳＭＱ）」</w:t>
      </w:r>
    </w:p>
    <w:p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rsidR="00874597" w:rsidRPr="005A24F7" w:rsidRDefault="00874597" w:rsidP="00874597">
      <w:pPr>
        <w:rPr>
          <w:rFonts w:ascii="Arial" w:eastAsia="ＭＳ Ｐ明朝" w:hAnsi="Arial" w:cs="Arial"/>
        </w:rPr>
      </w:pPr>
      <w:r w:rsidRPr="005A24F7">
        <w:rPr>
          <w:rFonts w:ascii="Arial" w:eastAsia="ＭＳ Ｐ明朝" w:hAnsi="Arial" w:cs="Arial"/>
        </w:rPr>
        <w:br w:type="page"/>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3463DB" w:rsidRDefault="004A0111" w:rsidP="003463DB">
      <w:pPr>
        <w:pStyle w:val="1"/>
        <w:jc w:val="center"/>
        <w:rPr>
          <w:rFonts w:ascii="Arial" w:hAnsi="Arial"/>
          <w:sz w:val="36"/>
          <w:szCs w:val="36"/>
        </w:rPr>
      </w:pPr>
      <w:bookmarkStart w:id="73" w:name="_Toc285022348"/>
      <w:bookmarkStart w:id="74" w:name="_Toc443481121"/>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3"/>
      <w:bookmarkEnd w:id="74"/>
    </w:p>
    <w:p w:rsidR="00874597" w:rsidRPr="005A24F7" w:rsidRDefault="00874597" w:rsidP="00874597">
      <w:pPr>
        <w:rPr>
          <w:rFonts w:ascii="Arial" w:eastAsia="ＭＳ Ｐ明朝" w:hAnsi="Arial" w:cs="Arial"/>
          <w:b/>
          <w:sz w:val="28"/>
          <w:szCs w:val="28"/>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097D38" w:rsidRDefault="00874597" w:rsidP="00CA557D">
      <w:pPr>
        <w:pStyle w:val="3"/>
        <w:rPr>
          <w:rFonts w:ascii="Arial" w:hAnsi="Arial"/>
        </w:rPr>
      </w:pPr>
      <w:bookmarkStart w:id="75" w:name="_2.1_「事故および損傷（Accidents_and"/>
      <w:bookmarkEnd w:id="75"/>
      <w:r w:rsidRPr="005A24F7">
        <w:br w:type="page"/>
      </w:r>
      <w:bookmarkStart w:id="76" w:name="OLE_LINK2"/>
      <w:bookmarkStart w:id="77" w:name="_Toc252957571"/>
      <w:bookmarkStart w:id="78" w:name="_Toc252959950"/>
      <w:bookmarkStart w:id="79" w:name="_Toc443481122"/>
      <w:bookmarkStart w:id="80" w:name="_Toc110251203"/>
      <w:r w:rsidRPr="00E922AE">
        <w:rPr>
          <w:rFonts w:ascii="Arial" w:hAnsi="Arial"/>
        </w:rPr>
        <w:lastRenderedPageBreak/>
        <w:t>2.</w:t>
      </w:r>
      <w:bookmarkEnd w:id="76"/>
      <w:r w:rsidR="005B277E" w:rsidRPr="00E922AE">
        <w:rPr>
          <w:rFonts w:ascii="Arial" w:hAnsi="Arial"/>
        </w:rPr>
        <w:t>1</w:t>
      </w:r>
      <w:r w:rsidR="005B277E" w:rsidRPr="00097D38">
        <w:rPr>
          <w:rFonts w:ascii="Arial" w:hAnsi="Arial"/>
        </w:rPr>
        <w:tab/>
      </w:r>
      <w:r w:rsidRPr="00097D38">
        <w:rPr>
          <w:rFonts w:ascii="Arial" w:hAnsi="Arial" w:hint="eastAsia"/>
        </w:rPr>
        <w:t>「事故および損傷</w:t>
      </w:r>
      <w:r w:rsidRPr="00E579B7">
        <w:rPr>
          <w:rFonts w:hint="eastAsia"/>
        </w:rPr>
        <w:t>（</w:t>
      </w:r>
      <w:r w:rsidRPr="00097D38">
        <w:rPr>
          <w:rFonts w:hint="eastAsia"/>
        </w:rPr>
        <w:t>Accidents</w:t>
      </w:r>
      <w:r w:rsidRPr="00097D38">
        <w:t xml:space="preserve"> and injuries</w:t>
      </w:r>
      <w:bookmarkStart w:id="81" w:name="OLE_LINK3"/>
      <w:r w:rsidRPr="00097D38">
        <w:rPr>
          <w:rFonts w:hint="eastAsia"/>
        </w:rPr>
        <w:t>）</w:t>
      </w:r>
      <w:bookmarkEnd w:id="81"/>
      <w:r w:rsidRPr="00097D38">
        <w:rPr>
          <w:rFonts w:ascii="Arial" w:hAnsi="Arial" w:hint="eastAsia"/>
        </w:rPr>
        <w:t>（ＳＭＱ）」</w:t>
      </w:r>
      <w:bookmarkEnd w:id="77"/>
      <w:bookmarkEnd w:id="78"/>
      <w:bookmarkEnd w:id="79"/>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13CD2" w:rsidRDefault="00355CB9" w:rsidP="00FA132E">
      <w:pPr>
        <w:pStyle w:val="4"/>
      </w:pPr>
      <w:r w:rsidRPr="000F775B">
        <w:t>2.1.1</w:t>
      </w:r>
      <w:r w:rsidR="00A62EB5" w:rsidRPr="000F775B">
        <w:rPr>
          <w:rFonts w:hint="eastAsia"/>
        </w:rPr>
        <w:t xml:space="preserve">　</w:t>
      </w:r>
      <w:r w:rsidRPr="00113CD2">
        <w:rPr>
          <w:rFonts w:hint="eastAsia"/>
        </w:rPr>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rsidR="00874597" w:rsidRPr="005A24F7" w:rsidRDefault="00874597" w:rsidP="00874597">
      <w:pPr>
        <w:rPr>
          <w:rFonts w:ascii="Arial" w:eastAsia="ＭＳ Ｐ明朝" w:hAnsi="Arial" w:cs="Arial"/>
          <w:szCs w:val="22"/>
        </w:rPr>
      </w:pPr>
    </w:p>
    <w:p w:rsidR="00E83BCD" w:rsidRPr="000F775B" w:rsidRDefault="00355CB9" w:rsidP="00FA132E">
      <w:pPr>
        <w:pStyle w:val="4"/>
      </w:pPr>
      <w:r w:rsidRPr="007C1603">
        <w:t>2.1.2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2" w:name="OLE_LINK4"/>
      <w:r w:rsidRPr="005A24F7">
        <w:rPr>
          <w:rFonts w:ascii="Arial" w:eastAsia="ＭＳ Ｐ明朝" w:hAnsi="ＭＳ Ｐ明朝" w:cs="Arial"/>
          <w:szCs w:val="22"/>
        </w:rPr>
        <w:t>創傷感染</w:t>
      </w:r>
      <w:bookmarkEnd w:id="82"/>
      <w:r w:rsidRPr="005A24F7">
        <w:rPr>
          <w:rFonts w:ascii="Arial" w:eastAsia="ＭＳ Ｐ明朝" w:hAnsi="ＭＳ Ｐ明朝" w:cs="Arial"/>
          <w:szCs w:val="22"/>
        </w:rPr>
        <w:t>（</w:t>
      </w:r>
      <w:bookmarkStart w:id="83" w:name="OLE_LINK5"/>
      <w:r w:rsidRPr="005A24F7">
        <w:rPr>
          <w:rFonts w:ascii="Arial" w:eastAsia="ＭＳ Ｐ明朝" w:hAnsi="Arial" w:cs="Arial"/>
          <w:szCs w:val="22"/>
        </w:rPr>
        <w:t>Wound Infection</w:t>
      </w:r>
      <w:bookmarkEnd w:id="83"/>
      <w:r w:rsidRPr="005A24F7">
        <w:rPr>
          <w:rFonts w:ascii="Arial" w:eastAsia="ＭＳ Ｐ明朝" w:hAnsi="ＭＳ Ｐ明朝" w:cs="Arial"/>
          <w:szCs w:val="22"/>
        </w:rPr>
        <w:t>）」のような創傷の合併症用語ではない用語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ＭＳ Ｐ明朝" w:cs="Arial"/>
          <w:szCs w:val="22"/>
        </w:rPr>
        <w:t>蛇咬傷（</w:t>
      </w:r>
      <w:bookmarkStart w:id="84" w:name="OLE_LINK6"/>
      <w:r w:rsidRPr="005A24F7">
        <w:rPr>
          <w:rFonts w:ascii="Arial" w:eastAsia="ＭＳ Ｐ明朝" w:hAnsi="Arial" w:cs="Arial"/>
          <w:szCs w:val="22"/>
        </w:rPr>
        <w:t>Snake bite</w:t>
      </w:r>
      <w:bookmarkEnd w:id="84"/>
      <w:r w:rsidRPr="005A24F7">
        <w:rPr>
          <w:rFonts w:ascii="Arial" w:eastAsia="ＭＳ Ｐ明朝" w:hAnsi="ＭＳ Ｐ明朝" w:cs="Arial"/>
          <w:szCs w:val="22"/>
        </w:rPr>
        <w:t>）」およびその他の動物、人による咬傷（節足動物による咬傷、刺傷を除く）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外傷に関連づけられるだけの手術用語、たとえば、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rsidR="00874597" w:rsidRPr="00A4441D" w:rsidRDefault="00874597" w:rsidP="00A4441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「処方過誤（</w:t>
      </w:r>
      <w:r w:rsidRPr="005A24F7">
        <w:rPr>
          <w:rFonts w:ascii="Arial" w:eastAsia="ＭＳ Ｐ明朝" w:hAnsi="Arial" w:cs="Arial"/>
          <w:szCs w:val="22"/>
        </w:rPr>
        <w:t>Drug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rsidR="00F213F2" w:rsidRDefault="00874597" w:rsidP="00F213F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rsidR="00F213F2" w:rsidRPr="00F213F2" w:rsidRDefault="00F213F2" w:rsidP="002C6F83">
      <w:pPr>
        <w:adjustRightInd/>
        <w:ind w:left="420"/>
        <w:textAlignment w:val="auto"/>
        <w:rPr>
          <w:rFonts w:ascii="Arial" w:eastAsia="ＭＳ Ｐ明朝" w:hAnsi="Arial" w:cs="Arial"/>
          <w:szCs w:val="22"/>
        </w:rPr>
      </w:pPr>
    </w:p>
    <w:p w:rsidR="00874597" w:rsidRPr="006A3C88" w:rsidRDefault="00F213F2" w:rsidP="002C6F83">
      <w:pPr>
        <w:ind w:leftChars="202" w:left="707" w:hangingChars="135" w:hanging="283"/>
        <w:rPr>
          <w:rFonts w:ascii="Arial" w:eastAsia="ＭＳ Ｐ明朝" w:hAnsi="Arial" w:cs="Arial"/>
          <w:szCs w:val="22"/>
        </w:rPr>
      </w:pPr>
      <w:r>
        <w:rPr>
          <w:rFonts w:hint="eastAsia"/>
          <w:color w:val="000000" w:themeColor="text1"/>
        </w:rPr>
        <w:t>注：「</w:t>
      </w:r>
      <w:r w:rsidRPr="00A163E3">
        <w:rPr>
          <w:rFonts w:hint="eastAsia"/>
          <w:color w:val="000000" w:themeColor="text1"/>
        </w:rPr>
        <w:t>事故</w:t>
      </w:r>
      <w:r>
        <w:rPr>
          <w:rFonts w:hint="eastAsia"/>
          <w:color w:val="000000" w:themeColor="text1"/>
        </w:rPr>
        <w:t>および損傷</w:t>
      </w:r>
      <w:r w:rsidRPr="006A3C88">
        <w:rPr>
          <w:rFonts w:ascii="Arial" w:hAnsi="Arial" w:cs="Arial"/>
          <w:color w:val="000000" w:themeColor="text1"/>
        </w:rPr>
        <w:t>（</w:t>
      </w:r>
      <w:r w:rsidRPr="006A3C88">
        <w:rPr>
          <w:rFonts w:ascii="Arial" w:hAnsi="Arial" w:cs="Arial"/>
        </w:rPr>
        <w:t>Accidents and injuries</w:t>
      </w:r>
      <w:r w:rsidRPr="006A3C88">
        <w:rPr>
          <w:rFonts w:ascii="Arial" w:hAnsi="Arial" w:cs="Arial"/>
          <w:color w:val="000000" w:themeColor="text1"/>
        </w:rPr>
        <w:t>）（</w:t>
      </w:r>
      <w:r w:rsidRPr="006A3C88">
        <w:rPr>
          <w:rFonts w:ascii="Arial" w:hAnsi="Arial" w:cs="Arial"/>
          <w:color w:val="000000" w:themeColor="text1"/>
        </w:rPr>
        <w:t>SMQ</w:t>
      </w:r>
      <w:r w:rsidRPr="006A3C88">
        <w:rPr>
          <w:rFonts w:ascii="Arial" w:hAnsi="Arial" w:cs="Arial"/>
          <w:color w:val="000000" w:themeColor="text1"/>
        </w:rPr>
        <w:t>）」に関連する症例の識別に有用であることが考えられたため、出血や血腫に関連する具体的な用語のいくつかは、もともと本</w:t>
      </w:r>
      <w:r w:rsidRPr="006A3C88">
        <w:rPr>
          <w:rFonts w:ascii="Arial" w:hAnsi="Arial" w:cs="Arial"/>
          <w:color w:val="000000" w:themeColor="text1"/>
        </w:rPr>
        <w:t>SMQ</w:t>
      </w:r>
      <w:r w:rsidRPr="006A3C88">
        <w:rPr>
          <w:rFonts w:ascii="Arial" w:hAnsi="Arial" w:cs="Arial"/>
          <w:color w:val="000000" w:themeColor="text1"/>
        </w:rPr>
        <w:t>に含まれていたが、これらの症状は、傷害に限定されない複数の病因から生じる可能性がある。本</w:t>
      </w:r>
      <w:r w:rsidRPr="006A3C88">
        <w:rPr>
          <w:rFonts w:ascii="Arial" w:hAnsi="Arial" w:cs="Arial"/>
          <w:color w:val="000000" w:themeColor="text1"/>
        </w:rPr>
        <w:t>SMQ</w:t>
      </w:r>
      <w:r w:rsidRPr="006A3C88">
        <w:rPr>
          <w:rFonts w:ascii="Arial" w:hAnsi="Arial" w:cs="Arial"/>
          <w:color w:val="000000" w:themeColor="text1"/>
        </w:rPr>
        <w:t>で選択された出血用語に加えて、本注意事項は、ユーザーへの再認識を促す目的として「「出血（</w:t>
      </w:r>
      <w:r w:rsidRPr="006A3C88">
        <w:rPr>
          <w:rFonts w:ascii="Arial" w:hAnsi="Arial" w:cs="Arial"/>
        </w:rPr>
        <w:t>Haemorrhages</w:t>
      </w:r>
      <w:r w:rsidRPr="006A3C88">
        <w:rPr>
          <w:rFonts w:ascii="Arial" w:hAnsi="Arial" w:cs="Arial"/>
          <w:color w:val="000000" w:themeColor="text1"/>
        </w:rPr>
        <w:t>）（</w:t>
      </w:r>
      <w:r w:rsidRPr="006A3C88">
        <w:rPr>
          <w:rFonts w:ascii="Arial" w:hAnsi="Arial" w:cs="Arial"/>
          <w:color w:val="000000" w:themeColor="text1"/>
        </w:rPr>
        <w:t>SMQ</w:t>
      </w:r>
      <w:r w:rsidRPr="006A3C88">
        <w:rPr>
          <w:rFonts w:ascii="Arial" w:hAnsi="Arial" w:cs="Arial"/>
          <w:color w:val="000000" w:themeColor="text1"/>
        </w:rPr>
        <w:t>）」が、また事故および損傷の潜在的な報告を特定するのに有用である。」ことを含めている。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rsidR="00874597" w:rsidRPr="005A24F7" w:rsidRDefault="00874597" w:rsidP="00874597">
      <w:pPr>
        <w:rPr>
          <w:rFonts w:ascii="Arial" w:eastAsia="ＭＳ Ｐ明朝" w:hAnsi="Arial" w:cs="Arial"/>
          <w:szCs w:val="22"/>
        </w:rPr>
      </w:pPr>
    </w:p>
    <w:p w:rsidR="00E83BCD" w:rsidRPr="00113CD2" w:rsidRDefault="00355CB9" w:rsidP="00FA132E">
      <w:pPr>
        <w:pStyle w:val="4"/>
      </w:pPr>
      <w:r w:rsidRPr="000F775B">
        <w:t>2.1.3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113CD2" w:rsidRDefault="00355CB9" w:rsidP="00FA132E">
      <w:pPr>
        <w:pStyle w:val="4"/>
      </w:pPr>
      <w:r w:rsidRPr="000F775B">
        <w:lastRenderedPageBreak/>
        <w:t>2.1.4</w:t>
      </w:r>
      <w:r w:rsidRPr="000F775B">
        <w:rPr>
          <w:rFonts w:hint="eastAsia"/>
        </w:rPr>
        <w:t xml:space="preserve">　「事故および損傷（ＳＭＱ）」の参考資料リスト</w:t>
      </w:r>
    </w:p>
    <w:p w:rsidR="00874597" w:rsidRPr="005A24F7" w:rsidRDefault="00874597" w:rsidP="00F763B9">
      <w:pPr>
        <w:pStyle w:val="Bulleted-level1"/>
        <w:numPr>
          <w:ilvl w:val="0"/>
          <w:numId w:val="5"/>
        </w:numPr>
        <w:spacing w:after="0" w:line="360" w:lineRule="atLeast"/>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Tinetti, ME, Speechley, M, and Ginter, SF.  Risk factors for falls among elderly persons living in the community.  N Engl J Med 1988; 319(26): 1701-1707</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Stedman’s Medical Dictionary, 27th edition, 2000</w:t>
      </w:r>
    </w:p>
    <w:p w:rsidR="00874597" w:rsidRPr="008F0CDB" w:rsidRDefault="00874597" w:rsidP="00CA557D">
      <w:pPr>
        <w:pStyle w:val="3"/>
      </w:pPr>
      <w:bookmarkStart w:id="85" w:name="_2.2_「急性中枢性呼吸抑制（Acute_central"/>
      <w:bookmarkEnd w:id="85"/>
      <w:r w:rsidRPr="005A24F7">
        <w:br w:type="page"/>
      </w:r>
      <w:bookmarkStart w:id="86" w:name="_Toc252957572"/>
      <w:bookmarkStart w:id="87" w:name="_Toc252959951"/>
      <w:bookmarkStart w:id="88" w:name="_Toc443481123"/>
      <w:r w:rsidRPr="00D944F2">
        <w:rPr>
          <w:rFonts w:ascii="Arial" w:hAnsi="Arial"/>
        </w:rPr>
        <w:lastRenderedPageBreak/>
        <w:t>2.</w:t>
      </w:r>
      <w:r w:rsidR="005B277E" w:rsidRPr="00D944F2">
        <w:rPr>
          <w:rFonts w:ascii="Arial" w:hAnsi="Arial"/>
        </w:rPr>
        <w:t>2</w:t>
      </w:r>
      <w:r w:rsidR="005B277E" w:rsidRPr="00DE001B">
        <w:rPr>
          <w:rFonts w:hint="eastAsia"/>
        </w:rPr>
        <w:tab/>
      </w:r>
      <w:r w:rsidRPr="0061287D">
        <w:rPr>
          <w:rFonts w:hint="eastAsia"/>
        </w:rPr>
        <w:t>「急性中枢性呼吸抑制（Acute</w:t>
      </w:r>
      <w:r w:rsidRPr="0061287D">
        <w:t xml:space="preserve"> central respiratory </w:t>
      </w:r>
      <w:r w:rsidRPr="0061287D">
        <w:rPr>
          <w:rFonts w:hint="eastAsia"/>
        </w:rPr>
        <w:t>depression）（ＳＭＱ）」</w:t>
      </w:r>
      <w:bookmarkEnd w:id="86"/>
      <w:bookmarkEnd w:id="87"/>
      <w:bookmarkEnd w:id="88"/>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113CD2" w:rsidRDefault="00355CB9" w:rsidP="00FA132E">
      <w:pPr>
        <w:pStyle w:val="4"/>
      </w:pPr>
      <w:r w:rsidRPr="000F775B">
        <w:t>2.2.1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rsidR="00874597" w:rsidRPr="005A24F7" w:rsidRDefault="00874597" w:rsidP="00F763B9">
      <w:pPr>
        <w:numPr>
          <w:ilvl w:val="1"/>
          <w:numId w:val="5"/>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rsidR="00874597" w:rsidRPr="005A24F7" w:rsidRDefault="00874597" w:rsidP="00874597">
      <w:pPr>
        <w:rPr>
          <w:rFonts w:ascii="Arial" w:eastAsia="ＭＳ Ｐ明朝" w:hAnsi="Arial" w:cs="Arial"/>
          <w:szCs w:val="22"/>
        </w:rPr>
      </w:pPr>
    </w:p>
    <w:p w:rsidR="00E83BCD" w:rsidRPr="00B135C2" w:rsidRDefault="00355CB9" w:rsidP="00FA132E">
      <w:pPr>
        <w:pStyle w:val="4"/>
      </w:pPr>
      <w:r w:rsidRPr="000F775B">
        <w:t>2.2.2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w:t>
      </w:r>
      <w:r w:rsidRPr="005A24F7">
        <w:rPr>
          <w:rFonts w:ascii="Arial" w:eastAsia="ＭＳ Ｐ明朝" w:hAnsi="ＭＳ Ｐ明朝" w:cs="Arial"/>
          <w:szCs w:val="22"/>
        </w:rPr>
        <w:t>）」のような広範囲で「包括的」用語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w:t>
      </w:r>
      <w:r w:rsidRPr="005A24F7">
        <w:rPr>
          <w:rFonts w:ascii="Arial" w:eastAsia="ＭＳ Ｐ明朝" w:hAnsi="ＭＳ Ｐ明朝" w:cs="Arial"/>
          <w:szCs w:val="22"/>
        </w:rPr>
        <w:lastRenderedPageBreak/>
        <w:t>「包括的」用語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w:t>
      </w:r>
      <w:r w:rsidR="002831C7">
        <w:rPr>
          <w:rFonts w:ascii="Arial" w:eastAsia="ＭＳ Ｐ明朝" w:hAnsi="ＭＳ Ｐ明朝" w:cs="Arial"/>
          <w:szCs w:val="22"/>
        </w:rPr>
        <w:t>「</w:t>
      </w:r>
      <w:r w:rsidRPr="005A24F7">
        <w:rPr>
          <w:rFonts w:ascii="Arial" w:eastAsia="ＭＳ Ｐ明朝" w:hAnsi="ＭＳ Ｐ明朝" w:cs="Arial"/>
          <w:szCs w:val="22"/>
        </w:rPr>
        <w:t>ノイズ</w:t>
      </w:r>
      <w:r w:rsidR="002831C7">
        <w:rPr>
          <w:rFonts w:ascii="Arial" w:eastAsia="ＭＳ Ｐ明朝" w:hAnsi="ＭＳ Ｐ明朝" w:cs="Arial"/>
          <w:szCs w:val="22"/>
        </w:rPr>
        <w:t>」</w:t>
      </w:r>
      <w:r w:rsidRPr="005A24F7">
        <w:rPr>
          <w:rFonts w:ascii="Arial" w:eastAsia="ＭＳ Ｐ明朝" w:hAnsi="ＭＳ Ｐ明朝" w:cs="Arial"/>
          <w:szCs w:val="22"/>
        </w:rPr>
        <w:t>になることが心配されていた。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006C7CF8">
        <w:rPr>
          <w:rFonts w:ascii="Arial" w:eastAsia="ＭＳ Ｐ明朝" w:hAnsi="ＭＳ Ｐ明朝"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006C7CF8">
        <w:rPr>
          <w:rFonts w:ascii="Arial" w:eastAsia="ＭＳ Ｐ明朝" w:hAnsi="Arial"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rsidR="00874597" w:rsidRDefault="00874597" w:rsidP="00874597">
      <w:pPr>
        <w:rPr>
          <w:rFonts w:ascii="Arial" w:eastAsia="ＭＳ Ｐ明朝" w:hAnsi="Arial" w:cs="Arial"/>
          <w:szCs w:val="22"/>
        </w:rPr>
      </w:pPr>
    </w:p>
    <w:p w:rsidR="00944511" w:rsidRDefault="00944511" w:rsidP="0088308A">
      <w:pPr>
        <w:ind w:left="321" w:hangingChars="153" w:hanging="321"/>
        <w:rPr>
          <w:rFonts w:ascii="Arial" w:eastAsia="ＭＳ Ｐ明朝" w:hAnsi="Arial" w:cs="Arial"/>
          <w:szCs w:val="22"/>
        </w:rPr>
      </w:pPr>
      <w:r>
        <w:rPr>
          <w:rFonts w:ascii="Arial" w:eastAsia="ＭＳ Ｐ明朝" w:hAnsi="Arial" w:cs="Arial" w:hint="eastAsia"/>
          <w:szCs w:val="22"/>
        </w:rPr>
        <w:t>注：</w:t>
      </w:r>
      <w:r w:rsidR="00687B14" w:rsidRPr="00687B14">
        <w:rPr>
          <w:rFonts w:ascii="Arial" w:eastAsia="ＭＳ Ｐ明朝" w:hAnsi="Arial" w:cs="Arial" w:hint="eastAsia"/>
          <w:szCs w:val="22"/>
        </w:rPr>
        <w:t>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）中の用語を新たなテスト結果に基づきバージョン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で更新した。　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）に関する最初のテストは、</w:t>
      </w:r>
      <w:r w:rsidR="00687B14" w:rsidRPr="00687B14">
        <w:rPr>
          <w:rFonts w:ascii="Arial" w:eastAsia="ＭＳ Ｐ明朝" w:hAnsi="Arial" w:cs="Arial" w:hint="eastAsia"/>
          <w:szCs w:val="22"/>
        </w:rPr>
        <w:t xml:space="preserve">MedDRA </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10.</w:t>
      </w:r>
      <w:r w:rsidR="002831C7">
        <w:rPr>
          <w:rFonts w:ascii="Arial" w:eastAsia="ＭＳ Ｐ明朝" w:hAnsi="Arial" w:cs="Arial" w:hint="eastAsia"/>
          <w:szCs w:val="22"/>
        </w:rPr>
        <w:t>1</w:t>
      </w:r>
      <w:r w:rsidR="00687B14" w:rsidRPr="00687B14">
        <w:rPr>
          <w:rFonts w:ascii="Arial" w:eastAsia="ＭＳ Ｐ明朝" w:hAnsi="Arial" w:cs="Arial" w:hint="eastAsia"/>
          <w:szCs w:val="22"/>
        </w:rPr>
        <w:t>で実施された。慢性および非中枢性の両方</w:t>
      </w:r>
      <w:r w:rsidR="00E667B3">
        <w:rPr>
          <w:rFonts w:ascii="Arial" w:eastAsia="ＭＳ Ｐ明朝" w:hAnsi="Arial" w:cs="Arial" w:hint="eastAsia"/>
          <w:szCs w:val="22"/>
        </w:rPr>
        <w:t>の</w:t>
      </w:r>
      <w:r w:rsidR="00687B14" w:rsidRPr="00687B14">
        <w:rPr>
          <w:rFonts w:ascii="Arial" w:eastAsia="ＭＳ Ｐ明朝" w:hAnsi="Arial" w:cs="Arial" w:hint="eastAsia"/>
          <w:szCs w:val="22"/>
        </w:rPr>
        <w:t>原因に関する用語を含む本</w:t>
      </w:r>
      <w:r w:rsidR="00687B14" w:rsidRPr="00687B14">
        <w:rPr>
          <w:rFonts w:ascii="Arial" w:eastAsia="ＭＳ Ｐ明朝" w:hAnsi="Arial" w:cs="Arial" w:hint="eastAsia"/>
          <w:szCs w:val="22"/>
        </w:rPr>
        <w:t>SMQ</w:t>
      </w:r>
      <w:r w:rsidR="00844C0A">
        <w:rPr>
          <w:rFonts w:ascii="Arial" w:eastAsia="ＭＳ Ｐ明朝" w:hAnsi="Arial" w:cs="Arial" w:hint="eastAsia"/>
          <w:szCs w:val="22"/>
        </w:rPr>
        <w:t>のスコープを広げるという最初の構想の</w:t>
      </w:r>
      <w:r w:rsidR="000F7A3D">
        <w:rPr>
          <w:rFonts w:ascii="Arial" w:eastAsia="ＭＳ Ｐ明朝" w:hAnsi="Arial" w:cs="Arial" w:hint="eastAsia"/>
          <w:szCs w:val="22"/>
        </w:rPr>
        <w:t>テスト</w:t>
      </w:r>
      <w:r w:rsidR="00844C0A">
        <w:rPr>
          <w:rFonts w:ascii="Arial" w:eastAsia="ＭＳ Ｐ明朝" w:hAnsi="Arial" w:cs="Arial" w:hint="eastAsia"/>
          <w:szCs w:val="22"/>
        </w:rPr>
        <w:t>後、再テストが</w:t>
      </w:r>
      <w:r w:rsidR="00687B14" w:rsidRPr="00687B14">
        <w:rPr>
          <w:rFonts w:ascii="Arial" w:eastAsia="ＭＳ Ｐ明朝" w:hAnsi="Arial" w:cs="Arial" w:hint="eastAsia"/>
          <w:szCs w:val="22"/>
        </w:rPr>
        <w:t>、既存の急性中枢性呼吸抑制（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w:t>
      </w:r>
      <w:r w:rsidR="00687B14" w:rsidRPr="00687B14">
        <w:rPr>
          <w:rFonts w:ascii="Arial" w:eastAsia="ＭＳ Ｐ明朝" w:hAnsi="Arial" w:cs="Arial" w:hint="eastAsia"/>
          <w:szCs w:val="22"/>
        </w:rPr>
        <w:t>PT</w:t>
      </w:r>
      <w:r w:rsidR="00687B14" w:rsidRPr="00687B14">
        <w:rPr>
          <w:rFonts w:ascii="Arial" w:eastAsia="ＭＳ Ｐ明朝" w:hAnsi="Arial" w:cs="Arial" w:hint="eastAsia"/>
          <w:szCs w:val="22"/>
        </w:rPr>
        <w:t>を用いて実施</w:t>
      </w:r>
      <w:r w:rsidR="00844C0A">
        <w:rPr>
          <w:rFonts w:ascii="Arial" w:eastAsia="ＭＳ Ｐ明朝" w:hAnsi="Arial" w:cs="Arial" w:hint="eastAsia"/>
          <w:szCs w:val="22"/>
        </w:rPr>
        <w:t>され</w:t>
      </w:r>
      <w:r w:rsidR="00687B14" w:rsidRPr="00687B14">
        <w:rPr>
          <w:rFonts w:ascii="Arial" w:eastAsia="ＭＳ Ｐ明朝" w:hAnsi="Arial" w:cs="Arial" w:hint="eastAsia"/>
          <w:szCs w:val="22"/>
        </w:rPr>
        <w:t>、更に開発中のより広域の呼吸不全（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）の新規提案</w:t>
      </w:r>
      <w:r w:rsidR="00687B14" w:rsidRPr="00687B14">
        <w:rPr>
          <w:rFonts w:ascii="Arial" w:eastAsia="ＭＳ Ｐ明朝" w:hAnsi="Arial" w:cs="Arial" w:hint="eastAsia"/>
          <w:szCs w:val="22"/>
        </w:rPr>
        <w:t>PT</w:t>
      </w:r>
      <w:r w:rsidR="00844C0A">
        <w:rPr>
          <w:rFonts w:ascii="Arial" w:eastAsia="ＭＳ Ｐ明朝" w:hAnsi="Arial" w:cs="Arial" w:hint="eastAsia"/>
          <w:szCs w:val="22"/>
        </w:rPr>
        <w:t>のセットを用いて実施された。テスト結果の再検討により、最初の構想</w:t>
      </w:r>
      <w:r w:rsidR="00687B14" w:rsidRPr="00687B14">
        <w:rPr>
          <w:rFonts w:ascii="Arial" w:eastAsia="ＭＳ Ｐ明朝" w:hAnsi="Arial" w:cs="Arial" w:hint="eastAsia"/>
          <w:szCs w:val="22"/>
        </w:rPr>
        <w:t>は継続しなかった。</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の特異性が減少したと判断されたため、過多の</w:t>
      </w:r>
      <w:r w:rsidR="0079491F">
        <w:rPr>
          <w:rFonts w:ascii="Arial" w:eastAsia="ＭＳ Ｐ明朝" w:hAnsi="Arial" w:cs="Arial" w:hint="eastAsia"/>
          <w:szCs w:val="22"/>
        </w:rPr>
        <w:t>「</w:t>
      </w:r>
      <w:r w:rsidR="00687B14" w:rsidRPr="00687B14">
        <w:rPr>
          <w:rFonts w:ascii="Arial" w:eastAsia="ＭＳ Ｐ明朝" w:hAnsi="Arial" w:cs="Arial" w:hint="eastAsia"/>
          <w:szCs w:val="22"/>
        </w:rPr>
        <w:t>ノイズ</w:t>
      </w:r>
      <w:r w:rsidR="0079491F">
        <w:rPr>
          <w:rFonts w:ascii="Arial" w:eastAsia="ＭＳ Ｐ明朝" w:hAnsi="Arial" w:cs="Arial" w:hint="eastAsia"/>
          <w:szCs w:val="22"/>
        </w:rPr>
        <w:t>」</w:t>
      </w:r>
      <w:r w:rsidR="00687B14" w:rsidRPr="00687B14">
        <w:rPr>
          <w:rFonts w:ascii="Arial" w:eastAsia="ＭＳ Ｐ明朝" w:hAnsi="Arial" w:cs="Arial" w:hint="eastAsia"/>
          <w:szCs w:val="22"/>
        </w:rPr>
        <w:t>が潜在的に急性中枢性呼吸抑制に関連する中枢活性薬の症例特異の検索を複雑にした。　結果、呼吸不全（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）が、独立</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として追加開発された。このテストの結果を受け、急性中枢性呼吸抑制（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w:t>
      </w:r>
      <w:r w:rsidR="00687B14" w:rsidRPr="00687B14">
        <w:rPr>
          <w:rFonts w:ascii="Arial" w:eastAsia="ＭＳ Ｐ明朝" w:hAnsi="Arial" w:cs="Arial" w:hint="eastAsia"/>
          <w:szCs w:val="22"/>
        </w:rPr>
        <w:t>28</w:t>
      </w:r>
      <w:r w:rsidR="00687B14" w:rsidRPr="00687B14">
        <w:rPr>
          <w:rFonts w:ascii="Arial" w:eastAsia="ＭＳ Ｐ明朝" w:hAnsi="Arial" w:cs="Arial" w:hint="eastAsia"/>
          <w:szCs w:val="22"/>
        </w:rPr>
        <w:t>語の修正用語が</w:t>
      </w:r>
      <w:r w:rsidR="00687B14" w:rsidRPr="00687B14">
        <w:rPr>
          <w:rFonts w:ascii="Arial" w:eastAsia="ＭＳ Ｐ明朝" w:hAnsi="Arial" w:cs="Arial" w:hint="eastAsia"/>
          <w:szCs w:val="22"/>
        </w:rPr>
        <w:t>MedDRA</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に盛り込んでいる。　詳細情報については、急性中枢性呼吸抑制（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）（最新の再テスト結果が含まれている）に関するオリジナル文書を参照されたい。</w:t>
      </w:r>
    </w:p>
    <w:p w:rsidR="00944511" w:rsidRPr="005A24F7" w:rsidRDefault="00944511" w:rsidP="00874597">
      <w:pPr>
        <w:rPr>
          <w:rFonts w:ascii="Arial" w:eastAsia="ＭＳ Ｐ明朝" w:hAnsi="Arial" w:cs="Arial"/>
          <w:szCs w:val="22"/>
        </w:rPr>
      </w:pPr>
    </w:p>
    <w:p w:rsidR="00E83BCD" w:rsidRPr="00B135C2" w:rsidRDefault="00355CB9" w:rsidP="00FA132E">
      <w:pPr>
        <w:pStyle w:val="4"/>
      </w:pPr>
      <w:r w:rsidRPr="000F775B">
        <w:t>2.2.3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B135C2" w:rsidRDefault="00355CB9" w:rsidP="00FA132E">
      <w:pPr>
        <w:pStyle w:val="4"/>
      </w:pPr>
      <w:r w:rsidRPr="000F775B">
        <w:t>2.2.4</w:t>
      </w:r>
      <w:r w:rsidRPr="000F775B">
        <w:rPr>
          <w:rFonts w:hint="eastAsia"/>
        </w:rPr>
        <w:t xml:space="preserve">　「急性中枢性呼吸抑制（ＳＭＱ）」の参考資料リスト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19" w:history="1">
        <w:r w:rsidR="00D215E1" w:rsidRPr="005A24F7">
          <w:rPr>
            <w:rFonts w:ascii="Arial" w:eastAsia="ＭＳ Ｐ明朝" w:hAnsi="Arial" w:cs="Arial"/>
          </w:rPr>
          <w:t>http://www.merck.com/mmpe/sec06/ch065c.html?qt=acute%20respiratory&amp;alt</w:t>
        </w:r>
      </w:hyperlink>
      <w:r w:rsidRPr="005A24F7">
        <w:rPr>
          <w:rFonts w:ascii="Arial" w:eastAsia="ＭＳ Ｐ明朝" w:hAnsi="Arial" w:cs="Arial"/>
        </w:rPr>
        <w:t>=sh</w:t>
      </w:r>
    </w:p>
    <w:p w:rsidR="00874597" w:rsidRPr="00B51F6A" w:rsidRDefault="00874597" w:rsidP="0088308A">
      <w:pPr>
        <w:pStyle w:val="aff4"/>
        <w:numPr>
          <w:ilvl w:val="0"/>
          <w:numId w:val="4"/>
        </w:numPr>
        <w:ind w:leftChars="0"/>
        <w:rPr>
          <w:rFonts w:ascii="Arial" w:eastAsia="ＭＳ Ｐ明朝" w:hAnsi="Arial" w:cs="Arial"/>
          <w:b/>
        </w:rPr>
      </w:pPr>
      <w:r w:rsidRPr="00B51F6A">
        <w:rPr>
          <w:rFonts w:ascii="Arial" w:eastAsia="ＭＳ Ｐ明朝" w:hAnsi="Arial" w:cs="Arial"/>
        </w:rPr>
        <w:t>Harrison's P</w:t>
      </w:r>
      <w:r w:rsidRPr="00436266">
        <w:rPr>
          <w:rFonts w:ascii="Arial" w:eastAsia="ＭＳ Ｐ明朝" w:hAnsi="Arial" w:cs="Arial"/>
        </w:rPr>
        <w:t>rinciples of Internal Medicine, accessed online on 12 January 2006</w:t>
      </w:r>
    </w:p>
    <w:p w:rsidR="00874597" w:rsidRPr="0061287D" w:rsidRDefault="00874597" w:rsidP="00CA557D">
      <w:pPr>
        <w:pStyle w:val="3"/>
      </w:pPr>
      <w:bookmarkStart w:id="89" w:name="_2.3_「急性膵炎（Acute_pancreatitis）（ＳＭＱ）」"/>
      <w:bookmarkEnd w:id="89"/>
      <w:r w:rsidRPr="005A24F7">
        <w:br w:type="page"/>
      </w:r>
      <w:bookmarkStart w:id="90" w:name="_Toc252957573"/>
      <w:bookmarkStart w:id="91" w:name="_Toc252959952"/>
      <w:bookmarkStart w:id="92" w:name="_Toc443481124"/>
      <w:r w:rsidR="00D215E1" w:rsidRPr="00D944F2">
        <w:rPr>
          <w:rFonts w:ascii="Arial" w:hAnsi="Arial"/>
        </w:rPr>
        <w:lastRenderedPageBreak/>
        <w:t>2.</w:t>
      </w:r>
      <w:r w:rsidR="005B277E" w:rsidRPr="00D944F2">
        <w:rPr>
          <w:rFonts w:ascii="Arial" w:hAnsi="Arial"/>
        </w:rPr>
        <w:t>3</w:t>
      </w:r>
      <w:r w:rsidR="005B277E">
        <w:rPr>
          <w:rFonts w:hint="eastAsia"/>
        </w:rPr>
        <w:tab/>
      </w:r>
      <w:r w:rsidR="00D215E1" w:rsidRPr="0061287D">
        <w:rPr>
          <w:rFonts w:hint="eastAsia"/>
        </w:rPr>
        <w:t>「急性膵炎（Acute</w:t>
      </w:r>
      <w:r w:rsidR="00D215E1" w:rsidRPr="0061287D">
        <w:t xml:space="preserve"> </w:t>
      </w:r>
      <w:r w:rsidR="00D215E1" w:rsidRPr="0061287D">
        <w:rPr>
          <w:rFonts w:hint="eastAsia"/>
        </w:rPr>
        <w:t>pancreatitis）（ＳＭＱ）」</w:t>
      </w:r>
      <w:bookmarkEnd w:id="90"/>
      <w:bookmarkEnd w:id="91"/>
      <w:bookmarkEnd w:id="9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B135C2" w:rsidRDefault="00355CB9" w:rsidP="00FA132E">
      <w:pPr>
        <w:pStyle w:val="4"/>
      </w:pPr>
      <w:r w:rsidRPr="000F775B">
        <w:t>2.3.1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rsidR="00874597" w:rsidRPr="005A24F7" w:rsidRDefault="00874597" w:rsidP="00874597">
      <w:pPr>
        <w:rPr>
          <w:rFonts w:ascii="Arial" w:eastAsia="ＭＳ Ｐ明朝" w:hAnsi="Arial" w:cs="Arial"/>
        </w:rPr>
      </w:pPr>
    </w:p>
    <w:p w:rsidR="00E83BCD" w:rsidRPr="00B135C2" w:rsidRDefault="00355CB9" w:rsidP="00FA132E">
      <w:pPr>
        <w:pStyle w:val="4"/>
      </w:pPr>
      <w:bookmarkStart w:id="93" w:name="_Toc159224732"/>
      <w:r w:rsidRPr="000F775B">
        <w:t>2.3.2</w:t>
      </w:r>
      <w:r w:rsidRPr="000F775B">
        <w:rPr>
          <w:rFonts w:hint="eastAsia"/>
        </w:rPr>
        <w:t xml:space="preserve">　包含／除外基準</w:t>
      </w:r>
      <w:bookmarkEnd w:id="9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5F613D" w:rsidRDefault="00355CB9" w:rsidP="00FA132E">
      <w:pPr>
        <w:pStyle w:val="4"/>
      </w:pPr>
      <w:bookmarkStart w:id="94" w:name="_Toc159224733"/>
      <w:r w:rsidRPr="000F775B">
        <w:t>2.3.3</w:t>
      </w:r>
      <w:r w:rsidRPr="000F775B">
        <w:rPr>
          <w:rFonts w:hint="eastAsia"/>
        </w:rPr>
        <w:t xml:space="preserve">　アルゴリズム</w:t>
      </w:r>
      <w:bookmarkEnd w:id="94"/>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rsidR="00874597" w:rsidRPr="005A24F7" w:rsidRDefault="00874597" w:rsidP="00F763B9">
      <w:pPr>
        <w:numPr>
          <w:ilvl w:val="0"/>
          <w:numId w:val="4"/>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rsidR="00E83BCD" w:rsidRPr="005F613D" w:rsidRDefault="00355CB9" w:rsidP="00FA132E">
      <w:pPr>
        <w:pStyle w:val="4"/>
      </w:pPr>
      <w:r w:rsidRPr="000F775B">
        <w:lastRenderedPageBreak/>
        <w:t>2.3.4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657059">
      <w:pPr>
        <w:adjustRightInd/>
        <w:ind w:firstLineChars="100" w:firstLine="210"/>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F515CC">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214472" w:rsidRPr="005A24F7" w:rsidRDefault="00874597" w:rsidP="00657059">
      <w:pPr>
        <w:adjustRightInd/>
        <w:ind w:leftChars="99" w:left="319" w:hangingChars="53" w:hanging="111"/>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B</w:t>
      </w:r>
      <w:r w:rsidRPr="005A24F7">
        <w:rPr>
          <w:rFonts w:ascii="Arial" w:eastAsia="ＭＳ Ｐ明朝" w:hAnsi="ＭＳ Ｐ明朝" w:cs="Arial"/>
        </w:rPr>
        <w:t xml:space="preserve">　</w:t>
      </w:r>
      <w:r w:rsidRPr="005A24F7">
        <w:rPr>
          <w:rFonts w:ascii="Arial" w:eastAsia="ＭＳ Ｐ明朝" w:hAnsi="Arial" w:cs="Arial"/>
        </w:rPr>
        <w:t>and</w:t>
      </w:r>
      <w:r w:rsidRPr="005A24F7">
        <w:rPr>
          <w:rFonts w:ascii="Arial" w:eastAsia="ＭＳ Ｐ明朝" w:hAnsi="ＭＳ Ｐ明朝" w:cs="Arial"/>
        </w:rPr>
        <w:t xml:space="preserve">　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rPr>
          <w:rFonts w:ascii="Arial" w:eastAsia="ＭＳ Ｐ明朝" w:hAnsi="Arial" w:cs="Arial"/>
        </w:rPr>
      </w:pPr>
    </w:p>
    <w:p w:rsidR="00E83BCD" w:rsidRPr="005F613D" w:rsidRDefault="00355CB9" w:rsidP="00FA132E">
      <w:pPr>
        <w:pStyle w:val="4"/>
      </w:pPr>
      <w:r w:rsidRPr="000F775B">
        <w:t>2.3.5</w:t>
      </w:r>
      <w:r w:rsidRPr="005F613D">
        <w:rPr>
          <w:rFonts w:hint="eastAsia"/>
        </w:rPr>
        <w:t xml:space="preserve">　「急性膵炎（ＳＭＱ）」の参考資料リスト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lang w:val="de-DE"/>
        </w:rPr>
        <w:t xml:space="preserve">Greenberger NJ, Toskes PP, and Isselbacher KJ.  </w:t>
      </w:r>
      <w:r w:rsidRPr="005A24F7">
        <w:rPr>
          <w:rFonts w:ascii="Arial" w:eastAsia="ＭＳ Ｐ明朝" w:hAnsi="Arial" w:cs="Arial"/>
        </w:rPr>
        <w:t>Acute and chronic pancreatitis.  Harrison’s Principles of Internal Medicine (14th Ed). Fauci AS, Braunwald E, Isselbacher KJ et al (Eds).  McGraw-Hill: New York, NY.  1998.  pp 1741-1752</w:t>
      </w:r>
    </w:p>
    <w:p w:rsidR="00874597" w:rsidRPr="005A24F7" w:rsidRDefault="00874597" w:rsidP="00874597">
      <w:pPr>
        <w:rPr>
          <w:rFonts w:ascii="Arial" w:eastAsia="ＭＳ Ｐ明朝" w:hAnsi="Arial" w:cs="Arial"/>
          <w:szCs w:val="21"/>
        </w:rPr>
      </w:pPr>
    </w:p>
    <w:p w:rsidR="00874597" w:rsidRPr="00F60C35" w:rsidRDefault="00874597" w:rsidP="00CA557D">
      <w:pPr>
        <w:pStyle w:val="3"/>
        <w:rPr>
          <w:rStyle w:val="40"/>
          <w:b/>
        </w:rPr>
      </w:pPr>
      <w:r w:rsidRPr="005A24F7">
        <w:br w:type="page"/>
      </w:r>
      <w:bookmarkStart w:id="95" w:name="_Toc252957574"/>
      <w:bookmarkStart w:id="96" w:name="_Toc252959953"/>
      <w:bookmarkStart w:id="97" w:name="_Toc443481125"/>
      <w:bookmarkStart w:id="98" w:name="_Toc110251211"/>
      <w:r w:rsidR="005378DA" w:rsidRPr="00D944F2">
        <w:rPr>
          <w:rFonts w:ascii="Arial" w:hAnsi="Arial"/>
        </w:rPr>
        <w:lastRenderedPageBreak/>
        <w:t>2.</w:t>
      </w:r>
      <w:r w:rsidR="005B277E" w:rsidRPr="00D944F2">
        <w:rPr>
          <w:rFonts w:ascii="Arial" w:hAnsi="Arial"/>
        </w:rPr>
        <w:t>4</w:t>
      </w:r>
      <w:r w:rsidR="005B277E">
        <w:rPr>
          <w:rFonts w:hint="eastAsia"/>
        </w:rPr>
        <w:tab/>
      </w:r>
      <w:r w:rsidR="005378DA" w:rsidRPr="0061287D">
        <w:rPr>
          <w:rFonts w:hint="eastAsia"/>
        </w:rPr>
        <w:t>「急性腎不全（</w:t>
      </w:r>
      <w:r w:rsidR="00D215E1" w:rsidRPr="0061287D">
        <w:t xml:space="preserve">Acute renal </w:t>
      </w:r>
      <w:r w:rsidR="00D215E1" w:rsidRPr="0061287D">
        <w:rPr>
          <w:rFonts w:hint="eastAsia"/>
        </w:rPr>
        <w:t>failure）（ＳＭＱ）」</w:t>
      </w:r>
      <w:bookmarkEnd w:id="95"/>
      <w:bookmarkEnd w:id="96"/>
      <w:bookmarkEnd w:id="9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5F613D" w:rsidRDefault="00355CB9" w:rsidP="00FA132E">
      <w:pPr>
        <w:pStyle w:val="4"/>
      </w:pPr>
      <w:bookmarkStart w:id="99" w:name="_Toc110251212"/>
      <w:bookmarkStart w:id="100" w:name="_Toc159224735"/>
      <w:bookmarkEnd w:id="98"/>
      <w:r w:rsidRPr="000F775B">
        <w:t>2.4.1</w:t>
      </w:r>
      <w:r w:rsidRPr="000F775B">
        <w:rPr>
          <w:rFonts w:hint="eastAsia"/>
        </w:rPr>
        <w:t xml:space="preserve">　定義</w:t>
      </w:r>
      <w:bookmarkEnd w:id="99"/>
      <w:bookmarkEnd w:id="100"/>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w:t>
      </w:r>
      <w:r w:rsidR="00005E93">
        <w:rPr>
          <w:rFonts w:ascii="Arial" w:eastAsia="ＭＳ Ｐ明朝" w:hAnsi="ＭＳ Ｐ明朝" w:cs="Arial" w:hint="eastAsia"/>
          <w:szCs w:val="22"/>
        </w:rPr>
        <w:t>越える</w:t>
      </w:r>
      <w:r w:rsidRPr="005A24F7">
        <w:rPr>
          <w:rFonts w:ascii="Arial" w:eastAsia="ＭＳ Ｐ明朝" w:hAnsi="ＭＳ Ｐ明朝" w:cs="Arial"/>
          <w:szCs w:val="22"/>
        </w:rPr>
        <w:t>尿素窒素の濃度増加（高窒素血症）、乏尿、尿流率の変化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rsidR="00874597" w:rsidRPr="005A24F7" w:rsidRDefault="00874597" w:rsidP="00874597">
      <w:pPr>
        <w:rPr>
          <w:rFonts w:ascii="Arial" w:eastAsia="ＭＳ Ｐ明朝" w:hAnsi="Arial" w:cs="Arial"/>
        </w:rPr>
      </w:pPr>
    </w:p>
    <w:p w:rsidR="00E83BCD" w:rsidRPr="000034FF" w:rsidRDefault="00355CB9" w:rsidP="00FA132E">
      <w:pPr>
        <w:pStyle w:val="4"/>
      </w:pPr>
      <w:bookmarkStart w:id="101" w:name="_Toc110251213"/>
      <w:bookmarkStart w:id="102" w:name="_Toc159224736"/>
      <w:r w:rsidRPr="000F775B">
        <w:t>2.4.2</w:t>
      </w:r>
      <w:r w:rsidRPr="000F775B">
        <w:rPr>
          <w:rFonts w:hint="eastAsia"/>
        </w:rPr>
        <w:t xml:space="preserve">　包含／除外基準</w:t>
      </w:r>
      <w:bookmarkEnd w:id="101"/>
      <w:bookmarkEnd w:id="10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「急性腎不全（</w:t>
      </w:r>
      <w:r w:rsidR="00D1758A">
        <w:rPr>
          <w:rFonts w:ascii="Arial" w:eastAsia="ＭＳ Ｐ明朝" w:hAnsi="Arial" w:cs="Arial" w:hint="eastAsia"/>
          <w:szCs w:val="22"/>
        </w:rPr>
        <w:t>Acute kidney injury</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rsidR="00874597" w:rsidRPr="005A24F7" w:rsidRDefault="00E36E94" w:rsidP="00214B42">
      <w:pPr>
        <w:adjustRightInd/>
        <w:ind w:left="857" w:hanging="74"/>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「血中尿素増加（</w:t>
      </w:r>
      <w:r w:rsidR="00874597" w:rsidRPr="005A24F7">
        <w:rPr>
          <w:rFonts w:ascii="Arial" w:eastAsia="ＭＳ Ｐ明朝" w:hAnsi="Arial" w:cs="Arial"/>
          <w:szCs w:val="22"/>
        </w:rPr>
        <w:t>Blood urea increased</w:t>
      </w:r>
      <w:r w:rsidR="00874597" w:rsidRPr="005A24F7">
        <w:rPr>
          <w:rFonts w:ascii="Arial" w:eastAsia="ＭＳ Ｐ明朝" w:hAnsi="ＭＳ Ｐ明朝" w:cs="Arial"/>
          <w:szCs w:val="22"/>
        </w:rPr>
        <w:t>）」（検査結果）</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急性腎不全の病理学的変化要素、例えば急性腎尿細管壊死</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急性腎不全の薬剤誘発性の</w:t>
      </w:r>
      <w:r w:rsidR="00005E93">
        <w:rPr>
          <w:rFonts w:ascii="Arial" w:eastAsia="ＭＳ Ｐ明朝" w:hAnsi="ＭＳ Ｐ明朝" w:cs="Arial" w:hint="eastAsia"/>
          <w:szCs w:val="22"/>
        </w:rPr>
        <w:t>著明</w:t>
      </w:r>
      <w:r w:rsidR="00874597" w:rsidRPr="005A24F7">
        <w:rPr>
          <w:rFonts w:ascii="Arial" w:eastAsia="ＭＳ Ｐ明朝" w:hAnsi="ＭＳ Ｐ明朝" w:cs="Arial"/>
          <w:szCs w:val="22"/>
        </w:rPr>
        <w:t>な病因、例えば間質性腎炎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rsidR="00FC4B8D" w:rsidRPr="005A24F7" w:rsidRDefault="00FC4B8D" w:rsidP="00A672DD">
      <w:pPr>
        <w:adjustRightInd/>
        <w:ind w:left="780"/>
        <w:textAlignment w:val="auto"/>
        <w:rPr>
          <w:rFonts w:ascii="Arial" w:eastAsia="ＭＳ Ｐ明朝" w:hAnsi="Arial" w:cs="Arial"/>
          <w:szCs w:val="22"/>
        </w:rPr>
      </w:pPr>
      <w:r>
        <w:rPr>
          <w:rFonts w:ascii="Arial" w:eastAsia="ＭＳ Ｐ明朝" w:hAnsi="ＭＳ Ｐ明朝" w:cs="Arial" w:hint="eastAsia"/>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672DD">
        <w:rPr>
          <w:rFonts w:asciiTheme="majorHAnsi" w:hAnsiTheme="majorHAnsi" w:cstheme="majorHAnsi"/>
        </w:rPr>
        <w:t>Fractional excretion of sodium</w:t>
      </w:r>
      <w:r>
        <w:rPr>
          <w:rFonts w:ascii="Arial" w:eastAsia="ＭＳ Ｐ明朝" w:hAnsi="ＭＳ Ｐ明朝" w:cs="Arial" w:hint="eastAsia"/>
          <w:szCs w:val="22"/>
        </w:rPr>
        <w:t>）」を除く（下記の注を参照）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00005E93">
        <w:rPr>
          <w:rFonts w:ascii="Arial" w:eastAsia="ＭＳ Ｐ明朝" w:hAnsi="Arial" w:cs="Arial" w:hint="eastAsia"/>
          <w:szCs w:val="22"/>
        </w:rPr>
        <w:t>Ⅰ</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w:t>
      </w:r>
      <w:r w:rsidRPr="005A24F7">
        <w:rPr>
          <w:rFonts w:ascii="Arial" w:eastAsia="ＭＳ Ｐ明朝" w:hAnsi="ＭＳ Ｐ明朝" w:cs="Arial"/>
          <w:szCs w:val="22"/>
        </w:rPr>
        <w:lastRenderedPageBreak/>
        <w:t>事象として用いられている</w:t>
      </w:r>
    </w:p>
    <w:p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rsidR="00FC4B8D" w:rsidRDefault="00FC4B8D" w:rsidP="00A672DD">
      <w:pPr>
        <w:adjustRightInd/>
        <w:ind w:left="780"/>
        <w:textAlignment w:val="auto"/>
        <w:rPr>
          <w:rFonts w:ascii="Arial" w:eastAsia="ＭＳ Ｐ明朝" w:hAnsi="ＭＳ Ｐ明朝" w:cs="Arial"/>
          <w:szCs w:val="22"/>
        </w:rPr>
      </w:pPr>
    </w:p>
    <w:p w:rsidR="003E0C90" w:rsidRDefault="003E0C90"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ＭＳ Ｐ明朝" w:cs="Arial" w:hint="eastAsia"/>
          <w:szCs w:val="22"/>
        </w:rPr>
        <w:t>注：</w:t>
      </w:r>
      <w:r>
        <w:rPr>
          <w:rFonts w:ascii="Arial" w:eastAsia="ＭＳ Ｐ明朝" w:hAnsi="Arial" w:cs="Arial"/>
          <w:szCs w:val="22"/>
        </w:rPr>
        <w:t>バージョン</w:t>
      </w:r>
      <w:r>
        <w:rPr>
          <w:rFonts w:ascii="Arial" w:eastAsia="ＭＳ Ｐ明朝" w:hAnsi="Arial" w:cs="Arial"/>
          <w:szCs w:val="22"/>
        </w:rPr>
        <w:t>18.0</w:t>
      </w:r>
      <w:r>
        <w:rPr>
          <w:rFonts w:ascii="Arial" w:eastAsia="ＭＳ Ｐ明朝" w:hAnsi="Arial" w:cs="Arial"/>
          <w:szCs w:val="22"/>
        </w:rPr>
        <w:t>で、</w:t>
      </w:r>
      <w:r w:rsidR="00956270">
        <w:rPr>
          <w:rFonts w:ascii="Arial" w:eastAsia="ＭＳ Ｐ明朝" w:hAnsi="Arial" w:cs="Arial"/>
          <w:szCs w:val="22"/>
        </w:rPr>
        <w:t>現行の国際腎臓学会分類用語集に従い、</w:t>
      </w:r>
      <w:r w:rsidR="00956270">
        <w:rPr>
          <w:rFonts w:ascii="Arial" w:eastAsia="ＭＳ Ｐ明朝" w:hAnsi="Arial" w:cs="Arial"/>
          <w:szCs w:val="22"/>
        </w:rPr>
        <w:t>LLT</w:t>
      </w:r>
      <w:r w:rsidR="00956270">
        <w:rPr>
          <w:rFonts w:ascii="Arial" w:eastAsia="ＭＳ Ｐ明朝" w:hAnsi="Arial" w:cs="Arial"/>
          <w:szCs w:val="22"/>
        </w:rPr>
        <w:t>「急性腎不全（</w:t>
      </w:r>
      <w:r w:rsidR="00956270">
        <w:rPr>
          <w:rFonts w:ascii="Arial" w:eastAsia="ＭＳ Ｐ明朝" w:hAnsi="Arial" w:cs="Arial"/>
          <w:szCs w:val="22"/>
        </w:rPr>
        <w:t>Acute kidney injury</w:t>
      </w:r>
      <w:r w:rsidR="00956270">
        <w:rPr>
          <w:rFonts w:ascii="Arial" w:eastAsia="ＭＳ Ｐ明朝" w:hAnsi="Arial" w:cs="Arial"/>
          <w:szCs w:val="22"/>
        </w:rPr>
        <w:t>）」を</w:t>
      </w:r>
      <w:r w:rsidR="00956270">
        <w:rPr>
          <w:rFonts w:ascii="Arial" w:eastAsia="ＭＳ Ｐ明朝" w:hAnsi="Arial" w:cs="Arial"/>
          <w:szCs w:val="22"/>
        </w:rPr>
        <w:t>PT</w:t>
      </w:r>
      <w:r w:rsidR="00956270">
        <w:rPr>
          <w:rFonts w:ascii="Arial" w:eastAsia="ＭＳ Ｐ明朝" w:hAnsi="Arial" w:cs="Arial"/>
          <w:szCs w:val="22"/>
        </w:rPr>
        <w:t>「急性腎不全</w:t>
      </w:r>
      <w:r w:rsidR="00956270">
        <w:rPr>
          <w:rFonts w:ascii="Arial" w:eastAsia="ＭＳ Ｐ明朝" w:hAnsi="Arial" w:cs="Arial" w:hint="eastAsia"/>
          <w:szCs w:val="22"/>
        </w:rPr>
        <w:t>(Renal failure acute)</w:t>
      </w:r>
      <w:r w:rsidR="00956270">
        <w:rPr>
          <w:rFonts w:ascii="Arial" w:eastAsia="ＭＳ Ｐ明朝" w:hAnsi="Arial" w:cs="Arial" w:hint="eastAsia"/>
          <w:szCs w:val="22"/>
        </w:rPr>
        <w:t>」と入れ替えた結果、新規</w:t>
      </w:r>
      <w:r w:rsidR="00956270">
        <w:rPr>
          <w:rFonts w:ascii="Arial" w:eastAsia="ＭＳ Ｐ明朝" w:hAnsi="Arial" w:cs="Arial" w:hint="eastAsia"/>
          <w:szCs w:val="22"/>
        </w:rPr>
        <w:t>PT</w:t>
      </w:r>
      <w:r w:rsidR="00956270">
        <w:rPr>
          <w:rFonts w:ascii="Arial" w:eastAsia="ＭＳ Ｐ明朝" w:hAnsi="Arial" w:cs="Arial" w:hint="eastAsia"/>
          <w:szCs w:val="22"/>
        </w:rPr>
        <w:t>「急性腎不全</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w:t>
      </w:r>
      <w:r w:rsidR="00956270">
        <w:rPr>
          <w:rFonts w:ascii="Arial" w:eastAsia="ＭＳ Ｐ明朝" w:hAnsi="Arial" w:cs="Arial" w:hint="eastAsia"/>
          <w:szCs w:val="22"/>
        </w:rPr>
        <w:t>」となる；</w:t>
      </w:r>
      <w:r w:rsidR="00956270">
        <w:rPr>
          <w:rFonts w:ascii="Arial" w:eastAsia="ＭＳ Ｐ明朝" w:hAnsi="Arial" w:cs="Arial" w:hint="eastAsia"/>
          <w:szCs w:val="22"/>
        </w:rPr>
        <w:t>LLT</w:t>
      </w:r>
      <w:r w:rsidR="00956270">
        <w:rPr>
          <w:rFonts w:ascii="Arial" w:eastAsia="ＭＳ Ｐ明朝" w:hAnsi="Arial" w:cs="Arial" w:hint="eastAsia"/>
          <w:szCs w:val="22"/>
        </w:rPr>
        <w:t>「</w:t>
      </w:r>
      <w:r w:rsidR="00956270" w:rsidRPr="00956270">
        <w:rPr>
          <w:rFonts w:ascii="Arial" w:eastAsia="ＭＳ Ｐ明朝" w:hAnsi="Arial" w:cs="Arial" w:hint="eastAsia"/>
          <w:szCs w:val="22"/>
        </w:rPr>
        <w:t>慢性腎臓病</w:t>
      </w:r>
      <w:r w:rsidR="00956270">
        <w:rPr>
          <w:rFonts w:ascii="Arial" w:eastAsia="ＭＳ Ｐ明朝" w:hAnsi="Arial" w:cs="Arial" w:hint="eastAsia"/>
          <w:szCs w:val="22"/>
        </w:rPr>
        <w:t>（</w:t>
      </w:r>
      <w:r w:rsidR="00956270" w:rsidRPr="00956270">
        <w:rPr>
          <w:rFonts w:ascii="Arial" w:eastAsia="ＭＳ Ｐ明朝" w:hAnsi="Arial" w:cs="Arial"/>
          <w:szCs w:val="22"/>
        </w:rPr>
        <w:t>Chronic kidney disease</w:t>
      </w:r>
      <w:r w:rsidR="00956270">
        <w:rPr>
          <w:rFonts w:ascii="Arial" w:eastAsia="ＭＳ Ｐ明朝" w:hAnsi="Arial" w:cs="Arial" w:hint="eastAsia"/>
          <w:szCs w:val="22"/>
        </w:rPr>
        <w:t>）」</w:t>
      </w:r>
      <w:r w:rsidR="0093538C">
        <w:rPr>
          <w:rFonts w:ascii="Arial" w:eastAsia="ＭＳ Ｐ明朝" w:hAnsi="Arial" w:cs="Arial" w:hint="eastAsia"/>
          <w:szCs w:val="22"/>
        </w:rPr>
        <w:t>を</w:t>
      </w:r>
      <w:r w:rsidR="0093538C">
        <w:rPr>
          <w:rFonts w:ascii="Arial" w:eastAsia="ＭＳ Ｐ明朝" w:hAnsi="Arial" w:cs="Arial" w:hint="eastAsia"/>
          <w:szCs w:val="22"/>
        </w:rPr>
        <w:t>PT</w:t>
      </w:r>
      <w:r w:rsidR="0093538C">
        <w:rPr>
          <w:rFonts w:ascii="Arial" w:eastAsia="ＭＳ Ｐ明朝" w:hAnsi="Arial" w:cs="Arial" w:hint="eastAsia"/>
          <w:szCs w:val="22"/>
        </w:rPr>
        <w:t>「慢性腎不全（</w:t>
      </w:r>
      <w:r w:rsidR="0093538C" w:rsidRPr="0093538C">
        <w:rPr>
          <w:rFonts w:ascii="Arial" w:eastAsia="ＭＳ Ｐ明朝" w:hAnsi="Arial" w:cs="Arial"/>
          <w:szCs w:val="22"/>
        </w:rPr>
        <w:t>Renal failure chronic</w:t>
      </w:r>
      <w:r w:rsidR="0093538C">
        <w:rPr>
          <w:rFonts w:ascii="Arial" w:eastAsia="ＭＳ Ｐ明朝" w:hAnsi="Arial" w:cs="Arial" w:hint="eastAsia"/>
          <w:szCs w:val="22"/>
        </w:rPr>
        <w:t>）」に変更した結果、新規</w:t>
      </w:r>
      <w:r w:rsidR="0093538C">
        <w:rPr>
          <w:rFonts w:ascii="Arial" w:eastAsia="ＭＳ Ｐ明朝" w:hAnsi="Arial" w:cs="Arial" w:hint="eastAsia"/>
          <w:szCs w:val="22"/>
        </w:rPr>
        <w:t>PT</w:t>
      </w:r>
      <w:r w:rsidR="0093538C">
        <w:rPr>
          <w:rFonts w:ascii="Arial" w:eastAsia="ＭＳ Ｐ明朝" w:hAnsi="Arial" w:cs="Arial" w:hint="eastAsia"/>
          <w:szCs w:val="22"/>
        </w:rPr>
        <w:t>「慢性腎臓病（</w:t>
      </w:r>
      <w:r w:rsidR="0093538C" w:rsidRPr="0093538C">
        <w:rPr>
          <w:rFonts w:ascii="Arial" w:eastAsia="ＭＳ Ｐ明朝" w:hAnsi="Arial" w:cs="Arial"/>
          <w:szCs w:val="22"/>
        </w:rPr>
        <w:t>Chronic kidney disease</w:t>
      </w:r>
      <w:r w:rsidR="0093538C">
        <w:rPr>
          <w:rFonts w:ascii="Arial" w:eastAsia="ＭＳ Ｐ明朝" w:hAnsi="Arial" w:cs="Arial" w:hint="eastAsia"/>
          <w:szCs w:val="22"/>
        </w:rPr>
        <w:t>）」となる。</w:t>
      </w:r>
    </w:p>
    <w:p w:rsidR="00FC4B8D" w:rsidRPr="00A672DD" w:rsidRDefault="00FC4B8D"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Arial" w:cs="Arial"/>
          <w:szCs w:val="22"/>
        </w:rPr>
        <w:t>注：バージョン</w:t>
      </w:r>
      <w:r>
        <w:rPr>
          <w:rFonts w:ascii="Arial" w:eastAsia="ＭＳ Ｐ明朝" w:hAnsi="Arial" w:cs="Arial"/>
          <w:szCs w:val="22"/>
        </w:rPr>
        <w:t>18.0</w:t>
      </w:r>
      <w:r>
        <w:rPr>
          <w:rFonts w:ascii="Arial" w:eastAsia="ＭＳ Ｐ明朝" w:hAnsi="Arial" w:cs="Arial"/>
          <w:szCs w:val="22"/>
        </w:rPr>
        <w:t>で、</w:t>
      </w:r>
      <w:r>
        <w:rPr>
          <w:rFonts w:ascii="Arial" w:eastAsia="ＭＳ Ｐ明朝" w:hAnsi="Arial" w:cs="Arial"/>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474DA">
        <w:rPr>
          <w:rFonts w:asciiTheme="majorHAnsi" w:hAnsiTheme="majorHAnsi" w:cstheme="majorHAnsi"/>
        </w:rPr>
        <w:t>Fractional excretion of sodium</w:t>
      </w:r>
      <w:r>
        <w:rPr>
          <w:rFonts w:ascii="Arial" w:eastAsia="ＭＳ Ｐ明朝" w:hAnsi="ＭＳ Ｐ明朝" w:cs="Arial" w:hint="eastAsia"/>
          <w:szCs w:val="22"/>
        </w:rPr>
        <w:t>）」を</w:t>
      </w:r>
      <w:r w:rsidR="007D352C">
        <w:rPr>
          <w:rFonts w:ascii="Arial" w:eastAsia="ＭＳ Ｐ明朝" w:hAnsi="ＭＳ Ｐ明朝" w:cs="Arial" w:hint="eastAsia"/>
          <w:szCs w:val="22"/>
        </w:rPr>
        <w:t>広域スコープ</w:t>
      </w:r>
      <w:r w:rsidR="00005E93">
        <w:rPr>
          <w:rFonts w:ascii="Arial" w:eastAsia="ＭＳ Ｐ明朝" w:hAnsi="ＭＳ Ｐ明朝" w:cs="Arial" w:hint="eastAsia"/>
          <w:szCs w:val="22"/>
        </w:rPr>
        <w:t>の用語</w:t>
      </w:r>
      <w:r w:rsidR="007D352C">
        <w:rPr>
          <w:rFonts w:ascii="Arial" w:eastAsia="ＭＳ Ｐ明朝" w:hAnsi="ＭＳ Ｐ明朝" w:cs="Arial" w:hint="eastAsia"/>
          <w:szCs w:val="22"/>
        </w:rPr>
        <w:t>として</w:t>
      </w:r>
      <w:r w:rsidR="003E0C90">
        <w:rPr>
          <w:rFonts w:ascii="Arial" w:eastAsia="ＭＳ Ｐ明朝" w:hAnsi="ＭＳ Ｐ明朝" w:cs="Arial" w:hint="eastAsia"/>
          <w:szCs w:val="22"/>
        </w:rPr>
        <w:t>「</w:t>
      </w:r>
      <w:r w:rsidR="007D352C">
        <w:rPr>
          <w:rFonts w:ascii="Arial" w:eastAsia="ＭＳ Ｐ明朝" w:hAnsi="ＭＳ Ｐ明朝" w:cs="Arial" w:hint="eastAsia"/>
          <w:szCs w:val="22"/>
        </w:rPr>
        <w:t>急性腎不全</w:t>
      </w:r>
      <w:r w:rsidR="003E0C90" w:rsidRPr="003E0C90">
        <w:rPr>
          <w:rFonts w:ascii="Arial" w:eastAsia="ＭＳ Ｐ明朝" w:hAnsi="ＭＳ Ｐ明朝" w:cs="Arial" w:hint="eastAsia"/>
          <w:szCs w:val="22"/>
        </w:rPr>
        <w:t>（</w:t>
      </w:r>
      <w:r w:rsidR="003E0C90" w:rsidRPr="003E0C90">
        <w:rPr>
          <w:rFonts w:ascii="Arial" w:eastAsia="ＭＳ Ｐ明朝" w:hAnsi="ＭＳ Ｐ明朝" w:cs="Arial" w:hint="eastAsia"/>
          <w:szCs w:val="22"/>
        </w:rPr>
        <w:t>Acute renal failure</w:t>
      </w:r>
      <w:r w:rsidR="003E0C90" w:rsidRPr="003E0C90">
        <w:rPr>
          <w:rFonts w:ascii="Arial" w:eastAsia="ＭＳ Ｐ明朝" w:hAnsi="ＭＳ Ｐ明朝" w:cs="Arial" w:hint="eastAsia"/>
          <w:szCs w:val="22"/>
        </w:rPr>
        <w:t>）</w:t>
      </w:r>
      <w:r w:rsidR="007D352C">
        <w:rPr>
          <w:rFonts w:ascii="Arial" w:eastAsia="ＭＳ Ｐ明朝" w:hAnsi="ＭＳ Ｐ明朝" w:cs="Arial" w:hint="eastAsia"/>
          <w:szCs w:val="22"/>
        </w:rPr>
        <w:t>（</w:t>
      </w:r>
      <w:r w:rsidR="007D352C">
        <w:rPr>
          <w:rFonts w:ascii="Arial" w:eastAsia="ＭＳ Ｐ明朝" w:hAnsi="ＭＳ Ｐ明朝" w:cs="Arial" w:hint="eastAsia"/>
          <w:szCs w:val="22"/>
        </w:rPr>
        <w:t>SMQ</w:t>
      </w:r>
      <w:r w:rsidR="007D352C">
        <w:rPr>
          <w:rFonts w:ascii="Arial" w:eastAsia="ＭＳ Ｐ明朝" w:hAnsi="ＭＳ Ｐ明朝" w:cs="Arial"/>
          <w:szCs w:val="22"/>
        </w:rPr>
        <w:t>）</w:t>
      </w:r>
      <w:r w:rsidR="003E0C90">
        <w:rPr>
          <w:rFonts w:ascii="Arial" w:eastAsia="ＭＳ Ｐ明朝" w:hAnsi="ＭＳ Ｐ明朝" w:cs="Arial"/>
          <w:szCs w:val="22"/>
        </w:rPr>
        <w:t>」</w:t>
      </w:r>
      <w:r w:rsidR="007D352C">
        <w:rPr>
          <w:rFonts w:ascii="Arial" w:eastAsia="ＭＳ Ｐ明朝" w:hAnsi="ＭＳ Ｐ明朝" w:cs="Arial" w:hint="eastAsia"/>
          <w:szCs w:val="22"/>
        </w:rPr>
        <w:t>に</w:t>
      </w:r>
      <w:r w:rsidR="003E0C90">
        <w:rPr>
          <w:rFonts w:ascii="Arial" w:eastAsia="ＭＳ Ｐ明朝" w:hAnsi="ＭＳ Ｐ明朝" w:cs="Arial" w:hint="eastAsia"/>
          <w:szCs w:val="22"/>
        </w:rPr>
        <w:t>追加し</w:t>
      </w:r>
      <w:r w:rsidR="007D352C">
        <w:rPr>
          <w:rFonts w:ascii="Arial" w:eastAsia="ＭＳ Ｐ明朝" w:hAnsi="ＭＳ Ｐ明朝" w:cs="Arial" w:hint="eastAsia"/>
          <w:szCs w:val="22"/>
        </w:rPr>
        <w:t>、除外基準「</w:t>
      </w:r>
      <w:r w:rsidR="007D352C" w:rsidRPr="005A24F7">
        <w:rPr>
          <w:rFonts w:ascii="Arial" w:eastAsia="ＭＳ Ｐ明朝" w:hAnsi="ＭＳ Ｐ明朝" w:cs="Arial"/>
          <w:szCs w:val="22"/>
        </w:rPr>
        <w:t>正常および詳細不明な検査用語</w:t>
      </w:r>
      <w:r w:rsidR="007D352C">
        <w:rPr>
          <w:rFonts w:ascii="Arial" w:eastAsia="ＭＳ Ｐ明朝" w:hAnsi="ＭＳ Ｐ明朝" w:cs="Arial"/>
          <w:szCs w:val="22"/>
        </w:rPr>
        <w:t>」</w:t>
      </w:r>
      <w:r w:rsidR="003E0C90">
        <w:rPr>
          <w:rFonts w:ascii="Arial" w:eastAsia="ＭＳ Ｐ明朝" w:hAnsi="ＭＳ Ｐ明朝" w:cs="Arial"/>
          <w:szCs w:val="22"/>
        </w:rPr>
        <w:t>の</w:t>
      </w:r>
      <w:r w:rsidR="007D352C">
        <w:rPr>
          <w:rFonts w:ascii="Arial" w:eastAsia="ＭＳ Ｐ明朝" w:hAnsi="ＭＳ Ｐ明朝" w:cs="Arial"/>
          <w:szCs w:val="22"/>
        </w:rPr>
        <w:t>例外として</w:t>
      </w:r>
      <w:r w:rsidR="007D352C">
        <w:rPr>
          <w:rFonts w:ascii="Arial" w:eastAsia="ＭＳ Ｐ明朝" w:hAnsi="ＭＳ Ｐ明朝" w:cs="Arial" w:hint="eastAsia"/>
          <w:szCs w:val="22"/>
        </w:rPr>
        <w:t>追加した。</w:t>
      </w:r>
      <w:r w:rsidR="007D352C" w:rsidRPr="00FC4B8D">
        <w:rPr>
          <w:rFonts w:ascii="Arial" w:eastAsia="ＭＳ Ｐ明朝" w:hAnsi="ＭＳ Ｐ明朝" w:cs="Arial" w:hint="eastAsia"/>
          <w:szCs w:val="22"/>
        </w:rPr>
        <w:t>ナトリウム分画排泄率</w:t>
      </w:r>
      <w:r w:rsidR="007D352C">
        <w:rPr>
          <w:rFonts w:ascii="Arial" w:eastAsia="ＭＳ Ｐ明朝" w:hAnsi="ＭＳ Ｐ明朝" w:cs="Arial" w:hint="eastAsia"/>
          <w:szCs w:val="22"/>
        </w:rPr>
        <w:t>の評価</w:t>
      </w:r>
      <w:r w:rsidR="008706E5">
        <w:rPr>
          <w:rFonts w:ascii="Arial" w:eastAsia="ＭＳ Ｐ明朝" w:hAnsi="ＭＳ Ｐ明朝" w:cs="Arial" w:hint="eastAsia"/>
          <w:szCs w:val="22"/>
        </w:rPr>
        <w:t>は、</w:t>
      </w:r>
      <w:r w:rsidR="00844433">
        <w:rPr>
          <w:rFonts w:ascii="Arial" w:eastAsia="ＭＳ Ｐ明朝" w:hAnsi="ＭＳ Ｐ明朝" w:cs="Arial" w:hint="eastAsia"/>
          <w:szCs w:val="22"/>
        </w:rPr>
        <w:t>腎不全が</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前性</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後性</w:t>
      </w:r>
      <w:r w:rsidR="008706E5">
        <w:rPr>
          <w:rFonts w:ascii="Arial" w:eastAsia="ＭＳ Ｐ明朝" w:hAnsi="ＭＳ Ｐ明朝" w:cs="Arial" w:hint="eastAsia"/>
          <w:szCs w:val="22"/>
        </w:rPr>
        <w:t>、</w:t>
      </w:r>
      <w:r w:rsidR="007334E1">
        <w:rPr>
          <w:rFonts w:ascii="Arial" w:eastAsia="ＭＳ Ｐ明朝" w:hAnsi="ＭＳ Ｐ明朝" w:cs="Arial" w:hint="eastAsia"/>
          <w:szCs w:val="22"/>
        </w:rPr>
        <w:t>または内因性腎</w:t>
      </w:r>
      <w:r w:rsidR="00005E93">
        <w:rPr>
          <w:rFonts w:ascii="Arial" w:eastAsia="ＭＳ Ｐ明朝" w:hAnsi="ＭＳ Ｐ明朝" w:cs="Arial" w:hint="eastAsia"/>
          <w:szCs w:val="22"/>
        </w:rPr>
        <w:t>疾患</w:t>
      </w:r>
      <w:r w:rsidR="00844433">
        <w:rPr>
          <w:rFonts w:ascii="Arial" w:eastAsia="ＭＳ Ｐ明朝" w:hAnsi="ＭＳ Ｐ明朝" w:cs="Arial" w:hint="eastAsia"/>
          <w:szCs w:val="22"/>
        </w:rPr>
        <w:t>に起因しているのかを判断する上で</w:t>
      </w:r>
      <w:r w:rsidR="008706E5">
        <w:rPr>
          <w:rFonts w:ascii="Arial" w:eastAsia="ＭＳ Ｐ明朝" w:hAnsi="ＭＳ Ｐ明朝" w:cs="Arial" w:hint="eastAsia"/>
          <w:szCs w:val="22"/>
        </w:rPr>
        <w:t>急性腎不全の評価上有用である。</w:t>
      </w:r>
      <w:r w:rsidR="003D1413">
        <w:rPr>
          <w:rFonts w:ascii="Arial" w:eastAsia="ＭＳ Ｐ明朝" w:hAnsi="Arial" w:cs="Arial"/>
          <w:szCs w:val="22"/>
        </w:rPr>
        <w:t>それ故</w:t>
      </w:r>
      <w:r w:rsidR="003D1413">
        <w:rPr>
          <w:rFonts w:ascii="Arial" w:eastAsia="ＭＳ Ｐ明朝" w:hAnsi="Arial" w:cs="Arial"/>
          <w:szCs w:val="22"/>
        </w:rPr>
        <w:t>PT</w:t>
      </w:r>
      <w:r w:rsidR="003D1413">
        <w:rPr>
          <w:rFonts w:ascii="Arial" w:eastAsia="ＭＳ Ｐ明朝" w:hAnsi="ＭＳ Ｐ明朝" w:cs="Arial" w:hint="eastAsia"/>
          <w:szCs w:val="22"/>
        </w:rPr>
        <w:t>「</w:t>
      </w:r>
      <w:r w:rsidR="003D1413" w:rsidRPr="00FC4B8D">
        <w:rPr>
          <w:rFonts w:ascii="Arial" w:eastAsia="ＭＳ Ｐ明朝" w:hAnsi="ＭＳ Ｐ明朝" w:cs="Arial" w:hint="eastAsia"/>
          <w:szCs w:val="22"/>
        </w:rPr>
        <w:t>ナトリウム分画排泄率</w:t>
      </w:r>
      <w:r w:rsidR="003D1413">
        <w:rPr>
          <w:rFonts w:ascii="Arial" w:eastAsia="ＭＳ Ｐ明朝" w:hAnsi="ＭＳ Ｐ明朝" w:cs="Arial" w:hint="eastAsia"/>
          <w:szCs w:val="22"/>
        </w:rPr>
        <w:t>（</w:t>
      </w:r>
      <w:r w:rsidR="003D1413" w:rsidRPr="00A474DA">
        <w:rPr>
          <w:rFonts w:asciiTheme="majorHAnsi" w:hAnsiTheme="majorHAnsi" w:cstheme="majorHAnsi"/>
        </w:rPr>
        <w:t>Fractional excretion of sodium</w:t>
      </w:r>
      <w:r w:rsidR="003D1413">
        <w:rPr>
          <w:rFonts w:ascii="Arial" w:eastAsia="ＭＳ Ｐ明朝" w:hAnsi="ＭＳ Ｐ明朝" w:cs="Arial" w:hint="eastAsia"/>
          <w:szCs w:val="22"/>
        </w:rPr>
        <w:t>）」</w:t>
      </w:r>
      <w:r w:rsidR="006A7D17">
        <w:rPr>
          <w:rFonts w:ascii="Arial" w:eastAsia="ＭＳ Ｐ明朝" w:hAnsi="ＭＳ Ｐ明朝" w:cs="Arial" w:hint="eastAsia"/>
          <w:szCs w:val="22"/>
        </w:rPr>
        <w:t>は</w:t>
      </w:r>
      <w:r w:rsidR="0093538C">
        <w:rPr>
          <w:rFonts w:ascii="Arial" w:eastAsia="ＭＳ Ｐ明朝" w:hAnsi="ＭＳ Ｐ明朝" w:cs="Arial" w:hint="eastAsia"/>
          <w:szCs w:val="22"/>
        </w:rPr>
        <w:t xml:space="preserve">　急性腎不全の症例</w:t>
      </w:r>
      <w:r w:rsidR="003D1413">
        <w:rPr>
          <w:rFonts w:ascii="Arial" w:eastAsia="ＭＳ Ｐ明朝" w:hAnsi="ＭＳ Ｐ明朝" w:cs="Arial" w:hint="eastAsia"/>
          <w:szCs w:val="22"/>
        </w:rPr>
        <w:t>特定</w:t>
      </w:r>
      <w:r w:rsidR="0093538C">
        <w:rPr>
          <w:rFonts w:ascii="Arial" w:eastAsia="ＭＳ Ｐ明朝" w:hAnsi="ＭＳ Ｐ明朝" w:cs="Arial" w:hint="eastAsia"/>
          <w:szCs w:val="22"/>
        </w:rPr>
        <w:t>のために、</w:t>
      </w:r>
      <w:r w:rsidR="006A7D17">
        <w:rPr>
          <w:rFonts w:ascii="Arial" w:eastAsia="ＭＳ Ｐ明朝" w:hAnsi="ＭＳ Ｐ明朝" w:cs="Arial" w:hint="eastAsia"/>
          <w:szCs w:val="22"/>
        </w:rPr>
        <w:t>この</w:t>
      </w:r>
      <w:r w:rsidR="002679D7">
        <w:rPr>
          <w:rFonts w:ascii="Arial" w:eastAsia="ＭＳ Ｐ明朝" w:hAnsi="ＭＳ Ｐ明朝" w:cs="Arial" w:hint="eastAsia"/>
          <w:szCs w:val="22"/>
        </w:rPr>
        <w:t>SMQ</w:t>
      </w:r>
      <w:r w:rsidR="00005E93">
        <w:rPr>
          <w:rFonts w:ascii="Arial" w:eastAsia="ＭＳ Ｐ明朝" w:hAnsi="ＭＳ Ｐ明朝" w:cs="Arial" w:hint="eastAsia"/>
          <w:szCs w:val="22"/>
        </w:rPr>
        <w:t>の</w:t>
      </w:r>
      <w:r w:rsidR="006A7D17">
        <w:rPr>
          <w:rFonts w:ascii="Arial" w:eastAsia="ＭＳ Ｐ明朝" w:hAnsi="ＭＳ Ｐ明朝" w:cs="Arial" w:hint="eastAsia"/>
          <w:szCs w:val="22"/>
        </w:rPr>
        <w:t>包含</w:t>
      </w:r>
      <w:r w:rsidR="00005E93">
        <w:rPr>
          <w:rFonts w:ascii="Arial" w:eastAsia="ＭＳ Ｐ明朝" w:hAnsi="ＭＳ Ｐ明朝" w:cs="Arial" w:hint="eastAsia"/>
          <w:szCs w:val="22"/>
        </w:rPr>
        <w:t>基準と</w:t>
      </w:r>
      <w:r w:rsidR="006A7D17">
        <w:rPr>
          <w:rFonts w:ascii="Arial" w:eastAsia="ＭＳ Ｐ明朝" w:hAnsi="ＭＳ Ｐ明朝" w:cs="Arial" w:hint="eastAsia"/>
          <w:szCs w:val="22"/>
        </w:rPr>
        <w:t>関連</w:t>
      </w:r>
      <w:r w:rsidR="00005E93">
        <w:rPr>
          <w:rFonts w:ascii="Arial" w:eastAsia="ＭＳ Ｐ明朝" w:hAnsi="ＭＳ Ｐ明朝" w:cs="Arial" w:hint="eastAsia"/>
          <w:szCs w:val="22"/>
        </w:rPr>
        <w:t>する可能</w:t>
      </w:r>
      <w:r w:rsidR="006A7D17">
        <w:rPr>
          <w:rFonts w:ascii="Arial" w:eastAsia="ＭＳ Ｐ明朝" w:hAnsi="ＭＳ Ｐ明朝" w:cs="Arial" w:hint="eastAsia"/>
          <w:szCs w:val="22"/>
        </w:rPr>
        <w:t>性がある。</w:t>
      </w:r>
    </w:p>
    <w:p w:rsidR="00874597" w:rsidRPr="005A24F7" w:rsidRDefault="00874597" w:rsidP="00874597">
      <w:pPr>
        <w:rPr>
          <w:rFonts w:ascii="Arial" w:eastAsia="ＭＳ Ｐ明朝" w:hAnsi="Arial" w:cs="Arial"/>
        </w:rPr>
      </w:pPr>
    </w:p>
    <w:p w:rsidR="00E83BCD" w:rsidRPr="000034FF" w:rsidRDefault="00355CB9" w:rsidP="00FA132E">
      <w:pPr>
        <w:pStyle w:val="4"/>
      </w:pPr>
      <w:r w:rsidRPr="000F775B">
        <w:t>2.4.3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0034FF" w:rsidRDefault="00355CB9" w:rsidP="00FA132E">
      <w:pPr>
        <w:pStyle w:val="4"/>
      </w:pPr>
      <w:bookmarkStart w:id="103" w:name="_Toc110251214"/>
      <w:r w:rsidRPr="000F775B">
        <w:t>2.4.4</w:t>
      </w:r>
      <w:r w:rsidRPr="000F775B">
        <w:rPr>
          <w:rFonts w:hint="eastAsia"/>
        </w:rPr>
        <w:t xml:space="preserve">　「急性腎不全（ＳＭＱ）」の参考資料リスト</w:t>
      </w:r>
      <w:bookmarkEnd w:id="103"/>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The Merck Manual, 17th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Cecil Textbook of Medicine, 19th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13th Edition.</w:t>
      </w:r>
    </w:p>
    <w:p w:rsidR="00874597" w:rsidRPr="00BA191C" w:rsidRDefault="00874597" w:rsidP="00CA557D">
      <w:pPr>
        <w:pStyle w:val="3"/>
      </w:pPr>
      <w:bookmarkStart w:id="104" w:name="_2.5_「無顆粒球症（Agranulocytosis）（ＳＭＱ）」"/>
      <w:bookmarkEnd w:id="104"/>
      <w:r w:rsidRPr="005A24F7">
        <w:br w:type="page"/>
      </w:r>
      <w:bookmarkStart w:id="105" w:name="_Toc252957577"/>
      <w:bookmarkStart w:id="106" w:name="_Toc252959956"/>
      <w:bookmarkStart w:id="107" w:name="_Toc443481126"/>
      <w:r w:rsidR="00D215E1" w:rsidRPr="0022717F">
        <w:rPr>
          <w:rFonts w:ascii="Arial" w:hAnsi="Arial"/>
        </w:rPr>
        <w:lastRenderedPageBreak/>
        <w:t>2.</w:t>
      </w:r>
      <w:r w:rsidR="005B277E" w:rsidRPr="0022717F">
        <w:rPr>
          <w:rFonts w:ascii="Arial" w:hAnsi="Arial"/>
        </w:rPr>
        <w:t>5</w:t>
      </w:r>
      <w:r w:rsidR="005B277E">
        <w:rPr>
          <w:rFonts w:hint="eastAsia"/>
        </w:rPr>
        <w:tab/>
      </w:r>
      <w:r w:rsidR="00D215E1" w:rsidRPr="0061287D">
        <w:rPr>
          <w:rFonts w:hint="eastAsia"/>
        </w:rPr>
        <w:t>「無顆粒球症（Agranulocytosis）（ＳＭＱ）」</w:t>
      </w:r>
      <w:bookmarkEnd w:id="105"/>
      <w:bookmarkEnd w:id="106"/>
      <w:bookmarkEnd w:id="10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0034FF" w:rsidRDefault="00355CB9" w:rsidP="00FA132E">
      <w:pPr>
        <w:pStyle w:val="4"/>
      </w:pPr>
      <w:r w:rsidRPr="000F775B">
        <w:t>2.5.1</w:t>
      </w:r>
      <w:r w:rsidRPr="000F775B">
        <w:rPr>
          <w:rFonts w:hint="eastAsia"/>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rsidR="00874597" w:rsidRPr="005A24F7" w:rsidRDefault="00874597" w:rsidP="00874597">
      <w:pPr>
        <w:rPr>
          <w:rFonts w:ascii="Arial" w:eastAsia="ＭＳ Ｐ明朝" w:hAnsi="Arial" w:cs="Arial"/>
        </w:rPr>
      </w:pPr>
    </w:p>
    <w:p w:rsidR="00E83BCD" w:rsidRPr="000034FF" w:rsidRDefault="00355CB9" w:rsidP="00FA132E">
      <w:pPr>
        <w:pStyle w:val="4"/>
      </w:pPr>
      <w:bookmarkStart w:id="108" w:name="_Toc159224742"/>
      <w:r w:rsidRPr="000F775B">
        <w:t>2.5.2</w:t>
      </w:r>
      <w:r w:rsidRPr="000F775B">
        <w:rPr>
          <w:rFonts w:hint="eastAsia"/>
        </w:rPr>
        <w:t xml:space="preserve">　包含／除外基準</w:t>
      </w:r>
      <w:bookmarkEnd w:id="10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rsidR="00722397" w:rsidRPr="005A24F7" w:rsidRDefault="00722397" w:rsidP="00722397">
      <w:pPr>
        <w:rPr>
          <w:rFonts w:ascii="Arial" w:eastAsia="ＭＳ Ｐ明朝" w:hAnsi="Arial" w:cs="Arial"/>
        </w:rPr>
      </w:pPr>
    </w:p>
    <w:p w:rsidR="00E83BCD" w:rsidRPr="00705C76" w:rsidRDefault="00355CB9" w:rsidP="00FA132E">
      <w:pPr>
        <w:pStyle w:val="4"/>
      </w:pPr>
      <w:r w:rsidRPr="000F775B">
        <w:t>2.5.3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705C76" w:rsidRDefault="00355CB9" w:rsidP="00FA132E">
      <w:pPr>
        <w:pStyle w:val="4"/>
      </w:pPr>
      <w:r w:rsidRPr="000F775B">
        <w:t>2.5.4</w:t>
      </w:r>
      <w:r w:rsidRPr="000F775B">
        <w:rPr>
          <w:rFonts w:hint="eastAsia"/>
        </w:rPr>
        <w:t xml:space="preserve">　「無顆粒球症（ＳＭＱ）」の参考資料リスト</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p>
    <w:p w:rsidR="00874597" w:rsidRPr="00AA2575" w:rsidRDefault="00355CB9" w:rsidP="00CA557D">
      <w:pPr>
        <w:pStyle w:val="3"/>
      </w:pPr>
      <w:bookmarkStart w:id="109" w:name="_2.6_「アナフィラキシー反応（Anaphylactic_reacti"/>
      <w:bookmarkStart w:id="110" w:name="_Toc252957578"/>
      <w:bookmarkStart w:id="111" w:name="_Toc252959957"/>
      <w:bookmarkStart w:id="112" w:name="_Toc443481127"/>
      <w:bookmarkEnd w:id="109"/>
      <w:r w:rsidRPr="0022717F">
        <w:rPr>
          <w:rFonts w:ascii="Arial" w:hAnsi="Arial"/>
        </w:rPr>
        <w:lastRenderedPageBreak/>
        <w:t>2.</w:t>
      </w:r>
      <w:r w:rsidR="005B277E" w:rsidRPr="0022717F">
        <w:rPr>
          <w:rFonts w:ascii="Arial" w:hAnsi="Arial"/>
        </w:rPr>
        <w:t>6</w:t>
      </w:r>
      <w:r w:rsidR="005B277E">
        <w:rPr>
          <w:rFonts w:hint="eastAsia"/>
        </w:rPr>
        <w:tab/>
      </w:r>
      <w:r w:rsidRPr="0061287D">
        <w:rPr>
          <w:rFonts w:hint="eastAsia"/>
        </w:rPr>
        <w:t>「アナフィラキシー反応（Anaphylactic</w:t>
      </w:r>
      <w:r w:rsidRPr="0061287D">
        <w:t xml:space="preserve"> </w:t>
      </w:r>
      <w:r w:rsidRPr="0061287D">
        <w:rPr>
          <w:rFonts w:hint="eastAsia"/>
        </w:rPr>
        <w:t>reaction）（ＳＭＱ）」</w:t>
      </w:r>
      <w:bookmarkEnd w:id="110"/>
      <w:bookmarkEnd w:id="111"/>
      <w:bookmarkEnd w:id="11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rPr>
      </w:pPr>
    </w:p>
    <w:p w:rsidR="00E83BCD" w:rsidRPr="00705C76" w:rsidRDefault="00355CB9" w:rsidP="00FA132E">
      <w:pPr>
        <w:pStyle w:val="4"/>
      </w:pPr>
      <w:bookmarkStart w:id="113" w:name="_Toc159224744"/>
      <w:r w:rsidRPr="000F775B">
        <w:t>2.6.1</w:t>
      </w:r>
      <w:r w:rsidRPr="000F775B">
        <w:rPr>
          <w:rFonts w:hint="eastAsia"/>
        </w:rPr>
        <w:t xml:space="preserve">　定義</w:t>
      </w:r>
      <w:bookmarkEnd w:id="11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rsidR="00874597" w:rsidRPr="005A24F7" w:rsidRDefault="00874597" w:rsidP="00874597">
      <w:pPr>
        <w:rPr>
          <w:rFonts w:ascii="Arial" w:eastAsia="ＭＳ Ｐ明朝" w:hAnsi="Arial" w:cs="Arial"/>
        </w:rPr>
      </w:pPr>
    </w:p>
    <w:p w:rsidR="00E83BCD" w:rsidRPr="00705C76" w:rsidRDefault="00355CB9" w:rsidP="00FA132E">
      <w:pPr>
        <w:pStyle w:val="4"/>
      </w:pPr>
      <w:bookmarkStart w:id="114" w:name="_Toc159224745"/>
      <w:r w:rsidRPr="000F775B">
        <w:t>2.6.2</w:t>
      </w:r>
      <w:r w:rsidRPr="000F775B">
        <w:rPr>
          <w:rFonts w:hint="eastAsia"/>
        </w:rPr>
        <w:t xml:space="preserve">　包含／除外基準</w:t>
      </w:r>
      <w:bookmarkEnd w:id="1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レベルの用語で、アナフィラキシーの経過中に認められる事象を表すものすべて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8D5020">
        <w:rPr>
          <w:rFonts w:ascii="Arial" w:eastAsia="ＭＳ Ｐ明朝" w:hAnsi="ＭＳ Ｐ明朝" w:cs="Arial" w:hint="eastAsia"/>
          <w:szCs w:val="22"/>
        </w:rPr>
        <w:t>Ⅰ</w:t>
      </w:r>
      <w:r w:rsidRPr="005A24F7">
        <w:rPr>
          <w:rFonts w:ascii="Arial" w:eastAsia="ＭＳ Ｐ明朝" w:hAnsi="ＭＳ Ｐ明朝" w:cs="Arial"/>
          <w:szCs w:val="22"/>
        </w:rPr>
        <w:t>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BC4DCB" w:rsidRDefault="00874597" w:rsidP="00BC4DCB">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は二つある。「アナフィラキシー反応（ＳＭＱ）」と「ショック（ＳＭＱ）」のレベル２のサブ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rsidR="00874597" w:rsidRPr="005A24F7" w:rsidRDefault="00874597" w:rsidP="00874597">
      <w:pPr>
        <w:rPr>
          <w:rFonts w:ascii="Arial" w:eastAsia="ＭＳ Ｐ明朝" w:hAnsi="Arial" w:cs="Arial"/>
        </w:rPr>
      </w:pPr>
    </w:p>
    <w:p w:rsidR="00E83BCD" w:rsidRPr="00705C76" w:rsidRDefault="00355CB9" w:rsidP="00FA132E">
      <w:pPr>
        <w:pStyle w:val="4"/>
      </w:pPr>
      <w:bookmarkStart w:id="115" w:name="_Toc159224746"/>
      <w:r w:rsidRPr="000F775B">
        <w:t>2.6.3</w:t>
      </w:r>
      <w:r w:rsidRPr="000F775B">
        <w:rPr>
          <w:rFonts w:hint="eastAsia"/>
        </w:rPr>
        <w:t xml:space="preserve">　アルゴリズム</w:t>
      </w:r>
      <w:bookmarkEnd w:id="115"/>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特異度を向上させるためにいくつかのアナフィラキシー反応症状を結合する、アルゴリズムの考え方を取り入れた検索方法、検索される症例は以下のいずれかを含んでいなけれ</w:t>
      </w:r>
      <w:r w:rsidRPr="005A24F7">
        <w:rPr>
          <w:rFonts w:ascii="Arial" w:eastAsia="ＭＳ Ｐ明朝" w:hAnsi="ＭＳ Ｐ明朝" w:cs="Arial"/>
        </w:rPr>
        <w:t>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に属する用語（上気道／呼吸性）、かつ、カテゴリー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w:t>
      </w:r>
      <w:r w:rsidRPr="005A24F7">
        <w:rPr>
          <w:rFonts w:ascii="Arial" w:eastAsia="ＭＳ Ｐ明朝" w:hAnsi="ＭＳ Ｐ明朝" w:cs="Arial"/>
          <w:szCs w:val="22"/>
        </w:rPr>
        <w:lastRenderedPageBreak/>
        <w:t>麻疹／そう痒症／潮紅）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rsidR="00874597" w:rsidRPr="005A24F7" w:rsidRDefault="00874597" w:rsidP="00874597">
      <w:pPr>
        <w:ind w:left="630" w:hanging="315"/>
        <w:rPr>
          <w:rFonts w:ascii="Arial" w:eastAsia="ＭＳ Ｐ明朝" w:hAnsi="Arial" w:cs="Arial"/>
        </w:rPr>
      </w:pPr>
    </w:p>
    <w:p w:rsidR="00E83BCD" w:rsidRPr="00582B4D" w:rsidRDefault="00355CB9" w:rsidP="00FA132E">
      <w:pPr>
        <w:pStyle w:val="4"/>
      </w:pPr>
      <w:r w:rsidRPr="000F775B">
        <w:t>2.6.4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ＳＭＱ）」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582B4D" w:rsidRDefault="00355CB9" w:rsidP="00FA132E">
      <w:pPr>
        <w:pStyle w:val="4"/>
      </w:pPr>
      <w:r w:rsidRPr="000F775B">
        <w:t>2.6.5</w:t>
      </w:r>
      <w:r w:rsidRPr="000F775B">
        <w:rPr>
          <w:rFonts w:hint="eastAsia"/>
        </w:rPr>
        <w:t xml:space="preserve">　「アナフィラキシー反応（ＳＭＱ）」の参考資料リスト</w:t>
      </w:r>
    </w:p>
    <w:p w:rsidR="00874597" w:rsidRPr="005A24F7" w:rsidRDefault="00874597" w:rsidP="00E01B5B">
      <w:pPr>
        <w:pStyle w:val="aff4"/>
        <w:numPr>
          <w:ilvl w:val="0"/>
          <w:numId w:val="41"/>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rsidR="00874597" w:rsidRPr="00AA2575" w:rsidRDefault="00874597" w:rsidP="00CA557D">
      <w:pPr>
        <w:pStyle w:val="3"/>
      </w:pPr>
      <w:bookmarkStart w:id="116" w:name="_2.7_「血管浮腫（Angioedema）（ＳＭＱ）」"/>
      <w:bookmarkEnd w:id="116"/>
      <w:r w:rsidRPr="005A24F7">
        <w:br w:type="page"/>
      </w:r>
      <w:bookmarkStart w:id="117" w:name="_Toc252957579"/>
      <w:bookmarkStart w:id="118" w:name="_Toc252959958"/>
      <w:bookmarkStart w:id="119" w:name="_Toc443481128"/>
      <w:r w:rsidR="00355CB9" w:rsidRPr="0022717F">
        <w:rPr>
          <w:rFonts w:ascii="Arial" w:hAnsi="Arial"/>
        </w:rPr>
        <w:t>2.</w:t>
      </w:r>
      <w:r w:rsidR="005B277E" w:rsidRPr="0022717F">
        <w:rPr>
          <w:rFonts w:ascii="Arial" w:hAnsi="Arial"/>
        </w:rPr>
        <w:t>7</w:t>
      </w:r>
      <w:r w:rsidR="005B277E">
        <w:rPr>
          <w:rFonts w:hint="eastAsia"/>
        </w:rPr>
        <w:tab/>
      </w:r>
      <w:r w:rsidR="00D215E1" w:rsidRPr="0061287D">
        <w:rPr>
          <w:rFonts w:hint="eastAsia"/>
        </w:rPr>
        <w:t>「血管浮腫（</w:t>
      </w:r>
      <w:r w:rsidR="00355CB9" w:rsidRPr="0061287D">
        <w:t>Angioedema</w:t>
      </w:r>
      <w:r w:rsidR="00D215E1" w:rsidRPr="0061287D">
        <w:rPr>
          <w:rFonts w:hint="eastAsia"/>
        </w:rPr>
        <w:t>）（ＳＭＱ）」</w:t>
      </w:r>
      <w:bookmarkEnd w:id="117"/>
      <w:bookmarkEnd w:id="118"/>
      <w:bookmarkEnd w:id="119"/>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82B4D" w:rsidRDefault="00355CB9" w:rsidP="00FA132E">
      <w:pPr>
        <w:pStyle w:val="4"/>
      </w:pPr>
      <w:bookmarkStart w:id="120" w:name="_Toc159224748"/>
      <w:r w:rsidRPr="000F775B">
        <w:t>2.7.1</w:t>
      </w:r>
      <w:r w:rsidRPr="000F775B">
        <w:rPr>
          <w:rFonts w:hint="eastAsia"/>
        </w:rPr>
        <w:t xml:space="preserve">　定義</w:t>
      </w:r>
      <w:bookmarkEnd w:id="120"/>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蕁麻疹（</w:t>
      </w:r>
      <w:r w:rsidRPr="005A24F7">
        <w:rPr>
          <w:rFonts w:ascii="Arial" w:eastAsia="ＭＳ Ｐ明朝" w:hAnsi="Arial" w:cs="Arial"/>
          <w:szCs w:val="22"/>
          <w:lang w:eastAsia="zh-TW"/>
        </w:rPr>
        <w:t>CIOMS</w:t>
      </w:r>
      <w:r w:rsidRPr="005A24F7">
        <w:rPr>
          <w:rFonts w:ascii="Arial" w:eastAsia="ＭＳ Ｐ明朝" w:hAnsi="ＭＳ Ｐ明朝" w:cs="Arial"/>
          <w:szCs w:val="22"/>
          <w:lang w:eastAsia="zh-TW"/>
        </w:rPr>
        <w:t>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rsidR="00874597" w:rsidRPr="005A24F7" w:rsidRDefault="00874597" w:rsidP="00874597">
      <w:pPr>
        <w:rPr>
          <w:rFonts w:ascii="Arial" w:eastAsia="ＭＳ Ｐ明朝" w:hAnsi="Arial" w:cs="Arial"/>
          <w:lang w:eastAsia="zh-TW"/>
        </w:rPr>
      </w:pPr>
    </w:p>
    <w:p w:rsidR="00E83BCD" w:rsidRPr="001C4388" w:rsidRDefault="00355CB9" w:rsidP="00FA132E">
      <w:pPr>
        <w:pStyle w:val="4"/>
      </w:pPr>
      <w:bookmarkStart w:id="121" w:name="_Toc159224749"/>
      <w:r w:rsidRPr="000F775B">
        <w:t>2.7.2</w:t>
      </w:r>
      <w:r w:rsidRPr="000F775B">
        <w:rPr>
          <w:rFonts w:hint="eastAsia"/>
        </w:rPr>
        <w:t xml:space="preserve">　包含／除外基準</w:t>
      </w:r>
      <w:bookmarkEnd w:id="12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「投与部位蕁麻疹（</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rsidR="00874597" w:rsidRPr="005A24F7" w:rsidRDefault="00874597" w:rsidP="00874597">
      <w:pPr>
        <w:rPr>
          <w:rFonts w:ascii="Arial" w:eastAsia="ＭＳ Ｐ明朝" w:hAnsi="Arial" w:cs="Arial"/>
        </w:rPr>
      </w:pPr>
    </w:p>
    <w:p w:rsidR="00E83BCD" w:rsidRPr="001C4388" w:rsidRDefault="00355CB9" w:rsidP="00FA132E">
      <w:pPr>
        <w:pStyle w:val="4"/>
      </w:pPr>
      <w:r w:rsidRPr="000F775B">
        <w:t>2.7.3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C4388" w:rsidRDefault="00355CB9" w:rsidP="00FA132E">
      <w:pPr>
        <w:pStyle w:val="4"/>
      </w:pPr>
      <w:r w:rsidRPr="000F775B">
        <w:t>2.7.4</w:t>
      </w:r>
      <w:r w:rsidRPr="000F775B">
        <w:rPr>
          <w:rFonts w:hint="eastAsia"/>
        </w:rPr>
        <w:t xml:space="preserve">　「血管浮腫（ＳＭＱ）」の参考資料リスト</w:t>
      </w:r>
    </w:p>
    <w:p w:rsidR="00874597" w:rsidRPr="005A24F7" w:rsidRDefault="00874597" w:rsidP="00E01B5B">
      <w:pPr>
        <w:numPr>
          <w:ilvl w:val="0"/>
          <w:numId w:val="42"/>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pp 12 -13</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Dorland’s Illustrated Medical Dictionary, 28th Edition 1994 p78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rsidR="00874597" w:rsidRPr="005A24F7" w:rsidRDefault="00874597" w:rsidP="00874597">
      <w:pPr>
        <w:rPr>
          <w:rFonts w:ascii="Arial" w:eastAsia="ＭＳ Ｐ明朝" w:hAnsi="Arial" w:cs="Arial"/>
        </w:rPr>
      </w:pPr>
    </w:p>
    <w:p w:rsidR="00E83BCD" w:rsidRDefault="00874597" w:rsidP="00CA557D">
      <w:pPr>
        <w:pStyle w:val="3"/>
      </w:pPr>
      <w:bookmarkStart w:id="122" w:name="_2.8_「抗コリン作動性症候群（Anticholinergic_syn"/>
      <w:bookmarkEnd w:id="122"/>
      <w:r w:rsidRPr="005A24F7">
        <w:br w:type="page"/>
      </w:r>
      <w:bookmarkStart w:id="123" w:name="_Toc252957580"/>
      <w:bookmarkStart w:id="124" w:name="_Toc252959959"/>
      <w:bookmarkStart w:id="125" w:name="_Toc443481129"/>
      <w:r w:rsidR="00D215E1" w:rsidRPr="0022155C">
        <w:rPr>
          <w:rFonts w:ascii="Arial" w:hAnsi="Arial"/>
        </w:rPr>
        <w:t>2.</w:t>
      </w:r>
      <w:r w:rsidR="005B277E" w:rsidRPr="0022155C">
        <w:rPr>
          <w:rFonts w:ascii="Arial" w:hAnsi="Arial"/>
        </w:rPr>
        <w:t>8</w:t>
      </w:r>
      <w:r w:rsidR="005B277E">
        <w:rPr>
          <w:rFonts w:hint="eastAsia"/>
        </w:rPr>
        <w:tab/>
      </w:r>
      <w:r w:rsidR="00D215E1" w:rsidRPr="0061287D">
        <w:rPr>
          <w:rFonts w:hint="eastAsia"/>
        </w:rPr>
        <w:t>「抗コリン作動性症候群（Anticholinergic</w:t>
      </w:r>
      <w:r w:rsidR="00D215E1" w:rsidRPr="0061287D">
        <w:t xml:space="preserve"> </w:t>
      </w:r>
      <w:r w:rsidR="00D215E1" w:rsidRPr="0061287D">
        <w:rPr>
          <w:rFonts w:hint="eastAsia"/>
        </w:rPr>
        <w:t>syndrome）（ＳＭＱ）」</w:t>
      </w:r>
      <w:bookmarkEnd w:id="123"/>
      <w:bookmarkEnd w:id="124"/>
      <w:bookmarkEnd w:id="125"/>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Cs/>
          <w:sz w:val="24"/>
          <w:szCs w:val="24"/>
        </w:rPr>
      </w:pPr>
    </w:p>
    <w:p w:rsidR="00E83BCD" w:rsidRPr="001C4388" w:rsidRDefault="00355CB9" w:rsidP="00FA132E">
      <w:pPr>
        <w:pStyle w:val="4"/>
      </w:pPr>
      <w:r w:rsidRPr="000F775B">
        <w:t>2.8.1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rsidR="00E83BCD" w:rsidRPr="001C4388" w:rsidRDefault="00355CB9" w:rsidP="00FA132E">
      <w:pPr>
        <w:pStyle w:val="4"/>
      </w:pPr>
      <w:bookmarkStart w:id="126" w:name="_Toc159224752"/>
      <w:r w:rsidRPr="000F775B">
        <w:t>2.8.2</w:t>
      </w:r>
      <w:r w:rsidRPr="000F775B">
        <w:rPr>
          <w:rFonts w:hint="eastAsia"/>
        </w:rPr>
        <w:t xml:space="preserve">　包含／除外基準</w:t>
      </w:r>
      <w:bookmarkEnd w:id="12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rsidR="00874597" w:rsidRPr="005A24F7" w:rsidRDefault="00874597" w:rsidP="00874597">
      <w:pPr>
        <w:widowControl/>
        <w:adjustRightInd/>
        <w:ind w:left="360"/>
        <w:jc w:val="left"/>
        <w:textAlignment w:val="auto"/>
        <w:rPr>
          <w:rFonts w:ascii="Arial" w:eastAsia="ＭＳ Ｐ明朝" w:hAnsi="Arial" w:cs="Arial"/>
          <w:bCs/>
          <w:szCs w:val="21"/>
        </w:rPr>
      </w:pPr>
    </w:p>
    <w:p w:rsidR="00E83BCD" w:rsidRPr="001C4388" w:rsidRDefault="00355CB9" w:rsidP="00FA132E">
      <w:pPr>
        <w:pStyle w:val="4"/>
      </w:pPr>
      <w:bookmarkStart w:id="127" w:name="_Toc136956737"/>
      <w:bookmarkStart w:id="128" w:name="_Toc139885875"/>
      <w:bookmarkStart w:id="129" w:name="_Toc159224753"/>
      <w:r w:rsidRPr="000F775B">
        <w:t>2.8.3</w:t>
      </w:r>
      <w:r w:rsidRPr="000F775B">
        <w:rPr>
          <w:rFonts w:hint="eastAsia"/>
        </w:rPr>
        <w:t xml:space="preserve">　アルゴリズム</w:t>
      </w:r>
      <w:bookmarkEnd w:id="127"/>
      <w:bookmarkEnd w:id="128"/>
      <w:bookmarkEnd w:id="129"/>
    </w:p>
    <w:p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rsidR="00874597" w:rsidRPr="005A24F7" w:rsidRDefault="00874597" w:rsidP="00657059">
      <w:pPr>
        <w:ind w:leftChars="100" w:left="210"/>
        <w:jc w:val="left"/>
        <w:rPr>
          <w:rFonts w:ascii="Arial" w:eastAsia="ＭＳ Ｐ明朝" w:hAnsi="Arial" w:cs="Arial"/>
          <w:bCs/>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rsidR="00874597" w:rsidRPr="005A24F7" w:rsidRDefault="00874597" w:rsidP="00874597">
      <w:pPr>
        <w:jc w:val="left"/>
        <w:rPr>
          <w:rFonts w:ascii="Arial" w:eastAsia="ＭＳ Ｐ明朝" w:hAnsi="Arial" w:cs="Arial"/>
          <w:bCs/>
          <w:szCs w:val="21"/>
        </w:rPr>
      </w:pPr>
    </w:p>
    <w:p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w:t>
      </w:r>
      <w:r w:rsidR="00680345">
        <w:rPr>
          <w:rFonts w:ascii="Arial" w:eastAsia="ＭＳ Ｐ明朝" w:hAnsi="ＭＳ Ｐ明朝" w:cs="Arial"/>
          <w:bCs/>
          <w:szCs w:val="21"/>
        </w:rPr>
        <w:t>『</w:t>
      </w:r>
      <w:r w:rsidRPr="005A24F7">
        <w:rPr>
          <w:rFonts w:ascii="Arial" w:eastAsia="ＭＳ Ｐ明朝" w:hAnsi="ＭＳ Ｐ明朝" w:cs="Arial"/>
          <w:bCs/>
          <w:szCs w:val="21"/>
        </w:rPr>
        <w:t>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rsidR="00874597" w:rsidRPr="005A24F7" w:rsidRDefault="00874597" w:rsidP="00874597">
      <w:pPr>
        <w:rPr>
          <w:rFonts w:ascii="Arial" w:eastAsia="ＭＳ Ｐ明朝" w:hAnsi="Arial" w:cs="Arial"/>
        </w:rPr>
      </w:pPr>
    </w:p>
    <w:p w:rsidR="00E83BCD" w:rsidRPr="001C4388" w:rsidRDefault="00355CB9" w:rsidP="00FA132E">
      <w:pPr>
        <w:pStyle w:val="4"/>
      </w:pPr>
      <w:r w:rsidRPr="000F775B">
        <w:t>2.8.4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1C4388" w:rsidRDefault="00355CB9" w:rsidP="00FA132E">
      <w:pPr>
        <w:pStyle w:val="4"/>
      </w:pPr>
      <w:bookmarkStart w:id="130" w:name="_Toc169508658"/>
      <w:bookmarkStart w:id="131" w:name="_Toc173736895"/>
      <w:r w:rsidRPr="000F775B">
        <w:t>2.8.5</w:t>
      </w:r>
      <w:r w:rsidRPr="000F775B">
        <w:rPr>
          <w:rFonts w:hint="eastAsia"/>
        </w:rPr>
        <w:t xml:space="preserve">　「抗コリン作動性症候群（ＳＭＱ）」の参考資料リスト</w:t>
      </w:r>
      <w:bookmarkEnd w:id="130"/>
      <w:bookmarkEnd w:id="131"/>
    </w:p>
    <w:p w:rsidR="00874597" w:rsidRPr="005A24F7" w:rsidRDefault="00874597" w:rsidP="00E01B5B">
      <w:pPr>
        <w:numPr>
          <w:ilvl w:val="0"/>
          <w:numId w:val="43"/>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rsidR="00874597" w:rsidRPr="005A24F7" w:rsidRDefault="00874597" w:rsidP="00874597">
      <w:pPr>
        <w:jc w:val="left"/>
        <w:rPr>
          <w:rFonts w:ascii="Arial" w:eastAsia="ＭＳ Ｐ明朝" w:hAnsi="Arial" w:cs="Arial"/>
          <w:bCs/>
          <w:szCs w:val="21"/>
        </w:rPr>
      </w:pPr>
    </w:p>
    <w:p w:rsidR="00391C7E" w:rsidRPr="00201D67" w:rsidRDefault="00874597" w:rsidP="00CA557D">
      <w:pPr>
        <w:pStyle w:val="3"/>
      </w:pPr>
      <w:bookmarkStart w:id="132" w:name="_2.9_「関節炎（Arthritis）（ＳＭＱ）」"/>
      <w:bookmarkEnd w:id="132"/>
      <w:r w:rsidRPr="005A24F7">
        <w:br w:type="page"/>
      </w:r>
      <w:bookmarkStart w:id="133" w:name="_Toc443481130"/>
      <w:bookmarkStart w:id="134" w:name="_Toc252957581"/>
      <w:bookmarkStart w:id="135" w:name="_Toc252959960"/>
      <w:r w:rsidR="00355CB9" w:rsidRPr="0022155C">
        <w:rPr>
          <w:rFonts w:ascii="Arial" w:hAnsi="Arial"/>
        </w:rPr>
        <w:t>2.</w:t>
      </w:r>
      <w:r w:rsidR="005B277E" w:rsidRPr="0022155C">
        <w:rPr>
          <w:rFonts w:ascii="Arial" w:hAnsi="Arial"/>
        </w:rPr>
        <w:t>9</w:t>
      </w:r>
      <w:r w:rsidR="005B277E">
        <w:rPr>
          <w:rFonts w:hint="eastAsia"/>
        </w:rPr>
        <w:tab/>
      </w:r>
      <w:r w:rsidR="00355CB9" w:rsidRPr="0061287D">
        <w:rPr>
          <w:rFonts w:hint="eastAsia"/>
        </w:rPr>
        <w:t>「関節炎</w:t>
      </w:r>
      <w:r w:rsidR="00DC7433" w:rsidRPr="0061287D">
        <w:rPr>
          <w:rFonts w:hint="eastAsia"/>
        </w:rPr>
        <w:t>（</w:t>
      </w:r>
      <w:r w:rsidR="00355CB9" w:rsidRPr="0061287D">
        <w:rPr>
          <w:rFonts w:hint="eastAsia"/>
        </w:rPr>
        <w:t>Arthritis）</w:t>
      </w:r>
      <w:r w:rsidR="00DC7433" w:rsidRPr="0061287D">
        <w:rPr>
          <w:rFonts w:hint="eastAsia"/>
        </w:rPr>
        <w:t>（ＳＭＱ）</w:t>
      </w:r>
      <w:r w:rsidR="00355CB9" w:rsidRPr="0061287D">
        <w:rPr>
          <w:rFonts w:hint="eastAsia"/>
        </w:rPr>
        <w:t>」</w:t>
      </w:r>
      <w:bookmarkEnd w:id="133"/>
    </w:p>
    <w:p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rsidR="00E83BCD" w:rsidRDefault="00E83BCD"/>
    <w:p w:rsidR="00E83BCD" w:rsidRPr="00D31159" w:rsidRDefault="00355CB9" w:rsidP="00FA132E">
      <w:pPr>
        <w:pStyle w:val="4"/>
      </w:pPr>
      <w:r w:rsidRPr="000F775B">
        <w:t>2.9.1</w:t>
      </w:r>
      <w:r w:rsidR="00384A9F" w:rsidRPr="000F775B">
        <w:rPr>
          <w:rFonts w:hint="eastAsia"/>
        </w:rPr>
        <w:t xml:space="preserve">　</w:t>
      </w:r>
      <w:r w:rsidRPr="00D31159">
        <w:rPr>
          <w:rFonts w:hint="eastAsia"/>
        </w:rPr>
        <w:t>定義</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Pr="00BC4DCB">
        <w:rPr>
          <w:rFonts w:ascii="Arial" w:eastAsia="ＭＳ Ｐ明朝" w:hAnsi="ＭＳ Ｐ明朝" w:cs="Arial"/>
          <w:szCs w:val="22"/>
        </w:rPr>
        <w:t xml:space="preserve"> = </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rsidR="00E83BCD" w:rsidRPr="00BC4DCB" w:rsidRDefault="00355CB9" w:rsidP="00BC4DC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・ほとんどの場合、関節リウマチ（炎症性）、または変形性関節症（炎症性）による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・ほとんどの場合、若年性特発性関節炎による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多くの患者では、しばしば一過性であるか、関節炎と診断されずに回復しまたはリウマチ性疾患の定義の基準を満たしてないこともある</w:t>
      </w:r>
    </w:p>
    <w:p w:rsidR="00E83BCD" w:rsidRDefault="00E83BCD" w:rsidP="00DC7433">
      <w:pPr>
        <w:ind w:firstLine="1518"/>
      </w:pPr>
    </w:p>
    <w:p w:rsidR="00E83BCD" w:rsidRPr="00D31159" w:rsidRDefault="00F24CE7" w:rsidP="00FA132E">
      <w:pPr>
        <w:pStyle w:val="4"/>
      </w:pPr>
      <w:r w:rsidRPr="000F775B">
        <w:t>2.9.2</w:t>
      </w:r>
      <w:r w:rsidR="00384A9F" w:rsidRPr="000F775B">
        <w:rPr>
          <w:rFonts w:hint="eastAsia"/>
        </w:rPr>
        <w:t xml:space="preserve">　</w:t>
      </w:r>
      <w:r w:rsidR="00355CB9" w:rsidRPr="00D31159">
        <w:rPr>
          <w:rFonts w:hint="eastAsia"/>
        </w:rPr>
        <w:t>包含／除外基準</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関節硬直</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Joint stiffness</w:t>
      </w:r>
      <w:r w:rsidR="0012223C">
        <w:rPr>
          <w:rFonts w:ascii="Arial" w:eastAsia="ＭＳ Ｐ明朝" w:hAnsi="ＭＳ Ｐ明朝" w:cs="Arial" w:hint="eastAsia"/>
          <w:szCs w:val="22"/>
        </w:rPr>
        <w:t>）」</w:t>
      </w:r>
    </w:p>
    <w:p w:rsidR="00E83BCD" w:rsidRPr="00BC4DCB" w:rsidRDefault="00355CB9" w:rsidP="00BC4DCB">
      <w:pPr>
        <w:numPr>
          <w:ilvl w:val="1"/>
          <w:numId w:val="5"/>
        </w:numPr>
        <w:tabs>
          <w:tab w:val="clear" w:pos="780"/>
          <w:tab w:val="num" w:pos="798"/>
        </w:tabs>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szCs w:val="22"/>
        </w:rPr>
        <w:t>SLE</w:t>
      </w:r>
      <w:r w:rsidRPr="00BC4DCB">
        <w:rPr>
          <w:rFonts w:ascii="Arial" w:eastAsia="ＭＳ Ｐ明朝" w:hAnsi="ＭＳ Ｐ明朝" w:cs="Arial" w:hint="eastAsia"/>
          <w:szCs w:val="22"/>
        </w:rPr>
        <w:t>関節炎</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SLE arthritis</w:t>
      </w:r>
      <w:r w:rsidR="0012223C">
        <w:rPr>
          <w:rFonts w:ascii="Arial" w:eastAsia="ＭＳ Ｐ明朝" w:hAnsi="ＭＳ Ｐ明朝" w:cs="Arial" w:hint="eastAsia"/>
          <w:szCs w:val="22"/>
        </w:rPr>
        <w:t>）」</w:t>
      </w:r>
    </w:p>
    <w:p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CB5F99">
        <w:rPr>
          <w:rFonts w:ascii="Arial" w:eastAsia="ＭＳ Ｐ明朝" w:hAnsi="ＭＳ Ｐ明朝" w:cs="Arial" w:hint="eastAsia"/>
          <w:szCs w:val="22"/>
        </w:rPr>
        <w:t>たな</w:t>
      </w:r>
      <w:r w:rsidRPr="00BC4DCB">
        <w:rPr>
          <w:rFonts w:ascii="Arial" w:eastAsia="ＭＳ Ｐ明朝" w:hAnsi="ＭＳ Ｐ明朝" w:cs="Arial" w:hint="eastAsia"/>
          <w:szCs w:val="22"/>
        </w:rPr>
        <w:t>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Plica syndrome</w:t>
      </w:r>
      <w:r w:rsidR="0012223C">
        <w:rPr>
          <w:rFonts w:ascii="Arial" w:eastAsia="ＭＳ Ｐ明朝" w:hAnsi="ＭＳ Ｐ明朝" w:cs="Arial" w:hint="eastAsia"/>
          <w:szCs w:val="22"/>
        </w:rPr>
        <w:t>）」</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化膿性無菌性関節炎・壊疽性膿皮症・アクネ症候群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Pyogenic sterile arthritis pyoderma gangrenosum and acne syndrome</w:t>
      </w:r>
      <w:r w:rsidR="0012223C">
        <w:rPr>
          <w:rFonts w:ascii="Arial" w:eastAsia="ＭＳ Ｐ明朝" w:hAnsi="ＭＳ Ｐ明朝" w:cs="Arial" w:hint="eastAsia"/>
          <w:szCs w:val="22"/>
        </w:rPr>
        <w:t>）」</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糖尿病性関節</w:t>
      </w:r>
      <w:r w:rsidR="00CB5F99" w:rsidRPr="00CB5F99">
        <w:rPr>
          <w:rFonts w:ascii="Arial" w:eastAsia="ＭＳ Ｐ明朝" w:hAnsi="ＭＳ Ｐ明朝" w:cs="Arial" w:hint="eastAsia"/>
          <w:szCs w:val="22"/>
        </w:rPr>
        <w:t>障害</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Diabetic arthropathy</w:t>
      </w:r>
      <w:r w:rsidR="0012223C">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ベーチェット症候群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Behcet's syndrome</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リウマチ肺</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Rheumatoid lung</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大腿骨寛骨臼インピンジメント</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Femoroacetabular impingement</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0079491F">
        <w:rPr>
          <w:rFonts w:ascii="Arial" w:eastAsia="ＭＳ Ｐ明朝" w:hAnsi="ＭＳ Ｐ明朝" w:cs="Arial"/>
          <w:szCs w:val="22"/>
        </w:rPr>
        <w:t>「ノイズ」</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四肢痛</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Pain in extremity</w:t>
      </w:r>
      <w:r w:rsidR="001E0ADB">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骨スキャン異常</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Bone scan abnormal</w:t>
      </w:r>
      <w:r w:rsidR="001E0ADB">
        <w:rPr>
          <w:rFonts w:ascii="Arial" w:eastAsia="ＭＳ Ｐ明朝" w:hAnsi="ＭＳ Ｐ明朝" w:cs="Arial" w:hint="eastAsia"/>
          <w:szCs w:val="22"/>
        </w:rPr>
        <w:t>）」</w:t>
      </w:r>
    </w:p>
    <w:p w:rsidR="00E83BCD" w:rsidRDefault="00E83BCD"/>
    <w:p w:rsidR="00E83BCD" w:rsidRPr="00D31159" w:rsidRDefault="00355CB9" w:rsidP="00FA132E">
      <w:pPr>
        <w:pStyle w:val="4"/>
      </w:pPr>
      <w:r w:rsidRPr="000F775B">
        <w:t>2.9.3</w:t>
      </w:r>
      <w:r w:rsidR="00384A9F" w:rsidRPr="000F775B">
        <w:rPr>
          <w:rFonts w:hint="eastAsia"/>
        </w:rPr>
        <w:t xml:space="preserve">　</w:t>
      </w:r>
      <w:r w:rsidRPr="00D31159">
        <w:rPr>
          <w:rFonts w:hint="eastAsia"/>
        </w:rPr>
        <w:t>「関節炎</w:t>
      </w:r>
      <w:r w:rsidR="00B5155B" w:rsidRPr="00D31159">
        <w:rPr>
          <w:rFonts w:hint="eastAsia"/>
        </w:rPr>
        <w:t>（ＳＭＱ）</w:t>
      </w:r>
      <w:r w:rsidRPr="00D31159">
        <w:rPr>
          <w:rFonts w:hint="eastAsia"/>
        </w:rPr>
        <w:t>」の参考資料リスト</w:t>
      </w:r>
    </w:p>
    <w:p w:rsidR="00E83BCD" w:rsidRPr="00BC4DCB" w:rsidRDefault="00355CB9" w:rsidP="00E01B5B">
      <w:pPr>
        <w:pStyle w:val="aff4"/>
        <w:numPr>
          <w:ilvl w:val="0"/>
          <w:numId w:val="116"/>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rsidR="00F2038E" w:rsidRPr="0061287D" w:rsidRDefault="00391C7E" w:rsidP="00CA557D">
      <w:pPr>
        <w:pStyle w:val="3"/>
      </w:pPr>
      <w:bookmarkStart w:id="136" w:name="_2.10_「喘息／気管支痙攣（Asthma／Bronchospasm）"/>
      <w:bookmarkEnd w:id="136"/>
      <w:r w:rsidRPr="00694D57">
        <w:br w:type="page"/>
      </w:r>
      <w:bookmarkStart w:id="137" w:name="_Toc443481131"/>
      <w:r w:rsidR="00354F00" w:rsidRPr="00F1601B">
        <w:rPr>
          <w:rFonts w:ascii="Arial" w:hAnsi="Arial"/>
        </w:rPr>
        <w:t>2.</w:t>
      </w:r>
      <w:r w:rsidR="00997E97" w:rsidRPr="00F1601B">
        <w:rPr>
          <w:rFonts w:ascii="Arial" w:hAnsi="Arial"/>
        </w:rPr>
        <w:t>10</w:t>
      </w:r>
      <w:r w:rsidR="00997E97">
        <w:rPr>
          <w:rFonts w:hint="eastAsia"/>
        </w:rPr>
        <w:tab/>
      </w:r>
      <w:r w:rsidR="00997E97" w:rsidRPr="0061287D">
        <w:rPr>
          <w:rFonts w:hint="eastAsia"/>
        </w:rPr>
        <w:t>「</w:t>
      </w:r>
      <w:r w:rsidR="00D215E1" w:rsidRPr="0061287D">
        <w:rPr>
          <w:rFonts w:hint="eastAsia"/>
        </w:rPr>
        <w:t>喘息／気管支痙攣（Asthma</w:t>
      </w:r>
      <w:r w:rsidR="00B84851" w:rsidRPr="0061287D">
        <w:rPr>
          <w:rFonts w:hint="eastAsia"/>
        </w:rPr>
        <w:t>/</w:t>
      </w:r>
      <w:r w:rsidR="00D215E1" w:rsidRPr="0061287D">
        <w:rPr>
          <w:rFonts w:hint="eastAsia"/>
        </w:rPr>
        <w:t>Bronchospasm）（ＳＭＱ）」</w:t>
      </w:r>
      <w:bookmarkEnd w:id="134"/>
      <w:bookmarkEnd w:id="135"/>
      <w:bookmarkEnd w:id="137"/>
    </w:p>
    <w:p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31159" w:rsidRDefault="00355CB9" w:rsidP="00FA132E">
      <w:pPr>
        <w:pStyle w:val="4"/>
      </w:pPr>
      <w:bookmarkStart w:id="138" w:name="_Toc159224754"/>
      <w:r w:rsidRPr="000F775B">
        <w:t>2.10.1</w:t>
      </w:r>
      <w:r w:rsidRPr="000F775B">
        <w:rPr>
          <w:rFonts w:hint="eastAsia"/>
        </w:rPr>
        <w:t xml:space="preserve">　定義</w:t>
      </w:r>
      <w:bookmarkEnd w:id="13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rsidR="00874597" w:rsidRPr="005A24F7" w:rsidRDefault="00874597" w:rsidP="00874597">
      <w:pPr>
        <w:rPr>
          <w:rFonts w:ascii="Arial" w:eastAsia="ＭＳ Ｐ明朝" w:hAnsi="Arial" w:cs="Arial"/>
        </w:rPr>
      </w:pPr>
    </w:p>
    <w:p w:rsidR="00E83BCD" w:rsidRPr="00D31159" w:rsidRDefault="00355CB9" w:rsidP="00FA132E">
      <w:pPr>
        <w:pStyle w:val="4"/>
      </w:pPr>
      <w:bookmarkStart w:id="139" w:name="_Toc159224755"/>
      <w:r w:rsidRPr="000F775B">
        <w:t>2.10.2</w:t>
      </w:r>
      <w:r w:rsidRPr="000F775B">
        <w:rPr>
          <w:rFonts w:hint="eastAsia"/>
        </w:rPr>
        <w:t xml:space="preserve">　包含／除外基準</w:t>
      </w:r>
      <w:bookmarkEnd w:id="13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rsidR="00874597" w:rsidRPr="006129C2"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rsidR="006129C2" w:rsidRPr="005A24F7" w:rsidRDefault="006129C2" w:rsidP="006129C2">
      <w:pPr>
        <w:adjustRightInd/>
        <w:textAlignment w:val="auto"/>
        <w:rPr>
          <w:rFonts w:ascii="Arial" w:eastAsia="ＭＳ Ｐ明朝" w:hAnsi="Arial" w:cs="Arial"/>
          <w:szCs w:val="22"/>
        </w:rPr>
      </w:pPr>
    </w:p>
    <w:p w:rsidR="00E83BCD" w:rsidRPr="00D31159" w:rsidRDefault="00355CB9" w:rsidP="00FA132E">
      <w:pPr>
        <w:pStyle w:val="4"/>
      </w:pPr>
      <w:r w:rsidRPr="000F775B">
        <w:t>2.10.3</w:t>
      </w:r>
      <w:r w:rsidRPr="000F775B">
        <w:rPr>
          <w:rFonts w:hint="eastAsia"/>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「喘息／気管支</w:t>
      </w:r>
      <w:r w:rsidR="00B84851" w:rsidRPr="005A24F7">
        <w:rPr>
          <w:rFonts w:ascii="Arial" w:eastAsia="ＭＳ Ｐ明朝" w:hAnsi="ＭＳ Ｐ明朝" w:cs="Arial"/>
          <w:szCs w:val="22"/>
        </w:rPr>
        <w:t>痙攣</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201F4" w:rsidRPr="005A24F7" w:rsidRDefault="001201F4" w:rsidP="00874597">
      <w:pPr>
        <w:rPr>
          <w:rFonts w:ascii="Arial" w:eastAsia="ＭＳ Ｐ明朝" w:hAnsi="Arial" w:cs="Arial"/>
        </w:rPr>
      </w:pPr>
    </w:p>
    <w:p w:rsidR="00E83BCD" w:rsidRPr="00D31159" w:rsidRDefault="00355CB9" w:rsidP="00FA132E">
      <w:pPr>
        <w:pStyle w:val="4"/>
      </w:pPr>
      <w:r w:rsidRPr="000F775B">
        <w:t>2.10.4</w:t>
      </w:r>
      <w:r w:rsidRPr="000F775B">
        <w:rPr>
          <w:rFonts w:hint="eastAsia"/>
        </w:rPr>
        <w:t xml:space="preserve">　「喘息／気管支痙攣（ＳＭＱ）」の参考資料リスト</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rsidR="00E83BCD" w:rsidRPr="00AA2575" w:rsidRDefault="00874597" w:rsidP="00CA557D">
      <w:pPr>
        <w:pStyle w:val="3"/>
      </w:pPr>
      <w:bookmarkStart w:id="140" w:name="_2.11_「胆道系障害（Biliary_disorders）（ＳＭＱ）"/>
      <w:bookmarkEnd w:id="140"/>
      <w:r w:rsidRPr="005A24F7">
        <w:rPr>
          <w:lang w:val="en-GB"/>
        </w:rPr>
        <w:br w:type="page"/>
      </w:r>
      <w:bookmarkStart w:id="141" w:name="_Toc252957582"/>
      <w:bookmarkStart w:id="142" w:name="_Toc252959961"/>
      <w:bookmarkStart w:id="143" w:name="_Toc443481132"/>
      <w:r w:rsidR="00354F00" w:rsidRPr="00F1601B">
        <w:rPr>
          <w:rFonts w:ascii="Arial" w:hAnsi="Arial"/>
        </w:rPr>
        <w:t>2.</w:t>
      </w:r>
      <w:r w:rsidR="005B277E" w:rsidRPr="00F1601B">
        <w:rPr>
          <w:rFonts w:ascii="Arial" w:hAnsi="Arial"/>
        </w:rPr>
        <w:t>11</w:t>
      </w:r>
      <w:r w:rsidR="005B277E" w:rsidRPr="005C699D">
        <w:rPr>
          <w:rFonts w:hint="eastAsia"/>
        </w:rPr>
        <w:tab/>
      </w:r>
      <w:r w:rsidR="00D215E1" w:rsidRPr="0061287D">
        <w:rPr>
          <w:rFonts w:hint="eastAsia"/>
        </w:rPr>
        <w:t>「胆道</w:t>
      </w:r>
      <w:r w:rsidR="00510668" w:rsidRPr="0061287D">
        <w:rPr>
          <w:rFonts w:hint="eastAsia"/>
        </w:rPr>
        <w:t>系</w:t>
      </w:r>
      <w:r w:rsidR="00D215E1" w:rsidRPr="0061287D">
        <w:rPr>
          <w:rFonts w:hint="eastAsia"/>
        </w:rPr>
        <w:t>障害（Biliary</w:t>
      </w:r>
      <w:r w:rsidR="00D215E1" w:rsidRPr="0061287D">
        <w:t xml:space="preserve"> </w:t>
      </w:r>
      <w:r w:rsidR="00D215E1" w:rsidRPr="0061287D">
        <w:rPr>
          <w:rFonts w:hint="eastAsia"/>
        </w:rPr>
        <w:t>disorders）（ＳＭＱ）」</w:t>
      </w:r>
      <w:bookmarkEnd w:id="141"/>
      <w:bookmarkEnd w:id="142"/>
      <w:bookmarkEnd w:id="14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D31159" w:rsidRDefault="00355CB9" w:rsidP="00FA132E">
      <w:pPr>
        <w:pStyle w:val="4"/>
      </w:pPr>
      <w:r w:rsidRPr="000F775B">
        <w:t>2.11.1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rsidR="00874597" w:rsidRPr="005A24F7" w:rsidRDefault="00874597" w:rsidP="00874597">
      <w:pPr>
        <w:rPr>
          <w:rFonts w:ascii="Arial" w:eastAsia="ＭＳ Ｐ明朝" w:hAnsi="Arial" w:cs="Arial"/>
        </w:rPr>
      </w:pPr>
    </w:p>
    <w:p w:rsidR="00E83BCD" w:rsidRPr="00D31159" w:rsidRDefault="00355CB9" w:rsidP="00FA132E">
      <w:pPr>
        <w:pStyle w:val="4"/>
      </w:pPr>
      <w:r w:rsidRPr="000F775B">
        <w:t>2.11.2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障害（ＳＭＱ）」は</w:t>
      </w:r>
      <w:r w:rsidRPr="005A24F7">
        <w:rPr>
          <w:rFonts w:ascii="Arial" w:eastAsia="ＭＳ Ｐ明朝" w:hAnsi="Arial" w:cs="Arial"/>
          <w:szCs w:val="22"/>
        </w:rPr>
        <w:t xml:space="preserve">, </w:t>
      </w: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障害に関する全てのタイプの状態をカバーし、次のものを含む。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障害の徴候と症状</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Pr="005A24F7">
        <w:rPr>
          <w:rFonts w:ascii="Arial" w:eastAsia="ＭＳ Ｐ明朝" w:hAnsi="ＭＳ Ｐ明朝" w:cs="Arial"/>
          <w:szCs w:val="22"/>
        </w:rPr>
        <w:t>障害</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Pr="005A24F7">
        <w:rPr>
          <w:rFonts w:ascii="Arial" w:eastAsia="ＭＳ Ｐ明朝" w:hAnsi="ＭＳ Ｐ明朝" w:cs="Arial"/>
        </w:rPr>
        <w:t>胆管系に関連する臨床検査、徴候および症状（ＳＭＱ）</w:t>
      </w:r>
      <w:r w:rsidRPr="005A24F7">
        <w:rPr>
          <w:rFonts w:ascii="Arial" w:eastAsia="ＭＳ Ｐ明朝" w:hAnsi="ＭＳ Ｐ明朝" w:cs="Arial"/>
          <w:szCs w:val="22"/>
        </w:rPr>
        <w:t>」</w:t>
      </w:r>
      <w:r w:rsidRPr="005A24F7">
        <w:rPr>
          <w:rFonts w:ascii="Arial" w:eastAsia="ＭＳ Ｐ明朝" w:hAnsi="Arial" w:cs="Arial"/>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胆嚢関連障害（ＳＭＱ）」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・胆嚢に特異的な障害</w:t>
      </w:r>
    </w:p>
    <w:p w:rsidR="00874597" w:rsidRPr="005A24F7" w:rsidRDefault="00FB73C3"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rPr>
        <w:t>「胆道障害（ＳＭＱ）」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・胆管に特異的な障害</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F03E4C" w:rsidRPr="005A24F7">
        <w:rPr>
          <w:rFonts w:ascii="Arial" w:eastAsia="ＭＳ Ｐ明朝" w:hAnsi="ＭＳ Ｐ明朝" w:cs="Arial"/>
          <w:szCs w:val="22"/>
        </w:rPr>
        <w:t>感染性胆道系障害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・胆管の感染症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・感染の結果である可能性がある炎症の状態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胆石が関連する障害（ＳＭＱ）」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・胆石に関連する状態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・胆道の新生物（良性および悪性）</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悪性および詳細不明の胆道新生物（ＳＭＱ）」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・悪性の胆道新生物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・良性、悪性が特定されていない胆道新生物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「良性胆道新生物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・良性の胆道新生物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570ED2" w:rsidRPr="005A24F7">
        <w:rPr>
          <w:rFonts w:ascii="Arial" w:eastAsia="ＭＳ Ｐ明朝" w:hAnsi="ＭＳ Ｐ明朝" w:cs="Arial"/>
          <w:szCs w:val="22"/>
        </w:rPr>
        <w:t>先天性胆道系障害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・先天性の胆管系障害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00CB5F99">
        <w:rPr>
          <w:rFonts w:ascii="Arial" w:eastAsia="ＭＳ Ｐ明朝" w:hAnsi="Arial" w:cs="Arial"/>
          <w:szCs w:val="22"/>
        </w:rPr>
        <w:t>s</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ind w:leftChars="200" w:left="735" w:hangingChars="150" w:hanging="315"/>
        <w:rPr>
          <w:rFonts w:ascii="Arial" w:eastAsia="ＭＳ Ｐ明朝" w:hAnsi="Arial" w:cs="Arial"/>
          <w:szCs w:val="22"/>
        </w:rPr>
      </w:pPr>
    </w:p>
    <w:p w:rsidR="00C52D13" w:rsidRPr="005A24F7" w:rsidRDefault="00D36E7F" w:rsidP="00657059">
      <w:pPr>
        <w:ind w:leftChars="202" w:left="707" w:hangingChars="135" w:hanging="283"/>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」に包含されていた「胆管（</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rsidR="00C52D13" w:rsidRPr="005A24F7" w:rsidRDefault="00720477" w:rsidP="00657059">
      <w:pPr>
        <w:ind w:leftChars="201" w:left="1228" w:hangingChars="384" w:hanging="80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「胆管系に関連する臨床検査、徴候および症状（ＳＭＱ）」と共に「肝障害（ＳＭＱ）」のサブ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rsidR="00643963" w:rsidRPr="00643963" w:rsidRDefault="00874597" w:rsidP="00643963">
      <w:pPr>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Pr="005A24F7">
        <w:rPr>
          <w:rFonts w:ascii="Arial" w:eastAsia="ＭＳ Ｐ明朝" w:hAnsi="ＭＳ Ｐ明朝" w:cs="Arial"/>
        </w:rPr>
        <w:t>（</w:t>
      </w:r>
      <w:r w:rsidRPr="005A24F7">
        <w:rPr>
          <w:rFonts w:ascii="Arial" w:eastAsia="ＭＳ Ｐ明朝" w:hAnsi="Arial" w:cs="Arial"/>
        </w:rPr>
        <w:t>biliary system</w:t>
      </w:r>
      <w:r w:rsidRPr="005A24F7">
        <w:rPr>
          <w:rFonts w:ascii="Arial" w:eastAsia="ＭＳ Ｐ明朝" w:hAnsi="ＭＳ Ｐ明朝" w:cs="Arial"/>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のオリジナル文書では、「胆汁</w:t>
      </w:r>
      <w:r w:rsidRPr="005A24F7">
        <w:rPr>
          <w:rFonts w:ascii="Arial" w:eastAsia="ＭＳ Ｐ明朝" w:hAnsi="ＭＳ Ｐ明朝" w:cs="Arial"/>
        </w:rPr>
        <w:t>関連</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rsidR="00874597" w:rsidRPr="00657059"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新生物の事象／症例、または両者を組み合わせて悪性および詳細不明の新生物の事象／症例を検索できるようになった。</w:t>
      </w:r>
    </w:p>
    <w:p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rsidR="00874597"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rsidR="00384A9F" w:rsidRPr="00657059" w:rsidRDefault="00384A9F" w:rsidP="00657059">
      <w:pPr>
        <w:ind w:leftChars="200" w:left="735" w:hangingChars="150" w:hanging="315"/>
        <w:rPr>
          <w:rFonts w:ascii="Arial" w:eastAsia="ＭＳ Ｐ明朝" w:hAnsi="Arial" w:cs="Arial"/>
          <w:szCs w:val="22"/>
        </w:rPr>
      </w:pPr>
    </w:p>
    <w:p w:rsidR="00E83BCD" w:rsidRPr="00D31159" w:rsidRDefault="00355CB9" w:rsidP="00FA132E">
      <w:pPr>
        <w:pStyle w:val="4"/>
      </w:pPr>
      <w:r w:rsidRPr="000F775B">
        <w:t>2.11.3</w:t>
      </w:r>
      <w:r w:rsidRPr="000F775B">
        <w:rPr>
          <w:rFonts w:hint="eastAsia"/>
        </w:rPr>
        <w:t xml:space="preserve">　階層構造</w:t>
      </w:r>
    </w:p>
    <w:p w:rsidR="00874597" w:rsidRPr="00657059" w:rsidRDefault="00874597" w:rsidP="00874597">
      <w:pPr>
        <w:rPr>
          <w:rFonts w:ascii="Arial" w:eastAsia="ＭＳ Ｐ明朝" w:hAnsi="Arial" w:cs="Arial"/>
        </w:rPr>
      </w:pPr>
    </w:p>
    <w:p w:rsidR="0022656C" w:rsidRPr="00657059" w:rsidRDefault="009437BA" w:rsidP="0022656C">
      <w:pPr>
        <w:rPr>
          <w:rFonts w:ascii="Arial" w:eastAsia="ＭＳ Ｐ明朝" w:hAnsi="Arial" w:cs="Arial"/>
        </w:rPr>
      </w:pPr>
      <w:r>
        <w:rPr>
          <w:rFonts w:ascii="Arial" w:eastAsia="ＭＳ Ｐ明朝" w:hAnsi="Arial" w:cs="Arial"/>
          <w:noProof/>
        </w:rPr>
        <w:pict>
          <v:shape id="Text Box 352" o:spid="_x0000_s1027" type="#_x0000_t202" style="position:absolute;left:0;text-align:left;margin-left:219.35pt;margin-top:299.95pt;width:95.5pt;height:64.85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">
            <v:textbox inset="5.85pt,.7pt,5.85pt,.7pt">
              <w:txbxContent>
                <w:p w:rsidR="00097093" w:rsidRPr="00364A45" w:rsidRDefault="00097093"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rsidR="00097093" w:rsidRPr="00364A45" w:rsidRDefault="00097093"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w:r>
      <w:r>
        <w:rPr>
          <w:rFonts w:ascii="Arial" w:eastAsia="ＭＳ Ｐ明朝" w:hAnsi="Arial" w:cs="Arial"/>
          <w:noProof/>
        </w:rPr>
      </w:r>
      <w:r>
        <w:rPr>
          <w:rFonts w:ascii="Arial" w:eastAsia="ＭＳ Ｐ明朝" w:hAnsi="Arial" w:cs="Arial"/>
          <w:noProof/>
        </w:rPr>
        <w:pict>
          <v:group id="キャンバス 298" o:spid="_x0000_s1028" editas="canvas" style="width:498.75pt;height:376.55pt;mso-position-horizontal-relative:char;mso-position-vertical-relative:line" coordsize="63341,47821">
            <v:shape id="_x0000_s1029" type="#_x0000_t75" style="position:absolute;width:63341;height:47821;visibility:visible">
              <v:fill o:detectmouseclick="t"/>
              <v:path o:connecttype="none"/>
            </v:shape>
            <v:shape id="Text Box 200" o:spid="_x0000_s1030" type="#_x0000_t202" style="position:absolute;left:24574;width:1467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Pm8MA&#10;AADcAAAADwAAAGRycy9kb3ducmV2LnhtbERPz2vCMBS+D/wfwhN2GZq6YZmdUWSwYU+ydgjeHs1b&#10;W2xeSpJqt7/eHIQdP77f6+1oOnEh51vLChbzBARxZXXLtYLv8mP2CsIHZI2dZVLwSx62m8nDGjNt&#10;r/xFlyLUIoawz1BBE0KfSemrhgz6ue2JI/djncEQoauldniN4aaTz0mSSoMtx4YGe3pvqDoXg1Fw&#10;zofKDMeT2x+G8jP/S7V8SlZKPU7H3RuIQGP4F9/de63gZRnXxj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Pm8MAAADcAAAADwAAAAAAAAAAAAAAAACYAgAAZHJzL2Rv&#10;d25yZXYueG1sUEsFBgAAAAAEAAQA9QAAAIgDAAAAAA==&#10;">
              <v:textbox inset="5.85pt,.7pt,5.85pt,.7pt">
                <w:txbxContent>
                  <w:p w:rsidR="00097093" w:rsidRPr="007C6042" w:rsidRDefault="00097093"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rsidR="00097093" w:rsidRPr="00AE6CB4" w:rsidRDefault="00097093"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031" type="#_x0000_t202" style="position:absolute;left:666;top:10858;width:1467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qAMYA&#10;AADcAAAADwAAAGRycy9kb3ducmV2LnhtbESPQWvCQBSE74X+h+UJXopubKk0MasUoaKnYiyCt0f2&#10;mQSzb8PuRtP++m6h4HGYmW+YfDWYVlzJ+caygtk0AUFcWt1wpeDr8DF5A+EDssbWMin4Jg+r5eND&#10;jpm2N97TtQiViBD2GSqoQ+gyKX1Zk0E/tR1x9M7WGQxRukpqh7cIN618TpK5NNhwXKixo3VN5aXo&#10;jYLLri9Nfzy57Wd/2Ox+5lo+JalS49HwvgARaAj38H97qxW8vK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1qAMYAAADcAAAADwAAAAAAAAAAAAAAAACYAgAAZHJz&#10;L2Rvd25yZXYueG1sUEsFBgAAAAAEAAQA9QAAAIsDAAAAAA==&#10;">
              <v:textbox inset="5.85pt,.7pt,5.85pt,.7pt">
                <w:txbxContent>
                  <w:p w:rsidR="00097093" w:rsidRDefault="00097093"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rsidR="00097093" w:rsidRPr="007C6042" w:rsidRDefault="00097093"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032" type="#_x0000_t202" style="position:absolute;left:48012;top:10858;width:1232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JIMIA&#10;AADcAAAADwAAAGRycy9kb3ducmV2LnhtbERPTYvCMBC9L/gfwgheFk11oWg1igiKnmRVBG9DM7bF&#10;ZlKSVLv76zcHYY+P971YdaYWT3K+sqxgPEpAEOdWV1wouJy3wykIH5A11pZJwQ95WC17HwvMtH3x&#10;Nz1PoRAxhH2GCsoQmkxKn5dk0I9sQxy5u3UGQ4SukNrhK4abWk6SJJUGK44NJTa0KSl/nFqj4HFo&#10;c9Neb25/bM+7w2+q5WcyU2rQ79ZzEIG68C9+u/dawVca58c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wkgwgAAANwAAAAPAAAAAAAAAAAAAAAAAJgCAABkcnMvZG93&#10;bnJldi54bWxQSwUGAAAAAAQABAD1AAAAhwMAAAAA&#10;">
              <v:textbox inset="5.85pt,.7pt,5.85pt,.7pt">
                <w:txbxContent>
                  <w:p w:rsidR="00097093" w:rsidRPr="00C04495" w:rsidRDefault="00097093"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rsidR="00097093" w:rsidRPr="0014550B" w:rsidRDefault="00097093"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033" type="#_x0000_t202" style="position:absolute;top:23526;width:10001;height:10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UyzMYA&#10;AADcAAAADwAAAGRycy9kb3ducmV2LnhtbESPT2vCQBTE70K/w/IKXkQ3tRA0dSOlUNFT8Q+Ct0f2&#10;NQnJvg27G0376bsFweMwM79hVuvBtOJKzteWFbzMEhDEhdU1lwpOx8/pAoQPyBpby6Tghzys86fR&#10;CjNtb7yn6yGUIkLYZ6igCqHLpPRFRQb9zHbE0fu2zmCI0pVSO7xFuGnlPElSabDmuFBhRx8VFc2h&#10;NwqaXV+Y/nxx26/+uNn9plpOkqVS4+fh/Q1EoCE8wvf2Vit4Tef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UyzMYAAADcAAAADwAAAAAAAAAAAAAAAACYAgAAZHJz&#10;L2Rvd25yZXYueG1sUEsFBgAAAAAEAAQA9QAAAIsDAAAAAA==&#10;">
              <v:textbox inset="5.85pt,.7pt,5.85pt,.7pt">
                <w:txbxContent>
                  <w:p w:rsidR="00097093" w:rsidRDefault="00097093"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rsidR="00097093" w:rsidRDefault="00097093"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Group 568" o:spid="_x0000_s1034" style="position:absolute;left:5334;top:7239;width:50101;height:30765" coordorigin="2266,6450" coordsize="7890,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Text Box 202" o:spid="_x0000_s1035" type="#_x0000_t202" style="position:absolute;left:4022;top:7020;width:2312;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I8UA&#10;AADcAAAADwAAAGRycy9kb3ducmV2LnhtbESPQWvCQBSE70L/w/IEL6KbthI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A8jxQAAANwAAAAPAAAAAAAAAAAAAAAAAJgCAABkcnMv&#10;ZG93bnJldi54bWxQSwUGAAAAAAQABAD1AAAAigMAAAAA&#10;">
                <v:textbox inset="5.85pt,.7pt,5.85pt,.7pt">
                  <w:txbxContent>
                    <w:p w:rsidR="00097093" w:rsidRDefault="00097093"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036" type="#_x0000_t202" style="position:absolute;left:6526;top:7020;width:2311;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quMUA&#10;AADcAAAADwAAAGRycy9kb3ducmV2LnhtbESPQWvCQBSE70L/w/IEL6Kbthg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Kq4xQAAANwAAAAPAAAAAAAAAAAAAAAAAJgCAABkcnMv&#10;ZG93bnJldi54bWxQSwUGAAAAAAQABAD1AAAAigMAAAAA&#10;">
                <v:textbox inset="5.85pt,.7pt,5.85pt,.7pt">
                  <w:txbxContent>
                    <w:p w:rsidR="00097093" w:rsidRPr="007C6042" w:rsidRDefault="00097093"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rsidR="00097093" w:rsidRPr="007C6042" w:rsidRDefault="00097093"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037" type="#_x0000_t202" style="position:absolute;left:7104;top:9015;width:1431;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0z8UA&#10;AADcAAAADwAAAGRycy9kb3ducmV2LnhtbESPQWvCQBSE7wX/w/IEL0U3VQgaXUUKLXqSmlLw9sg+&#10;k2D2bdjdaNpf7woFj8PMfMOsNr1pxJWcry0reJskIIgLq2suFXznH+M5CB+QNTaWScEvedisBy8r&#10;zLS98Rddj6EUEcI+QwVVCG0mpS8qMugntiWO3tk6gyFKV0rt8BbhppHTJEmlwZrjQoUtvVdUXI6d&#10;UXDZd4Xpfk5ud+jyz/1fquVrslBqNOy3SxCB+vAM/7d3WsEsTeFxJh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jTPxQAAANwAAAAPAAAAAAAAAAAAAAAAAJgCAABkcnMv&#10;ZG93bnJldi54bWxQSwUGAAAAAAQABAD1AAAAigMAAAAA&#10;">
                <v:textbox inset="5.85pt,.7pt,5.85pt,.7pt">
                  <w:txbxContent>
                    <w:p w:rsidR="00097093" w:rsidRPr="00215E44" w:rsidRDefault="00097093"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rsidR="00097093" w:rsidRPr="00215E44" w:rsidRDefault="00097093"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rsidR="00097093" w:rsidRPr="00215E44" w:rsidRDefault="00097093" w:rsidP="0022656C">
                      <w:pPr>
                        <w:rPr>
                          <w:rFonts w:ascii="ＭＳ Ｐ明朝" w:eastAsia="ＭＳ Ｐ明朝" w:hAnsi="ＭＳ Ｐ明朝"/>
                          <w:sz w:val="18"/>
                          <w:szCs w:val="18"/>
                        </w:rPr>
                      </w:pPr>
                    </w:p>
                  </w:txbxContent>
                </v:textbox>
              </v:shape>
              <v:shape id="Text Box 209" o:spid="_x0000_s1038" type="#_x0000_t202" style="position:absolute;left:3106;top:9015;width:1155;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RVMUA&#10;AADcAAAADwAAAGRycy9kb3ducmV2LnhtbESPQWvCQBSE70L/w/IEL6KbtpBqdJVSqOipqEXw9sg+&#10;k2D2bdjdaOqvdwuCx2FmvmHmy87U4kLOV5YVvI4TEMS51RUXCn7336MJCB+QNdaWScEfeVguXnpz&#10;zLS98pYuu1CICGGfoYIyhCaT0uclGfRj2xBH72SdwRClK6R2eI1wU8u3JEmlwYrjQokNfZWUn3et&#10;UXDetLlpD0e3/mn3q80t1XKYTJUa9LvPGYhAXXiGH+21VvCefsD/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pFUxQAAANwAAAAPAAAAAAAAAAAAAAAAAJgCAABkcnMv&#10;ZG93bnJldi54bWxQSwUGAAAAAAQABAD1AAAAigMAAAAA&#10;">
                <v:textbox inset="5.85pt,.7pt,5.85pt,.7pt">
                  <w:txbxContent>
                    <w:p w:rsidR="00097093" w:rsidRPr="00215E44" w:rsidRDefault="00097093"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rsidR="00097093" w:rsidRPr="00215E44" w:rsidRDefault="00097093"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rsidR="00097093" w:rsidRPr="0014550B" w:rsidRDefault="00097093" w:rsidP="0022656C">
                      <w:pPr>
                        <w:rPr>
                          <w:sz w:val="18"/>
                          <w:szCs w:val="18"/>
                        </w:rPr>
                      </w:pPr>
                    </w:p>
                  </w:txbxContent>
                </v:textbox>
              </v:shape>
              <v:shape id="Text Box 210" o:spid="_x0000_s1039" type="#_x0000_t202" style="position:absolute;left:5700;top:9015;width:1284;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FJsIA&#10;AADcAAAADwAAAGRycy9kb3ducmV2LnhtbERPTYvCMBC9L/gfwgheFk11oWg1igiKnmRVBG9DM7bF&#10;ZlKSVLv76zcHYY+P971YdaYWT3K+sqxgPEpAEOdWV1wouJy3wykIH5A11pZJwQ95WC17HwvMtH3x&#10;Nz1PoRAxhH2GCsoQmkxKn5dk0I9sQxy5u3UGQ4SukNrhK4abWk6SJJUGK44NJTa0KSl/nFqj4HFo&#10;c9Neb25/bM+7w2+q5WcyU2rQ79ZzEIG68C9+u/dawVca18Y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QUmwgAAANwAAAAPAAAAAAAAAAAAAAAAAJgCAABkcnMvZG93&#10;bnJldi54bWxQSwUGAAAAAAQABAD1AAAAhwMAAAAA&#10;">
                <v:textbox inset="5.85pt,.7pt,5.85pt,.7pt">
                  <w:txbxContent>
                    <w:p w:rsidR="00097093" w:rsidRPr="00215E44" w:rsidRDefault="00097093"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rsidR="00097093" w:rsidRPr="00215E44" w:rsidRDefault="00097093"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rsidR="00097093" w:rsidRPr="00215E44" w:rsidRDefault="00097093" w:rsidP="0022656C">
                      <w:pPr>
                        <w:rPr>
                          <w:rFonts w:ascii="ＭＳ Ｐ明朝" w:eastAsia="ＭＳ Ｐ明朝" w:hAnsi="ＭＳ Ｐ明朝"/>
                          <w:sz w:val="18"/>
                          <w:szCs w:val="18"/>
                        </w:rPr>
                      </w:pPr>
                    </w:p>
                  </w:txbxContent>
                </v:textbox>
              </v:shape>
              <v:line id="Line 211" o:spid="_x0000_s1040" style="position:absolute;visibility:visibl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line id="Line 212" o:spid="_x0000_s1041" style="position:absolute;visibility:visibl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line id="Line 213" o:spid="_x0000_s1042" style="position:absolute;visibility:visibl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FNsYAAADcAAAADwAAAGRycy9kb3ducmV2LnhtbESPQWvCQBSE7wX/w/KE3urGClFSVxGl&#10;oD2UqoX2+Mw+k2j2bdjdJum/7xYEj8PMfMPMl72pRUvOV5YVjEcJCOLc6ooLBZ/H16cZCB+QNdaW&#10;ScEveVguBg9zzLTteE/tIRQiQthnqKAMocmk9HlJBv3INsTRO1tnMETpCqkddhFuavmcJKk0WHFc&#10;KLGhdUn59fBjFLxPPt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ShTbGAAAA3AAAAA8AAAAAAAAA&#10;AAAAAAAAoQIAAGRycy9kb3ducmV2LnhtbFBLBQYAAAAABAAEAPkAAACUAwAAAAA=&#10;"/>
              <v:line id="Line 214" o:spid="_x0000_s1043" style="position:absolute;visibility:visibl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RRMMAAADcAAAADwAAAGRycy9kb3ducmV2LnhtbERPy2rCQBTdC/7DcIXudNIKsaSOIi0F&#10;7UJ8gS6vmdskbeZOmJkm8e+dhdDl4bzny97UoiXnK8sKnicJCOLc6ooLBafj5/gVhA/IGmvLpOBG&#10;HpaL4WCOmbYd76k9hELEEPYZKihDaDIpfV6SQT+xDXHkvq0zGCJ0hdQOuxhuavmSJKk0WHFsKLGh&#10;95Ly38OfUbCd7tJ2tfla9+dNes0/9tfLT+eUehr1qzcQgfrwL36411rBdBb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EUTDAAAA3AAAAA8AAAAAAAAAAAAA&#10;AAAAoQIAAGRycy9kb3ducmV2LnhtbFBLBQYAAAAABAAEAPkAAACRAwAAAAA=&#10;"/>
              <v:line id="Line 215" o:spid="_x0000_s1044" style="position:absolute;visibility:visibl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038cAAADcAAAADwAAAGRycy9kb3ducmV2LnhtbESPQWvCQBSE74X+h+UVvNVNK6Q1uopY&#10;BO2hqBX0+Mw+k9Ts27C7TdJ/3y0UPA4z8w0znfemFi05X1lW8DRMQBDnVldcKDh8rh5fQfiArLG2&#10;TAp+yMN8dn83xUzbjnfU7kMhIoR9hgrKEJpMSp+XZNAPbUMcvYt1BkOUrpDaYRfhppbPSZJKgxXH&#10;hRIbWpaUX/ffRsHHaJu2i837uj9u0nP+tjufvjqn1OChX0xABOrDLfzfXms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AbTfxwAAANwAAAAPAAAAAAAA&#10;AAAAAAAAAKECAABkcnMvZG93bnJldi54bWxQSwUGAAAAAAQABAD5AAAAlQMAAAAA&#10;"/>
              <v:line id="Line 216" o:spid="_x0000_s1045" style="position:absolute;visibility:visibl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line id="Line 217" o:spid="_x0000_s1046" style="position:absolute;visibility:visibl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I/sYAAADcAAAADwAAAGRycy9kb3ducmV2LnhtbESPQWvCQBSE7wX/w/IEb3WjQpDUVaQi&#10;aA+ittAen9nXJG32bdjdJvHfu4LQ4zAz3zCLVW9q0ZLzlWUFk3ECgji3uuJCwcf79nkOwgdkjbVl&#10;UnAlD6vl4GmBmbYdn6g9h0JECPsMFZQhNJmUPi/JoB/bhjh639YZDFG6QmqHXYSbWk6TJJUGK44L&#10;JTb0WlL+e/4zCg6zY9qu92+7/nOfXvLN6fL10zmlRsN+/QIiUB/+w4/2TiuYzS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iyP7GAAAA3AAAAA8AAAAAAAAA&#10;AAAAAAAAoQIAAGRycy9kb3ducmV2LnhtbFBLBQYAAAAABAAEAPkAAACUAwAAAAA=&#10;"/>
              <v:line id="Line 218" o:spid="_x0000_s1047" style="position:absolute;visibility:visibl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v:line id="Line 219" o:spid="_x0000_s1048" style="position:absolute;visibility:visibl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line id="Line 220" o:spid="_x0000_s1049" style="position:absolute;visibility:visibl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221" o:spid="_x0000_s1050" style="position:absolute;visibility:visibl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222" o:spid="_x0000_s1051" style="position:absolute;visibility:visibl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v:line id="Line 224" o:spid="_x0000_s1052" style="position:absolute;visibility:visibl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d8cAAADcAAAADwAAAGRycy9kb3ducmV2LnhtbESPT2vCQBTE7wW/w/KE3uqmtQSJriIt&#10;Be1B/Ad6fGafSdrs27C7TdJv7wqFHoeZ+Q0zW/SmFi05X1lW8DxKQBDnVldcKDgePp4mIHxA1lhb&#10;JgW/5GExHzzMMNO24x21+1CICGGfoYIyhCaT0uclGfQj2xBH72qdwRClK6R22EW4qeVLkqTSYMVx&#10;ocSG3krKv/c/RsFmvE3b5fpz1Z/W6SV/313OX51T6nHYL6cgAvXhP/zXXmkFr5M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j53xwAAANwAAAAPAAAAAAAA&#10;AAAAAAAAAKECAABkcnMvZG93bnJldi54bWxQSwUGAAAAAAQABAD5AAAAlQMAAAAA&#10;"/>
              <v:line id="Line 225" o:spid="_x0000_s1053" style="position:absolute;flip:y;visibility:visibl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nfMYAAADcAAAADwAAAGRycy9kb3ducmV2LnhtbESPQUvDQBSE7wX/w/KEXordKEFi7LYU&#10;QfDQi1USvD2zz2xI9m3cXdv037uFQo/DzHzDrDaTHcSBfOgcK7hfZiCIG6c7bhV8frzeFSBCRNY4&#10;OCYFJwqwWd/MVlhqd+R3OuxjKxKEQ4kKTIxjKWVoDFkMSzcSJ+/HeYsxSd9K7fGY4HaQD1n2KC12&#10;nBYMjvRiqOn3f1aBLHaLX7/9zvuqr+snUzXV+LVTan47bZ9BRJriNXxpv2kFeZHD+Uw6AnL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bJ3zGAAAA3AAAAA8AAAAAAAAA&#10;AAAAAAAAoQIAAGRycy9kb3ducmV2LnhtbFBLBQYAAAAABAAEAPkAAACUAwAAAAA=&#10;"/>
              <v:line id="Line 226" o:spid="_x0000_s1054" style="position:absolute;flip:y;visibility:visibl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C58cAAADcAAAADwAAAGRycy9kb3ducmV2LnhtbESPQWsCMRSE74X+h/CEXkrNttiyrkaR&#10;QsGDl6qseHtunptlNy/bJNX13zeFQo/DzHzDzJeD7cSFfGgcK3geZyCIK6cbrhXsdx9POYgQkTV2&#10;jknBjQIsF/d3cyy0u/InXbaxFgnCoUAFJsa+kDJUhiyGseuJk3d23mJM0tdSe7wmuO3kS5a9SYsN&#10;pwWDPb0bqtrtt1Ug883jl1+dJm3ZHg5TU1Zlf9wo9TAaVjMQkYb4H/5rr7WCS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F4LnxwAAANwAAAAPAAAAAAAA&#10;AAAAAAAAAKECAABkcnMvZG93bnJldi54bWxQSwUGAAAAAAQABAD5AAAAlQMAAAAA&#10;"/>
              <v:line id="Line 227" o:spid="_x0000_s1055" style="position:absolute;flip:x y;visibility:visibl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kFsQAAADcAAAADwAAAGRycy9kb3ducmV2LnhtbESPT4vCMBTE74LfITxhL7KmulJKNYoI&#10;LntS/MdeH82zLTYvpcna6qffCILHYWZ+w8yXnanEjRpXWlYwHkUgiDOrS84VnI6bzwSE88gaK8uk&#10;4E4Olot+b46pti3v6XbwuQgQdikqKLyvUyldVpBBN7I1cfAutjHog2xyqRtsA9xUchJFsTRYclgo&#10;sKZ1Qdn18GcUIG8fX0k7pqn8pl832e6Gq/NFqY9Bt5qB8NT5d/jV/tEKpkkM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tSQWxAAAANwAAAAPAAAAAAAAAAAA&#10;AAAAAKECAABkcnMvZG93bnJldi54bWxQSwUGAAAAAAQABAD5AAAAkgMAAAAA&#10;"/>
              <v:shape id="Text Box 228" o:spid="_x0000_s1056" type="#_x0000_t202" style="position:absolute;left:8598;top:9015;width:1543;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S6y8cA&#10;AADcAAAADwAAAGRycy9kb3ducmV2LnhtbESPT2vCQBTE74V+h+UJXkrdWIp/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usvHAAAA3AAAAA8AAAAAAAAAAAAAAAAAmAIAAGRy&#10;cy9kb3ducmV2LnhtbFBLBQYAAAAABAAEAPUAAACMAwAAAAA=&#10;">
                <v:textbox inset="5.85pt,.7pt,5.85pt,.7pt">
                  <w:txbxContent>
                    <w:p w:rsidR="00097093" w:rsidRPr="00215E44" w:rsidRDefault="00097093" w:rsidP="0080494B">
                      <w:pPr>
                        <w:spacing w:beforeLines="50" w:before="12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rsidR="00097093" w:rsidRPr="00215E44" w:rsidRDefault="00097093"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rsidR="00097093" w:rsidRPr="00215E44" w:rsidRDefault="00097093" w:rsidP="0022656C">
                      <w:pPr>
                        <w:rPr>
                          <w:rFonts w:ascii="ＭＳ Ｐ明朝" w:eastAsia="ＭＳ Ｐ明朝" w:hAnsi="ＭＳ Ｐ明朝"/>
                          <w:sz w:val="18"/>
                          <w:szCs w:val="18"/>
                        </w:rPr>
                      </w:pPr>
                    </w:p>
                  </w:txbxContent>
                </v:textbox>
              </v:shape>
              <v:line id="Line 229" o:spid="_x0000_s1057" style="position:absolute;visibility:visibl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230" o:spid="_x0000_s1058" style="position:absolute;flip:y;visibility:visibl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line id="Line 231" o:spid="_x0000_s1059" style="position:absolute;visibility:visibl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shape id="Text Box 378" o:spid="_x0000_s1060" type="#_x0000_t202" style="position:absolute;left:4367;top:9015;width:1258;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R+cQA&#10;AADcAAAADwAAAGRycy9kb3ducmV2LnhtbESPQYvCMBSE74L/ITxhL6Kpi4hWoywLip5EXRa8PZpn&#10;W2xeSpJqd3+9EQSPw8x8wyxWranEjZwvLSsYDRMQxJnVJecKfk7rwRSED8gaK8uk4I88rJbdzgJT&#10;be98oNsx5CJC2KeooAihTqX0WUEG/dDWxNG7WGcwROlyqR3eI9xU8jNJJtJgyXGhwJq+C8qux8Yo&#10;uO6azDS/Z7fdN6fN7n+iZT+ZKfXRa7/mIAK14R1+tbdawXg2gu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oEfnEAAAA3AAAAA8AAAAAAAAAAAAAAAAAmAIAAGRycy9k&#10;b3ducmV2LnhtbFBLBQYAAAAABAAEAPUAAACJAwAAAAA=&#10;">
                <v:textbox inset="5.85pt,.7pt,5.85pt,.7pt">
                  <w:txbxContent>
                    <w:p w:rsidR="00097093" w:rsidRPr="00215E44" w:rsidRDefault="00097093"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rsidR="00097093" w:rsidRPr="0014550B" w:rsidRDefault="00097093"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rsidR="00097093" w:rsidRPr="0014550B" w:rsidRDefault="00097093" w:rsidP="0022656C">
                      <w:pPr>
                        <w:rPr>
                          <w:sz w:val="18"/>
                          <w:szCs w:val="18"/>
                        </w:rPr>
                      </w:pPr>
                    </w:p>
                  </w:txbxContent>
                </v:textbox>
              </v:shape>
              <v:line id="Line 560" o:spid="_x0000_s1061" style="position:absolute;visibility:visible" from="6984,11003" to="6984,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group>
            <v:shape id="Text Box 302" o:spid="_x0000_s1062" type="#_x0000_t202" style="position:absolute;left:42100;top:37966;width:9335;height:8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qFcYA&#10;AADcAAAADwAAAGRycy9kb3ducmV2LnhtbESPQWvCQBSE74X+h+UJXopubIs0MasUoaKnYiyCt0f2&#10;mQSzb8PuRtP++m6h4HGYmW+YfDWYVlzJ+caygtk0AUFcWt1wpeDr8DF5A+EDssbWMin4Jg+r5eND&#10;jpm2N97TtQiViBD2GSqoQ+gyKX1Zk0E/tR1x9M7WGQxRukpqh7cIN618TpK5NNhwXKixo3VN5aXo&#10;jYLLri9Nfzy57Wd/2Ox+5lo+JalS49HwvgARaAj38H97qxW8pi/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YqFcYAAADcAAAADwAAAAAAAAAAAAAAAACYAgAAZHJz&#10;L2Rvd25yZXYueG1sUEsFBgAAAAAEAAQA9QAAAIsDAAAAAA==&#10;">
              <v:textbox inset="5.85pt,.7pt,5.85pt,.7pt">
                <w:txbxContent>
                  <w:p w:rsidR="00097093" w:rsidRPr="00364A45" w:rsidRDefault="00097093" w:rsidP="0080494B">
                    <w:pPr>
                      <w:spacing w:beforeLines="80" w:before="192" w:line="240" w:lineRule="atLeast"/>
                      <w:jc w:val="center"/>
                      <w:rPr>
                        <w:rFonts w:ascii="ＭＳ Ｐ明朝" w:eastAsia="ＭＳ Ｐ明朝" w:hAnsi="ＭＳ Ｐ明朝"/>
                        <w:sz w:val="18"/>
                        <w:szCs w:val="18"/>
                      </w:rPr>
                    </w:pPr>
                    <w:r w:rsidRPr="00364A45">
                      <w:rPr>
                        <w:rFonts w:ascii="ＭＳ Ｐ明朝" w:eastAsia="ＭＳ Ｐ明朝" w:hAnsi="ＭＳ Ｐ明朝" w:cs="Arial" w:hint="eastAsia"/>
                        <w:sz w:val="18"/>
                        <w:szCs w:val="18"/>
                      </w:rPr>
                      <w:t>詳細不明の胆道腫瘍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rsidR="00097093" w:rsidRPr="00364A45" w:rsidRDefault="00097093"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anchorlock/>
          </v:group>
        </w:pict>
      </w:r>
    </w:p>
    <w:p w:rsidR="00874597" w:rsidRPr="00657059" w:rsidRDefault="00874597" w:rsidP="0012204C">
      <w:pPr>
        <w:pStyle w:val="a4"/>
        <w:tabs>
          <w:tab w:val="left" w:pos="6300"/>
        </w:tabs>
        <w:spacing w:before="0" w:after="0"/>
        <w:jc w:val="center"/>
        <w:rPr>
          <w:rFonts w:ascii="Arial" w:eastAsia="ＭＳ Ｐ明朝" w:hAnsi="Arial" w:cs="Arial"/>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p>
    <w:p w:rsidR="00201D67" w:rsidRDefault="00201D67" w:rsidP="00874597">
      <w:pPr>
        <w:rPr>
          <w:rFonts w:ascii="Arial" w:eastAsia="ＭＳ Ｐ明朝" w:hAnsi="Arial" w:cs="Arial"/>
          <w:sz w:val="22"/>
          <w:szCs w:val="22"/>
        </w:rPr>
      </w:pPr>
      <w:r>
        <w:rPr>
          <w:rFonts w:ascii="Arial" w:eastAsia="ＭＳ Ｐ明朝" w:hAnsi="Arial" w:cs="Arial"/>
          <w:sz w:val="22"/>
          <w:szCs w:val="22"/>
        </w:rPr>
        <w:br w:type="page"/>
      </w:r>
    </w:p>
    <w:p w:rsidR="00E83BCD" w:rsidRPr="00D31159" w:rsidRDefault="00355CB9" w:rsidP="00FA132E">
      <w:pPr>
        <w:pStyle w:val="4"/>
      </w:pPr>
      <w:r w:rsidRPr="000F775B">
        <w:t>2.11.4</w:t>
      </w:r>
      <w:r w:rsidRPr="000F775B">
        <w:rPr>
          <w:rFonts w:hint="eastAsia"/>
        </w:rPr>
        <w:t xml:space="preserve">　検索の実施と検索結果の予測に関する注釈</w:t>
      </w:r>
    </w:p>
    <w:p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w:t>
      </w:r>
      <w:r w:rsidR="006C1EAE" w:rsidRPr="00657059">
        <w:rPr>
          <w:rFonts w:ascii="Arial" w:eastAsia="ＭＳ Ｐ明朝" w:hAnsi="Arial" w:cs="Arial"/>
        </w:rPr>
        <w:t>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「胆管系に関連する臨床検査、徴候および症状（ＳＭＱ）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rsidR="00874597" w:rsidRPr="00657059" w:rsidRDefault="00874597" w:rsidP="00874597">
      <w:pPr>
        <w:rPr>
          <w:rFonts w:ascii="Arial" w:eastAsia="ＭＳ Ｐ明朝" w:hAnsi="Arial" w:cs="Arial"/>
        </w:rPr>
      </w:pPr>
    </w:p>
    <w:p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を利用する際は自動的に適用するのではなく、医学的な判断を行い適切なものを選択する必要がある。</w:t>
      </w:r>
    </w:p>
    <w:p w:rsidR="00874597" w:rsidRPr="00657059" w:rsidRDefault="00874597" w:rsidP="00874597">
      <w:pPr>
        <w:rPr>
          <w:rFonts w:ascii="Arial" w:eastAsia="ＭＳ Ｐ明朝" w:hAnsi="Arial" w:cs="Arial"/>
          <w:sz w:val="22"/>
          <w:szCs w:val="22"/>
        </w:rPr>
      </w:pPr>
    </w:p>
    <w:p w:rsidR="00E83BCD" w:rsidRPr="00D31159" w:rsidRDefault="00355CB9" w:rsidP="00FA132E">
      <w:pPr>
        <w:pStyle w:val="4"/>
      </w:pPr>
      <w:r w:rsidRPr="000F775B">
        <w:t>2.11.5</w:t>
      </w:r>
      <w:r w:rsidRPr="000F775B">
        <w:rPr>
          <w:rFonts w:hint="eastAsia"/>
        </w:rPr>
        <w:t xml:space="preserve">　「胆道系障害（ＳＭＱ）」の参考資料リスト</w:t>
      </w:r>
    </w:p>
    <w:p w:rsidR="00874597" w:rsidRPr="00657059" w:rsidRDefault="00874597" w:rsidP="00F763B9">
      <w:pPr>
        <w:pStyle w:val="aff4"/>
        <w:numPr>
          <w:ilvl w:val="0"/>
          <w:numId w:val="4"/>
        </w:numPr>
        <w:ind w:leftChars="0"/>
        <w:jc w:val="left"/>
        <w:rPr>
          <w:rFonts w:ascii="Arial" w:eastAsia="ＭＳ Ｐ明朝" w:hAnsi="Arial" w:cs="Arial"/>
        </w:rPr>
      </w:pPr>
      <w:r w:rsidRPr="00657059">
        <w:rPr>
          <w:rFonts w:ascii="Arial" w:eastAsia="ＭＳ Ｐ明朝" w:hAnsi="Arial" w:cs="Arial"/>
        </w:rPr>
        <w:t>Harrison’s Principles of Internal Medicine 16th ed, Mc Graw Hill, 2005, pp 1</w:t>
      </w:r>
      <w:r w:rsidR="00806487">
        <w:rPr>
          <w:rFonts w:ascii="Arial" w:eastAsia="ＭＳ Ｐ明朝" w:hAnsi="Arial" w:cs="Arial"/>
        </w:rPr>
        <w:t>88</w:t>
      </w:r>
      <w:r w:rsidRPr="00657059">
        <w:rPr>
          <w:rFonts w:ascii="Arial" w:eastAsia="ＭＳ Ｐ明朝" w:hAnsi="Arial" w:cs="Arial"/>
        </w:rPr>
        <w:t>0-1</w:t>
      </w:r>
      <w:r w:rsidR="00806487">
        <w:rPr>
          <w:rFonts w:ascii="Arial" w:eastAsia="ＭＳ Ｐ明朝" w:hAnsi="Arial" w:cs="Arial"/>
        </w:rPr>
        <w:t>891.</w:t>
      </w:r>
      <w:r w:rsidRPr="00657059">
        <w:rPr>
          <w:rFonts w:ascii="Arial" w:eastAsia="ＭＳ Ｐ明朝" w:hAnsi="Arial" w:cs="Arial"/>
        </w:rPr>
        <w:t xml:space="preserve"> </w:t>
      </w:r>
    </w:p>
    <w:p w:rsidR="00E83BCD" w:rsidRPr="00201D67" w:rsidRDefault="00874597" w:rsidP="00CA557D">
      <w:pPr>
        <w:pStyle w:val="3"/>
      </w:pPr>
      <w:bookmarkStart w:id="144" w:name="_2.12_「悪性および詳細不明の乳房新生物_（Breast"/>
      <w:bookmarkEnd w:id="144"/>
      <w:r w:rsidRPr="00657059">
        <w:br w:type="page"/>
      </w:r>
      <w:bookmarkStart w:id="145" w:name="_Toc252957583"/>
      <w:bookmarkStart w:id="146" w:name="_Toc252959962"/>
      <w:bookmarkStart w:id="147" w:name="_Toc443481133"/>
      <w:r w:rsidR="00354F00" w:rsidRPr="00F1601B">
        <w:rPr>
          <w:rFonts w:ascii="Arial" w:hAnsi="Arial"/>
        </w:rPr>
        <w:t>2.</w:t>
      </w:r>
      <w:r w:rsidR="005B277E" w:rsidRPr="00F1601B">
        <w:rPr>
          <w:rFonts w:ascii="Arial" w:hAnsi="Arial"/>
        </w:rPr>
        <w:t>12</w:t>
      </w:r>
      <w:r w:rsidR="005B277E">
        <w:rPr>
          <w:rFonts w:hint="eastAsia"/>
        </w:rPr>
        <w:tab/>
      </w:r>
      <w:r w:rsidR="00D215E1" w:rsidRPr="00201D67">
        <w:t>「</w:t>
      </w:r>
      <w:r w:rsidR="00D215E1" w:rsidRPr="0061287D">
        <w:rPr>
          <w:rFonts w:hint="eastAsia"/>
        </w:rPr>
        <w:t>悪性および詳細不明の乳房新生物</w:t>
      </w:r>
      <w:r w:rsidR="00D215E1" w:rsidRPr="0061287D">
        <w:br/>
      </w:r>
      <w:r w:rsidR="00D215E1" w:rsidRPr="0061287D">
        <w:rPr>
          <w:rFonts w:hint="eastAsia"/>
        </w:rPr>
        <w:t>（Breast</w:t>
      </w:r>
      <w:r w:rsidR="00D215E1" w:rsidRPr="0061287D">
        <w:t xml:space="preserve"> neoplasms, malignant and </w:t>
      </w:r>
      <w:r w:rsidR="00D215E1" w:rsidRPr="0061287D">
        <w:rPr>
          <w:rFonts w:hint="eastAsia"/>
        </w:rPr>
        <w:t>unspecified）（ＳＭＱ）」</w:t>
      </w:r>
      <w:bookmarkEnd w:id="145"/>
      <w:bookmarkEnd w:id="146"/>
      <w:bookmarkEnd w:id="14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31159" w:rsidRDefault="00355CB9" w:rsidP="00FA132E">
      <w:pPr>
        <w:pStyle w:val="4"/>
      </w:pPr>
      <w:bookmarkStart w:id="148" w:name="_Toc205706681"/>
      <w:bookmarkStart w:id="149" w:name="_Toc205710507"/>
      <w:bookmarkStart w:id="150" w:name="_Toc205710861"/>
      <w:r w:rsidRPr="000F775B">
        <w:t>2.12.1</w:t>
      </w:r>
      <w:r w:rsidRPr="000F775B">
        <w:rPr>
          <w:rFonts w:hint="eastAsia"/>
        </w:rPr>
        <w:t xml:space="preserve">　定義</w:t>
      </w:r>
      <w:bookmarkEnd w:id="148"/>
      <w:bookmarkEnd w:id="149"/>
      <w:bookmarkEnd w:id="15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rsidR="00874597" w:rsidRPr="005A24F7" w:rsidRDefault="00874597" w:rsidP="00874597">
      <w:pPr>
        <w:rPr>
          <w:rFonts w:ascii="Arial" w:eastAsia="ＭＳ Ｐ明朝" w:hAnsi="Arial" w:cs="Arial"/>
        </w:rPr>
      </w:pPr>
    </w:p>
    <w:p w:rsidR="00E83BCD" w:rsidRPr="005C729B" w:rsidRDefault="00355CB9" w:rsidP="00FA132E">
      <w:pPr>
        <w:pStyle w:val="4"/>
      </w:pPr>
      <w:bookmarkStart w:id="151" w:name="_Toc205706682"/>
      <w:bookmarkStart w:id="152" w:name="_Toc205710508"/>
      <w:bookmarkStart w:id="153" w:name="_Toc205710862"/>
      <w:r w:rsidRPr="000F775B">
        <w:t>2.12.2</w:t>
      </w:r>
      <w:r w:rsidRPr="000F775B">
        <w:rPr>
          <w:rFonts w:hint="eastAsia"/>
        </w:rPr>
        <w:t xml:space="preserve">　包含／除外基準</w:t>
      </w:r>
      <w:bookmarkEnd w:id="151"/>
      <w:bookmarkEnd w:id="152"/>
      <w:bookmarkEnd w:id="15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悪性および詳細不明の新生物に関する用語で明らかに乳房に言及しているもの。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下記の項目を含む悪性および詳細不明の乳房新生物に関連する状態に関する用語。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・手技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・関連する状態を示す徴候および症状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悪性および詳細不明の新生物に関する用語であるが明確に乳房に言及していないもの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不明の新生物の事象／症例、または両者を組み合わせて悪性および詳細不明の新生物の事象／症例を検索ができるようになった。</w:t>
      </w:r>
    </w:p>
    <w:p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rsidR="00874597" w:rsidRPr="005A24F7" w:rsidRDefault="00874597" w:rsidP="00874597">
      <w:pPr>
        <w:jc w:val="left"/>
        <w:rPr>
          <w:rFonts w:ascii="Arial" w:eastAsia="ＭＳ Ｐ明朝" w:hAnsi="Arial" w:cs="Arial"/>
          <w:sz w:val="24"/>
          <w:szCs w:val="24"/>
        </w:rPr>
      </w:pPr>
    </w:p>
    <w:p w:rsidR="00E83BCD" w:rsidRPr="005C729B" w:rsidRDefault="00355CB9" w:rsidP="00FA132E">
      <w:pPr>
        <w:pStyle w:val="4"/>
      </w:pPr>
      <w:r w:rsidRPr="000F775B">
        <w:t>2.12.3</w:t>
      </w:r>
      <w:r w:rsidRPr="000F775B">
        <w:rPr>
          <w:rFonts w:hint="eastAsia"/>
        </w:rPr>
        <w:t xml:space="preserve">　階層構造</w:t>
      </w:r>
    </w:p>
    <w:p w:rsidR="00874597" w:rsidRPr="005A24F7" w:rsidRDefault="009437BA" w:rsidP="00874597">
      <w:pPr>
        <w:keepNext/>
        <w:jc w:val="cente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89" o:spid="_x0000_s1063" editas="canvas" style="width:414.75pt;height:195.05pt;mso-position-horizontal-relative:char;mso-position-vertical-relative:line" coordsize="52673,24771">
            <v:shape id="_x0000_s1064" type="#_x0000_t75" style="position:absolute;width:52673;height:24771;visibility:visible">
              <v:fill o:detectmouseclick="t"/>
              <v:path o:connecttype="none"/>
            </v:shape>
            <v:line id="Line 191" o:spid="_x0000_s1065" style="position:absolute;visibility:visible" from="26003,9048" to="2600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shape id="Text Box 192" o:spid="_x0000_s1066" type="#_x0000_t202" style="position:absolute;left:5441;top:14471;width:18923;height:7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6EkcYA&#10;AADcAAAADwAAAGRycy9kb3ducmV2LnhtbESPQWvCQBSE7wX/w/KEXopumkOw0VWKYElOxVgKvT2y&#10;r0kw+zbsbjTtr+8WBI/DzHzDbHaT6cWFnO8sK3heJiCIa6s7bhR8nA6LFQgfkDX2lknBD3nYbWcP&#10;G8y1vfKRLlVoRISwz1FBG8KQS+nrlgz6pR2Io/dtncEQpWukdniNcNPLNEkyabDjuNDiQPuW6nM1&#10;GgXncqzN+Pnlivfx9Fb+Zlo+JS9KPc6n1zWIQFO4h2/tQitI0xT+z8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6EkcYAAADcAAAADwAAAAAAAAAAAAAAAACYAgAAZHJz&#10;L2Rvd25yZXYueG1sUEsFBgAAAAAEAAQA9QAAAIsDAAAAAA==&#10;">
              <v:textbox inset="5.85pt,.7pt,5.85pt,.7pt">
                <w:txbxContent>
                  <w:p w:rsidR="00097093" w:rsidRPr="00107128" w:rsidRDefault="00097093"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rsidR="00097093" w:rsidRPr="00107128" w:rsidRDefault="00097093"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Text Box 193" o:spid="_x0000_s1067" type="#_x0000_t202" style="position:absolute;left:27984;top:14471;width:19564;height:7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hCsUA&#10;AADcAAAADwAAAGRycy9kb3ducmV2LnhtbESPQWvCQBSE7wX/w/KEXopuGkE0uooILXqSqgjeHtln&#10;Esy+DbsbTfvrXaHgcZiZb5j5sjO1uJHzlWUFn8MEBHFudcWFguPhazAB4QOyxtoyKfglD8tF722O&#10;mbZ3/qHbPhQiQthnqKAMocmk9HlJBv3QNsTRu1hnMETpCqkd3iPc1DJNkrE0WHFcKLGhdUn5dd8a&#10;Bddtm5v2dHabXXv43v6NtfxIpkq997vVDESgLrzC/+2NVpCm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iEKxQAAANwAAAAPAAAAAAAAAAAAAAAAAJgCAABkcnMv&#10;ZG93bnJldi54bWxQSwUGAAAAAAQABAD1AAAAigMAAAAA&#10;">
              <v:textbox inset="5.85pt,.7pt,5.85pt,.7pt">
                <w:txbxContent>
                  <w:p w:rsidR="00097093" w:rsidRPr="00107128" w:rsidRDefault="00097093" w:rsidP="00E73C18">
                    <w:pPr>
                      <w:spacing w:before="240" w:line="0" w:lineRule="atLeast"/>
                      <w:jc w:val="center"/>
                      <w:rPr>
                        <w:rFonts w:ascii="ＭＳ Ｐ明朝" w:eastAsia="ＭＳ Ｐ明朝" w:hAnsi="ＭＳ Ｐ明朝"/>
                        <w:szCs w:val="21"/>
                      </w:rPr>
                    </w:pPr>
                    <w:r w:rsidRPr="00107128">
                      <w:rPr>
                        <w:rFonts w:ascii="ＭＳ Ｐ明朝" w:eastAsia="ＭＳ Ｐ明朝" w:hAnsi="ＭＳ Ｐ明朝" w:cs="Arial" w:hint="eastAsia"/>
                        <w:szCs w:val="21"/>
                      </w:rPr>
                      <w:t>詳細不明の乳房腫瘍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rsidR="00097093" w:rsidRPr="00107128" w:rsidRDefault="00097093"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Line 194" o:spid="_x0000_s1068" style="position:absolute;visibility:visible" from="15011,10852" to="3794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195" o:spid="_x0000_s1069" style="position:absolute;visibility:visible" from="15011,10858" to="1501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A8YAAADcAAAADwAAAGRycy9kb3ducmV2LnhtbESPQWvCQBSE70L/w/IK3nTTqkVSN9Iq&#10;QsGDJPbS2yP7mqTNvg272xj7611B8DjMzDfMaj2YVvTkfGNZwdM0AUFcWt1wpeDzuJssQfiArLG1&#10;TArO5GGdPYxWmGp74pz6IlQiQtinqKAOoUul9GVNBv3UdsTR+7bOYIjSVVI7PEW4aeVzkrxIgw3H&#10;hRo72tRU/hZ/RsHy2PntefO1swf385/v5znN8V2p8ePw9goi0BDu4Vv7QyuYLWZwPROP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6/wPGAAAA3AAAAA8AAAAAAAAA&#10;AAAAAAAAoQIAAGRycy9kb3ducmV2LnhtbFBLBQYAAAAABAAEAPkAAACUAwAAAAA=&#10;" strokeweight=".5pt"/>
            <v:line id="Line 196" o:spid="_x0000_s1070" style="position:absolute;visibility:visible" from="37947,10852" to="37953,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rect id="Rectangle 197" o:spid="_x0000_s1071" style="position:absolute;left:12261;top:1905;width:30188;height:7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Pg8MA&#10;AADcAAAADwAAAGRycy9kb3ducmV2LnhtbESPT4vCMBTE78J+h/AEb5r6F6lNZXdB8KKL7uL52Tzb&#10;YvNSmljrtzfCgsdhZn7DJOvOVKKlxpWWFYxHEQjizOqScwV/v5vhEoTzyBory6TgQQ7W6UcvwVjb&#10;Ox+oPfpcBAi7GBUU3texlC4ryKAb2Zo4eBfbGPRBNrnUDd4D3FRyEkULabDksFBgTd8FZdfjzShY&#10;/kzyWWXN12k/v/rd+dEyH6RSg373uQLhqfPv8H97qxVM5wt4nQlH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CPg8MAAADcAAAADwAAAAAAAAAAAAAAAACYAgAAZHJzL2Rv&#10;d25yZXYueG1sUEsFBgAAAAAEAAQA9QAAAIgDAAAAAA==&#10;">
              <v:textbox inset="5.85pt,.7pt,5.85pt,.7pt">
                <w:txbxContent>
                  <w:p w:rsidR="00097093" w:rsidRPr="00107128" w:rsidRDefault="00097093"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rsidR="00097093" w:rsidRPr="00107128" w:rsidRDefault="00097093"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anchorlock/>
          </v:group>
        </w:pict>
      </w:r>
    </w:p>
    <w:p w:rsidR="00A36DD3" w:rsidRPr="005A24F7" w:rsidRDefault="00874597" w:rsidP="0080494B">
      <w:pPr>
        <w:spacing w:beforeLines="80" w:before="192"/>
        <w:jc w:val="center"/>
        <w:rPr>
          <w:rFonts w:ascii="Arial" w:eastAsia="ＭＳ Ｐ明朝" w:hAnsi="Arial" w:cs="Arial"/>
          <w:b/>
          <w:szCs w:val="21"/>
        </w:rPr>
      </w:pPr>
      <w:bookmarkStart w:id="154" w:name="_Toc279747047"/>
      <w:r w:rsidRPr="005A24F7">
        <w:rPr>
          <w:rFonts w:ascii="Arial" w:eastAsia="ＭＳ Ｐ明朝" w:hAnsi="ＭＳ Ｐ明朝" w:cs="Arial"/>
          <w:b/>
          <w:szCs w:val="21"/>
        </w:rPr>
        <w:t>図</w:t>
      </w:r>
      <w:r w:rsidRPr="005A24F7">
        <w:rPr>
          <w:rFonts w:ascii="Arial" w:eastAsia="ＭＳ Ｐ明朝" w:hAnsi="Arial" w:cs="Arial"/>
          <w:b/>
          <w:bCs/>
          <w:szCs w:val="21"/>
        </w:rPr>
        <w:t xml:space="preserve"> 2</w:t>
      </w:r>
      <w:r w:rsidRPr="005A24F7">
        <w:rPr>
          <w:rFonts w:ascii="Arial" w:eastAsia="ＭＳ Ｐ明朝" w:hAnsi="Arial" w:cs="Arial"/>
          <w:b/>
          <w:szCs w:val="21"/>
        </w:rPr>
        <w:noBreakHyphen/>
        <w:t>2</w:t>
      </w:r>
      <w:r w:rsidRPr="005A24F7">
        <w:rPr>
          <w:rFonts w:ascii="Arial" w:eastAsia="ＭＳ Ｐ明朝" w:hAnsi="Arial" w:cs="Arial"/>
          <w:b/>
          <w:bCs/>
          <w:szCs w:val="21"/>
        </w:rPr>
        <w:t xml:space="preserve"> </w:t>
      </w:r>
      <w:r w:rsidRPr="005A24F7">
        <w:rPr>
          <w:rFonts w:ascii="Arial" w:eastAsia="ＭＳ Ｐ明朝" w:hAnsi="Arial" w:cs="Arial"/>
          <w:b/>
          <w:szCs w:val="21"/>
        </w:rPr>
        <w:t xml:space="preserve"> </w:t>
      </w:r>
      <w:r w:rsidRPr="005A24F7">
        <w:rPr>
          <w:rFonts w:ascii="Arial" w:eastAsia="ＭＳ Ｐ明朝" w:hAnsi="ＭＳ Ｐ明朝" w:cs="Arial"/>
          <w:b/>
          <w:szCs w:val="21"/>
        </w:rPr>
        <w:t>悪性および詳細不明の乳房新生物</w:t>
      </w:r>
      <w:bookmarkEnd w:id="154"/>
      <w:r w:rsidRPr="005A24F7">
        <w:rPr>
          <w:rFonts w:ascii="Arial" w:eastAsia="ＭＳ Ｐ明朝" w:hAnsi="ＭＳ Ｐ明朝" w:cs="Arial"/>
          <w:b/>
          <w:szCs w:val="21"/>
        </w:rPr>
        <w:t>（ＳＭＱ）の階層構造</w:t>
      </w:r>
    </w:p>
    <w:p w:rsidR="00874597" w:rsidRPr="005A24F7" w:rsidRDefault="00874597" w:rsidP="00874597">
      <w:pPr>
        <w:rPr>
          <w:rFonts w:ascii="Arial" w:eastAsia="ＭＳ Ｐ明朝" w:hAnsi="Arial" w:cs="Arial"/>
        </w:rPr>
      </w:pPr>
    </w:p>
    <w:p w:rsidR="00E83BCD" w:rsidRPr="005C729B" w:rsidRDefault="00355CB9" w:rsidP="00FA132E">
      <w:pPr>
        <w:pStyle w:val="4"/>
      </w:pPr>
      <w:bookmarkStart w:id="155" w:name="_Toc205706683"/>
      <w:bookmarkStart w:id="156" w:name="_Toc205710509"/>
      <w:bookmarkStart w:id="157" w:name="_Toc205710863"/>
      <w:r w:rsidRPr="000F775B">
        <w:t>2.12.4</w:t>
      </w:r>
      <w:r w:rsidRPr="000F775B">
        <w:rPr>
          <w:rFonts w:hint="eastAsia"/>
        </w:rPr>
        <w:t xml:space="preserve">　検索の実施と検索結果の予測に関する注釈</w:t>
      </w:r>
      <w:bookmarkEnd w:id="155"/>
      <w:bookmarkEnd w:id="156"/>
      <w:bookmarkEnd w:id="157"/>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C729B" w:rsidRDefault="00355CB9" w:rsidP="00FA132E">
      <w:pPr>
        <w:pStyle w:val="4"/>
      </w:pPr>
      <w:bookmarkStart w:id="158" w:name="_Toc205706684"/>
      <w:bookmarkStart w:id="159" w:name="_Toc205710510"/>
      <w:bookmarkStart w:id="160" w:name="_Toc205710864"/>
      <w:r w:rsidRPr="000F775B">
        <w:t>2.12.5</w:t>
      </w:r>
      <w:r w:rsidRPr="000F775B">
        <w:rPr>
          <w:rFonts w:hint="eastAsia"/>
        </w:rPr>
        <w:t xml:space="preserve">　「悪性および詳細不明の乳房新生物（ＳＭＱ）」の参考資料リスト</w:t>
      </w:r>
      <w:bookmarkEnd w:id="158"/>
      <w:bookmarkEnd w:id="159"/>
      <w:bookmarkEnd w:id="160"/>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European Group on Tumour Markers (EGTM). http://egtm.web.med.uni-muenchen.de</w:t>
      </w:r>
    </w:p>
    <w:p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rsidR="00E83BCD" w:rsidRPr="0061287D" w:rsidRDefault="00354F00" w:rsidP="00CA557D">
      <w:pPr>
        <w:pStyle w:val="3"/>
      </w:pPr>
      <w:bookmarkStart w:id="161" w:name="_2.13_「不整脈（Cardiac_Arrhythmias）（ＳＭＱ）"/>
      <w:bookmarkStart w:id="162" w:name="_Toc252957584"/>
      <w:bookmarkStart w:id="163" w:name="_Toc252959963"/>
      <w:bookmarkStart w:id="164" w:name="_Toc443481134"/>
      <w:bookmarkEnd w:id="161"/>
      <w:r w:rsidRPr="00C708C5">
        <w:rPr>
          <w:rFonts w:ascii="Arial" w:hAnsi="Arial"/>
        </w:rPr>
        <w:t>2.</w:t>
      </w:r>
      <w:r w:rsidR="005B277E" w:rsidRPr="00C708C5">
        <w:rPr>
          <w:rFonts w:ascii="Arial" w:hAnsi="Arial"/>
        </w:rPr>
        <w:t>13</w:t>
      </w:r>
      <w:r w:rsidR="005B277E">
        <w:rPr>
          <w:rFonts w:hint="eastAsia"/>
        </w:rPr>
        <w:tab/>
      </w:r>
      <w:r w:rsidR="00D215E1" w:rsidRPr="0061287D">
        <w:rPr>
          <w:rFonts w:hint="eastAsia"/>
        </w:rPr>
        <w:t>「不整脈（Cardiac</w:t>
      </w:r>
      <w:r w:rsidR="00D215E1" w:rsidRPr="0061287D">
        <w:t xml:space="preserve"> </w:t>
      </w:r>
      <w:r w:rsidR="00D215E1" w:rsidRPr="0061287D">
        <w:rPr>
          <w:rFonts w:hint="eastAsia"/>
        </w:rPr>
        <w:t>Arrhythmias）（ＳＭＱ）」</w:t>
      </w:r>
      <w:bookmarkEnd w:id="162"/>
      <w:bookmarkEnd w:id="163"/>
      <w:bookmarkEnd w:id="164"/>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5C729B" w:rsidRDefault="00355CB9" w:rsidP="00FA132E">
      <w:pPr>
        <w:pStyle w:val="4"/>
      </w:pPr>
      <w:r w:rsidRPr="000F775B">
        <w:t>2.13.1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rsidR="00874597" w:rsidRPr="005A24F7" w:rsidRDefault="00874597" w:rsidP="00657059">
      <w:pPr>
        <w:ind w:leftChars="100" w:left="210"/>
        <w:rPr>
          <w:rFonts w:ascii="Arial" w:eastAsia="ＭＳ Ｐ明朝" w:hAnsi="Arial" w:cs="Arial"/>
          <w:lang w:eastAsia="zh-TW"/>
        </w:rPr>
      </w:pPr>
    </w:p>
    <w:p w:rsidR="00E83BCD" w:rsidRPr="005C729B" w:rsidRDefault="00355CB9" w:rsidP="00FA132E">
      <w:pPr>
        <w:pStyle w:val="4"/>
      </w:pPr>
      <w:bookmarkStart w:id="165" w:name="_Toc159224758"/>
      <w:r w:rsidRPr="000F775B">
        <w:t>2.13.2</w:t>
      </w:r>
      <w:r w:rsidRPr="000F775B">
        <w:rPr>
          <w:rFonts w:hint="eastAsia"/>
        </w:rPr>
        <w:t xml:space="preserve">　包含／除外基準</w:t>
      </w:r>
      <w:bookmarkEnd w:id="16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注：「トルサード　ド　ポアント／</w:t>
      </w:r>
      <w:r w:rsidRPr="005A24F7">
        <w:rPr>
          <w:rFonts w:ascii="Arial" w:eastAsia="ＭＳ Ｐ明朝" w:hAnsi="Arial" w:cs="Arial"/>
        </w:rPr>
        <w:t>QT</w:t>
      </w:r>
      <w:r w:rsidRPr="005A24F7">
        <w:rPr>
          <w:rFonts w:ascii="Arial" w:eastAsia="ＭＳ Ｐ明朝" w:hAnsi="ＭＳ Ｐ明朝" w:cs="Arial"/>
        </w:rPr>
        <w:t>延長（ＳＭＱ）」は単独の</w:t>
      </w:r>
      <w:r w:rsidRPr="005A24F7">
        <w:rPr>
          <w:rFonts w:ascii="Arial" w:eastAsia="ＭＳ Ｐ明朝" w:hAnsi="Arial" w:cs="Arial"/>
        </w:rPr>
        <w:t>SMQ</w:t>
      </w:r>
      <w:r w:rsidRPr="005A24F7">
        <w:rPr>
          <w:rFonts w:ascii="Arial" w:eastAsia="ＭＳ Ｐ明朝" w:hAnsi="ＭＳ Ｐ明朝" w:cs="Arial"/>
        </w:rPr>
        <w:t>（レベル</w:t>
      </w:r>
      <w:r w:rsidR="00811017" w:rsidRPr="00657059">
        <w:rPr>
          <w:rFonts w:ascii="Arial" w:eastAsia="ＭＳ Ｐ明朝" w:hAnsi="Arial" w:cs="Arial"/>
        </w:rPr>
        <w:t>1</w:t>
      </w:r>
      <w:r w:rsidRPr="005A24F7">
        <w:rPr>
          <w:rFonts w:ascii="Arial" w:eastAsia="ＭＳ Ｐ明朝" w:hAnsi="ＭＳ Ｐ明朝" w:cs="Arial"/>
        </w:rPr>
        <w:t>）である。不整脈の症例検討をする際には、この「トルサード　ド　ポアント／</w:t>
      </w:r>
      <w:r w:rsidRPr="005A24F7">
        <w:rPr>
          <w:rFonts w:ascii="Arial" w:eastAsia="ＭＳ Ｐ明朝" w:hAnsi="Arial" w:cs="Arial"/>
        </w:rPr>
        <w:t>QT</w:t>
      </w:r>
      <w:r w:rsidRPr="005A24F7">
        <w:rPr>
          <w:rFonts w:ascii="Arial" w:eastAsia="ＭＳ Ｐ明朝" w:hAnsi="ＭＳ Ｐ明朝" w:cs="Arial"/>
        </w:rPr>
        <w:t>延長（ＳＭＱ）」を検索に含めることが推奨される。</w:t>
      </w:r>
    </w:p>
    <w:p w:rsidR="00A36DD3" w:rsidRPr="005A24F7" w:rsidRDefault="00874597" w:rsidP="0080494B">
      <w:pPr>
        <w:spacing w:beforeLines="50" w:before="120"/>
        <w:ind w:leftChars="100" w:left="1035" w:hangingChars="393" w:hanging="8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先天性および新生児不整脈（ＳＭＱ）</w:t>
      </w:r>
    </w:p>
    <w:p w:rsidR="00A36DD3" w:rsidRPr="005A24F7" w:rsidRDefault="00874597" w:rsidP="0080494B">
      <w:pPr>
        <w:spacing w:beforeLines="50" w:before="120"/>
        <w:ind w:leftChars="100" w:left="53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伝導障害（ＳＭＱ）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657059">
      <w:pPr>
        <w:ind w:leftChars="300" w:left="630"/>
        <w:rPr>
          <w:rFonts w:ascii="Arial" w:eastAsia="ＭＳ Ｐ明朝" w:hAnsi="Arial" w:cs="Arial"/>
          <w:lang w:eastAsia="zh-TW"/>
        </w:rPr>
      </w:pPr>
    </w:p>
    <w:p w:rsidR="00E83BCD" w:rsidRPr="005C729B" w:rsidRDefault="00355CB9" w:rsidP="00FA132E">
      <w:pPr>
        <w:pStyle w:val="4"/>
      </w:pPr>
      <w:bookmarkStart w:id="166" w:name="_Toc159224759"/>
      <w:r w:rsidRPr="000F775B">
        <w:t>2.13.3</w:t>
      </w:r>
      <w:r w:rsidRPr="000F775B">
        <w:rPr>
          <w:rFonts w:hint="eastAsia"/>
        </w:rPr>
        <w:t xml:space="preserve">　階層構造</w:t>
      </w:r>
      <w:bookmarkEnd w:id="166"/>
    </w:p>
    <w:p w:rsidR="00874597" w:rsidRPr="005A24F7" w:rsidRDefault="009437BA"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53" o:spid="_x0000_s1072" editas="canvas" style="width:487.45pt;height:341.85pt;mso-position-horizontal-relative:char;mso-position-vertical-relative:line" coordsize="61906,43414">
            <v:shape id="_x0000_s1073" type="#_x0000_t75" style="position:absolute;width:61906;height:43414;visibility:visible">
              <v:fill o:detectmouseclick="t"/>
              <v:path o:connecttype="none"/>
            </v:shape>
            <v:shape id="Text Box 155" o:spid="_x0000_s1074" type="#_x0000_t202" style="position:absolute;left:20669;top:23526;width:19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ShMMA&#10;AADcAAAADwAAAGRycy9kb3ducmV2LnhtbERPTWvCQBC9F/oflil4kbpRUNvUVYqg6KkYRfA2ZKdJ&#10;MDsbdjca/fVuQehtHu9zZovO1OJCzleWFQwHCQji3OqKCwWH/er9A4QPyBpry6TgRh4W89eXGaba&#10;XnlHlywUIoawT1FBGUKTSunzkgz6gW2II/drncEQoSukdniN4aaWoySZSIMVx4YSG1qWlJ+z1ig4&#10;b9vctMeT2/y0+/X2PtGyn3wq1Xvrvr9ABOrCv/jp3ug4fzqG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ShMMAAADcAAAADwAAAAAAAAAAAAAAAACYAgAAZHJzL2Rv&#10;d25yZXYueG1sUEsFBgAAAAAEAAQA9QAAAIgDAAAAAA==&#10;">
              <v:textbox inset="5.85pt,.7pt,5.85pt,.7pt">
                <w:txbxContent>
                  <w:p w:rsidR="00097093" w:rsidRDefault="00097093"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rsidR="00097093" w:rsidRPr="007047CE" w:rsidRDefault="00097093"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Text Box 156" o:spid="_x0000_s1075" type="#_x0000_t202" style="position:absolute;left:20002;top:1809;width:19996;height:5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M88MA&#10;AADcAAAADwAAAGRycy9kb3ducmV2LnhtbERPTWvCQBC9F/wPyxS8FN3oIa2pGxFB0VOpitDbkJ0m&#10;IdnZsLvR6K/vFgq9zeN9znI1mFZcyfnasoLZNAFBXFhdc6ngfNpO3kD4gKyxtUwK7uRhlY+elphp&#10;e+NPuh5DKWII+wwVVCF0mZS+qMign9qOOHLf1hkMEbpSaoe3GG5aOU+SVBqsOTZU2NGmoqI59kZB&#10;c+gL01++3P6jP+0Oj1TLl2Sh1Ph5WL+DCDSEf/Gfe6/j/NcUfp+JF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PM88MAAADcAAAADwAAAAAAAAAAAAAAAACYAgAAZHJzL2Rv&#10;d25yZXYueG1sUEsFBgAAAAAEAAQA9QAAAIgDAAAAAA==&#10;">
              <v:textbox inset="5.85pt,.7pt,5.85pt,.7pt">
                <w:txbxContent>
                  <w:p w:rsidR="00097093" w:rsidRPr="007047CE" w:rsidRDefault="00097093"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rsidR="00097093" w:rsidRPr="007047CE" w:rsidRDefault="00097093"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Text Box 157" o:spid="_x0000_s1076" type="#_x0000_t202" style="position:absolute;left:666;top:10858;width:18003;height:7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paMIA&#10;AADcAAAADwAAAGRycy9kb3ducmV2LnhtbERPTYvCMBC9C/sfwix4EU31oGs1yrKg6EnURfA2NGNb&#10;bCYlSbXur98Igrd5vM+ZL1tTiRs5X1pWMBwkIIgzq0vOFfweV/0vED4ga6wsk4IHeVguPjpzTLW9&#10;855uh5CLGMI+RQVFCHUqpc8KMugHtiaO3MU6gyFCl0vt8B7DTSVHSTKWBkuODQXW9FNQdj00RsF1&#10;22SmOZ3dZtcc19u/sZa9ZKpU97P9noEI1Ia3+OXe6Dh/MoHn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2lowgAAANwAAAAPAAAAAAAAAAAAAAAAAJgCAABkcnMvZG93&#10;bnJldi54bWxQSwUGAAAAAAQABAD1AAAAhwMAAAAA&#10;">
              <v:textbox inset="5.85pt,.7pt,5.85pt,.7pt">
                <w:txbxContent>
                  <w:p w:rsidR="00097093" w:rsidRPr="007047CE" w:rsidRDefault="00097093"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rsidR="00097093" w:rsidRPr="007047CE" w:rsidRDefault="00097093"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Text Box 158" o:spid="_x0000_s1077" type="#_x0000_t202" style="position:absolute;left:21336;top:10858;width:18002;height:7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9GscA&#10;AADcAAAADwAAAGRycy9kb3ducmV2LnhtbESPzWvCQBDF74X+D8sIXopu6sGP1FVKoUVP4gdCb0N2&#10;TILZ2bC70bR/vXMo9DbDe/Peb5br3jXqRiHWng28jjNQxIW3NZcGTsfP0RxUTMgWG89k4IcirFfP&#10;T0vMrb/znm6HVCoJ4ZijgSqlNtc6FhU5jGPfEot28cFhkjWU2ga8S7hr9CTLptphzdJQYUsfFRXX&#10;Q+cMXLdd4brzd9jsuuPX9ndq9Uu2MGY46N/fQCXq07/573pjBX8mtPKMTK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w/RrHAAAA3AAAAA8AAAAAAAAAAAAAAAAAmAIAAGRy&#10;cy9kb3ducmV2LnhtbFBLBQYAAAAABAAEAPUAAACMAwAAAAA=&#10;">
              <v:textbox inset="5.85pt,.7pt,5.85pt,.7pt">
                <w:txbxContent>
                  <w:p w:rsidR="00097093" w:rsidRPr="007047CE" w:rsidRDefault="00097093"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rsidR="00097093" w:rsidRPr="007047CE" w:rsidRDefault="00097093"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Text Box 159" o:spid="_x0000_s1078" type="#_x0000_t202" style="position:absolute;left:42005;top:10858;width:18002;height:7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YgcQA&#10;AADcAAAADwAAAGRycy9kb3ducmV2LnhtbERPTWvCQBC9C/0PyxR6kbppD2mNbkIptJiTVEvB25Cd&#10;JsHsbNjdaPTXu4LgbR7vc5bFaDpxIOdbywpeZgkI4srqlmsFv9uv53cQPiBr7CyTghN5KPKHyRIz&#10;bY/8Q4dNqEUMYZ+hgiaEPpPSVw0Z9DPbE0fu3zqDIUJXS+3wGMNNJ1+TJJUGW44NDfb02VC13wxG&#10;wb4cKjP87dxqPWy/y3Oq5TSZK/X0OH4sQAQaw118c690nP82h+sz8QK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WIHEAAAA3AAAAA8AAAAAAAAAAAAAAAAAmAIAAGRycy9k&#10;b3ducmV2LnhtbFBLBQYAAAAABAAEAPUAAACJAwAAAAA=&#10;">
              <v:textbox inset="5.85pt,.7pt,5.85pt,.7pt">
                <w:txbxContent>
                  <w:p w:rsidR="00097093" w:rsidRPr="007047CE" w:rsidRDefault="00097093"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rsidR="00097093" w:rsidRPr="007047CE" w:rsidRDefault="00097093"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Text Box 160" o:spid="_x0000_s1079" type="#_x0000_t202" style="position:absolute;left:666;top:23526;width:19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BO8YA&#10;AADcAAAADwAAAGRycy9kb3ducmV2LnhtbESPT2vCQBDF7wW/wzKCl1I37UE0dRURWvQk/kHobchO&#10;k2B2NuxuNPbTdw6Ctxnem/d+M1/2rlFXCrH2bOB9nIEiLrytuTRwOn69TUHFhGyx8UwG7hRhuRi8&#10;zDG3/sZ7uh5SqSSEY44GqpTaXOtYVOQwjn1LLNqvDw6TrKHUNuBNwl2jP7Jsoh3WLA0VtrSuqLgc&#10;Omfgsu0K151/wmbXHb+3fxOrX7OZMaNhv/oElahPT/PjemMFfyr48ox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OBO8YAAADcAAAADwAAAAAAAAAAAAAAAACYAgAAZHJz&#10;L2Rvd25yZXYueG1sUEsFBgAAAAAEAAQA9QAAAIsDAAAAAA==&#10;">
              <v:textbox inset="5.85pt,.7pt,5.85pt,.7pt">
                <w:txbxContent>
                  <w:p w:rsidR="00097093" w:rsidRPr="007047CE" w:rsidRDefault="00097093"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rsidR="00097093" w:rsidRPr="007047CE" w:rsidRDefault="00097093"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Text Box 161" o:spid="_x0000_s1080" type="#_x0000_t202" style="position:absolute;top:34385;width:898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koMMA&#10;AADcAAAADwAAAGRycy9kb3ducmV2LnhtbERPTWvCQBC9F/oflil4KXWjh6DRVUqhJTmVRhF6G7Jj&#10;EszOht2NRn99tyB4m8f7nPV2NJ04k/OtZQWzaQKCuLK65VrBfvf5tgDhA7LGzjIpuJKH7eb5aY2Z&#10;thf+oXMZahFD2GeooAmhz6T0VUMG/dT2xJE7WmcwROhqqR1eYrjp5DxJUmmw5djQYE8fDVWncjAK&#10;TsVQmeHw6/LvYfdV3FItX5OlUpOX8X0FItAYHuK7O9dx/mIG/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8koMMAAADcAAAADwAAAAAAAAAAAAAAAACYAgAAZHJzL2Rv&#10;d25yZXYueG1sUEsFBgAAAAAEAAQA9QAAAIgDAAAAAA==&#10;">
              <v:textbox inset="5.85pt,.7pt,5.85pt,.7pt">
                <w:txbxContent>
                  <w:p w:rsidR="00097093" w:rsidRPr="007047CE" w:rsidRDefault="00097093"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rsidR="00097093" w:rsidRPr="007047CE" w:rsidRDefault="00097093"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Text Box 162" o:spid="_x0000_s1081" type="#_x0000_t202" style="position:absolute;left:9429;top:34385;width:106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2618MA&#10;AADcAAAADwAAAGRycy9kb3ducmV2LnhtbERPS2vCQBC+F/wPyxR6KXXTHESjayhCi56KD4TehuyY&#10;BLOzYXfz0F/fFQq9zcf3nFU+mkb05HxtWcH7NAFBXFhdc6ngdPx8m4PwAVljY5kU3MhDvp48rTDT&#10;duA99YdQihjCPkMFVQhtJqUvKjLop7YljtzFOoMhQldK7XCI4aaRaZLMpMGaY0OFLW0qKq6Hzii4&#10;7rrCdOcft/3ujl+7+0zL12Sh1Mvz+LEEEWgM/+I/91bH+fMUHs/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2618MAAADcAAAADwAAAAAAAAAAAAAAAACYAgAAZHJzL2Rv&#10;d25yZXYueG1sUEsFBgAAAAAEAAQA9QAAAIgDAAAAAA==&#10;">
              <v:textbox inset="5.85pt,.7pt,5.85pt,.7pt">
                <w:txbxContent>
                  <w:p w:rsidR="00097093" w:rsidRPr="007047CE" w:rsidRDefault="00097093"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rsidR="00097093" w:rsidRPr="007047CE" w:rsidRDefault="00097093"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Text Box 163" o:spid="_x0000_s1082" type="#_x0000_t202" style="position:absolute;left:31203;top:34385;width:10002;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fTMQA&#10;AADcAAAADwAAAGRycy9kb3ducmV2LnhtbERPTWvCQBC9C/0PyxR6Ed3YQ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BH0zEAAAA3AAAAA8AAAAAAAAAAAAAAAAAmAIAAGRycy9k&#10;b3ducmV2LnhtbFBLBQYAAAAABAAEAPUAAACJAwAAAAA=&#10;">
              <v:textbox inset="5.85pt,.7pt,5.85pt,.7pt">
                <w:txbxContent>
                  <w:p w:rsidR="00097093" w:rsidRPr="007047CE" w:rsidRDefault="00097093"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rsidR="00097093" w:rsidRPr="007047CE" w:rsidRDefault="00097093"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rsidR="00097093" w:rsidRPr="007047CE" w:rsidRDefault="00097093" w:rsidP="00C52D13">
                    <w:pPr>
                      <w:spacing w:line="0" w:lineRule="atLeast"/>
                      <w:jc w:val="center"/>
                      <w:rPr>
                        <w:rFonts w:ascii="ＭＳ Ｐ明朝" w:eastAsia="ＭＳ Ｐ明朝" w:hAnsi="ＭＳ Ｐ明朝"/>
                        <w:sz w:val="20"/>
                        <w:lang w:eastAsia="zh-TW"/>
                      </w:rPr>
                    </w:pPr>
                  </w:p>
                </w:txbxContent>
              </v:textbox>
            </v:shape>
            <v:shape id="Text Box 164" o:spid="_x0000_s1083" type="#_x0000_t202" style="position:absolute;left:51746;top:34385;width:959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OMQA&#10;AADcAAAADwAAAGRycy9kb3ducmV2LnhtbERPTWvCQBC9C/0PyxR6Ed1YS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hzjEAAAA3AAAAA8AAAAAAAAAAAAAAAAAmAIAAGRycy9k&#10;b3ducmV2LnhtbFBLBQYAAAAABAAEAPUAAACJAwAAAAA=&#10;">
              <v:textbox inset="5.85pt,.7pt,5.85pt,.7pt">
                <w:txbxContent>
                  <w:p w:rsidR="00097093" w:rsidRPr="007047CE" w:rsidRDefault="00097093"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rsidR="00097093" w:rsidRPr="007047CE" w:rsidRDefault="00097093"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rsidR="00097093" w:rsidRPr="007047CE" w:rsidRDefault="00097093" w:rsidP="00C52D13">
                    <w:pPr>
                      <w:spacing w:line="0" w:lineRule="atLeast"/>
                      <w:jc w:val="center"/>
                      <w:rPr>
                        <w:rFonts w:ascii="ＭＳ Ｐ明朝" w:eastAsia="ＭＳ Ｐ明朝" w:hAnsi="ＭＳ Ｐ明朝"/>
                        <w:sz w:val="20"/>
                        <w:lang w:eastAsia="zh-TW"/>
                      </w:rPr>
                    </w:pPr>
                  </w:p>
                </w:txbxContent>
              </v:textbox>
            </v:shape>
            <v:line id="Line 165" o:spid="_x0000_s1084" style="position:absolute;visibility:visible" from="10001,9048" to="51339,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166" o:spid="_x0000_s1085" style="position:absolute;flip:y;visibility:visible" from="30003,7239" to="300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167" o:spid="_x0000_s1086" style="position:absolute;visibility:visible" from="10001,9048" to="1000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168" o:spid="_x0000_s1087" style="position:absolute;visibility:visible" from="51333,9048" to="5133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169" o:spid="_x0000_s1088" style="position:absolute;visibility:visible" from="10001,21717" to="5067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170" o:spid="_x0000_s1089" style="position:absolute;visibility:visible" from="10001,21717" to="10007,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171" o:spid="_x0000_s1090" style="position:absolute;visibility:visible" from="47339,27146" to="47345,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172" o:spid="_x0000_s1091" style="position:absolute;visibility:visible" from="4000,32575" to="25336,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173" o:spid="_x0000_s1092" style="position:absolute;visibility:visible" from="3994,32575" to="4000,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174" o:spid="_x0000_s1093" style="position:absolute;visibility:visible" from="28003,34385" to="28009,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Line 175" o:spid="_x0000_s1094" style="position:absolute;visibility:visible" from="10001,30765" to="14001,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176" o:spid="_x0000_s1095" style="position:absolute;visibility:visible" from="36004,32575" to="56673,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177" o:spid="_x0000_s1096" style="position:absolute;visibility:visible" from="35998,32575" to="36004,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78" o:spid="_x0000_s1097" style="position:absolute;visibility:visible" from="56667,32575" to="56673,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79" o:spid="_x0000_s1098" style="position:absolute;flip:x;visibility:visible" from="46005,30765" to="5067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shape id="Text Box 180" o:spid="_x0000_s1099" type="#_x0000_t202" style="position:absolute;left:20688;top:34385;width:10001;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wMMA&#10;AADcAAAADwAAAGRycy9kb3ducmV2LnhtbERPy2rCQBTdF/yH4QrdlDpJFtKmjiKCRVdFLYK7S+aa&#10;BDN3wszkoV/fWQhdHs57sRpNI3pyvrasIJ0lIIgLq2suFfyetu8fIHxA1thYJgV38rBaTl4WmGs7&#10;8IH6YyhFDGGfo4IqhDaX0hcVGfQz2xJH7mqdwRChK6V2OMRw08gsSebSYM2xocKWNhUVt2NnFNz2&#10;XWG688XtfrrT9/4x1/It+VTqdTquv0AEGsO/+OneaQVZGu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1wMMAAADcAAAADwAAAAAAAAAAAAAAAACYAgAAZHJzL2Rv&#10;d25yZXYueG1sUEsFBgAAAAAEAAQA9QAAAIgDAAAAAA==&#10;">
              <v:textbox inset="5.85pt,.7pt,5.85pt,.7pt">
                <w:txbxContent>
                  <w:p w:rsidR="00097093" w:rsidRPr="007047CE" w:rsidRDefault="00097093"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rsidR="00097093" w:rsidRPr="007047CE" w:rsidRDefault="00097093"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Line 181" o:spid="_x0000_s1100" style="position:absolute;visibility:visible" from="25330,32575" to="2533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182" o:spid="_x0000_s1101" style="position:absolute;visibility:visible" from="14001,32575" to="14008,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shape id="Text Box 183" o:spid="_x0000_s1102" type="#_x0000_t202" style="position:absolute;left:41795;top:34385;width:9341;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7rt8QA&#10;AADcAAAADwAAAGRycy9kb3ducmV2LnhtbESPQYvCMBSE74L/ITzBi2iqgq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67fEAAAA3AAAAA8AAAAAAAAAAAAAAAAAmAIAAGRycy9k&#10;b3ducmV2LnhtbFBLBQYAAAAABAAEAPUAAACJAwAAAAA=&#10;">
              <v:textbox inset="5.85pt,.7pt,5.85pt,.7pt">
                <w:txbxContent>
                  <w:p w:rsidR="00097093" w:rsidRPr="007047CE" w:rsidRDefault="00097093"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rsidR="00097093" w:rsidRPr="007047CE" w:rsidRDefault="00097093"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rsidR="00097093" w:rsidRPr="007047CE" w:rsidRDefault="00097093" w:rsidP="00C52D13">
                    <w:pPr>
                      <w:spacing w:line="0" w:lineRule="atLeast"/>
                      <w:jc w:val="center"/>
                      <w:rPr>
                        <w:rFonts w:ascii="ＭＳ Ｐ明朝" w:eastAsia="ＭＳ Ｐ明朝" w:hAnsi="ＭＳ Ｐ明朝"/>
                        <w:sz w:val="20"/>
                        <w:lang w:eastAsia="zh-TW"/>
                      </w:rPr>
                    </w:pPr>
                  </w:p>
                </w:txbxContent>
              </v:textbox>
            </v:shape>
            <v:line id="Line 184" o:spid="_x0000_s1103" style="position:absolute;visibility:visible" from="46005,32575" to="4601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shape id="Text Box 186" o:spid="_x0000_s1104" type="#_x0000_t202" style="position:absolute;left:40671;top:23526;width:19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WWMQA&#10;AADcAAAADwAAAGRycy9kb3ducmV2LnhtbESPQYvCMBSE74L/ITzBi2iqo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1ljEAAAA3AAAAA8AAAAAAAAAAAAAAAAAmAIAAGRycy9k&#10;b3ducmV2LnhtbFBLBQYAAAAABAAEAPUAAACJAwAAAAA=&#10;">
              <v:textbox inset="5.85pt,.7pt,5.85pt,.7pt">
                <w:txbxContent>
                  <w:p w:rsidR="00097093" w:rsidRPr="007047CE" w:rsidRDefault="00097093"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rsidR="00097093" w:rsidRPr="007047CE" w:rsidRDefault="00097093"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Line 187" o:spid="_x0000_s1105" style="position:absolute;visibility:visible" from="50673,21717" to="50679,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188" o:spid="_x0000_s1106" style="position:absolute;visibility:visible" from="10001,18097" to="1000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直線コネクタ 300" o:spid="_x0000_s1107" style="position:absolute;visibility:visible" from="10020,19456" to="30632,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直線コネクタ 301" o:spid="_x0000_s1108" style="position:absolute;visibility:visible" from="30632,19456" to="3063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rsidR="00874597" w:rsidRPr="005A24F7" w:rsidRDefault="00874597" w:rsidP="00874597">
      <w:pPr>
        <w:rPr>
          <w:rFonts w:ascii="Arial" w:eastAsia="ＭＳ Ｐ明朝" w:hAnsi="Arial" w:cs="Arial"/>
        </w:rPr>
      </w:pPr>
      <w:bookmarkStart w:id="167" w:name="_Toc159224760"/>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w:t>
      </w:r>
      <w:r w:rsidR="00201D67">
        <w:rPr>
          <w:rFonts w:ascii="Arial" w:eastAsia="ＭＳ Ｐ明朝" w:hAnsi="Arial" w:cs="Arial" w:hint="cs"/>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はレベル</w:t>
      </w:r>
      <w:r w:rsidR="00AA2575">
        <w:rPr>
          <w:rFonts w:ascii="Arial" w:eastAsia="ＭＳ Ｐ明朝" w:hAnsi="Arial" w:cs="Arial" w:hint="cs"/>
        </w:rPr>
        <w:t>3</w:t>
      </w:r>
      <w:r w:rsidRPr="005A24F7">
        <w:rPr>
          <w:rFonts w:ascii="Arial" w:eastAsia="ＭＳ Ｐ明朝" w:hAnsi="ＭＳ Ｐ明朝" w:cs="Arial"/>
        </w:rPr>
        <w:t>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「非特異的徐脈性不整脈用語（ＳＭＱ）」がレベル</w:t>
      </w:r>
      <w:r w:rsidR="00201D67">
        <w:rPr>
          <w:rFonts w:ascii="Arial" w:eastAsia="ＭＳ Ｐ明朝" w:hAnsi="Arial" w:cs="Arial" w:hint="eastAsia"/>
        </w:rPr>
        <w:t>4</w:t>
      </w:r>
      <w:r w:rsidRPr="005A24F7">
        <w:rPr>
          <w:rFonts w:ascii="Arial" w:eastAsia="ＭＳ Ｐ明朝" w:hAnsi="ＭＳ Ｐ明朝" w:cs="Arial"/>
        </w:rPr>
        <w:t>に追加され、また「頻脈性不整脈（上室性および心室性頻脈性不整脈を含む）（ＳＭＱ）」に直接リンクしていた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もグループ化されサブ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w:t>
      </w:r>
      <w:r w:rsidR="006F1AA9">
        <w:rPr>
          <w:rFonts w:ascii="Arial" w:eastAsia="ＭＳ Ｐ明朝" w:hAnsi="Arial" w:cs="Arial" w:hint="eastAsia"/>
        </w:rPr>
        <w:t>4</w:t>
      </w:r>
      <w:r w:rsidRPr="005A24F7">
        <w:rPr>
          <w:rFonts w:ascii="Arial" w:eastAsia="ＭＳ Ｐ明朝" w:hAnsi="ＭＳ Ｐ明朝" w:cs="Arial"/>
        </w:rPr>
        <w:t>に追加された。この追加された二つのサブ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rsidR="00874597" w:rsidRPr="005A24F7" w:rsidRDefault="00874597" w:rsidP="00874597">
      <w:pPr>
        <w:rPr>
          <w:rFonts w:ascii="Arial" w:eastAsia="ＭＳ Ｐ明朝" w:hAnsi="Arial" w:cs="Arial"/>
        </w:rPr>
      </w:pPr>
    </w:p>
    <w:p w:rsidR="00E83BCD" w:rsidRPr="00D04588" w:rsidRDefault="00355CB9" w:rsidP="00FA132E">
      <w:pPr>
        <w:pStyle w:val="4"/>
      </w:pPr>
      <w:r w:rsidRPr="000F775B">
        <w:t>2.13.4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徐脈性不整脈（伝導障害および洞結節機能障害を含む）（ＳＭＱ）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不整脈用語（徐脈性不整脈および頻脈性不整脈を含む）（ＳＭＱ）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先天性および新生児不整脈（ＳＭＱ）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頻脈性不整脈（上室性および心室性頻脈性不整脈を含む）（ＳＭＱ）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伝導障害（ＳＭＱ）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rsidR="00874597" w:rsidRPr="005A24F7" w:rsidRDefault="00874597" w:rsidP="00874597">
      <w:pPr>
        <w:rPr>
          <w:rFonts w:ascii="Arial" w:eastAsia="ＭＳ Ｐ明朝" w:hAnsi="Arial" w:cs="Arial"/>
          <w:b/>
        </w:rPr>
      </w:pPr>
    </w:p>
    <w:p w:rsidR="00E83BCD" w:rsidRPr="00D04588" w:rsidRDefault="00355CB9" w:rsidP="00FA132E">
      <w:pPr>
        <w:pStyle w:val="4"/>
      </w:pPr>
      <w:r w:rsidRPr="000F775B">
        <w:t>2.13.5</w:t>
      </w:r>
      <w:r w:rsidRPr="000F775B">
        <w:rPr>
          <w:rFonts w:hint="eastAsia"/>
        </w:rPr>
        <w:t xml:space="preserve">　「不整脈（ＳＭＱ）」の参考資料リスト</w:t>
      </w:r>
    </w:p>
    <w:p w:rsidR="00874597" w:rsidRPr="005A24F7" w:rsidRDefault="00874597" w:rsidP="00E01B5B">
      <w:pPr>
        <w:numPr>
          <w:ilvl w:val="0"/>
          <w:numId w:val="46"/>
        </w:numPr>
        <w:rPr>
          <w:rFonts w:ascii="Arial" w:eastAsia="ＭＳ Ｐ明朝" w:hAnsi="Arial" w:cs="Arial"/>
        </w:rPr>
      </w:pPr>
      <w:r w:rsidRPr="005A24F7">
        <w:rPr>
          <w:rFonts w:ascii="Arial" w:eastAsia="ＭＳ Ｐ明朝" w:hAnsi="Arial" w:cs="Arial"/>
        </w:rPr>
        <w:t>Harrison’s Textbook of Internal Medicine</w:t>
      </w:r>
      <w:bookmarkEnd w:id="167"/>
    </w:p>
    <w:p w:rsidR="00E83BCD" w:rsidRPr="00201D67" w:rsidRDefault="00874597" w:rsidP="00CA557D">
      <w:pPr>
        <w:pStyle w:val="3"/>
      </w:pPr>
      <w:bookmarkStart w:id="168" w:name="_2.14_「心不全（Cardiac_failure）（ＳＭＱ）」"/>
      <w:bookmarkEnd w:id="168"/>
      <w:r w:rsidRPr="005A24F7">
        <w:br w:type="page"/>
      </w:r>
      <w:bookmarkStart w:id="169" w:name="_Toc252957585"/>
      <w:bookmarkStart w:id="170" w:name="_Toc252959964"/>
      <w:bookmarkStart w:id="171" w:name="_Toc443481135"/>
      <w:r w:rsidR="008C31C0" w:rsidRPr="00864047">
        <w:rPr>
          <w:rFonts w:ascii="Arial" w:hAnsi="Arial"/>
        </w:rPr>
        <w:t>2.</w:t>
      </w:r>
      <w:r w:rsidR="005B277E" w:rsidRPr="00864047">
        <w:rPr>
          <w:rFonts w:ascii="Arial" w:hAnsi="Arial"/>
        </w:rPr>
        <w:t>14</w:t>
      </w:r>
      <w:r w:rsidR="005B277E">
        <w:rPr>
          <w:rFonts w:hint="eastAsia"/>
        </w:rPr>
        <w:tab/>
      </w:r>
      <w:r w:rsidR="00D215E1" w:rsidRPr="0061287D">
        <w:rPr>
          <w:rFonts w:hint="eastAsia"/>
        </w:rPr>
        <w:t>「心不全（Cardiac</w:t>
      </w:r>
      <w:r w:rsidR="00D215E1" w:rsidRPr="0061287D">
        <w:t xml:space="preserve"> </w:t>
      </w:r>
      <w:r w:rsidR="00D215E1" w:rsidRPr="0061287D">
        <w:rPr>
          <w:rFonts w:hint="eastAsia"/>
        </w:rPr>
        <w:t>failure）（ＳＭＱ）」</w:t>
      </w:r>
      <w:bookmarkEnd w:id="169"/>
      <w:bookmarkEnd w:id="170"/>
      <w:bookmarkEnd w:id="17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D04588" w:rsidRDefault="00355CB9" w:rsidP="00FA132E">
      <w:pPr>
        <w:pStyle w:val="4"/>
      </w:pPr>
      <w:bookmarkStart w:id="172" w:name="_Toc159224761"/>
      <w:r w:rsidRPr="000F775B">
        <w:t>2.14.1</w:t>
      </w:r>
      <w:r w:rsidRPr="000F775B">
        <w:rPr>
          <w:rFonts w:hint="eastAsia"/>
        </w:rPr>
        <w:t xml:space="preserve">　定義</w:t>
      </w:r>
      <w:bookmarkEnd w:id="17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型があり、身体活動の制限がない状態から、軽度、顕著な制限を呈する状態、さらに、不快感なしに身体活動を行うことが困難である状態までに分類される。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Pr="005A24F7">
        <w:rPr>
          <w:rFonts w:ascii="Arial" w:eastAsia="ＭＳ Ｐ明朝" w:hAnsi="ＭＳ Ｐ明朝" w:cs="Arial"/>
          <w:szCs w:val="22"/>
        </w:rPr>
        <w:t>％未満になる。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D04588" w:rsidRDefault="00355CB9" w:rsidP="00FA132E">
      <w:pPr>
        <w:pStyle w:val="4"/>
      </w:pPr>
      <w:bookmarkStart w:id="173" w:name="_Toc159224762"/>
      <w:r w:rsidRPr="000F775B">
        <w:t>2.14.2</w:t>
      </w:r>
      <w:r w:rsidRPr="000F775B">
        <w:rPr>
          <w:rFonts w:hint="eastAsia"/>
        </w:rPr>
        <w:t xml:space="preserve">　包含／除外基準</w:t>
      </w:r>
      <w:bookmarkEnd w:id="173"/>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・右／左心室の特定の有無にかかわらず、種々の形態において現存する心不全を記述する用語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・心不全の状態の特徴を示す症状、徴候</w:t>
      </w:r>
      <w:r w:rsidR="00442D9F">
        <w:rPr>
          <w:rFonts w:ascii="Arial" w:eastAsia="ＭＳ Ｐ明朝" w:hAnsi="ＭＳ Ｐ明朝" w:cs="Arial"/>
          <w:szCs w:val="22"/>
        </w:rPr>
        <w:t>、</w:t>
      </w:r>
      <w:r w:rsidRPr="005A24F7">
        <w:rPr>
          <w:rFonts w:ascii="Arial" w:eastAsia="ＭＳ Ｐ明朝" w:hAnsi="ＭＳ Ｐ明朝" w:cs="Arial"/>
          <w:szCs w:val="22"/>
        </w:rPr>
        <w:t>検査所見</w:t>
      </w:r>
      <w:r w:rsidR="00442D9F">
        <w:rPr>
          <w:rFonts w:ascii="Arial" w:eastAsia="ＭＳ Ｐ明朝" w:hAnsi="ＭＳ Ｐ明朝" w:cs="Arial"/>
          <w:szCs w:val="22"/>
        </w:rPr>
        <w:t>、</w:t>
      </w:r>
      <w:r w:rsidR="00442D9F" w:rsidRPr="005A24F7">
        <w:rPr>
          <w:rFonts w:ascii="Arial" w:eastAsia="ＭＳ Ｐ明朝" w:hAnsi="ＭＳ Ｐ明朝" w:cs="Arial"/>
          <w:szCs w:val="22"/>
        </w:rPr>
        <w:t>および</w:t>
      </w:r>
      <w:r w:rsidR="00442D9F">
        <w:rPr>
          <w:rFonts w:ascii="Arial" w:eastAsia="ＭＳ Ｐ明朝" w:hAnsi="ＭＳ Ｐ明朝" w:cs="Arial"/>
          <w:szCs w:val="22"/>
        </w:rPr>
        <w:t>処置</w:t>
      </w:r>
      <w:r w:rsidRPr="005A24F7">
        <w:rPr>
          <w:rFonts w:ascii="Arial" w:eastAsia="ＭＳ Ｐ明朝" w:hAnsi="ＭＳ Ｐ明朝" w:cs="Arial"/>
          <w:szCs w:val="22"/>
        </w:rPr>
        <w:t>に関する少数の用語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・心不全の状態が現存すること、または、過去に存在したことの証拠を示唆する徴候、症状または検査所見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・心臓性肝硬変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rsidR="00874597" w:rsidRPr="00E63ED9" w:rsidRDefault="00874597" w:rsidP="00E63ED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E63ED9">
        <w:rPr>
          <w:rFonts w:ascii="Arial" w:eastAsia="ＭＳ Ｐ明朝" w:hAnsi="ＭＳ Ｐ明朝" w:cs="Arial"/>
          <w:szCs w:val="22"/>
        </w:rPr>
        <w:t>または混乱を与えるものと考えられるその他の多数の病因（例：発作性夜間呼吸困難および起座呼吸以外の呼吸困難）に共通する徴候および症状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rsidR="00E83BCD" w:rsidRPr="00D04588" w:rsidRDefault="00355CB9" w:rsidP="00FA132E">
      <w:pPr>
        <w:pStyle w:val="4"/>
      </w:pPr>
      <w:bookmarkStart w:id="174" w:name="_Toc159224763"/>
      <w:r w:rsidRPr="000F775B">
        <w:t>2.14.3</w:t>
      </w:r>
      <w:r w:rsidRPr="000F775B">
        <w:rPr>
          <w:rFonts w:hint="eastAsia"/>
        </w:rPr>
        <w:t xml:space="preserve">　アルゴリズム</w:t>
      </w:r>
      <w:bookmarkEnd w:id="174"/>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t>
      </w:r>
      <w:r w:rsidR="00F457B2">
        <w:rPr>
          <w:rFonts w:eastAsia="ＭＳ Ｐ明朝"/>
          <w:sz w:val="21"/>
          <w:szCs w:val="21"/>
          <w:lang w:eastAsia="ja-JP"/>
        </w:rPr>
        <w:t>S</w:t>
      </w:r>
      <w:r w:rsidRPr="005A24F7">
        <w:rPr>
          <w:rFonts w:eastAsia="ＭＳ Ｐ明朝"/>
          <w:sz w:val="21"/>
          <w:szCs w:val="21"/>
          <w:lang w:eastAsia="ja-JP"/>
        </w:rPr>
        <w:t>-WG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る。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rsidR="00874597" w:rsidRPr="005A24F7" w:rsidRDefault="00874597" w:rsidP="00874597">
      <w:pPr>
        <w:rPr>
          <w:rFonts w:ascii="Arial" w:eastAsia="ＭＳ Ｐ明朝" w:hAnsi="Arial" w:cs="Arial"/>
        </w:rPr>
      </w:pPr>
    </w:p>
    <w:p w:rsidR="00E83BCD" w:rsidRPr="00D04588" w:rsidRDefault="00355CB9" w:rsidP="00FA132E">
      <w:pPr>
        <w:pStyle w:val="4"/>
      </w:pPr>
      <w:r w:rsidRPr="000F775B">
        <w:t>2.14.4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NormalLeft"/>
        <w:spacing w:after="0" w:line="360" w:lineRule="atLeast"/>
        <w:rPr>
          <w:rFonts w:eastAsia="ＭＳ Ｐ明朝"/>
          <w:sz w:val="21"/>
          <w:szCs w:val="21"/>
          <w:lang w:eastAsia="ja-JP"/>
        </w:rPr>
      </w:pPr>
    </w:p>
    <w:p w:rsidR="00E83BCD" w:rsidRPr="00D04588" w:rsidRDefault="00355CB9" w:rsidP="00FA132E">
      <w:pPr>
        <w:pStyle w:val="4"/>
      </w:pPr>
      <w:r w:rsidRPr="000F775B">
        <w:t>2.14.5</w:t>
      </w:r>
      <w:r w:rsidRPr="000F775B">
        <w:rPr>
          <w:rFonts w:hint="eastAsia"/>
        </w:rPr>
        <w:t xml:space="preserve">　「心不全（ＳＭＱ）」に関する参考文献のリスト</w:t>
      </w:r>
    </w:p>
    <w:p w:rsidR="00874597" w:rsidRPr="005A24F7" w:rsidRDefault="00874597" w:rsidP="00E01B5B">
      <w:pPr>
        <w:numPr>
          <w:ilvl w:val="0"/>
          <w:numId w:val="31"/>
        </w:numPr>
        <w:ind w:left="278" w:hanging="278"/>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175" w:name="_2.15_「心筋症（Cardiomyopathy）（ＳＭＱ）」"/>
      <w:bookmarkEnd w:id="175"/>
      <w:r w:rsidRPr="005A24F7">
        <w:br w:type="page"/>
      </w:r>
      <w:bookmarkStart w:id="176" w:name="_Toc252957586"/>
      <w:bookmarkStart w:id="177" w:name="_Toc252959965"/>
      <w:bookmarkStart w:id="178" w:name="_Toc443481136"/>
      <w:r w:rsidR="00516C12" w:rsidRPr="00864047">
        <w:rPr>
          <w:rFonts w:ascii="Arial" w:hAnsi="Arial"/>
        </w:rPr>
        <w:t>2.</w:t>
      </w:r>
      <w:r w:rsidR="005B277E" w:rsidRPr="00864047">
        <w:rPr>
          <w:rFonts w:ascii="Arial" w:hAnsi="Arial"/>
        </w:rPr>
        <w:t>15</w:t>
      </w:r>
      <w:r w:rsidR="005B277E" w:rsidRPr="00B84F02">
        <w:rPr>
          <w:rFonts w:hint="eastAsia"/>
        </w:rPr>
        <w:tab/>
      </w:r>
      <w:r w:rsidR="00D215E1" w:rsidRPr="0061287D">
        <w:rPr>
          <w:rFonts w:hint="eastAsia"/>
        </w:rPr>
        <w:t>「心筋症（Cardiomyopathy）（ＳＭＱ）」</w:t>
      </w:r>
      <w:bookmarkEnd w:id="176"/>
      <w:bookmarkEnd w:id="177"/>
      <w:bookmarkEnd w:id="178"/>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79" w:name="_Toc205706688"/>
      <w:bookmarkStart w:id="180" w:name="_Toc205710514"/>
      <w:bookmarkStart w:id="181" w:name="_Toc205710868"/>
      <w:r w:rsidRPr="000F775B">
        <w:t>2.15.1</w:t>
      </w:r>
      <w:r w:rsidRPr="000F775B">
        <w:rPr>
          <w:rFonts w:hint="eastAsia"/>
        </w:rPr>
        <w:t xml:space="preserve">　定義</w:t>
      </w:r>
      <w:bookmarkEnd w:id="179"/>
      <w:bookmarkEnd w:id="180"/>
      <w:bookmarkEnd w:id="18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・虚血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・高血圧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・弁膜の疾患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・心膜の疾患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・肥大型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・拘束型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82" w:name="_Toc205706689"/>
      <w:bookmarkStart w:id="183" w:name="_Toc205710515"/>
      <w:bookmarkStart w:id="184" w:name="_Toc205710869"/>
      <w:r w:rsidRPr="000F775B">
        <w:t>2.15.2</w:t>
      </w:r>
      <w:r w:rsidRPr="000F775B">
        <w:rPr>
          <w:rFonts w:hint="eastAsia"/>
        </w:rPr>
        <w:t xml:space="preserve">　包含／除外基準</w:t>
      </w:r>
      <w:bookmarkEnd w:id="182"/>
      <w:bookmarkEnd w:id="183"/>
      <w:bookmarkEnd w:id="18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心筋症関連</w:t>
      </w:r>
      <w:r w:rsidRPr="005A24F7">
        <w:rPr>
          <w:rFonts w:ascii="Arial" w:eastAsia="ＭＳ Ｐ明朝" w:hAnsi="Arial" w:cs="Arial"/>
          <w:szCs w:val="22"/>
        </w:rPr>
        <w:t>PT</w:t>
      </w:r>
      <w:r w:rsidRPr="005A24F7">
        <w:rPr>
          <w:rFonts w:ascii="Arial" w:eastAsia="ＭＳ Ｐ明朝" w:hAnsi="ＭＳ Ｐ明朝" w:cs="Arial"/>
          <w:szCs w:val="22"/>
        </w:rPr>
        <w:t>のうち、</w:t>
      </w:r>
      <w:r w:rsidRPr="005A24F7">
        <w:rPr>
          <w:rFonts w:ascii="Arial" w:eastAsia="ＭＳ Ｐ明朝" w:hAnsi="Arial" w:cs="Arial"/>
          <w:szCs w:val="22"/>
        </w:rPr>
        <w:t>HLGT</w:t>
      </w:r>
      <w:r w:rsidRPr="005A24F7">
        <w:rPr>
          <w:rFonts w:ascii="Arial" w:eastAsia="ＭＳ Ｐ明朝" w:hAnsi="ＭＳ Ｐ明朝" w:cs="Arial"/>
          <w:szCs w:val="22"/>
        </w:rPr>
        <w:t>「心筋障害」にリンクするもの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「心血管系検査（酵素検査を除く）」にリンクする心筋症関連の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「心治療手技</w:t>
      </w:r>
      <w:r w:rsidRPr="005A24F7">
        <w:rPr>
          <w:rFonts w:ascii="Arial" w:eastAsia="ＭＳ Ｐ明朝" w:hAnsi="Arial" w:cs="Arial"/>
          <w:szCs w:val="22"/>
        </w:rPr>
        <w:t>NEC</w:t>
      </w:r>
      <w:r w:rsidRPr="005A24F7">
        <w:rPr>
          <w:rFonts w:ascii="Arial" w:eastAsia="ＭＳ Ｐ明朝" w:hAnsi="ＭＳ Ｐ明朝" w:cs="Arial"/>
          <w:szCs w:val="22"/>
        </w:rPr>
        <w:t>」にリンク）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「筋治療手技」にリンク）</w:t>
      </w:r>
    </w:p>
    <w:p w:rsidR="00874597" w:rsidRPr="005A24F7" w:rsidRDefault="00874597" w:rsidP="00CB5F9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00CB5F99" w:rsidRPr="00CB5F99">
        <w:rPr>
          <w:rFonts w:ascii="Arial" w:eastAsia="ＭＳ Ｐ明朝" w:hAnsi="ＭＳ Ｐ明朝" w:cs="Arial"/>
          <w:szCs w:val="22"/>
        </w:rPr>
        <w:t xml:space="preserve">Uhl's </w:t>
      </w:r>
      <w:r w:rsidRPr="005A24F7">
        <w:rPr>
          <w:rFonts w:ascii="Arial" w:eastAsia="ＭＳ Ｐ明朝" w:hAnsi="Arial" w:cs="Arial"/>
          <w:szCs w:val="22"/>
        </w:rPr>
        <w:t>anomaly</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Default="00874597" w:rsidP="002C6F83">
      <w:pPr>
        <w:rPr>
          <w:rFonts w:ascii="Arial" w:eastAsia="ＭＳ Ｐ明朝" w:hAnsi="ＭＳ Ｐ明朝"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w:t>
      </w:r>
      <w:r w:rsidR="00B32B0B">
        <w:rPr>
          <w:rFonts w:ascii="Arial" w:eastAsia="ＭＳ Ｐ明朝" w:hAnsi="ＭＳ Ｐ明朝" w:cs="Arial"/>
        </w:rPr>
        <w:t>クエリー</w:t>
      </w:r>
      <w:r w:rsidRPr="005A24F7">
        <w:rPr>
          <w:rFonts w:ascii="Arial" w:eastAsia="ＭＳ Ｐ明朝" w:hAnsi="ＭＳ Ｐ明朝" w:cs="Arial"/>
        </w:rPr>
        <w:t>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w:t>
      </w:r>
      <w:r w:rsidR="00C1619F">
        <w:rPr>
          <w:rFonts w:ascii="Arial" w:eastAsia="ＭＳ Ｐ明朝" w:hAnsi="ＭＳ Ｐ明朝" w:cs="Arial"/>
        </w:rPr>
        <w:t>心不全（</w:t>
      </w:r>
      <w:r w:rsidR="00C1619F" w:rsidRPr="00C1619F">
        <w:rPr>
          <w:rFonts w:ascii="Arial" w:eastAsia="ＭＳ Ｐ明朝" w:hAnsi="ＭＳ Ｐ明朝" w:cs="Arial"/>
        </w:rPr>
        <w:t>Cardiac failure</w:t>
      </w:r>
      <w:r w:rsidR="00C1619F">
        <w:rPr>
          <w:rFonts w:ascii="Arial" w:eastAsia="ＭＳ Ｐ明朝" w:hAnsi="ＭＳ Ｐ明朝" w:cs="Arial"/>
        </w:rPr>
        <w:t>）（</w:t>
      </w:r>
      <w:r w:rsidR="00F96683">
        <w:rPr>
          <w:rFonts w:ascii="Arial" w:eastAsia="ＭＳ Ｐ明朝" w:hAnsi="ＭＳ Ｐ明朝" w:cs="Arial"/>
        </w:rPr>
        <w:t>SMQ</w:t>
      </w:r>
      <w:r w:rsidR="00C1619F">
        <w:rPr>
          <w:rFonts w:ascii="Arial" w:eastAsia="ＭＳ Ｐ明朝" w:hAnsi="ＭＳ Ｐ明朝" w:cs="Arial"/>
        </w:rPr>
        <w:t>）</w:t>
      </w:r>
      <w:r w:rsidR="00F96683">
        <w:rPr>
          <w:rFonts w:ascii="Arial" w:eastAsia="ＭＳ Ｐ明朝" w:hAnsi="ＭＳ Ｐ明朝" w:cs="Arial"/>
        </w:rPr>
        <w:t>の</w:t>
      </w:r>
      <w:r w:rsidRPr="005A24F7">
        <w:rPr>
          <w:rFonts w:ascii="Arial" w:eastAsia="ＭＳ Ｐ明朝" w:hAnsi="ＭＳ Ｐ明朝" w:cs="Arial"/>
        </w:rPr>
        <w:t>広域検索用語で検索することができた（しかし、狭域検索用語では検索できなかった）。</w:t>
      </w:r>
    </w:p>
    <w:p w:rsidR="00F96683" w:rsidRPr="00F96683" w:rsidRDefault="00F96683" w:rsidP="002C6F83">
      <w:pPr>
        <w:rPr>
          <w:rFonts w:ascii="Arial" w:eastAsia="ＭＳ Ｐ明朝" w:hAnsi="Arial" w:cs="Arial"/>
        </w:rPr>
      </w:pPr>
      <w:r>
        <w:rPr>
          <w:rFonts w:ascii="Arial" w:eastAsia="ＭＳ Ｐ明朝" w:hAnsi="ＭＳ Ｐ明朝" w:cs="Arial"/>
        </w:rPr>
        <w:t>また、ユーザーは</w:t>
      </w:r>
      <w:r w:rsidR="00495BD6">
        <w:rPr>
          <w:rFonts w:ascii="Arial" w:eastAsia="ＭＳ Ｐ明朝" w:hAnsi="ＭＳ Ｐ明朝" w:cs="Arial"/>
        </w:rPr>
        <w:t>、</w:t>
      </w:r>
      <w:r w:rsidR="005631BD">
        <w:rPr>
          <w:rFonts w:ascii="Arial" w:eastAsia="ＭＳ Ｐ明朝" w:hAnsi="ＭＳ Ｐ明朝" w:cs="Arial" w:hint="eastAsia"/>
        </w:rPr>
        <w:t>心筋症の症例識別で</w:t>
      </w:r>
      <w:r w:rsidR="005631BD" w:rsidRPr="005631BD">
        <w:rPr>
          <w:rFonts w:ascii="Arial" w:eastAsia="ＭＳ Ｐ明朝" w:hAnsi="ＭＳ Ｐ明朝" w:cs="Arial" w:hint="eastAsia"/>
        </w:rPr>
        <w:t>補足的に関連する可能性のある</w:t>
      </w:r>
      <w:r>
        <w:rPr>
          <w:rFonts w:ascii="Arial" w:eastAsia="ＭＳ Ｐ明朝" w:hAnsi="ＭＳ Ｐ明朝" w:cs="Arial"/>
        </w:rPr>
        <w:t>心不全の徴候や症状のより総括的なリストと</w:t>
      </w:r>
      <w:r w:rsidR="00115770">
        <w:rPr>
          <w:rFonts w:ascii="Arial" w:eastAsia="ＭＳ Ｐ明朝" w:hAnsi="ＭＳ Ｐ明朝" w:cs="Arial"/>
        </w:rPr>
        <w:t>して心不全（</w:t>
      </w:r>
      <w:r w:rsidR="00115770" w:rsidRPr="00C1619F">
        <w:rPr>
          <w:rFonts w:ascii="Arial" w:eastAsia="ＭＳ Ｐ明朝" w:hAnsi="ＭＳ Ｐ明朝" w:cs="Arial"/>
        </w:rPr>
        <w:t>Cardiac failure</w:t>
      </w:r>
      <w:r w:rsidR="00115770">
        <w:rPr>
          <w:rFonts w:ascii="Arial" w:eastAsia="ＭＳ Ｐ明朝" w:hAnsi="ＭＳ Ｐ明朝" w:cs="Arial"/>
        </w:rPr>
        <w:t>）（</w:t>
      </w:r>
      <w:r w:rsidR="00115770">
        <w:rPr>
          <w:rFonts w:ascii="Arial" w:eastAsia="ＭＳ Ｐ明朝" w:hAnsi="ＭＳ Ｐ明朝" w:cs="Arial"/>
        </w:rPr>
        <w:t>SMQ</w:t>
      </w:r>
      <w:r w:rsidR="00115770">
        <w:rPr>
          <w:rFonts w:ascii="Arial" w:eastAsia="ＭＳ Ｐ明朝" w:hAnsi="ＭＳ Ｐ明朝" w:cs="Arial"/>
        </w:rPr>
        <w:t>）の広域検索用語を</w:t>
      </w:r>
      <w:r w:rsidR="00495BD6">
        <w:rPr>
          <w:rFonts w:ascii="Arial" w:eastAsia="ＭＳ Ｐ明朝" w:hAnsi="ＭＳ Ｐ明朝" w:cs="Arial"/>
        </w:rPr>
        <w:t>見なす</w:t>
      </w:r>
      <w:r w:rsidR="005631BD">
        <w:rPr>
          <w:rFonts w:ascii="Arial" w:eastAsia="ＭＳ Ｐ明朝" w:hAnsi="ＭＳ Ｐ明朝" w:cs="Arial"/>
        </w:rPr>
        <w:t>場合もある。</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85" w:name="_Toc205706690"/>
      <w:bookmarkStart w:id="186" w:name="_Toc205710516"/>
      <w:bookmarkStart w:id="187" w:name="_Toc205710870"/>
      <w:r w:rsidRPr="000F775B">
        <w:t>2.15.3</w:t>
      </w:r>
      <w:r w:rsidRPr="000F775B">
        <w:rPr>
          <w:rFonts w:hint="eastAsia"/>
        </w:rPr>
        <w:t xml:space="preserve">　検索の実施と検索結果の予測</w:t>
      </w:r>
      <w:r w:rsidRPr="00D04588">
        <w:rPr>
          <w:rFonts w:hint="eastAsia"/>
        </w:rPr>
        <w:t>に関する注釈</w:t>
      </w:r>
      <w:bookmarkEnd w:id="185"/>
      <w:bookmarkEnd w:id="186"/>
      <w:bookmarkEnd w:id="187"/>
    </w:p>
    <w:p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6A24C2" w:rsidRDefault="006A24C2" w:rsidP="00316F0C">
      <w:bookmarkStart w:id="188" w:name="_Toc205706691"/>
      <w:bookmarkStart w:id="189" w:name="_Toc205710517"/>
      <w:bookmarkStart w:id="190" w:name="_Toc205710871"/>
    </w:p>
    <w:p w:rsidR="00E83BCD" w:rsidRPr="00D04588" w:rsidRDefault="00355CB9" w:rsidP="00FA132E">
      <w:pPr>
        <w:pStyle w:val="4"/>
      </w:pPr>
      <w:r w:rsidRPr="000F775B">
        <w:t>2.15.4</w:t>
      </w:r>
      <w:r w:rsidRPr="000F775B">
        <w:rPr>
          <w:rFonts w:hint="eastAsia"/>
        </w:rPr>
        <w:t xml:space="preserve">　「心筋症（ＳＭＱ）」の参考資料リスト</w:t>
      </w:r>
      <w:bookmarkEnd w:id="188"/>
      <w:bookmarkEnd w:id="189"/>
      <w:bookmarkEnd w:id="190"/>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rsidR="00E83BCD" w:rsidRPr="0061287D" w:rsidRDefault="00874597" w:rsidP="00CA557D">
      <w:pPr>
        <w:pStyle w:val="3"/>
      </w:pPr>
      <w:bookmarkStart w:id="191" w:name="_2.16_「中枢神経系血管障害（Central_nervous"/>
      <w:bookmarkEnd w:id="191"/>
      <w:r w:rsidRPr="005A24F7">
        <w:br w:type="page"/>
      </w:r>
      <w:bookmarkStart w:id="192" w:name="_Toc252957587"/>
      <w:bookmarkStart w:id="193" w:name="_Toc252959966"/>
      <w:bookmarkStart w:id="194" w:name="_Toc443481137"/>
      <w:r w:rsidR="00516C12" w:rsidRPr="003B16CB">
        <w:rPr>
          <w:rFonts w:ascii="Arial" w:hAnsi="Arial"/>
        </w:rPr>
        <w:t>2.</w:t>
      </w:r>
      <w:r w:rsidR="005B277E" w:rsidRPr="003B16CB">
        <w:rPr>
          <w:rFonts w:ascii="Arial" w:hAnsi="Arial"/>
        </w:rPr>
        <w:t>16</w:t>
      </w:r>
      <w:r w:rsidR="005B277E">
        <w:rPr>
          <w:rFonts w:hint="eastAsia"/>
        </w:rPr>
        <w:tab/>
      </w:r>
      <w:r w:rsidR="00D215E1" w:rsidRPr="0061287D">
        <w:rPr>
          <w:rFonts w:hint="eastAsia"/>
        </w:rPr>
        <w:t>「</w:t>
      </w:r>
      <w:r w:rsidR="00821BC5" w:rsidRPr="0061287D">
        <w:rPr>
          <w:rFonts w:hint="eastAsia"/>
        </w:rPr>
        <w:t>中枢神経系</w:t>
      </w:r>
      <w:r w:rsidR="00D215E1" w:rsidRPr="0061287D">
        <w:rPr>
          <w:rFonts w:hint="eastAsia"/>
        </w:rPr>
        <w:t>血管障害（</w:t>
      </w:r>
      <w:r w:rsidR="00821BC5" w:rsidRPr="0061287D">
        <w:t xml:space="preserve">Central nervous system vascular </w:t>
      </w:r>
      <w:r w:rsidR="00821BC5" w:rsidRPr="0061287D">
        <w:rPr>
          <w:rFonts w:hint="eastAsia"/>
        </w:rPr>
        <w:t>disorders）</w:t>
      </w:r>
      <w:r w:rsidR="00AA2575" w:rsidRPr="0061287D">
        <w:rPr>
          <w:rFonts w:hint="eastAsia"/>
        </w:rPr>
        <w:t>（ＳＭＱ）</w:t>
      </w:r>
      <w:r w:rsidR="00D215E1" w:rsidRPr="0061287D">
        <w:rPr>
          <w:rFonts w:hint="eastAsia"/>
        </w:rPr>
        <w:t>」</w:t>
      </w:r>
      <w:bookmarkEnd w:id="192"/>
      <w:bookmarkEnd w:id="193"/>
      <w:bookmarkEnd w:id="194"/>
    </w:p>
    <w:p w:rsidR="00C21048" w:rsidRPr="007C1603" w:rsidRDefault="00D215E1" w:rsidP="007C1603">
      <w:pPr>
        <w:tabs>
          <w:tab w:val="left" w:pos="3889"/>
        </w:tabs>
        <w:ind w:leftChars="471" w:left="1132" w:hanging="143"/>
        <w:jc w:val="left"/>
        <w:rPr>
          <w:rFonts w:ascii="ＭＳ Ｐゴシック" w:eastAsia="ＭＳ Ｐゴシック" w:hAnsi="ＭＳ Ｐゴシック" w:cs="Arial"/>
          <w:b/>
          <w:szCs w:val="21"/>
          <w:lang w:val="fr-BE"/>
        </w:rPr>
      </w:pPr>
      <w:r w:rsidRPr="007C1603">
        <w:rPr>
          <w:rFonts w:ascii="ＭＳ Ｐゴシック" w:eastAsia="ＭＳ Ｐゴシック" w:hAnsi="ＭＳ Ｐゴシック" w:cs="Arial" w:hint="eastAsia"/>
          <w:b/>
          <w:szCs w:val="21"/>
          <w:lang w:val="fr-BE"/>
        </w:rPr>
        <w:t>（</w:t>
      </w:r>
      <w:r w:rsidRPr="007C1603">
        <w:rPr>
          <w:rFonts w:ascii="ＭＳ Ｐゴシック" w:eastAsia="ＭＳ Ｐゴシック" w:hAnsi="ＭＳ Ｐゴシック" w:cs="Arial"/>
          <w:b/>
          <w:szCs w:val="21"/>
          <w:lang w:val="fr-BE"/>
        </w:rPr>
        <w:t>2006</w:t>
      </w:r>
      <w:r w:rsidRPr="007C1603">
        <w:rPr>
          <w:rFonts w:ascii="ＭＳ Ｐゴシック" w:eastAsia="ＭＳ Ｐゴシック" w:hAnsi="ＭＳ Ｐゴシック" w:cs="Arial" w:hint="eastAsia"/>
          <w:b/>
          <w:szCs w:val="21"/>
        </w:rPr>
        <w:t>年</w:t>
      </w:r>
      <w:r w:rsidRPr="007C1603">
        <w:rPr>
          <w:rFonts w:ascii="ＭＳ Ｐゴシック" w:eastAsia="ＭＳ Ｐゴシック" w:hAnsi="ＭＳ Ｐゴシック" w:cs="Arial"/>
          <w:b/>
          <w:szCs w:val="21"/>
          <w:lang w:val="fr-BE"/>
        </w:rPr>
        <w:t>9</w:t>
      </w:r>
      <w:r w:rsidRPr="007C1603">
        <w:rPr>
          <w:rFonts w:ascii="ＭＳ Ｐゴシック" w:eastAsia="ＭＳ Ｐゴシック" w:hAnsi="ＭＳ Ｐゴシック" w:cs="Arial" w:hint="eastAsia"/>
          <w:b/>
          <w:szCs w:val="21"/>
        </w:rPr>
        <w:t>月正式リリース</w:t>
      </w:r>
      <w:r w:rsidR="00F50DC0" w:rsidRPr="007C1603">
        <w:rPr>
          <w:rFonts w:ascii="ＭＳ Ｐゴシック" w:eastAsia="ＭＳ Ｐゴシック" w:hAnsi="ＭＳ Ｐゴシック" w:cs="Arial" w:hint="eastAsia"/>
          <w:b/>
          <w:szCs w:val="21"/>
          <w:lang w:val="fr-BE"/>
        </w:rPr>
        <w:t>；</w:t>
      </w:r>
      <w:r w:rsidR="00203861" w:rsidRPr="0002639F">
        <w:rPr>
          <w:rFonts w:ascii="ＭＳ Ｐゴシック" w:eastAsia="ＭＳ Ｐゴシック" w:hAnsi="ＭＳ Ｐゴシック" w:cs="Arial"/>
          <w:b/>
          <w:szCs w:val="21"/>
          <w:lang w:val="fr-BE"/>
        </w:rPr>
        <w:tab/>
      </w:r>
      <w:r w:rsidR="00A774DF" w:rsidRPr="007C1603">
        <w:rPr>
          <w:rFonts w:ascii="ＭＳ Ｐゴシック" w:eastAsia="ＭＳ Ｐゴシック" w:hAnsi="ＭＳ Ｐゴシック" w:cs="Arial"/>
          <w:b/>
          <w:szCs w:val="21"/>
          <w:lang w:val="fr-BE"/>
        </w:rPr>
        <w:br/>
      </w:r>
      <w:r w:rsidR="00AA2575" w:rsidRPr="007C1603">
        <w:rPr>
          <w:rFonts w:ascii="ＭＳ Ｐゴシック" w:eastAsia="ＭＳ Ｐゴシック" w:hAnsi="ＭＳ Ｐゴシック" w:cs="Arial" w:hint="eastAsia"/>
          <w:b/>
          <w:szCs w:val="21"/>
        </w:rPr>
        <w:t xml:space="preserve">　</w:t>
      </w:r>
      <w:r w:rsidR="00F50DC0" w:rsidRPr="007C1603">
        <w:rPr>
          <w:rFonts w:ascii="ＭＳ Ｐゴシック" w:eastAsia="ＭＳ Ｐゴシック" w:hAnsi="ＭＳ Ｐゴシック" w:cs="Arial"/>
          <w:b/>
          <w:szCs w:val="21"/>
          <w:lang w:val="fr-BE"/>
        </w:rPr>
        <w:t>2015</w:t>
      </w:r>
      <w:r w:rsidR="00F50DC0" w:rsidRPr="007C1603">
        <w:rPr>
          <w:rFonts w:ascii="ＭＳ Ｐゴシック" w:eastAsia="ＭＳ Ｐゴシック" w:hAnsi="ＭＳ Ｐゴシック" w:cs="Arial" w:hint="eastAsia"/>
          <w:b/>
          <w:szCs w:val="21"/>
        </w:rPr>
        <w:t>年</w:t>
      </w:r>
      <w:r w:rsidR="00F50DC0" w:rsidRPr="007C1603">
        <w:rPr>
          <w:rFonts w:ascii="ＭＳ Ｐゴシック" w:eastAsia="ＭＳ Ｐゴシック" w:hAnsi="ＭＳ Ｐゴシック" w:cs="Arial"/>
          <w:b/>
          <w:szCs w:val="21"/>
          <w:lang w:val="fr-BE"/>
        </w:rPr>
        <w:t>3</w:t>
      </w:r>
      <w:r w:rsidR="00F50DC0" w:rsidRPr="007C1603">
        <w:rPr>
          <w:rFonts w:ascii="ＭＳ Ｐゴシック" w:eastAsia="ＭＳ Ｐゴシック" w:hAnsi="ＭＳ Ｐゴシック" w:cs="Arial" w:hint="eastAsia"/>
          <w:b/>
          <w:szCs w:val="21"/>
        </w:rPr>
        <w:t>月</w:t>
      </w:r>
      <w:r w:rsidR="00947406" w:rsidRPr="007C1603">
        <w:rPr>
          <w:rFonts w:ascii="ＭＳ Ｐゴシック" w:eastAsia="ＭＳ Ｐゴシック" w:hAnsi="ＭＳ Ｐゴシック" w:cs="Arial" w:hint="eastAsia"/>
          <w:b/>
          <w:szCs w:val="21"/>
        </w:rPr>
        <w:t xml:space="preserve">　</w:t>
      </w:r>
      <w:r w:rsidR="00F50DC0" w:rsidRPr="00203861">
        <w:rPr>
          <w:rFonts w:ascii="ＭＳ Ｐゴシック" w:eastAsia="ＭＳ Ｐゴシック" w:hAnsi="ＭＳ Ｐゴシック" w:cs="Arial"/>
          <w:b/>
          <w:szCs w:val="21"/>
        </w:rPr>
        <w:t>「脳血管障害</w:t>
      </w:r>
      <w:r w:rsidR="00AA2575" w:rsidRPr="007C1603">
        <w:rPr>
          <w:rFonts w:ascii="ＭＳ Ｐゴシック" w:eastAsia="ＭＳ Ｐゴシック" w:hAnsi="ＭＳ Ｐゴシック" w:cs="Arial"/>
          <w:b/>
          <w:szCs w:val="21"/>
          <w:lang w:val="fr-BE"/>
        </w:rPr>
        <w:t>（</w:t>
      </w:r>
      <w:r w:rsidR="00F50DC0" w:rsidRPr="007C1603">
        <w:rPr>
          <w:rFonts w:ascii="ＭＳ Ｐゴシック" w:eastAsia="ＭＳ Ｐゴシック" w:hAnsi="ＭＳ Ｐゴシック" w:cs="Arial"/>
          <w:b/>
          <w:szCs w:val="21"/>
          <w:lang w:val="fr-BE"/>
        </w:rPr>
        <w:t>Cerebrovascular disorders</w:t>
      </w:r>
      <w:r w:rsidR="00AA2575" w:rsidRPr="007C1603">
        <w:rPr>
          <w:rFonts w:ascii="ＭＳ Ｐゴシック" w:eastAsia="ＭＳ Ｐゴシック" w:hAnsi="ＭＳ Ｐゴシック" w:cs="Arial"/>
          <w:b/>
          <w:szCs w:val="21"/>
          <w:lang w:val="fr-BE"/>
        </w:rPr>
        <w:t>）（ＳＭＱ）</w:t>
      </w:r>
      <w:r w:rsidR="00F50DC0" w:rsidRPr="00203861">
        <w:rPr>
          <w:rFonts w:ascii="ＭＳ Ｐゴシック" w:eastAsia="ＭＳ Ｐゴシック" w:hAnsi="ＭＳ Ｐゴシック" w:cs="Arial"/>
          <w:b/>
          <w:szCs w:val="21"/>
        </w:rPr>
        <w:t>」より名称変更</w:t>
      </w:r>
      <w:r w:rsidRPr="007C1603">
        <w:rPr>
          <w:rFonts w:ascii="ＭＳ Ｐゴシック" w:eastAsia="ＭＳ Ｐゴシック" w:hAnsi="ＭＳ Ｐゴシック" w:cs="Arial"/>
          <w:b/>
          <w:szCs w:val="21"/>
          <w:lang w:val="fr-BE"/>
        </w:rPr>
        <w:t>）</w:t>
      </w:r>
    </w:p>
    <w:p w:rsidR="00874597" w:rsidRPr="007C1603" w:rsidRDefault="00874597" w:rsidP="00874597">
      <w:pPr>
        <w:rPr>
          <w:rFonts w:ascii="Arial" w:eastAsia="ＭＳ Ｐ明朝" w:hAnsi="Arial" w:cs="Arial"/>
          <w:lang w:val="fr-BE"/>
        </w:rPr>
      </w:pPr>
    </w:p>
    <w:p w:rsidR="00E83BCD" w:rsidRPr="00D04588" w:rsidRDefault="00355CB9" w:rsidP="00FA132E">
      <w:pPr>
        <w:pStyle w:val="4"/>
      </w:pPr>
      <w:r w:rsidRPr="000F775B">
        <w:t>2.16.1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w:t>
      </w:r>
      <w:r w:rsidR="00F50DC0">
        <w:rPr>
          <w:rFonts w:ascii="Arial" w:eastAsia="ＭＳ Ｐ明朝" w:hAnsi="ＭＳ Ｐ明朝" w:cs="Arial"/>
          <w:szCs w:val="22"/>
        </w:rPr>
        <w:t>中枢神経系血管</w:t>
      </w:r>
      <w:r w:rsidR="00F50DC0" w:rsidRPr="005A24F7">
        <w:rPr>
          <w:rFonts w:ascii="Arial" w:eastAsia="ＭＳ Ｐ明朝" w:hAnsi="ＭＳ Ｐ明朝" w:cs="Arial"/>
          <w:szCs w:val="22"/>
        </w:rPr>
        <w:t>障害</w:t>
      </w:r>
      <w:r w:rsidRPr="005A24F7">
        <w:rPr>
          <w:rFonts w:ascii="Arial" w:eastAsia="ＭＳ Ｐ明朝" w:hAnsi="ＭＳ Ｐ明朝" w:cs="Arial"/>
          <w:szCs w:val="22"/>
        </w:rPr>
        <w:t>および出血性</w:t>
      </w:r>
      <w:r w:rsidR="00F50DC0">
        <w:rPr>
          <w:rFonts w:ascii="Arial" w:eastAsia="ＭＳ Ｐ明朝" w:hAnsi="ＭＳ Ｐ明朝" w:cs="Arial"/>
          <w:szCs w:val="22"/>
        </w:rPr>
        <w:t>中枢神経系血管</w:t>
      </w:r>
      <w:r w:rsidRPr="005A24F7">
        <w:rPr>
          <w:rFonts w:ascii="Arial" w:eastAsia="ＭＳ Ｐ明朝" w:hAnsi="ＭＳ Ｐ明朝" w:cs="Arial"/>
          <w:szCs w:val="22"/>
        </w:rPr>
        <w:t>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95" w:name="_Toc159224766"/>
      <w:r w:rsidRPr="000F775B">
        <w:t>2.16.2</w:t>
      </w:r>
      <w:r w:rsidRPr="000F775B">
        <w:rPr>
          <w:rFonts w:hint="eastAsia"/>
        </w:rPr>
        <w:t xml:space="preserve">　包含／除外基準</w:t>
      </w:r>
      <w:bookmarkEnd w:id="19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rsidR="00F213F2" w:rsidRDefault="00F213F2" w:rsidP="0080494B">
      <w:pPr>
        <w:spacing w:beforeLines="100" w:before="240"/>
        <w:ind w:leftChars="200" w:left="735" w:hangingChars="150" w:hanging="315"/>
        <w:rPr>
          <w:rFonts w:ascii="Arial" w:eastAsia="ＭＳ Ｐ明朝" w:hAnsi="ＭＳ Ｐ明朝" w:cs="Arial"/>
          <w:szCs w:val="22"/>
        </w:rPr>
      </w:pPr>
      <w:r w:rsidRPr="002C6F83">
        <w:rPr>
          <w:rFonts w:ascii="Arial" w:eastAsia="ＭＳ Ｐ明朝" w:hAnsi="ＭＳ Ｐ明朝" w:cs="Arial" w:hint="eastAsia"/>
          <w:szCs w:val="22"/>
        </w:rPr>
        <w:t>注：網膜血管病変に関連する検索をする場合、加入者は、「網膜障害</w:t>
      </w:r>
      <w:r w:rsidRPr="002C6F83">
        <w:rPr>
          <w:rFonts w:ascii="Arial" w:eastAsia="ＭＳ Ｐ明朝" w:hAnsi="ＭＳ Ｐ明朝" w:cs="Arial"/>
          <w:szCs w:val="22"/>
        </w:rPr>
        <w:t>(Retinal disorders)</w:t>
      </w:r>
      <w:r w:rsidRPr="002C6F83">
        <w:rPr>
          <w:rFonts w:ascii="Arial" w:eastAsia="ＭＳ Ｐ明朝" w:hAnsi="ＭＳ Ｐ明朝" w:cs="Arial" w:hint="eastAsia"/>
          <w:szCs w:val="22"/>
        </w:rPr>
        <w:t>（</w:t>
      </w:r>
      <w:r w:rsidRPr="002C6F83">
        <w:rPr>
          <w:rFonts w:ascii="Arial" w:eastAsia="ＭＳ Ｐ明朝" w:hAnsi="ＭＳ Ｐ明朝" w:cs="Arial"/>
          <w:szCs w:val="22"/>
        </w:rPr>
        <w:t>SMQ</w:t>
      </w:r>
      <w:r w:rsidRPr="002C6F83">
        <w:rPr>
          <w:rFonts w:ascii="Arial" w:eastAsia="ＭＳ Ｐ明朝" w:hAnsi="ＭＳ Ｐ明朝" w:cs="Arial" w:hint="eastAsia"/>
          <w:szCs w:val="22"/>
        </w:rPr>
        <w:t>）」や「塞栓および血栓（</w:t>
      </w:r>
      <w:r w:rsidRPr="002C6F83">
        <w:rPr>
          <w:rFonts w:ascii="Arial" w:eastAsia="ＭＳ Ｐ明朝" w:hAnsi="ＭＳ Ｐ明朝" w:cs="Arial"/>
          <w:szCs w:val="22"/>
        </w:rPr>
        <w:t>Embolic and thrombotic evens</w:t>
      </w:r>
      <w:r w:rsidRPr="002C6F83">
        <w:rPr>
          <w:rFonts w:ascii="Arial" w:eastAsia="ＭＳ Ｐ明朝" w:hAnsi="ＭＳ Ｐ明朝" w:cs="Arial" w:hint="eastAsia"/>
          <w:szCs w:val="22"/>
        </w:rPr>
        <w:t>）（</w:t>
      </w:r>
      <w:r w:rsidRPr="002C6F83">
        <w:rPr>
          <w:rFonts w:ascii="Arial" w:eastAsia="ＭＳ Ｐ明朝" w:hAnsi="ＭＳ Ｐ明朝" w:cs="Arial"/>
          <w:szCs w:val="22"/>
        </w:rPr>
        <w:t>SMQ</w:t>
      </w:r>
      <w:r w:rsidRPr="002C6F83">
        <w:rPr>
          <w:rFonts w:ascii="Arial" w:eastAsia="ＭＳ Ｐ明朝" w:hAnsi="ＭＳ Ｐ明朝" w:cs="Arial" w:hint="eastAsia"/>
          <w:szCs w:val="22"/>
        </w:rPr>
        <w:t>）」を含めさまざまなオプションが利用でき、且つ</w:t>
      </w:r>
      <w:r w:rsidRPr="002C6F83">
        <w:rPr>
          <w:rFonts w:ascii="Arial" w:eastAsia="ＭＳ Ｐ明朝" w:hAnsi="ＭＳ Ｐ明朝" w:cs="Arial"/>
          <w:szCs w:val="22"/>
        </w:rPr>
        <w:t>SMQ</w:t>
      </w:r>
      <w:r w:rsidRPr="002C6F83">
        <w:rPr>
          <w:rFonts w:ascii="Arial" w:eastAsia="ＭＳ Ｐ明朝" w:hAnsi="ＭＳ Ｐ明朝" w:cs="Arial" w:hint="eastAsia"/>
          <w:szCs w:val="22"/>
        </w:rPr>
        <w:t>に従った修正</w:t>
      </w:r>
      <w:r w:rsidRPr="002C6F83">
        <w:rPr>
          <w:rFonts w:ascii="Arial" w:eastAsia="ＭＳ Ｐ明朝" w:hAnsi="ＭＳ Ｐ明朝" w:cs="Arial"/>
          <w:szCs w:val="22"/>
        </w:rPr>
        <w:t>MedDRA</w:t>
      </w:r>
      <w:r w:rsidRPr="002C6F83">
        <w:rPr>
          <w:rFonts w:ascii="Arial" w:eastAsia="ＭＳ Ｐ明朝" w:hAnsi="ＭＳ Ｐ明朝" w:cs="Arial" w:hint="eastAsia"/>
          <w:szCs w:val="22"/>
        </w:rPr>
        <w:t>のクエリーの開発も利用可能である。</w:t>
      </w:r>
    </w:p>
    <w:p w:rsidR="00A36DD3" w:rsidRPr="005A24F7" w:rsidRDefault="00874597" w:rsidP="0080494B">
      <w:pPr>
        <w:spacing w:beforeLines="100" w:before="24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w:t>
      </w:r>
      <w:r w:rsidR="00061A70">
        <w:rPr>
          <w:rFonts w:ascii="Arial" w:eastAsia="ＭＳ Ｐ明朝" w:hAnsi="ＭＳ Ｐ明朝" w:cs="Arial" w:hint="eastAsia"/>
          <w:szCs w:val="22"/>
        </w:rPr>
        <w:t>WG</w:t>
      </w:r>
      <w:r w:rsidRPr="005A24F7">
        <w:rPr>
          <w:rFonts w:ascii="Arial" w:eastAsia="ＭＳ Ｐ明朝" w:hAnsi="ＭＳ Ｐ明朝" w:cs="Arial"/>
          <w:szCs w:val="22"/>
        </w:rPr>
        <w:t>は、その用語は非特異的すぎるとして追加しないことで合意した。</w:t>
      </w:r>
    </w:p>
    <w:p w:rsidR="00A36DD3" w:rsidRDefault="00874597" w:rsidP="0080494B">
      <w:pPr>
        <w:spacing w:beforeLines="50" w:before="120"/>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rsidR="00947406" w:rsidRDefault="00947406" w:rsidP="0080494B">
      <w:pPr>
        <w:spacing w:beforeLines="50" w:before="120"/>
        <w:ind w:leftChars="200" w:left="735" w:hangingChars="150" w:hanging="315"/>
        <w:rPr>
          <w:rFonts w:ascii="Arial" w:eastAsia="ＭＳ Ｐ明朝" w:hAnsi="ＭＳ Ｐ明朝" w:cs="Arial"/>
          <w:szCs w:val="22"/>
        </w:rPr>
      </w:pPr>
      <w:r>
        <w:rPr>
          <w:rFonts w:ascii="Arial" w:eastAsia="ＭＳ Ｐ明朝" w:hAnsi="ＭＳ Ｐ明朝" w:cs="Arial"/>
          <w:szCs w:val="22"/>
        </w:rPr>
        <w:br w:type="page"/>
      </w:r>
    </w:p>
    <w:p w:rsidR="00E83BCD" w:rsidRPr="008D77D7" w:rsidRDefault="009437BA" w:rsidP="00FA132E">
      <w:pPr>
        <w:pStyle w:val="4"/>
      </w:pPr>
      <w:r>
        <w:rPr>
          <w:noProof/>
          <w:lang w:val="en-US"/>
        </w:rPr>
        <w:pict>
          <v:group id="キャンバス 355" o:spid="_x0000_s1109" editas="canvas" style="position:absolute;left:0;text-align:left;margin-left:10.6pt;margin-top:17.45pt;width:451.5pt;height:238.2pt;z-index:-251490304" coordsize="57340,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">
            <v:shape id="_x0000_s1110" type="#_x0000_t75" style="position:absolute;width:57340;height:30251;visibility:visible">
              <v:fill o:detectmouseclick="t"/>
              <v:path o:connecttype="none"/>
            </v:shape>
            <v:line id="Line 357" o:spid="_x0000_s1111" style="position:absolute;flip:x;visibility:visible" from="18002,6438" to="4200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line id="Line 358" o:spid="_x0000_s1112" style="position:absolute;flip:x;visibility:visible" from="17989,6438" to="18002,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Line 359" o:spid="_x0000_s1113" style="position:absolute;visibility:visible" from="41992,6438" to="420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Line 360" o:spid="_x0000_s1114" style="position:absolute;visibility:visible" from="7029,16961" to="42672,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361" o:spid="_x0000_s1115" style="position:absolute;visibility:visible" from="42672,16948" to="42684,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362" o:spid="_x0000_s1116" style="position:absolute;visibility:visible" from="23143,16948" to="2314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363" o:spid="_x0000_s1117" style="position:absolute;visibility:visible" from="7023,16948" to="702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shape id="Text Box 364" o:spid="_x0000_s1118" type="#_x0000_t202" style="position:absolute;left:20002;width:20003;height:5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iw8MA&#10;AADcAAAADwAAAGRycy9kb3ducmV2LnhtbESPQWvCQBCF74L/YRnBm26sIJK6ihWk9agVz0N2mqRm&#10;Z0N2a1Z/vXMQepvhvXnvm9UmuUbdqAu1ZwOzaQaKuPC25tLA+Xs/WYIKEdli45kM3CnAZj0crDC3&#10;vucj3U6xVBLCIUcDVYxtrnUoKnIYpr4lFu3Hdw6jrF2pbYe9hLtGv2XZQjusWRoqbGlXUXE9/TkD&#10;hwvdP5fYHNvd77V/pPLjsLXJmPEobd9BRUrx3/y6/rKCPxd8eUYm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iw8MAAADcAAAADwAAAAAAAAAAAAAAAACYAgAAZHJzL2Rv&#10;d25yZXYueG1sUEsFBgAAAAAEAAQA9QAAAIgDAAAAAA==&#10;" stroked="f">
              <v:textbox inset="5.85pt,.7pt,5.85pt,.7pt">
                <w:txbxContent>
                  <w:p w:rsidR="00097093" w:rsidRDefault="00097093" w:rsidP="00874597"/>
                </w:txbxContent>
              </v:textbox>
            </v:shape>
            <v:shape id="Text Box 365" o:spid="_x0000_s1119" type="#_x0000_t202" style="position:absolute;left:5836;top:8247;width:20649;height:6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DtR8QA&#10;AADcAAAADwAAAGRycy9kb3ducmV2LnhtbERPTWvCQBC9F/wPywheitloIdjUVURoMadSIwVvQ3aa&#10;BLOzYXejaX99t1DwNo/3OevtaDpxJedbywoWSQqCuLK65VrBqXydr0D4gKyxs0wKvsnDdjN5WGOu&#10;7Y0/6HoMtYgh7HNU0ITQ51L6qiGDPrE9ceS+rDMYInS11A5vMdx0cpmmmTTYcmxosKd9Q9XlOBgF&#10;l2KozPB5dof3oXwrfjItH9NnpWbTcfcCItAY7uJ/90HH+U8L+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g7UfEAAAA3AAAAA8AAAAAAAAAAAAAAAAAmAIAAGRycy9k&#10;b3ducmV2LnhtbFBLBQYAAAAABAAEAPUAAACJAwAAAAA=&#10;">
              <v:textbox inset="5.85pt,.7pt,5.85pt,.7pt">
                <w:txbxContent>
                  <w:p w:rsidR="00097093" w:rsidRPr="000132C2" w:rsidRDefault="00097093"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rsidR="00097093" w:rsidRPr="000132C2" w:rsidRDefault="00097093"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v:textbox>
            </v:shape>
            <v:shape id="Text Box 366" o:spid="_x0000_s1120" type="#_x0000_t202" style="position:absolute;left:666;top:18755;width:14800;height:79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zMMIA&#10;AADcAAAADwAAAGRycy9kb3ducmV2LnhtbERPTYvCMBC9C/sfwix4EU1VkLUaZVlQ9CTqIngbmrEt&#10;NpOSpNrdX28Ewds83ufMl62pxI2cLy0rGA4SEMSZ1SXnCn6Pq/4XCB+QNVaWScEfeVguPjpzTLW9&#10;855uh5CLGMI+RQVFCHUqpc8KMugHtiaO3MU6gyFCl0vt8B7DTSVHSTKRBkuODQXW9FNQdj00RsF1&#10;22SmOZ3dZtcc19v/iZa9ZKpU97P9noEI1Ia3+OXe6Dh/PIL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nMwwgAAANwAAAAPAAAAAAAAAAAAAAAAAJgCAABkcnMvZG93&#10;bnJldi54bWxQSwUGAAAAAAQABAD1AAAAhwMAAAAA&#10;">
              <v:textbox inset="5.85pt,.7pt,5.85pt,.7pt">
                <w:txbxContent>
                  <w:p w:rsidR="00097093" w:rsidRPr="000132C2" w:rsidRDefault="00097093"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097093" w:rsidRPr="000132C2" w:rsidRDefault="00097093"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v:textbox>
            </v:shape>
            <v:shape id="Text Box 367" o:spid="_x0000_s1121" type="#_x0000_t202" style="position:absolute;left:17328;top:18754;width:14773;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7Wq8IA&#10;AADcAAAADwAAAGRycy9kb3ducmV2LnhtbERPTYvCMBC9C/sfwix4EU1VkLUaZVlQ9CTqIngbmrEt&#10;NpOSpFr3128Ewds83ufMl62pxI2cLy0rGA4SEMSZ1SXnCn6Pq/4XCB+QNVaWScGDPCwXH505ptre&#10;eU+3Q8hFDGGfooIihDqV0mcFGfQDWxNH7mKdwRChy6V2eI/hppKjJJlIgyXHhgJr+ikoux4ao+C6&#10;bTLTnM5us2uO6+3fRMteMlWq+9l+z0AEasNb/HJvdJw/HsPzmXi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tarwgAAANwAAAAPAAAAAAAAAAAAAAAAAJgCAABkcnMvZG93&#10;bnJldi54bWxQSwUGAAAAAAQABAD1AAAAhwMAAAAA&#10;">
              <v:textbox inset="5.85pt,.7pt,5.85pt,.7pt">
                <w:txbxContent>
                  <w:p w:rsidR="00097093" w:rsidRPr="000132C2" w:rsidRDefault="00097093"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097093" w:rsidRPr="000132C2" w:rsidRDefault="00097093"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v:textbox>
            </v:shape>
            <v:shape id="Text Box 368" o:spid="_x0000_s1122" type="#_x0000_t202" style="position:absolute;left:32490;top:8245;width:21109;height:6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O38MA&#10;AADcAAAADwAAAGRycy9kb3ducmV2LnhtbERPS2vCQBC+F/oflil4KXXjA2lTVymCoqdiFMHbkJ0m&#10;wexs2N1o9Ne7BcHbfHzPmc47U4szOV9ZVjDoJyCIc6srLhTsd8uPTxA+IGusLZOCK3mYz15fpphq&#10;e+EtnbNQiBjCPkUFZQhNKqXPSzLo+7YhjtyfdQZDhK6Q2uElhptaDpNkIg1WHBtKbGhRUn7KWqPg&#10;tGlz0x6Obv3b7lab20TL9+RLqd5b9/MNIlAXnuKHe63j/NEY/p+JF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dO38MAAADcAAAADwAAAAAAAAAAAAAAAACYAgAAZHJzL2Rv&#10;d25yZXYueG1sUEsFBgAAAAAEAAQA9QAAAIgDAAAAAA==&#10;">
              <v:textbox inset="5.85pt,.7pt,5.85pt,.7pt">
                <w:txbxContent>
                  <w:p w:rsidR="00097093" w:rsidRPr="000132C2" w:rsidRDefault="00097093" w:rsidP="0080494B">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rsidR="00097093" w:rsidRPr="000132C2" w:rsidRDefault="00097093"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Text Box 369" o:spid="_x0000_s1123" type="#_x0000_t202" style="position:absolute;left:33657;top:18752;width:19942;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rRMMA&#10;AADcAAAADwAAAGRycy9kb3ducmV2LnhtbERPTWvCQBC9F/oflil4KXWjorSpqxRB0VMxiuBtyE6T&#10;YHY27G40+uvdguBtHu9zpvPO1OJMzleWFQz6CQji3OqKCwX73fLjE4QPyBpry6TgSh7ms9eXKaba&#10;XnhL5ywUIoawT1FBGUKTSunzkgz6vm2II/dnncEQoSukdniJ4aaWwySZSIMVx4YSG1qUlJ+y1ig4&#10;bdrctIejW/+2u9XmNtHyPflSqvfW/XyDCNSFp/jhXus4fzSG/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vrRMMAAADcAAAADwAAAAAAAAAAAAAAAACYAgAAZHJzL2Rv&#10;d25yZXYueG1sUEsFBgAAAAAEAAQA9QAAAIgDAAAAAA==&#10;">
              <v:textbox inset="5.85pt,.7pt,5.85pt,.7pt">
                <w:txbxContent>
                  <w:p w:rsidR="00097093" w:rsidRPr="000132C2" w:rsidRDefault="00097093"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rsidR="00097093" w:rsidRPr="000132C2" w:rsidRDefault="00097093"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Line 370" o:spid="_x0000_s1124" style="position:absolute;visibility:visible" from="14312,15081" to="14319,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Text Box 371" o:spid="_x0000_s1125" type="#_x0000_t202" style="position:absolute;left:23336;width:13709;height:4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j1cMA&#10;AADcAAAADwAAAGRycy9kb3ducmV2LnhtbERPTWvCQBC9F/oflil4kbpRRNvUVYqg6KkYRfA2ZKdJ&#10;MDsbdjca/fVuQehtHu9zZovO1OJCzleWFQwHCQji3OqKCwWH/er9A4QPyBpry6TgRh4W89eXGaba&#10;XnlHlywUIoawT1FBGUKTSunzkgz6gW2II/drncEQoSukdniN4aaWoySZSIMVx4YSG1qWlJ+z1ig4&#10;b9vctMeT2/y0+/X2PtGyn3wq1Xvrvr9ABOrCv/jp3ug4fzyF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j1cMAAADcAAAADwAAAAAAAAAAAAAAAACYAgAAZHJzL2Rv&#10;d25yZXYueG1sUEsFBgAAAAAEAAQA9QAAAIgDAAAAAA==&#10;">
              <v:textbox inset="5.85pt,.7pt,5.85pt,.7pt">
                <w:txbxContent>
                  <w:p w:rsidR="00097093" w:rsidRPr="00C21048" w:rsidRDefault="00097093"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rsidR="00097093" w:rsidRPr="000132C2" w:rsidRDefault="00097093"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v:textbox>
            </v:shape>
            <v:line id="Line 372" o:spid="_x0000_s1126" style="position:absolute;visibility:visible" from="30022,4838" to="3002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group>
        </w:pict>
      </w:r>
      <w:r w:rsidR="00355CB9" w:rsidRPr="000F775B">
        <w:t>2.16.3</w:t>
      </w:r>
      <w:r w:rsidR="00355CB9" w:rsidRPr="000F775B">
        <w:rPr>
          <w:rFonts w:hint="eastAsia"/>
        </w:rPr>
        <w:t xml:space="preserve">　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p>
    <w:p w:rsidR="008D77D7" w:rsidRDefault="008D77D7" w:rsidP="00FF635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25409" w:rsidRDefault="00874597" w:rsidP="00A672DD">
      <w:pPr>
        <w:pStyle w:val="a4"/>
        <w:spacing w:before="0" w:after="0" w:line="240" w:lineRule="exact"/>
        <w:jc w:val="center"/>
        <w:rPr>
          <w:rFonts w:ascii="Arial" w:eastAsia="ＭＳ Ｐ明朝" w:hAnsi="ＭＳ Ｐ明朝"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w:t>
      </w:r>
      <w:r w:rsidR="00C21048">
        <w:t>中枢神経系</w:t>
      </w:r>
      <w:r w:rsidR="00C21048" w:rsidRPr="00491600">
        <w:t>血管</w:t>
      </w:r>
      <w:r w:rsidR="00C21048" w:rsidRPr="00276E4B">
        <w:rPr>
          <w:rFonts w:ascii="ＭＳ Ｐゴシック" w:hAnsi="ＭＳ Ｐゴシック"/>
        </w:rPr>
        <w:t>障害</w:t>
      </w:r>
      <w:r w:rsidRPr="005A24F7">
        <w:rPr>
          <w:rFonts w:ascii="Arial" w:eastAsia="ＭＳ Ｐ明朝" w:hAnsi="ＭＳ Ｐ明朝" w:cs="Arial"/>
        </w:rPr>
        <w:t>（ＳＭＱ）の階層構造</w:t>
      </w:r>
    </w:p>
    <w:p w:rsidR="000F5F86" w:rsidRPr="000F5F86" w:rsidRDefault="000F5F86" w:rsidP="000F5F86"/>
    <w:p w:rsidR="00925409" w:rsidRPr="006C4276" w:rsidRDefault="00925409" w:rsidP="00AA0615">
      <w:pPr>
        <w:ind w:left="283" w:hangingChars="135" w:hanging="283"/>
        <w:rPr>
          <w:rFonts w:ascii="Arial" w:eastAsia="ＭＳ Ｐ明朝" w:hAnsi="Arial" w:cs="Arial"/>
        </w:rPr>
      </w:pPr>
      <w:r w:rsidRPr="006C4276">
        <w:rPr>
          <w:rFonts w:ascii="Arial" w:eastAsia="ＭＳ Ｐ明朝" w:hAnsi="Arial" w:cs="Arial" w:hint="eastAsia"/>
        </w:rPr>
        <w:t>注：</w:t>
      </w:r>
      <w:r w:rsidR="00732C94" w:rsidRPr="006C4276">
        <w:rPr>
          <w:rFonts w:ascii="Arial" w:eastAsia="ＭＳ Ｐ明朝" w:hAnsi="Arial" w:cs="Arial" w:hint="eastAsia"/>
        </w:rPr>
        <w:t>四</w:t>
      </w:r>
      <w:r w:rsidRPr="006C4276">
        <w:rPr>
          <w:rFonts w:ascii="Arial" w:eastAsia="ＭＳ Ｐ明朝" w:hAnsi="Arial" w:cs="Arial" w:hint="eastAsia"/>
        </w:rPr>
        <w:t>つの</w:t>
      </w:r>
      <w:r w:rsidRPr="006C4276">
        <w:rPr>
          <w:rFonts w:ascii="Arial" w:eastAsia="ＭＳ Ｐ明朝" w:hAnsi="Arial" w:cs="Arial"/>
        </w:rPr>
        <w:t>SMQ</w:t>
      </w:r>
      <w:r w:rsidRPr="006C4276">
        <w:rPr>
          <w:rFonts w:ascii="Arial" w:eastAsia="ＭＳ Ｐ明朝" w:hAnsi="Arial" w:cs="Arial" w:hint="eastAsia"/>
        </w:rPr>
        <w:t>用語それぞれが、中枢神経系の脳および脊髄の両方に関係することをより正確に表現するために</w:t>
      </w:r>
      <w:r w:rsidRPr="006C4276">
        <w:rPr>
          <w:rFonts w:ascii="Arial" w:eastAsia="ＭＳ Ｐ明朝" w:hAnsi="Arial" w:cs="Arial"/>
        </w:rPr>
        <w:t>MedDRA</w:t>
      </w:r>
      <w:r w:rsidRPr="006C4276">
        <w:rPr>
          <w:rFonts w:ascii="Arial" w:eastAsia="ＭＳ Ｐ明朝" w:hAnsi="Arial" w:cs="Arial" w:hint="eastAsia"/>
        </w:rPr>
        <w:t>バージョン</w:t>
      </w:r>
      <w:r w:rsidRPr="006C4276">
        <w:rPr>
          <w:rFonts w:ascii="Arial" w:eastAsia="ＭＳ Ｐ明朝" w:hAnsi="Arial" w:cs="Arial"/>
        </w:rPr>
        <w:t>18.0</w:t>
      </w:r>
      <w:r w:rsidRPr="006C4276">
        <w:rPr>
          <w:rFonts w:ascii="Arial" w:eastAsia="ＭＳ Ｐ明朝" w:hAnsi="Arial" w:cs="Arial" w:hint="eastAsia"/>
        </w:rPr>
        <w:t>で、名称変更を行った。</w:t>
      </w:r>
    </w:p>
    <w:p w:rsidR="00925409" w:rsidRDefault="00925409" w:rsidP="00A672DD">
      <w:pPr>
        <w:ind w:firstLineChars="100" w:firstLine="211"/>
        <w:rPr>
          <w:rFonts w:ascii="Arial" w:eastAsia="ＭＳ Ｐ明朝" w:hAnsi="Arial" w:cs="Arial"/>
          <w:b/>
        </w:rPr>
      </w:pPr>
    </w:p>
    <w:tbl>
      <w:tblPr>
        <w:tblStyle w:val="a9"/>
        <w:tblpPr w:leftFromText="142" w:rightFromText="142" w:vertAnchor="text" w:horzAnchor="margin" w:tblpY="50"/>
        <w:tblW w:w="0" w:type="auto"/>
        <w:tblLook w:val="04A0" w:firstRow="1" w:lastRow="0" w:firstColumn="1" w:lastColumn="0" w:noHBand="0" w:noVBand="1"/>
      </w:tblPr>
      <w:tblGrid>
        <w:gridCol w:w="4559"/>
        <w:gridCol w:w="4619"/>
      </w:tblGrid>
      <w:tr w:rsidR="00925409" w:rsidRPr="00F745C7" w:rsidTr="00137C32">
        <w:trPr>
          <w:trHeight w:val="575"/>
        </w:trPr>
        <w:tc>
          <w:tcPr>
            <w:tcW w:w="4559" w:type="dxa"/>
            <w:shd w:val="clear" w:color="auto" w:fill="D9D9D9" w:themeFill="background1" w:themeFillShade="D9"/>
            <w:vAlign w:val="center"/>
          </w:tcPr>
          <w:p w:rsidR="00925409" w:rsidRPr="00A672DD" w:rsidRDefault="00925409" w:rsidP="00DE64D4">
            <w:pPr>
              <w:pStyle w:val="bulleted-level2"/>
              <w:numPr>
                <w:ilvl w:val="0"/>
                <w:numId w:val="0"/>
              </w:numPr>
              <w:spacing w:after="0"/>
              <w:jc w:val="center"/>
              <w:rPr>
                <w:b/>
                <w:sz w:val="21"/>
                <w:szCs w:val="21"/>
              </w:rPr>
            </w:pPr>
            <w:r w:rsidRPr="00A672DD">
              <w:rPr>
                <w:rFonts w:hint="eastAsia"/>
                <w:b/>
                <w:sz w:val="21"/>
                <w:szCs w:val="21"/>
                <w:lang w:eastAsia="ja-JP"/>
              </w:rPr>
              <w:t>旧</w:t>
            </w:r>
            <w:r w:rsidRPr="00A672DD">
              <w:rPr>
                <w:b/>
                <w:sz w:val="21"/>
                <w:szCs w:val="21"/>
              </w:rPr>
              <w:t xml:space="preserve"> SMQ </w:t>
            </w:r>
            <w:r w:rsidRPr="00A672DD">
              <w:rPr>
                <w:rFonts w:hint="eastAsia"/>
                <w:b/>
                <w:sz w:val="21"/>
                <w:szCs w:val="21"/>
              </w:rPr>
              <w:t>名称</w:t>
            </w:r>
          </w:p>
        </w:tc>
        <w:tc>
          <w:tcPr>
            <w:tcW w:w="4619" w:type="dxa"/>
            <w:shd w:val="clear" w:color="auto" w:fill="D9D9D9" w:themeFill="background1" w:themeFillShade="D9"/>
            <w:vAlign w:val="center"/>
          </w:tcPr>
          <w:p w:rsidR="00925409" w:rsidRPr="00A672DD" w:rsidRDefault="00925409" w:rsidP="00FC1421">
            <w:pPr>
              <w:pStyle w:val="bulleted-level2"/>
              <w:numPr>
                <w:ilvl w:val="0"/>
                <w:numId w:val="0"/>
              </w:numPr>
              <w:spacing w:after="0"/>
              <w:jc w:val="center"/>
              <w:rPr>
                <w:b/>
                <w:sz w:val="21"/>
                <w:szCs w:val="21"/>
              </w:rPr>
            </w:pPr>
            <w:r w:rsidRPr="00A672DD">
              <w:rPr>
                <w:rFonts w:hint="eastAsia"/>
                <w:b/>
                <w:sz w:val="21"/>
                <w:szCs w:val="21"/>
              </w:rPr>
              <w:t>新</w:t>
            </w:r>
            <w:r w:rsidRPr="00A672DD">
              <w:rPr>
                <w:b/>
                <w:sz w:val="21"/>
                <w:szCs w:val="21"/>
              </w:rPr>
              <w:t xml:space="preserve"> SMQ </w:t>
            </w:r>
            <w:r w:rsidRPr="00A672DD">
              <w:rPr>
                <w:rFonts w:hint="eastAsia"/>
                <w:b/>
                <w:sz w:val="21"/>
                <w:szCs w:val="21"/>
              </w:rPr>
              <w:t>名称</w:t>
            </w:r>
          </w:p>
        </w:tc>
      </w:tr>
      <w:tr w:rsidR="00925409" w:rsidRPr="00F745C7" w:rsidTr="007C1603">
        <w:trPr>
          <w:trHeight w:val="1113"/>
        </w:trPr>
        <w:tc>
          <w:tcPr>
            <w:tcW w:w="4559" w:type="dxa"/>
            <w:vAlign w:val="center"/>
          </w:tcPr>
          <w:p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rPr>
              <w:t>脳血管障害</w:t>
            </w:r>
            <w:r w:rsidRPr="00F127BD">
              <w:rPr>
                <w:rFonts w:hint="eastAsia"/>
                <w:i/>
                <w:sz w:val="21"/>
                <w:szCs w:val="21"/>
                <w:lang w:eastAsia="ja-JP"/>
              </w:rPr>
              <w:t>（ＳＭＱ）</w:t>
            </w:r>
          </w:p>
          <w:p w:rsidR="00925409" w:rsidRPr="00A672DD" w:rsidRDefault="00925409" w:rsidP="002C6F83">
            <w:pPr>
              <w:pStyle w:val="bulleted-level2"/>
              <w:numPr>
                <w:ilvl w:val="0"/>
                <w:numId w:val="0"/>
              </w:numPr>
              <w:spacing w:after="0"/>
              <w:rPr>
                <w:i/>
                <w:sz w:val="21"/>
                <w:szCs w:val="21"/>
              </w:rPr>
            </w:pPr>
            <w:r w:rsidRPr="00A672DD">
              <w:rPr>
                <w:i/>
                <w:sz w:val="21"/>
                <w:szCs w:val="21"/>
              </w:rPr>
              <w:t xml:space="preserve">Cerebrovascular disorders </w:t>
            </w:r>
            <w:r w:rsidRPr="00A672DD">
              <w:rPr>
                <w:sz w:val="21"/>
                <w:szCs w:val="21"/>
              </w:rPr>
              <w:t>(SMQ)</w:t>
            </w:r>
          </w:p>
        </w:tc>
        <w:tc>
          <w:tcPr>
            <w:tcW w:w="4619" w:type="dxa"/>
            <w:vAlign w:val="center"/>
          </w:tcPr>
          <w:p w:rsidR="00925409" w:rsidRPr="00D76CE1" w:rsidRDefault="00925409" w:rsidP="002C6F83">
            <w:pPr>
              <w:pStyle w:val="bulleted-level2"/>
              <w:numPr>
                <w:ilvl w:val="0"/>
                <w:numId w:val="0"/>
              </w:numPr>
              <w:spacing w:after="0"/>
              <w:rPr>
                <w:i/>
                <w:sz w:val="21"/>
                <w:szCs w:val="21"/>
                <w:lang w:eastAsia="zh-CN"/>
              </w:rPr>
            </w:pPr>
            <w:r w:rsidRPr="00D76CE1">
              <w:rPr>
                <w:rFonts w:hint="eastAsia"/>
                <w:i/>
                <w:sz w:val="21"/>
                <w:szCs w:val="21"/>
                <w:lang w:eastAsia="zh-CN"/>
              </w:rPr>
              <w:t>中枢神経系血管障害（ＳＭＱ）</w:t>
            </w:r>
          </w:p>
          <w:p w:rsidR="00925409" w:rsidRPr="00A672DD" w:rsidRDefault="00925409" w:rsidP="002C6F83">
            <w:pPr>
              <w:pStyle w:val="bulleted-level2"/>
              <w:numPr>
                <w:ilvl w:val="0"/>
                <w:numId w:val="0"/>
              </w:numPr>
              <w:spacing w:after="0"/>
              <w:rPr>
                <w:i/>
                <w:sz w:val="21"/>
                <w:szCs w:val="21"/>
              </w:rPr>
            </w:pPr>
            <w:r w:rsidRPr="00A672DD">
              <w:rPr>
                <w:i/>
                <w:sz w:val="21"/>
                <w:szCs w:val="21"/>
              </w:rPr>
              <w:t>Central nervous system vascular disorders</w:t>
            </w:r>
            <w:r w:rsidRPr="00A672DD">
              <w:rPr>
                <w:sz w:val="21"/>
                <w:szCs w:val="21"/>
              </w:rPr>
              <w:t xml:space="preserve"> (SMQ)</w:t>
            </w:r>
          </w:p>
        </w:tc>
      </w:tr>
      <w:tr w:rsidR="00925409" w:rsidRPr="00F745C7" w:rsidTr="007C1603">
        <w:trPr>
          <w:trHeight w:val="1682"/>
        </w:trPr>
        <w:tc>
          <w:tcPr>
            <w:tcW w:w="4559" w:type="dxa"/>
            <w:vAlign w:val="center"/>
          </w:tcPr>
          <w:p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lang w:eastAsia="ja-JP"/>
              </w:rPr>
              <w:t>出血性あるいは虚血性と特定されない脳血管障害（ＳＭＱ）</w:t>
            </w:r>
          </w:p>
          <w:p w:rsidR="00925409" w:rsidRPr="00A672DD" w:rsidRDefault="00925409" w:rsidP="002C6F83">
            <w:pPr>
              <w:pStyle w:val="bulleted-level2"/>
              <w:numPr>
                <w:ilvl w:val="0"/>
                <w:numId w:val="0"/>
              </w:numPr>
              <w:spacing w:after="0"/>
              <w:rPr>
                <w:i/>
                <w:sz w:val="21"/>
                <w:szCs w:val="21"/>
              </w:rPr>
            </w:pPr>
            <w:r w:rsidRPr="00A672DD">
              <w:rPr>
                <w:i/>
                <w:sz w:val="21"/>
                <w:szCs w:val="21"/>
              </w:rPr>
              <w:t>Cerebrovascular disorders, not specified as haemorrhagic or ischaemic</w:t>
            </w:r>
            <w:r w:rsidRPr="00A672DD">
              <w:rPr>
                <w:sz w:val="21"/>
                <w:szCs w:val="21"/>
              </w:rPr>
              <w:t xml:space="preserve"> (SMQ)</w:t>
            </w:r>
          </w:p>
        </w:tc>
        <w:tc>
          <w:tcPr>
            <w:tcW w:w="4619" w:type="dxa"/>
            <w:vAlign w:val="center"/>
          </w:tcPr>
          <w:p w:rsidR="00925409" w:rsidRPr="00D76CE1" w:rsidRDefault="00925409" w:rsidP="002C6F83">
            <w:pPr>
              <w:spacing w:line="240" w:lineRule="auto"/>
              <w:jc w:val="left"/>
              <w:rPr>
                <w:rFonts w:ascii="Arial" w:hAnsi="Arial" w:cs="Arial"/>
                <w:i/>
                <w:szCs w:val="21"/>
              </w:rPr>
            </w:pPr>
            <w:r w:rsidRPr="00D76CE1">
              <w:rPr>
                <w:rFonts w:hint="eastAsia"/>
                <w:i/>
                <w:szCs w:val="21"/>
              </w:rPr>
              <w:t>出血性あるいは虚血性と特定されない</w:t>
            </w:r>
            <w:r w:rsidRPr="00D76CE1">
              <w:rPr>
                <w:rFonts w:ascii="Arial" w:hAnsi="Arial" w:cs="Arial" w:hint="eastAsia"/>
                <w:i/>
                <w:szCs w:val="21"/>
              </w:rPr>
              <w:t>中枢神経系血管障害</w:t>
            </w:r>
            <w:r w:rsidRPr="00D76CE1">
              <w:rPr>
                <w:rFonts w:hint="eastAsia"/>
                <w:i/>
                <w:szCs w:val="21"/>
              </w:rPr>
              <w:t>（ＳＭＱ）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Central nervous system vascular disorders, not specified as haemorrhagic or ischaemic</w:t>
            </w:r>
            <w:r w:rsidRPr="00A672DD">
              <w:rPr>
                <w:rFonts w:ascii="Arial" w:hAnsi="Arial" w:cs="Arial"/>
                <w:szCs w:val="21"/>
              </w:rPr>
              <w:t xml:space="preserve"> (SMQ)</w:t>
            </w:r>
          </w:p>
        </w:tc>
      </w:tr>
      <w:tr w:rsidR="00925409" w:rsidRPr="00F745C7" w:rsidTr="00D76CE1">
        <w:trPr>
          <w:trHeight w:val="1123"/>
        </w:trPr>
        <w:tc>
          <w:tcPr>
            <w:tcW w:w="4559" w:type="dxa"/>
            <w:vAlign w:val="center"/>
          </w:tcPr>
          <w:p w:rsidR="00925409" w:rsidRPr="00A672DD" w:rsidRDefault="00925409" w:rsidP="002C6F83">
            <w:pPr>
              <w:spacing w:line="240" w:lineRule="auto"/>
              <w:jc w:val="left"/>
              <w:rPr>
                <w:rFonts w:ascii="Arial" w:hAnsi="Arial" w:cs="Arial"/>
                <w:i/>
                <w:szCs w:val="21"/>
                <w:lang w:eastAsia="zh-CN"/>
              </w:rPr>
            </w:pPr>
            <w:r w:rsidRPr="00A672DD">
              <w:rPr>
                <w:rFonts w:ascii="Arial" w:hAnsi="Arial" w:cs="Arial" w:hint="eastAsia"/>
                <w:i/>
                <w:szCs w:val="21"/>
                <w:lang w:eastAsia="zh-CN"/>
              </w:rPr>
              <w:t>虚血性脳血管障害（ＳＭＱ）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cerebrovascular conditions</w:t>
            </w:r>
            <w:r w:rsidRPr="00A672DD">
              <w:rPr>
                <w:rFonts w:ascii="Arial" w:hAnsi="Arial" w:cs="Arial"/>
                <w:szCs w:val="21"/>
              </w:rPr>
              <w:t xml:space="preserve"> (SMQ) </w:t>
            </w:r>
          </w:p>
        </w:tc>
        <w:tc>
          <w:tcPr>
            <w:tcW w:w="4619" w:type="dxa"/>
            <w:vAlign w:val="center"/>
          </w:tcPr>
          <w:p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虚血性中枢神経系血管障害</w:t>
            </w:r>
            <w:r w:rsidRPr="00D76CE1">
              <w:rPr>
                <w:rFonts w:hint="eastAsia"/>
                <w:i/>
                <w:szCs w:val="21"/>
                <w:lang w:eastAsia="zh-CN"/>
              </w:rPr>
              <w:t>（ＳＭＱ）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central nervous system vascular conditions</w:t>
            </w:r>
            <w:r w:rsidRPr="00A672DD">
              <w:rPr>
                <w:rFonts w:ascii="Arial" w:hAnsi="Arial" w:cs="Arial"/>
                <w:szCs w:val="21"/>
              </w:rPr>
              <w:t xml:space="preserve"> (SMQ)</w:t>
            </w:r>
          </w:p>
        </w:tc>
      </w:tr>
      <w:tr w:rsidR="00925409" w:rsidRPr="00F745C7" w:rsidTr="00D76CE1">
        <w:trPr>
          <w:trHeight w:val="1126"/>
        </w:trPr>
        <w:tc>
          <w:tcPr>
            <w:tcW w:w="4559" w:type="dxa"/>
            <w:vAlign w:val="center"/>
          </w:tcPr>
          <w:p w:rsidR="00F127BD" w:rsidRDefault="00925409" w:rsidP="002C6F83">
            <w:pPr>
              <w:spacing w:line="240" w:lineRule="auto"/>
              <w:jc w:val="left"/>
              <w:rPr>
                <w:rFonts w:ascii="Arial" w:hAnsi="Arial" w:cs="Arial"/>
                <w:i/>
                <w:szCs w:val="21"/>
              </w:rPr>
            </w:pPr>
            <w:r w:rsidRPr="00A672DD">
              <w:rPr>
                <w:rFonts w:ascii="Arial" w:hAnsi="Arial" w:cs="Arial" w:hint="eastAsia"/>
                <w:i/>
                <w:szCs w:val="21"/>
              </w:rPr>
              <w:t>出血性脳血管障害（ＳＭＱ）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cerebrovascular conditions</w:t>
            </w:r>
            <w:r w:rsidRPr="00A672DD">
              <w:rPr>
                <w:rFonts w:ascii="Arial" w:hAnsi="Arial" w:cs="Arial"/>
                <w:szCs w:val="21"/>
              </w:rPr>
              <w:t xml:space="preserve"> (SMQ) </w:t>
            </w:r>
          </w:p>
        </w:tc>
        <w:tc>
          <w:tcPr>
            <w:tcW w:w="4619" w:type="dxa"/>
            <w:vAlign w:val="center"/>
          </w:tcPr>
          <w:p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出血性中枢神経系</w:t>
            </w:r>
            <w:r w:rsidR="00451FC7" w:rsidRPr="00D76CE1">
              <w:rPr>
                <w:rFonts w:ascii="Arial" w:hAnsi="Arial" w:cs="Arial" w:hint="eastAsia"/>
                <w:i/>
                <w:szCs w:val="21"/>
                <w:lang w:eastAsia="zh-CN"/>
              </w:rPr>
              <w:t>血管障害</w:t>
            </w:r>
            <w:r w:rsidRPr="00D76CE1">
              <w:rPr>
                <w:rFonts w:hint="eastAsia"/>
                <w:i/>
                <w:szCs w:val="21"/>
                <w:lang w:eastAsia="zh-CN"/>
              </w:rPr>
              <w:t>（ＳＭＱ）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central nervous system vascular conditions</w:t>
            </w:r>
            <w:r w:rsidRPr="00A672DD">
              <w:rPr>
                <w:rFonts w:ascii="Arial" w:hAnsi="Arial" w:cs="Arial"/>
                <w:szCs w:val="21"/>
              </w:rPr>
              <w:t xml:space="preserve"> (SMQ)</w:t>
            </w:r>
          </w:p>
        </w:tc>
      </w:tr>
    </w:tbl>
    <w:p w:rsidR="00925409" w:rsidRPr="00925409" w:rsidRDefault="00925409" w:rsidP="00A672DD">
      <w:pPr>
        <w:ind w:firstLineChars="100" w:firstLine="211"/>
        <w:rPr>
          <w:rFonts w:ascii="Arial" w:eastAsia="ＭＳ Ｐ明朝" w:hAnsi="Arial" w:cs="Arial"/>
          <w:b/>
        </w:rPr>
      </w:pPr>
    </w:p>
    <w:p w:rsidR="00874597" w:rsidRPr="005A24F7" w:rsidRDefault="00874597" w:rsidP="00A672DD">
      <w:pPr>
        <w:ind w:firstLineChars="100" w:firstLine="210"/>
        <w:rPr>
          <w:rFonts w:ascii="Arial" w:eastAsia="ＭＳ Ｐ明朝" w:hAnsi="Arial" w:cs="Arial"/>
        </w:rPr>
      </w:pPr>
      <w:r w:rsidRPr="005A24F7">
        <w:rPr>
          <w:rFonts w:ascii="Arial" w:eastAsia="ＭＳ Ｐ明朝" w:hAnsi="ＭＳ Ｐ明朝" w:cs="Arial"/>
        </w:rPr>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（ＳＭＱ）」と「出血性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（ＳＭＱ）」に分割されている。</w:t>
      </w:r>
    </w:p>
    <w:p w:rsidR="00874597" w:rsidRPr="00925409"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（ＳＭＱ）」の一部としてのみ利用すべきである。</w:t>
      </w:r>
    </w:p>
    <w:p w:rsidR="00874597" w:rsidRDefault="00874597" w:rsidP="00874597">
      <w:pPr>
        <w:rPr>
          <w:rFonts w:ascii="Arial" w:eastAsia="ＭＳ Ｐ明朝" w:hAnsi="ＭＳ Ｐ明朝"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B444FB" w:rsidRPr="005A24F7" w:rsidRDefault="00B444FB" w:rsidP="00874597">
      <w:pPr>
        <w:rPr>
          <w:rFonts w:ascii="Arial" w:eastAsia="ＭＳ Ｐ明朝" w:hAnsi="Arial" w:cs="Arial"/>
        </w:rPr>
      </w:pPr>
    </w:p>
    <w:p w:rsidR="00874597" w:rsidRDefault="00FB4099" w:rsidP="00AA0615">
      <w:pPr>
        <w:ind w:left="283" w:hangingChars="135" w:hanging="283"/>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Pr="00A672DD">
        <w:rPr>
          <w:rFonts w:ascii="Arial" w:eastAsia="ＭＳ Ｐ明朝" w:hAnsi="Arial" w:cs="Arial" w:hint="eastAsia"/>
          <w:b/>
        </w:rPr>
        <w:t>中枢神経系出血および脳血管性損傷に伴う状態（ＳＭＱ）</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F24CE7" w:rsidRPr="00A672DD">
        <w:rPr>
          <w:rFonts w:ascii="Arial" w:eastAsia="ＭＳ Ｐ明朝" w:hAnsi="Arial" w:cs="Arial" w:hint="eastAsia"/>
          <w:b/>
        </w:rPr>
        <w:t>中枢神経系出血および脳血管性損傷に伴う状態（ＳＭＱ）</w:t>
      </w:r>
      <w:r w:rsidRPr="005A24F7">
        <w:rPr>
          <w:rFonts w:ascii="Arial" w:eastAsia="ＭＳ Ｐ明朝" w:hAnsi="Arial" w:cs="Arial" w:hint="eastAsia"/>
        </w:rPr>
        <w:t>に含まれる用語は、広域スコープまたは狭域スコープのどちらかに再分類されている。</w:t>
      </w:r>
    </w:p>
    <w:p w:rsidR="00B444FB" w:rsidRPr="005A24F7" w:rsidRDefault="00B444FB"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C44645" w:rsidRPr="005A24F7" w:rsidRDefault="00C44645"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874597" w:rsidRPr="005A24F7" w:rsidTr="00061A70">
        <w:trPr>
          <w:trHeight w:val="393"/>
        </w:trPr>
        <w:tc>
          <w:tcPr>
            <w:tcW w:w="4634" w:type="dxa"/>
            <w:shd w:val="pct15" w:color="auto" w:fill="auto"/>
          </w:tcPr>
          <w:p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shd w:val="pct15" w:color="auto" w:fill="auto"/>
          </w:tcPr>
          <w:p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は削除され、従来ＳＭＱ</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w:t>
            </w:r>
            <w:r w:rsidR="008C1B3B" w:rsidRPr="008C1B3B">
              <w:rPr>
                <w:rFonts w:ascii="Arial" w:eastAsia="ＭＳ Ｐ明朝" w:hAnsi="ＭＳ Ｐ明朝" w:cs="Arial" w:hint="eastAsia"/>
              </w:rPr>
              <w:t>中枢神経系血管障害</w:t>
            </w:r>
            <w:r w:rsidRPr="005A24F7">
              <w:rPr>
                <w:rFonts w:ascii="Arial" w:eastAsia="ＭＳ Ｐ明朝" w:hAnsi="ＭＳ Ｐ明朝" w:cs="Arial"/>
              </w:rPr>
              <w:t>（ＳＭＱ）」にリンクしている。</w:t>
            </w:r>
          </w:p>
        </w:tc>
      </w:tr>
      <w:tr w:rsidR="00874597" w:rsidRPr="005A24F7" w:rsidTr="00874597">
        <w:trPr>
          <w:trHeight w:val="900"/>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C136C" w:rsidRDefault="00874597" w:rsidP="00F763B9">
            <w:pPr>
              <w:numPr>
                <w:ilvl w:val="0"/>
                <w:numId w:val="5"/>
              </w:numPr>
              <w:rPr>
                <w:rFonts w:ascii="Arial" w:eastAsia="ＭＳ Ｐ明朝" w:hAnsi="Arial" w:cs="Arial"/>
              </w:rPr>
            </w:pPr>
            <w:r w:rsidRPr="005C136C">
              <w:rPr>
                <w:rFonts w:ascii="Arial" w:eastAsia="ＭＳ Ｐ明朝" w:hAnsi="ＭＳ Ｐ明朝" w:cs="Arial"/>
                <w:i/>
              </w:rPr>
              <w:t>中枢神経系出血および脳血管性損傷に伴う状態</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001C1ED7" w:rsidRPr="005C136C">
              <w:rPr>
                <w:rFonts w:ascii="Arial" w:eastAsia="ＭＳ Ｐ明朝" w:hAnsi="ＭＳ Ｐ明朝" w:cs="Arial" w:hint="eastAsia"/>
              </w:rPr>
              <w:t>（広域および狭域）</w:t>
            </w:r>
          </w:p>
          <w:p w:rsidR="00874597" w:rsidRPr="005C136C" w:rsidRDefault="00874597" w:rsidP="00C44645">
            <w:pPr>
              <w:numPr>
                <w:ilvl w:val="0"/>
                <w:numId w:val="5"/>
              </w:numPr>
              <w:rPr>
                <w:rFonts w:ascii="Arial" w:eastAsia="ＭＳ Ｐ明朝" w:hAnsi="Arial" w:cs="Arial"/>
              </w:rPr>
            </w:pPr>
            <w:r w:rsidRPr="005C136C">
              <w:rPr>
                <w:rFonts w:ascii="Arial" w:eastAsia="ＭＳ Ｐ明朝" w:hAnsi="ＭＳ Ｐ明朝" w:cs="Arial"/>
                <w:i/>
              </w:rPr>
              <w:t>出血性</w:t>
            </w:r>
            <w:r w:rsidR="00C44645" w:rsidRPr="00C44645">
              <w:rPr>
                <w:rFonts w:ascii="Arial" w:eastAsia="ＭＳ Ｐ明朝" w:hAnsi="ＭＳ Ｐ明朝" w:cs="Arial" w:hint="eastAsia"/>
                <w:i/>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（狭域のみ）</w:t>
            </w:r>
          </w:p>
          <w:p w:rsidR="00874597" w:rsidRPr="005A24F7" w:rsidRDefault="00874597" w:rsidP="00C44645">
            <w:pPr>
              <w:numPr>
                <w:ilvl w:val="0"/>
                <w:numId w:val="5"/>
              </w:numPr>
              <w:rPr>
                <w:rFonts w:ascii="Arial" w:eastAsia="ＭＳ Ｐ明朝" w:hAnsi="Arial" w:cs="Arial"/>
              </w:rPr>
            </w:pPr>
            <w:r w:rsidRPr="005C136C">
              <w:rPr>
                <w:rFonts w:ascii="Arial" w:eastAsia="ＭＳ Ｐ明朝" w:hAnsi="ＭＳ Ｐ明朝" w:cs="Arial"/>
                <w:i/>
              </w:rPr>
              <w:t>虚血性</w:t>
            </w:r>
            <w:r w:rsidR="00C44645" w:rsidRPr="00C44645">
              <w:rPr>
                <w:rFonts w:ascii="Arial" w:eastAsia="ＭＳ Ｐ明朝" w:hAnsi="ＭＳ Ｐ明朝" w:cs="Arial" w:hint="eastAsia"/>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w:t>
            </w:r>
            <w:r w:rsidRPr="005A24F7">
              <w:rPr>
                <w:rFonts w:ascii="Arial" w:eastAsia="ＭＳ Ｐ明朝" w:hAnsi="ＭＳ Ｐ明朝" w:cs="Arial"/>
              </w:rPr>
              <w:t>のみ）</w:t>
            </w:r>
          </w:p>
        </w:tc>
      </w:tr>
      <w:tr w:rsidR="00874597" w:rsidRPr="005A24F7" w:rsidTr="00874597">
        <w:trPr>
          <w:trHeight w:val="525"/>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rsidR="00874597" w:rsidRPr="005A24F7" w:rsidRDefault="00874597" w:rsidP="00874597">
            <w:pPr>
              <w:rPr>
                <w:rFonts w:ascii="Arial" w:eastAsia="ＭＳ Ｐ明朝" w:hAnsi="Arial" w:cs="Arial"/>
              </w:rPr>
            </w:pP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rsidR="00A36DD3" w:rsidRPr="005A24F7" w:rsidRDefault="00874597" w:rsidP="0080494B">
      <w:pPr>
        <w:spacing w:beforeLines="60" w:before="144"/>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2-1</w:t>
      </w:r>
      <w:r w:rsidRPr="005A24F7">
        <w:rPr>
          <w:rFonts w:ascii="Arial" w:eastAsia="ＭＳ Ｐ明朝" w:hAnsi="ＭＳ Ｐ明朝" w:cs="Arial"/>
          <w:b/>
        </w:rPr>
        <w:t xml:space="preserve">　</w:t>
      </w:r>
      <w:r w:rsidR="00C44645" w:rsidRPr="00C44645">
        <w:rPr>
          <w:rFonts w:ascii="Arial" w:eastAsia="ＭＳ Ｐ明朝" w:hAnsi="ＭＳ Ｐ明朝" w:cs="Arial" w:hint="eastAsia"/>
          <w:b/>
        </w:rPr>
        <w:t>中枢神経系血管障害</w:t>
      </w:r>
      <w:r w:rsidRPr="005A24F7">
        <w:rPr>
          <w:rFonts w:ascii="Arial" w:eastAsia="ＭＳ Ｐ明朝" w:hAnsi="ＭＳ Ｐ明朝" w:cs="Arial"/>
          <w:b/>
        </w:rPr>
        <w:t>（ＳＭＱ）に関する</w:t>
      </w:r>
      <w:r w:rsidRPr="005A24F7">
        <w:rPr>
          <w:rFonts w:ascii="Arial" w:eastAsia="ＭＳ Ｐ明朝" w:hAnsi="Arial" w:cs="Arial"/>
          <w:b/>
        </w:rPr>
        <w:t>CIOM</w:t>
      </w:r>
      <w:r w:rsidRPr="00432439">
        <w:rPr>
          <w:rFonts w:ascii="Arial" w:eastAsia="ＭＳ Ｐ明朝" w:hAnsi="Arial" w:cs="Arial"/>
          <w:b/>
        </w:rPr>
        <w:t>S</w:t>
      </w:r>
      <w:r w:rsidR="00432439" w:rsidRPr="00432439">
        <w:rPr>
          <w:rFonts w:ascii="Arial" w:eastAsia="ＭＳ Ｐ明朝" w:hAnsi="Arial" w:cs="Arial"/>
          <w:b/>
        </w:rPr>
        <w:t>-</w:t>
      </w:r>
      <w:r w:rsidR="000D7929" w:rsidRPr="005C136C">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E83BCD" w:rsidRPr="002E29DA" w:rsidRDefault="00355CB9" w:rsidP="00FA132E">
      <w:pPr>
        <w:pStyle w:val="4"/>
      </w:pPr>
      <w:r w:rsidRPr="000F775B">
        <w:t>2.16.4</w:t>
      </w:r>
      <w:r w:rsidRPr="000F775B">
        <w:rPr>
          <w:rFonts w:hint="eastAsia"/>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（ＳＭＱ）」は</w:t>
      </w:r>
      <w:r w:rsidR="006E18FC">
        <w:rPr>
          <w:rFonts w:ascii="Arial" w:eastAsia="ＭＳ Ｐ明朝" w:hAnsi="ＭＳ Ｐ明朝" w:cs="Arial"/>
        </w:rPr>
        <w:t>、</w:t>
      </w:r>
      <w:r w:rsidRPr="005A24F7">
        <w:rPr>
          <w:rFonts w:ascii="Arial" w:eastAsia="ＭＳ Ｐ明朝" w:hAnsi="ＭＳ Ｐ明朝" w:cs="Arial"/>
        </w:rPr>
        <w:t>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0143DE" w:rsidRDefault="000143DE" w:rsidP="00874597">
      <w:pPr>
        <w:rPr>
          <w:rFonts w:ascii="Arial" w:eastAsia="ＭＳ Ｐ明朝" w:hAnsi="ＭＳ Ｐ明朝" w:cs="Arial"/>
        </w:rPr>
      </w:pPr>
    </w:p>
    <w:p w:rsidR="00E83BCD" w:rsidRPr="002E29DA" w:rsidRDefault="00355CB9" w:rsidP="00FA132E">
      <w:pPr>
        <w:pStyle w:val="4"/>
      </w:pPr>
      <w:r w:rsidRPr="000F775B">
        <w:t>2.16.5</w:t>
      </w:r>
      <w:r w:rsidRPr="000F775B">
        <w:rPr>
          <w:rFonts w:hint="eastAsia"/>
        </w:rPr>
        <w:t xml:space="preserve">　「</w:t>
      </w:r>
      <w:r w:rsidR="00C44645" w:rsidRPr="002E29DA">
        <w:rPr>
          <w:rFonts w:hint="eastAsia"/>
        </w:rPr>
        <w:t>中枢神経系血管障害</w:t>
      </w:r>
      <w:r w:rsidRPr="002E29DA">
        <w:rPr>
          <w:rFonts w:hint="eastAsia"/>
        </w:rPr>
        <w:t>（ＳＭＱ）」の参考資料リスト</w:t>
      </w:r>
    </w:p>
    <w:p w:rsidR="00874597" w:rsidRPr="005A24F7" w:rsidRDefault="00874597" w:rsidP="00E01B5B">
      <w:pPr>
        <w:numPr>
          <w:ilvl w:val="0"/>
          <w:numId w:val="32"/>
        </w:numPr>
        <w:ind w:left="278" w:hanging="278"/>
        <w:rPr>
          <w:rFonts w:ascii="Arial" w:eastAsia="ＭＳ Ｐ明朝" w:hAnsi="Arial" w:cs="Arial"/>
        </w:rPr>
      </w:pPr>
      <w:r w:rsidRPr="005A24F7">
        <w:rPr>
          <w:rFonts w:ascii="Arial" w:eastAsia="ＭＳ Ｐ明朝" w:hAnsi="Arial" w:cs="Arial"/>
        </w:rPr>
        <w:t>The Merk Manual (Seventeeth Edition). 1999</w:t>
      </w:r>
    </w:p>
    <w:p w:rsidR="00E83BCD" w:rsidRPr="0061287D" w:rsidRDefault="00874597" w:rsidP="00CA557D">
      <w:pPr>
        <w:pStyle w:val="3"/>
      </w:pPr>
      <w:bookmarkStart w:id="196" w:name="_2.17_「慢性腎臓病（Chronic_Kidney"/>
      <w:bookmarkEnd w:id="196"/>
      <w:r w:rsidRPr="005A24F7">
        <w:br w:type="page"/>
      </w:r>
      <w:bookmarkStart w:id="197" w:name="_Toc443481138"/>
      <w:bookmarkStart w:id="198" w:name="_Toc252957588"/>
      <w:bookmarkStart w:id="199" w:name="_Toc252959967"/>
      <w:r w:rsidR="00516C12" w:rsidRPr="003B16CB">
        <w:rPr>
          <w:rFonts w:ascii="Arial" w:hAnsi="Arial"/>
        </w:rPr>
        <w:t>2.</w:t>
      </w:r>
      <w:r w:rsidR="005B277E" w:rsidRPr="003B16CB">
        <w:rPr>
          <w:rFonts w:ascii="Arial" w:hAnsi="Arial"/>
        </w:rPr>
        <w:t>17</w:t>
      </w:r>
      <w:r w:rsidR="005B277E">
        <w:rPr>
          <w:rFonts w:hint="eastAsia"/>
        </w:rPr>
        <w:tab/>
      </w:r>
      <w:r w:rsidR="00D215E1" w:rsidRPr="0061287D">
        <w:rPr>
          <w:rFonts w:hint="eastAsia"/>
        </w:rPr>
        <w:t>「慢性腎臓病（Chronic</w:t>
      </w:r>
      <w:r w:rsidR="00D215E1" w:rsidRPr="0061287D">
        <w:t xml:space="preserve"> Kidney </w:t>
      </w:r>
      <w:r w:rsidR="00D215E1" w:rsidRPr="0061287D">
        <w:rPr>
          <w:rFonts w:hint="eastAsia"/>
        </w:rPr>
        <w:t>disease）</w:t>
      </w:r>
      <w:r w:rsidR="00333E62" w:rsidRPr="0061287D">
        <w:rPr>
          <w:rFonts w:hint="eastAsia"/>
        </w:rPr>
        <w:t>（ＳＭＱ）</w:t>
      </w:r>
      <w:r w:rsidR="00D215E1" w:rsidRPr="0061287D">
        <w:rPr>
          <w:rFonts w:hint="eastAsia"/>
        </w:rPr>
        <w:t>」</w:t>
      </w:r>
      <w:bookmarkEnd w:id="19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rsidR="00CA0544" w:rsidRPr="005A24F7" w:rsidRDefault="00CA0544" w:rsidP="00CA0544">
      <w:pPr>
        <w:rPr>
          <w:rFonts w:ascii="Arial" w:eastAsia="ＭＳ Ｐ明朝" w:hAnsi="Arial" w:cs="Arial"/>
        </w:rPr>
      </w:pPr>
    </w:p>
    <w:p w:rsidR="00E83BCD" w:rsidRPr="005C0100" w:rsidRDefault="00355CB9" w:rsidP="00FA132E">
      <w:pPr>
        <w:pStyle w:val="4"/>
      </w:pPr>
      <w:r w:rsidRPr="000F775B">
        <w:t>2.17.1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腎動脈狭窄症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アテローム塞栓症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高血圧性腎硬化症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腎静脈血栓症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巣状分節性糸球体硬化症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微小変化群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膜性増殖性糸球体腎炎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急速進行性糸球体腎炎</w:t>
      </w: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急性糸球体腎炎</w:t>
      </w:r>
      <w:r w:rsidRPr="005A24F7">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糖尿病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全身性エリテマトーデス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関節リウマチ</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混合性結合組織病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強皮症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グッドパスチャー症候群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ウェゲナー肉芽腫症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混合性クリオグロブリン血症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感染後糸球体腎炎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心内膜炎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梅毒</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寄生虫感染</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ヘロイン使用</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金製剤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ペニシラミン</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アミロイドーシス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w:t>
      </w:r>
      <w:r w:rsidR="00874597" w:rsidRPr="005A24F7">
        <w:rPr>
          <w:rFonts w:ascii="Arial" w:eastAsia="ＭＳ Ｐ明朝" w:hAnsi="ＭＳ Ｐ明朝" w:cs="Arial"/>
          <w:szCs w:val="22"/>
        </w:rPr>
        <w:t>鎖沈着症</w:t>
      </w:r>
      <w:r w:rsidR="00AB5850"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LCDD</w:t>
      </w:r>
      <w:r w:rsidR="00AB5850" w:rsidRPr="005A24F7">
        <w:rPr>
          <w:rFonts w:ascii="Arial" w:eastAsia="ＭＳ Ｐ明朝" w:hAnsi="ＭＳ Ｐ明朝" w:cs="Arial" w:hint="eastAsia"/>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新生物</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血栓性血小板減少性紫斑病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溶血性尿毒症症候群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ヘノッホ·シェーンライン紫斑病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アルポート症候群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逆流性腎症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薬物（例えば、スルファニルアミド、アロプリノール）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感染症（ウイルス、細菌、寄生虫）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シェーグレン症候群</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慢性低カリウム血症や慢性高カルシウム血症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サルコイドーシス</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複数の骨髄腫キャスト腎症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重金属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放射線腎炎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多発性嚢胞腎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シスチン蓄積症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尿路結石</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良性前立腺肥大</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腫瘍</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後腹膜線維症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尿道狭窄</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神経因性膀胱</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画像所見異常</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の２つの主要な転帰は次のとおり：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病理学的な異常：または</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腎損傷マーカー（尿や血液の異常、または画像検査での異常）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w:t>
      </w:r>
      <w:r w:rsidRPr="00D6344C">
        <w:rPr>
          <w:rFonts w:ascii="Arial" w:eastAsia="ＭＳ Ｐ明朝" w:hAnsi="ＭＳ Ｐ明朝" w:cs="Arial"/>
          <w:position w:val="6"/>
          <w:sz w:val="16"/>
          <w:szCs w:val="16"/>
        </w:rPr>
        <w:t>2</w:t>
      </w:r>
      <w:r w:rsidRPr="005A24F7">
        <w:rPr>
          <w:rFonts w:ascii="Arial" w:eastAsia="ＭＳ Ｐ明朝" w:hAnsi="ＭＳ Ｐ明朝" w:cs="Arial"/>
          <w:szCs w:val="22"/>
        </w:rPr>
        <w:t>未満であること</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Pr="005A24F7">
        <w:rPr>
          <w:rFonts w:ascii="Arial" w:eastAsia="ＭＳ Ｐ明朝" w:hAnsi="ＭＳ Ｐ明朝" w:cs="Arial"/>
          <w:szCs w:val="22"/>
        </w:rPr>
        <w:t>5</w:t>
      </w:r>
      <w:r w:rsidRPr="005A24F7">
        <w:rPr>
          <w:rFonts w:ascii="Arial" w:eastAsia="ＭＳ Ｐ明朝" w:hAnsi="ＭＳ Ｐ明朝" w:cs="Arial"/>
          <w:szCs w:val="22"/>
        </w:rPr>
        <w:t>つの段階は次のように定義される</w:t>
      </w:r>
    </w:p>
    <w:p w:rsidR="00874597" w:rsidRPr="005A24F7" w:rsidRDefault="00874597" w:rsidP="00874597">
      <w:pPr>
        <w:rPr>
          <w:rFonts w:ascii="Arial" w:eastAsia="ＭＳ Ｐ明朝" w:hAnsi="Arial" w:cs="Arial"/>
        </w:rPr>
      </w:pPr>
    </w:p>
    <w:tbl>
      <w:tblPr>
        <w:tblStyle w:val="25"/>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613"/>
        <w:gridCol w:w="3118"/>
      </w:tblGrid>
      <w:tr w:rsidR="003C58DA" w:rsidRPr="005A24F7" w:rsidTr="0005030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44" w:type="dxa"/>
            <w:shd w:val="clear" w:color="auto" w:fill="BFBFBF" w:themeFill="background1" w:themeFillShade="BF"/>
          </w:tcPr>
          <w:p w:rsidR="00874597" w:rsidRPr="005C136C" w:rsidRDefault="00874597" w:rsidP="0080494B">
            <w:pPr>
              <w:spacing w:beforeLines="100" w:before="240" w:line="240" w:lineRule="auto"/>
              <w:jc w:val="center"/>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ｽﾃｰｼﾞ</w:t>
            </w:r>
          </w:p>
        </w:tc>
        <w:tc>
          <w:tcPr>
            <w:tcW w:w="3613" w:type="dxa"/>
            <w:shd w:val="clear" w:color="auto" w:fill="BFBFBF" w:themeFill="background1" w:themeFillShade="BF"/>
          </w:tcPr>
          <w:p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説</w:t>
            </w:r>
            <w:r w:rsidR="00AC721C" w:rsidRPr="005C136C">
              <w:rPr>
                <w:rFonts w:ascii="Arial" w:eastAsia="ＭＳ Ｐ明朝" w:hAnsi="ＭＳ Ｐ明朝" w:cs="Arial" w:hint="eastAsia"/>
                <w:color w:val="auto"/>
                <w:sz w:val="22"/>
                <w:szCs w:val="22"/>
              </w:rPr>
              <w:t xml:space="preserve">　　　</w:t>
            </w:r>
            <w:r w:rsidRPr="005C136C">
              <w:rPr>
                <w:rFonts w:ascii="Arial" w:eastAsia="ＭＳ Ｐ明朝" w:hAnsi="ＭＳ Ｐ明朝" w:cs="Arial"/>
                <w:color w:val="auto"/>
                <w:sz w:val="22"/>
                <w:szCs w:val="22"/>
              </w:rPr>
              <w:t>明</w:t>
            </w:r>
          </w:p>
        </w:tc>
        <w:tc>
          <w:tcPr>
            <w:tcW w:w="3118" w:type="dxa"/>
            <w:shd w:val="clear" w:color="auto" w:fill="BFBFBF" w:themeFill="background1" w:themeFillShade="BF"/>
          </w:tcPr>
          <w:p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Arial" w:cs="Arial"/>
                <w:color w:val="auto"/>
                <w:sz w:val="22"/>
                <w:szCs w:val="22"/>
              </w:rPr>
              <w:t>GFR</w:t>
            </w:r>
            <w:r w:rsidRPr="005C136C">
              <w:rPr>
                <w:rFonts w:ascii="ＭＳ Ｐ明朝" w:eastAsia="ＭＳ Ｐ明朝" w:hAnsi="ＭＳ Ｐ明朝" w:cs="Arial"/>
                <w:color w:val="auto"/>
                <w:sz w:val="22"/>
                <w:szCs w:val="22"/>
              </w:rPr>
              <w:t>(</w:t>
            </w:r>
            <w:r w:rsidRPr="005C136C">
              <w:rPr>
                <w:rFonts w:ascii="Arial" w:eastAsia="ＭＳ Ｐ明朝" w:hAnsi="Arial" w:cs="Arial"/>
                <w:color w:val="auto"/>
                <w:sz w:val="22"/>
                <w:szCs w:val="22"/>
              </w:rPr>
              <w:t>mL/min/1.73m</w:t>
            </w:r>
            <w:r w:rsidR="00D6344C" w:rsidRPr="00D6344C">
              <w:rPr>
                <w:rFonts w:ascii="Arial" w:eastAsia="ＭＳ Ｐ明朝" w:hAnsi="ＭＳ Ｐ明朝" w:cs="Arial"/>
                <w:color w:val="auto"/>
                <w:position w:val="6"/>
                <w:sz w:val="16"/>
                <w:szCs w:val="16"/>
              </w:rPr>
              <w:t>2</w:t>
            </w:r>
            <w:r w:rsidRPr="005C136C">
              <w:rPr>
                <w:rFonts w:ascii="ＭＳ Ｐ明朝" w:eastAsia="ＭＳ Ｐ明朝" w:hAnsi="ＭＳ Ｐ明朝" w:cs="Arial"/>
                <w:color w:val="auto"/>
                <w:sz w:val="22"/>
                <w:szCs w:val="22"/>
              </w:rPr>
              <w:t>)</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≥90</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60-89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30-59</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15-29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rsidR="00874597" w:rsidRPr="005A24F7" w:rsidRDefault="00874597" w:rsidP="00874597">
      <w:pPr>
        <w:rPr>
          <w:rFonts w:ascii="Arial" w:eastAsia="ＭＳ Ｐ明朝" w:hAnsi="Arial" w:cs="Arial"/>
        </w:rPr>
      </w:pPr>
    </w:p>
    <w:p w:rsidR="00E83BCD" w:rsidRPr="005C0100" w:rsidRDefault="00355CB9" w:rsidP="00FA132E">
      <w:pPr>
        <w:pStyle w:val="4"/>
      </w:pPr>
      <w:r w:rsidRPr="000F775B">
        <w:t>2.17.2</w:t>
      </w:r>
      <w:r w:rsidRPr="000F775B">
        <w:rPr>
          <w:rFonts w:hint="eastAsia"/>
        </w:rPr>
        <w:t xml:space="preserve">　包含／除外基準</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rsidR="00874597" w:rsidRPr="00680345" w:rsidRDefault="00874597">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慢性腎不全</w:t>
      </w:r>
      <w:r w:rsidR="00F457B2">
        <w:rPr>
          <w:rFonts w:ascii="Arial" w:eastAsia="ＭＳ Ｐ明朝" w:hAnsi="ＭＳ Ｐ明朝" w:cs="Arial"/>
          <w:szCs w:val="22"/>
        </w:rPr>
        <w:t>（</w:t>
      </w:r>
      <w:r w:rsidR="00F457B2">
        <w:rPr>
          <w:rFonts w:ascii="Arial" w:eastAsia="ＭＳ Ｐ明朝" w:hAnsi="ＭＳ Ｐ明朝" w:cs="Arial"/>
          <w:szCs w:val="22"/>
        </w:rPr>
        <w:t>Chronic kidney disese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腎性骨異栄養症</w:t>
      </w:r>
      <w:r w:rsidR="00F457B2">
        <w:rPr>
          <w:rFonts w:ascii="Arial" w:eastAsia="ＭＳ Ｐ明朝" w:hAnsi="ＭＳ Ｐ明朝" w:cs="Arial"/>
          <w:szCs w:val="22"/>
        </w:rPr>
        <w:t>（</w:t>
      </w:r>
      <w:r w:rsidR="00F457B2" w:rsidRPr="00E63ED9">
        <w:rPr>
          <w:rFonts w:ascii="Arial" w:hAnsi="Arial" w:cs="Arial"/>
          <w:szCs w:val="21"/>
        </w:rPr>
        <w:t>Renal osteodystrophy</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、および</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腎疾患による浮腫</w:t>
      </w:r>
      <w:r w:rsidR="00F457B2">
        <w:rPr>
          <w:rFonts w:ascii="Arial" w:eastAsia="ＭＳ Ｐ明朝" w:hAnsi="ＭＳ Ｐ明朝" w:cs="Arial"/>
          <w:szCs w:val="22"/>
        </w:rPr>
        <w:t>（</w:t>
      </w:r>
      <w:r w:rsidR="00F457B2" w:rsidRPr="00F457B2">
        <w:rPr>
          <w:rFonts w:ascii="Arial" w:eastAsia="ＭＳ Ｐ明朝" w:hAnsi="ＭＳ Ｐ明朝" w:cs="Arial"/>
          <w:szCs w:val="22"/>
        </w:rPr>
        <w:t>Oedema due to renal disease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）を含む定義に関連する用語</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009F527F" w:rsidRPr="005A24F7">
        <w:rPr>
          <w:rFonts w:ascii="Arial" w:eastAsia="ＭＳ Ｐ明朝" w:hAnsi="ＭＳ Ｐ明朝" w:cs="Arial" w:hint="eastAsia"/>
          <w:szCs w:val="22"/>
        </w:rPr>
        <w:t>糸球体濾過率異常</w:t>
      </w:r>
      <w:r w:rsidR="00F457B2">
        <w:rPr>
          <w:rFonts w:ascii="Arial" w:eastAsia="ＭＳ Ｐ明朝" w:hAnsi="ＭＳ Ｐ明朝" w:cs="Arial" w:hint="eastAsia"/>
          <w:szCs w:val="22"/>
        </w:rPr>
        <w:t>（</w:t>
      </w:r>
      <w:r w:rsidR="00F457B2" w:rsidRPr="00F457B2">
        <w:rPr>
          <w:rFonts w:ascii="Arial" w:eastAsia="ＭＳ Ｐ明朝" w:hAnsi="ＭＳ Ｐ明朝" w:cs="Arial"/>
          <w:szCs w:val="22"/>
        </w:rPr>
        <w:t>Glomerular filtration rate abnormal</w:t>
      </w:r>
      <w:r w:rsidR="00F457B2">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腹膜透析</w:t>
      </w:r>
      <w:r w:rsidR="00F457B2">
        <w:rPr>
          <w:rFonts w:ascii="Arial" w:eastAsia="ＭＳ Ｐ明朝" w:hAnsi="ＭＳ Ｐ明朝" w:cs="Arial"/>
          <w:szCs w:val="22"/>
        </w:rPr>
        <w:t>（</w:t>
      </w:r>
      <w:r w:rsidR="00F457B2" w:rsidRPr="00F457B2">
        <w:rPr>
          <w:rFonts w:ascii="Arial" w:eastAsia="ＭＳ Ｐ明朝" w:hAnsi="ＭＳ Ｐ明朝" w:cs="Arial"/>
          <w:szCs w:val="22"/>
        </w:rPr>
        <w:t>Peritoneal dialysis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AB5850"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糖尿病性腎症</w:t>
      </w:r>
      <w:r w:rsidR="00F457B2">
        <w:rPr>
          <w:rFonts w:ascii="Arial" w:eastAsia="ＭＳ Ｐ明朝" w:hAnsi="ＭＳ Ｐ明朝" w:cs="Arial"/>
          <w:szCs w:val="22"/>
        </w:rPr>
        <w:t>（</w:t>
      </w:r>
      <w:r w:rsidR="0036415A" w:rsidRPr="0066791B">
        <w:rPr>
          <w:rFonts w:ascii="Arial" w:eastAsia="ＭＳ Ｐ明朝" w:hAnsi="ＭＳ Ｐ明朝" w:cs="Arial"/>
          <w:szCs w:val="22"/>
        </w:rPr>
        <w:t>Diabetic nephropathy</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等は包含されるが、</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は包含されない）</w:t>
      </w:r>
    </w:p>
    <w:p w:rsidR="00925066" w:rsidRPr="005A24F7" w:rsidRDefault="009250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Pr="005A24F7">
        <w:rPr>
          <w:rFonts w:ascii="Arial" w:eastAsia="ＭＳ Ｐ明朝" w:hAnsi="ＭＳ Ｐ明朝" w:cs="Arial" w:hint="eastAsia"/>
          <w:szCs w:val="22"/>
        </w:rPr>
        <w:t>PT</w:t>
      </w:r>
      <w:r w:rsidR="0036415A">
        <w:rPr>
          <w:rFonts w:ascii="Arial" w:eastAsia="ＭＳ Ｐ明朝" w:hAnsi="ＭＳ Ｐ明朝" w:cs="Arial" w:hint="eastAsia"/>
          <w:szCs w:val="22"/>
        </w:rPr>
        <w:t>「</w:t>
      </w:r>
      <w:r w:rsidRPr="005A24F7">
        <w:rPr>
          <w:rFonts w:ascii="Arial" w:eastAsia="ＭＳ Ｐ明朝" w:hAnsi="ＭＳ Ｐ明朝" w:cs="Arial" w:hint="eastAsia"/>
          <w:szCs w:val="22"/>
        </w:rPr>
        <w:t>高血圧</w:t>
      </w:r>
      <w:r w:rsidR="0036415A">
        <w:rPr>
          <w:rFonts w:ascii="Arial" w:eastAsia="ＭＳ Ｐ明朝" w:hAnsi="ＭＳ Ｐ明朝" w:cs="Arial" w:hint="eastAsia"/>
          <w:szCs w:val="22"/>
        </w:rPr>
        <w:t>（</w:t>
      </w:r>
      <w:r w:rsidR="0036415A" w:rsidRPr="0036415A">
        <w:rPr>
          <w:rFonts w:ascii="Arial" w:eastAsia="ＭＳ Ｐ明朝" w:hAnsi="ＭＳ Ｐ明朝" w:cs="Arial"/>
          <w:szCs w:val="22"/>
        </w:rPr>
        <w:t>Hypertension</w:t>
      </w:r>
      <w:r w:rsidR="0036415A">
        <w:rPr>
          <w:rFonts w:ascii="Arial" w:eastAsia="ＭＳ Ｐ明朝" w:hAnsi="ＭＳ Ｐ明朝" w:cs="Arial" w:hint="eastAsia"/>
          <w:szCs w:val="22"/>
        </w:rPr>
        <w:t>）」</w:t>
      </w:r>
      <w:r w:rsidRPr="005A24F7">
        <w:rPr>
          <w:rFonts w:ascii="Arial" w:eastAsia="ＭＳ Ｐ明朝" w:hAnsi="ＭＳ Ｐ明朝" w:cs="Arial" w:hint="eastAsia"/>
          <w:szCs w:val="22"/>
        </w:rPr>
        <w:t>－</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9491F">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79491F">
        <w:rPr>
          <w:rFonts w:ascii="Arial" w:eastAsia="ＭＳ Ｐ明朝" w:hAnsi="ＭＳ Ｐ明朝" w:cs="Arial" w:hint="eastAsia"/>
          <w:szCs w:val="22"/>
        </w:rPr>
        <w:t>」</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rsidR="00874597" w:rsidRPr="005A24F7" w:rsidRDefault="00874597" w:rsidP="00657059">
      <w:pPr>
        <w:ind w:firstLineChars="100" w:firstLine="210"/>
        <w:rPr>
          <w:rFonts w:ascii="Arial" w:eastAsia="ＭＳ Ｐ明朝" w:hAnsi="Arial" w:cs="Arial"/>
        </w:rPr>
      </w:pPr>
    </w:p>
    <w:p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0036415A">
        <w:rPr>
          <w:rFonts w:ascii="Arial" w:eastAsia="ＭＳ Ｐ明朝" w:hAnsi="ＭＳ Ｐ明朝" w:cs="Arial"/>
          <w:szCs w:val="22"/>
        </w:rPr>
        <w:t>「</w:t>
      </w:r>
      <w:r w:rsidR="001136CB">
        <w:rPr>
          <w:rFonts w:ascii="Arial" w:eastAsia="ＭＳ Ｐ明朝" w:hAnsi="ＭＳ Ｐ明朝" w:cs="Arial" w:hint="eastAsia"/>
          <w:szCs w:val="22"/>
        </w:rPr>
        <w:t>悪心</w:t>
      </w:r>
      <w:r w:rsidR="0036415A">
        <w:rPr>
          <w:rFonts w:ascii="Arial" w:eastAsia="ＭＳ Ｐ明朝" w:hAnsi="ＭＳ Ｐ明朝" w:cs="Arial"/>
          <w:szCs w:val="22"/>
        </w:rPr>
        <w:t>（</w:t>
      </w:r>
      <w:r w:rsidR="0036415A" w:rsidRPr="0036415A">
        <w:rPr>
          <w:rFonts w:ascii="Arial" w:eastAsia="ＭＳ Ｐ明朝" w:hAnsi="ＭＳ Ｐ明朝" w:cs="Arial"/>
          <w:szCs w:val="22"/>
        </w:rPr>
        <w:t>Nausea</w:t>
      </w:r>
      <w:r w:rsidR="0036415A">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0036415A">
        <w:rPr>
          <w:rFonts w:ascii="Arial" w:eastAsia="ＭＳ Ｐ明朝" w:hAnsi="ＭＳ Ｐ明朝" w:cs="Arial"/>
          <w:szCs w:val="22"/>
        </w:rPr>
        <w:t>「</w:t>
      </w:r>
      <w:r w:rsidRPr="005A24F7">
        <w:rPr>
          <w:rFonts w:ascii="Arial" w:eastAsia="ＭＳ Ｐ明朝" w:hAnsi="ＭＳ Ｐ明朝" w:cs="Arial"/>
          <w:szCs w:val="22"/>
        </w:rPr>
        <w:t>疲労</w:t>
      </w:r>
      <w:r w:rsidR="0036415A">
        <w:rPr>
          <w:rFonts w:ascii="Arial" w:eastAsia="ＭＳ Ｐ明朝" w:hAnsi="ＭＳ Ｐ明朝" w:cs="Arial"/>
          <w:szCs w:val="22"/>
        </w:rPr>
        <w:t>（</w:t>
      </w:r>
      <w:r w:rsidR="0036415A" w:rsidRPr="0036415A">
        <w:rPr>
          <w:rFonts w:ascii="Arial" w:eastAsia="ＭＳ Ｐ明朝" w:hAnsi="ＭＳ Ｐ明朝" w:cs="Arial"/>
          <w:szCs w:val="22"/>
        </w:rPr>
        <w:t>Fatigue</w:t>
      </w:r>
      <w:r w:rsidR="0036415A">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慢性移植腎症</w:t>
      </w:r>
      <w:r w:rsidR="0036415A">
        <w:rPr>
          <w:rFonts w:ascii="Arial" w:eastAsia="ＭＳ Ｐ明朝" w:hAnsi="ＭＳ Ｐ明朝" w:cs="Arial"/>
          <w:szCs w:val="22"/>
        </w:rPr>
        <w:t>（</w:t>
      </w:r>
      <w:r w:rsidR="0036415A" w:rsidRPr="0036415A">
        <w:rPr>
          <w:rFonts w:ascii="Arial" w:eastAsia="ＭＳ Ｐ明朝" w:hAnsi="ＭＳ Ｐ明朝" w:cs="Arial"/>
          <w:szCs w:val="22"/>
        </w:rPr>
        <w:t>Chronic allograft nephropathy</w:t>
      </w:r>
      <w:r w:rsidR="0036415A">
        <w:rPr>
          <w:rFonts w:ascii="Arial" w:eastAsia="ＭＳ Ｐ明朝" w:hAnsi="ＭＳ Ｐ明朝" w:cs="Arial"/>
          <w:szCs w:val="22"/>
        </w:rPr>
        <w:t>）</w:t>
      </w:r>
      <w:r w:rsidRPr="005A24F7">
        <w:rPr>
          <w:rFonts w:ascii="Arial" w:eastAsia="ＭＳ Ｐ明朝" w:hAnsi="ＭＳ Ｐ明朝" w:cs="Arial"/>
          <w:szCs w:val="22"/>
        </w:rPr>
        <w:t>」を除く腎移植の合併症と拒絶反応の用語</w:t>
      </w:r>
    </w:p>
    <w:p w:rsidR="00874597" w:rsidRPr="00AD6DFD" w:rsidRDefault="00F457B2" w:rsidP="00E63ED9">
      <w:pPr>
        <w:ind w:left="283" w:hangingChars="135" w:hanging="283"/>
        <w:rPr>
          <w:rFonts w:ascii="Arial" w:eastAsia="ＭＳ Ｐ明朝" w:hAnsi="Arial" w:cs="Arial"/>
        </w:rPr>
      </w:pPr>
      <w:r>
        <w:rPr>
          <w:rFonts w:ascii="Arial" w:eastAsia="ＭＳ Ｐ明朝" w:hAnsi="Arial" w:cs="Arial"/>
        </w:rPr>
        <w:t>注</w:t>
      </w:r>
      <w:r w:rsidRPr="00F457B2">
        <w:rPr>
          <w:rFonts w:ascii="Arial" w:eastAsia="ＭＳ Ｐ明朝" w:hAnsi="Arial" w:cs="Arial"/>
        </w:rPr>
        <w:t>:</w:t>
      </w:r>
      <w:r>
        <w:rPr>
          <w:rFonts w:ascii="Arial" w:eastAsia="ＭＳ Ｐ明朝" w:hAnsi="Arial" w:cs="Arial"/>
        </w:rPr>
        <w:t>バージョン</w:t>
      </w:r>
      <w:r w:rsidRPr="00F457B2">
        <w:rPr>
          <w:rFonts w:ascii="Arial" w:eastAsia="ＭＳ Ｐ明朝" w:hAnsi="Arial" w:cs="Arial"/>
        </w:rPr>
        <w:t>18.0</w:t>
      </w:r>
      <w:r>
        <w:rPr>
          <w:rFonts w:ascii="Arial" w:eastAsia="ＭＳ Ｐ明朝" w:hAnsi="Arial" w:cs="Arial"/>
        </w:rPr>
        <w:t>で、現行の</w:t>
      </w:r>
      <w:r w:rsidR="0036415A">
        <w:rPr>
          <w:rFonts w:ascii="Arial" w:eastAsia="ＭＳ Ｐ明朝" w:hAnsi="ＭＳ Ｐ明朝" w:cs="Arial"/>
          <w:szCs w:val="22"/>
        </w:rPr>
        <w:t>国際腎臓学会の分類と用語集に従って</w:t>
      </w:r>
      <w:r w:rsidR="0036415A">
        <w:rPr>
          <w:rFonts w:ascii="Arial" w:eastAsia="ＭＳ Ｐ明朝" w:hAnsi="ＭＳ Ｐ明朝" w:cs="Arial"/>
          <w:szCs w:val="22"/>
        </w:rPr>
        <w:t>LLT</w:t>
      </w:r>
      <w:r w:rsidR="0036415A">
        <w:rPr>
          <w:rFonts w:ascii="Arial" w:eastAsia="ＭＳ Ｐ明朝" w:hAnsi="ＭＳ Ｐ明朝" w:cs="Arial"/>
          <w:szCs w:val="22"/>
        </w:rPr>
        <w:t>「慢性腎臓病（</w:t>
      </w:r>
      <w:r w:rsidR="0036415A" w:rsidRPr="00F457B2">
        <w:rPr>
          <w:rFonts w:ascii="Arial" w:eastAsia="ＭＳ Ｐ明朝" w:hAnsi="Arial" w:cs="Arial"/>
        </w:rPr>
        <w:t>Chronic kidney disease</w:t>
      </w:r>
      <w:r w:rsidR="0036415A">
        <w:rPr>
          <w:rFonts w:ascii="Arial" w:eastAsia="ＭＳ Ｐ明朝" w:hAnsi="ＭＳ Ｐ明朝" w:cs="Arial"/>
          <w:szCs w:val="22"/>
        </w:rPr>
        <w:t>）」を</w:t>
      </w:r>
      <w:r w:rsidRPr="00F457B2">
        <w:rPr>
          <w:rFonts w:ascii="Arial" w:eastAsia="ＭＳ Ｐ明朝" w:hAnsi="Arial" w:cs="Arial"/>
        </w:rPr>
        <w:t>PT</w:t>
      </w:r>
      <w:r w:rsidR="0036415A">
        <w:rPr>
          <w:rFonts w:ascii="Arial" w:eastAsia="ＭＳ Ｐ明朝" w:hAnsi="Arial" w:cs="Arial"/>
        </w:rPr>
        <w:t>「慢性腎不全（</w:t>
      </w:r>
      <w:r w:rsidRPr="00F457B2">
        <w:rPr>
          <w:rFonts w:ascii="Arial" w:eastAsia="ＭＳ Ｐ明朝" w:hAnsi="Arial" w:cs="Arial"/>
        </w:rPr>
        <w:t>Renal failure chronic</w:t>
      </w:r>
      <w:r w:rsidR="0036415A">
        <w:rPr>
          <w:rFonts w:ascii="Arial" w:eastAsia="ＭＳ Ｐ明朝" w:hAnsi="Arial" w:cs="Arial"/>
        </w:rPr>
        <w:t>）」と取り替え、新規</w:t>
      </w:r>
      <w:r w:rsidRPr="00F457B2">
        <w:rPr>
          <w:rFonts w:ascii="Arial" w:eastAsia="ＭＳ Ｐ明朝" w:hAnsi="Arial" w:cs="Arial"/>
        </w:rPr>
        <w:t>PT</w:t>
      </w:r>
      <w:r w:rsidR="0036415A">
        <w:rPr>
          <w:rFonts w:ascii="Arial" w:eastAsia="ＭＳ Ｐ明朝" w:hAnsi="Arial" w:cs="Arial"/>
        </w:rPr>
        <w:t>「慢性腎臓病</w:t>
      </w:r>
      <w:r w:rsidR="00E804A8">
        <w:rPr>
          <w:rFonts w:ascii="Arial" w:eastAsia="ＭＳ Ｐ明朝" w:hAnsi="Arial" w:cs="Arial"/>
        </w:rPr>
        <w:t>（</w:t>
      </w:r>
      <w:r w:rsidRPr="00F457B2">
        <w:rPr>
          <w:rFonts w:ascii="Arial" w:eastAsia="ＭＳ Ｐ明朝" w:hAnsi="Arial" w:cs="Arial"/>
        </w:rPr>
        <w:t>Chronic kidney disease</w:t>
      </w:r>
      <w:r w:rsidR="00E804A8">
        <w:rPr>
          <w:rFonts w:ascii="Arial" w:eastAsia="ＭＳ Ｐ明朝" w:hAnsi="Arial" w:cs="Arial"/>
        </w:rPr>
        <w:t>）」とした。</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w:t>
      </w:r>
      <w:r w:rsidRPr="005A24F7">
        <w:rPr>
          <w:rFonts w:ascii="Arial" w:eastAsia="ＭＳ Ｐ明朝" w:hAnsi="Arial" w:cs="Arial"/>
        </w:rPr>
        <w:t>SMQ</w:t>
      </w:r>
      <w:r w:rsidRPr="005A24F7">
        <w:rPr>
          <w:rFonts w:ascii="Arial" w:eastAsia="ＭＳ Ｐ明朝" w:hAnsi="ＭＳ Ｐ明朝" w:cs="Arial"/>
        </w:rPr>
        <w:t>「慢性腎臓病」の候補用語にてテスト実施後に、医学的判断に基づいて「テスト未実施」のいくつか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0066791B">
        <w:rPr>
          <w:rFonts w:ascii="Arial" w:eastAsia="ＭＳ Ｐ明朝" w:hAnsi="Arial" w:cs="Arial"/>
        </w:rPr>
        <w:t xml:space="preserve"> </w:t>
      </w:r>
      <w:r w:rsidRPr="005A24F7">
        <w:rPr>
          <w:rFonts w:ascii="Arial" w:eastAsia="ＭＳ Ｐ明朝" w:hAnsi="Arial" w:cs="Arial"/>
        </w:rPr>
        <w:t>SMQ</w:t>
      </w:r>
      <w:r w:rsidR="0066791B">
        <w:rPr>
          <w:rFonts w:ascii="Arial" w:eastAsia="ＭＳ Ｐ明朝" w:hAnsi="Arial" w:cs="Arial"/>
        </w:rPr>
        <w:t>-WG</w:t>
      </w:r>
      <w:r w:rsidRPr="005A24F7">
        <w:rPr>
          <w:rFonts w:ascii="Arial" w:eastAsia="ＭＳ Ｐ明朝" w:hAnsi="ＭＳ Ｐ明朝" w:cs="Arial"/>
        </w:rPr>
        <w:t>のオリジナル文書を参照されたい。</w:t>
      </w:r>
    </w:p>
    <w:p w:rsidR="00874597" w:rsidRPr="005A24F7" w:rsidRDefault="00874597" w:rsidP="00874597">
      <w:pPr>
        <w:rPr>
          <w:rFonts w:ascii="Arial" w:eastAsia="ＭＳ Ｐ明朝" w:hAnsi="Arial" w:cs="Arial"/>
        </w:rPr>
      </w:pPr>
    </w:p>
    <w:p w:rsidR="00E83BCD" w:rsidRPr="005C0100" w:rsidRDefault="00355CB9" w:rsidP="00FA132E">
      <w:pPr>
        <w:pStyle w:val="4"/>
      </w:pPr>
      <w:r w:rsidRPr="000F775B">
        <w:t>2.17.3</w:t>
      </w:r>
      <w:r w:rsidRPr="000F775B">
        <w:rPr>
          <w:rFonts w:hint="eastAsia"/>
        </w:rPr>
        <w:t xml:space="preserve">　「慢性腎臓病（ＳＭＱ）」の参</w:t>
      </w:r>
      <w:r w:rsidRPr="005C0100">
        <w:rPr>
          <w:rFonts w:hint="eastAsia"/>
        </w:rPr>
        <w:t>考資料リスト</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20" w:history="1">
        <w:r w:rsidRPr="005A24F7">
          <w:rPr>
            <w:rFonts w:ascii="Arial" w:eastAsia="ＭＳ Ｐ明朝" w:hAnsi="Arial" w:cs="Arial"/>
          </w:rPr>
          <w:t>http://www.merckmanuals.com/professional/genitourinary_disorders/renal_failure/chronic_kidney_disease.html</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21" w:history="1">
        <w:r w:rsidRPr="005A24F7">
          <w:rPr>
            <w:rFonts w:ascii="Arial" w:eastAsia="ＭＳ Ｐ明朝" w:hAnsi="Arial" w:cs="Arial"/>
          </w:rPr>
          <w:t>http://emedicine.medscape.com/article/238798-overview</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2" w:anchor="9130075" w:history="1">
        <w:r w:rsidRPr="005A24F7">
          <w:rPr>
            <w:rStyle w:val="aa"/>
            <w:rFonts w:ascii="Arial" w:eastAsia="ＭＳ Ｐ明朝" w:hAnsi="Arial" w:cs="Arial"/>
            <w:color w:val="auto"/>
            <w:u w:val="none"/>
          </w:rPr>
          <w:t>http://accessmedicine.com/content.aspx?aID=9130075&amp;searchStr=kidney+failure%2c+chronic#9130075</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rsidR="00E83BCD" w:rsidRPr="0061287D" w:rsidRDefault="00874597" w:rsidP="00CA557D">
      <w:pPr>
        <w:pStyle w:val="3"/>
      </w:pPr>
      <w:bookmarkStart w:id="200" w:name="_2.18_「結膜障害（Conjunctival_disorders）（"/>
      <w:bookmarkEnd w:id="200"/>
      <w:r w:rsidRPr="005A24F7">
        <w:br w:type="page"/>
      </w:r>
      <w:bookmarkStart w:id="201" w:name="_Toc443481139"/>
      <w:r w:rsidR="006E2A7C" w:rsidRPr="003B16CB">
        <w:rPr>
          <w:rFonts w:ascii="Arial" w:hAnsi="Arial"/>
        </w:rPr>
        <w:t>2.</w:t>
      </w:r>
      <w:r w:rsidR="005B277E" w:rsidRPr="003B16CB">
        <w:rPr>
          <w:rFonts w:ascii="Arial" w:hAnsi="Arial"/>
        </w:rPr>
        <w:t>18</w:t>
      </w:r>
      <w:r w:rsidR="005B277E">
        <w:rPr>
          <w:rFonts w:hint="eastAsia"/>
        </w:rPr>
        <w:tab/>
      </w:r>
      <w:r w:rsidR="00D215E1" w:rsidRPr="0061287D">
        <w:rPr>
          <w:rFonts w:hint="eastAsia"/>
        </w:rPr>
        <w:t>「結膜障害（Conjunctival</w:t>
      </w:r>
      <w:r w:rsidR="00D215E1" w:rsidRPr="0061287D">
        <w:t xml:space="preserve"> </w:t>
      </w:r>
      <w:r w:rsidR="00D215E1" w:rsidRPr="0061287D">
        <w:rPr>
          <w:rFonts w:hint="eastAsia"/>
        </w:rPr>
        <w:t>disorders）（ＳＭＱ）」</w:t>
      </w:r>
      <w:bookmarkEnd w:id="198"/>
      <w:bookmarkEnd w:id="199"/>
      <w:bookmarkEnd w:id="20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E55452" w:rsidRPr="005A24F7" w:rsidRDefault="00E55452" w:rsidP="00874597">
      <w:pPr>
        <w:jc w:val="center"/>
        <w:rPr>
          <w:rFonts w:ascii="Arial" w:eastAsia="ＭＳ Ｐ明朝" w:hAnsi="Arial"/>
          <w:b/>
          <w:sz w:val="22"/>
          <w:szCs w:val="22"/>
        </w:rPr>
      </w:pPr>
    </w:p>
    <w:p w:rsidR="00E83BCD" w:rsidRPr="005C0100" w:rsidRDefault="00355CB9" w:rsidP="00FA132E">
      <w:pPr>
        <w:pStyle w:val="4"/>
      </w:pPr>
      <w:r w:rsidRPr="000F775B">
        <w:t>2.18.1</w:t>
      </w:r>
      <w:r w:rsidRPr="000F775B">
        <w:rPr>
          <w:rFonts w:hint="eastAsia"/>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眼瞼の後面（眼瞼結膜）</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rsidR="00240C68" w:rsidRPr="005A24F7" w:rsidRDefault="00874597" w:rsidP="00240C68">
      <w:pPr>
        <w:tabs>
          <w:tab w:val="left" w:pos="735"/>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rsidR="00874597" w:rsidRPr="005A24F7" w:rsidRDefault="00240C68" w:rsidP="00240C68">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水疱形成性皮膚粘膜疾患（瘢痕性類天疱瘡、スティーブンス・ジョンソン症候群）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濾胞または乳頭の存在による異物感などの刺激</w:t>
      </w:r>
    </w:p>
    <w:p w:rsidR="00874597" w:rsidRPr="005A24F7" w:rsidRDefault="005F5ED6"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そう痒：アレルギー性結膜炎の特徴であるが、眼瞼炎または乾性角結膜炎でも発現することがある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疼痛：一般に軽度である。外傷が認められない場合には、著しい疼痛はまれである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眼分泌物の訴え</w:t>
      </w:r>
    </w:p>
    <w:p w:rsidR="00874597" w:rsidRPr="005A24F7" w:rsidRDefault="00874597" w:rsidP="00874597">
      <w:pPr>
        <w:rPr>
          <w:rFonts w:ascii="Arial" w:eastAsia="ＭＳ Ｐ明朝" w:hAnsi="Arial" w:cs="Arial"/>
        </w:rPr>
      </w:pPr>
    </w:p>
    <w:p w:rsidR="00097093" w:rsidRDefault="00355CB9" w:rsidP="00FA132E">
      <w:pPr>
        <w:pStyle w:val="4"/>
      </w:pPr>
      <w:r w:rsidRPr="000F775B">
        <w:t>2.18.2</w:t>
      </w:r>
      <w:r w:rsidRPr="000F775B">
        <w:rPr>
          <w:rFonts w:hint="eastAsia"/>
        </w:rPr>
        <w:t xml:space="preserve">　包含／</w:t>
      </w:r>
    </w:p>
    <w:p w:rsidR="00E83BCD" w:rsidRPr="00295EA3" w:rsidRDefault="00355CB9" w:rsidP="00FA132E">
      <w:pPr>
        <w:pStyle w:val="4"/>
      </w:pPr>
      <w:r w:rsidRPr="000F775B">
        <w:rPr>
          <w:rFonts w:hint="eastAsia"/>
        </w:rPr>
        <w:t>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結膜に関連する臨床検査の用語（例：</w:t>
      </w:r>
      <w:r w:rsidRPr="005A24F7">
        <w:rPr>
          <w:rFonts w:ascii="Arial" w:eastAsia="ＭＳ Ｐ明朝" w:hAnsi="Arial" w:cs="Arial"/>
        </w:rPr>
        <w:t>PT</w:t>
      </w:r>
      <w:r w:rsidRPr="005A24F7">
        <w:rPr>
          <w:rFonts w:ascii="Arial" w:eastAsia="ＭＳ Ｐ明朝" w:hAnsi="ＭＳ Ｐ明朝" w:cs="Arial"/>
        </w:rPr>
        <w:t>「結膜生検異常（</w:t>
      </w:r>
      <w:r w:rsidRPr="005A24F7">
        <w:rPr>
          <w:rFonts w:ascii="Arial" w:eastAsia="ＭＳ Ｐ明朝" w:hAnsi="Arial" w:cs="Arial"/>
        </w:rPr>
        <w:t>Biopsy conjunctiva abnormal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結膜に対する処置に関する用語（例：</w:t>
      </w:r>
      <w:r w:rsidRPr="005A24F7">
        <w:rPr>
          <w:rFonts w:ascii="Arial" w:eastAsia="ＭＳ Ｐ明朝" w:hAnsi="Arial" w:cs="Arial"/>
        </w:rPr>
        <w:t>PT</w:t>
      </w:r>
      <w:r w:rsidRPr="005A24F7">
        <w:rPr>
          <w:rFonts w:ascii="Arial" w:eastAsia="ＭＳ Ｐ明朝" w:hAnsi="ＭＳ Ｐ明朝" w:cs="Arial"/>
        </w:rPr>
        <w:t>「結膜形成（</w:t>
      </w:r>
      <w:r w:rsidRPr="005A24F7">
        <w:rPr>
          <w:rFonts w:ascii="Arial" w:eastAsia="ＭＳ Ｐ明朝" w:hAnsi="Arial" w:cs="Arial"/>
        </w:rPr>
        <w:t>Conjunctivoplasty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結膜新生物に関する用語（例：</w:t>
      </w:r>
      <w:r w:rsidRPr="005A24F7">
        <w:rPr>
          <w:rFonts w:ascii="Arial" w:eastAsia="ＭＳ Ｐ明朝" w:hAnsi="Arial" w:cs="Arial"/>
        </w:rPr>
        <w:t>PT</w:t>
      </w:r>
      <w:r w:rsidRPr="005A24F7">
        <w:rPr>
          <w:rFonts w:ascii="Arial" w:eastAsia="ＭＳ Ｐ明朝" w:hAnsi="ＭＳ Ｐ明朝" w:cs="Arial"/>
        </w:rPr>
        <w:t>「結膜の良性新生物（</w:t>
      </w:r>
      <w:r w:rsidRPr="005A24F7">
        <w:rPr>
          <w:rFonts w:ascii="Arial" w:eastAsia="ＭＳ Ｐ明朝" w:hAnsi="Arial" w:cs="Arial"/>
        </w:rPr>
        <w:t>Benign neoplasm of conjunctiva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「アレルギー性角膜炎（</w:t>
      </w:r>
      <w:r w:rsidRPr="005A24F7">
        <w:rPr>
          <w:rFonts w:ascii="Arial" w:eastAsia="ＭＳ Ｐ明朝" w:hAnsi="Arial" w:cs="Arial"/>
        </w:rPr>
        <w:t>Allergic keratitis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「アレルギー性角結膜炎（</w:t>
      </w:r>
      <w:r w:rsidRPr="005A24F7">
        <w:rPr>
          <w:rFonts w:ascii="Arial" w:eastAsia="ＭＳ Ｐ明朝" w:hAnsi="Arial" w:cs="Arial"/>
        </w:rPr>
        <w:t>Allergic keratoconjunctivitis</w:t>
      </w:r>
      <w:r w:rsidRPr="005A24F7">
        <w:rPr>
          <w:rFonts w:ascii="Arial" w:eastAsia="ＭＳ Ｐ明朝" w:hAnsi="ＭＳ Ｐ明朝" w:cs="Arial"/>
        </w:rPr>
        <w:t>）」がこの</w:t>
      </w:r>
      <w:r w:rsidRPr="005A24F7">
        <w:rPr>
          <w:rFonts w:ascii="Arial" w:eastAsia="ＭＳ Ｐ明朝" w:hAnsi="Arial" w:cs="Arial"/>
        </w:rPr>
        <w:t>PT</w:t>
      </w:r>
      <w:r w:rsidRPr="005A24F7">
        <w:rPr>
          <w:rFonts w:ascii="Arial" w:eastAsia="ＭＳ Ｐ明朝" w:hAnsi="ＭＳ Ｐ明朝" w:cs="Arial"/>
        </w:rPr>
        <w:t>にリンクしており、関連症例を検出する可能性が高いと考えられるため</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A24F7">
        <w:rPr>
          <w:rFonts w:ascii="Arial" w:eastAsia="ＭＳ Ｐ明朝" w:hAnsi="Arial" w:cs="Arial"/>
        </w:rPr>
        <w:t>PT</w:t>
      </w:r>
      <w:r w:rsidRPr="005A24F7">
        <w:rPr>
          <w:rFonts w:ascii="Arial" w:eastAsia="ＭＳ Ｐ明朝" w:hAnsi="ＭＳ Ｐ明朝" w:cs="Arial"/>
        </w:rPr>
        <w:t>「結膜嚢胞（</w:t>
      </w:r>
      <w:r w:rsidRPr="005A24F7">
        <w:rPr>
          <w:rFonts w:ascii="Arial" w:eastAsia="ＭＳ Ｐ明朝" w:hAnsi="Arial" w:cs="Arial"/>
        </w:rPr>
        <w:t>Conjunctival cyst</w:t>
      </w:r>
      <w:r w:rsidRPr="005A24F7">
        <w:rPr>
          <w:rFonts w:ascii="Arial" w:eastAsia="ＭＳ Ｐ明朝" w:hAnsi="ＭＳ Ｐ明朝" w:cs="Arial"/>
        </w:rPr>
        <w:t>）」）</w:t>
      </w:r>
    </w:p>
    <w:p w:rsidR="00874597" w:rsidRPr="005A24F7" w:rsidRDefault="00874597" w:rsidP="00F763B9">
      <w:pPr>
        <w:keepNext/>
        <w:numPr>
          <w:ilvl w:val="0"/>
          <w:numId w:val="25"/>
        </w:numPr>
        <w:adjustRightInd/>
        <w:ind w:left="357" w:hanging="357"/>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0079491F">
        <w:rPr>
          <w:rFonts w:ascii="Arial" w:eastAsia="ＭＳ Ｐ明朝" w:hAnsi="Arial" w:cs="Arial" w:hint="eastAsia"/>
        </w:rPr>
        <w:t>「</w:t>
      </w:r>
      <w:r w:rsidRPr="005A24F7">
        <w:rPr>
          <w:rFonts w:ascii="Arial" w:eastAsia="ＭＳ Ｐ明朝" w:hAnsi="ＭＳ Ｐ明朝" w:cs="Arial"/>
        </w:rPr>
        <w:t>ノイズ</w:t>
      </w:r>
      <w:r w:rsidR="0079491F">
        <w:rPr>
          <w:rFonts w:ascii="Arial" w:eastAsia="ＭＳ Ｐ明朝" w:hAnsi="Arial" w:cs="Arial"/>
        </w:rPr>
        <w:t>」</w:t>
      </w:r>
      <w:r w:rsidRPr="005A24F7">
        <w:rPr>
          <w:rFonts w:ascii="Arial" w:eastAsia="ＭＳ Ｐ明朝" w:hAnsi="ＭＳ Ｐ明朝" w:cs="Arial"/>
        </w:rPr>
        <w:t>が懸念されるため、</w:t>
      </w:r>
      <w:r w:rsidRPr="005A24F7">
        <w:rPr>
          <w:rFonts w:ascii="Arial" w:eastAsia="ＭＳ Ｐ明朝" w:hAnsi="Arial" w:cs="Arial"/>
        </w:rPr>
        <w:t>LLT</w:t>
      </w:r>
      <w:r w:rsidRPr="005A24F7">
        <w:rPr>
          <w:rFonts w:ascii="Arial" w:eastAsia="ＭＳ Ｐ明朝" w:hAnsi="ＭＳ Ｐ明朝" w:cs="Arial"/>
        </w:rPr>
        <w:t>「眼球結膜黄染（</w:t>
      </w:r>
      <w:r w:rsidRPr="005A24F7">
        <w:rPr>
          <w:rFonts w:ascii="Arial" w:eastAsia="ＭＳ Ｐ明朝" w:hAnsi="Arial" w:cs="Arial"/>
        </w:rPr>
        <w:t>Conjunctiva bulbi colouring yellow</w:t>
      </w:r>
      <w:r w:rsidRPr="005A24F7">
        <w:rPr>
          <w:rFonts w:ascii="Arial" w:eastAsia="ＭＳ Ｐ明朝" w:hAnsi="ＭＳ Ｐ明朝" w:cs="Arial"/>
        </w:rPr>
        <w:t>）」がリンクしている</w:t>
      </w:r>
      <w:r w:rsidRPr="005A24F7">
        <w:rPr>
          <w:rFonts w:ascii="Arial" w:eastAsia="ＭＳ Ｐ明朝" w:hAnsi="Arial" w:cs="Arial"/>
        </w:rPr>
        <w:t>PT</w:t>
      </w:r>
      <w:r w:rsidRPr="005A24F7">
        <w:rPr>
          <w:rFonts w:ascii="Arial" w:eastAsia="ＭＳ Ｐ明朝" w:hAnsi="ＭＳ Ｐ明朝" w:cs="Arial"/>
        </w:rPr>
        <w:t>「黄疸眼（</w:t>
      </w:r>
      <w:r w:rsidRPr="005A24F7">
        <w:rPr>
          <w:rFonts w:ascii="Arial" w:eastAsia="ＭＳ Ｐ明朝" w:hAnsi="Arial" w:cs="Arial"/>
        </w:rPr>
        <w:t>Ocular icterus</w:t>
      </w:r>
      <w:r w:rsidRPr="005A24F7">
        <w:rPr>
          <w:rFonts w:ascii="Arial" w:eastAsia="ＭＳ Ｐ明朝" w:hAnsi="ＭＳ Ｐ明朝" w:cs="Arial"/>
        </w:rPr>
        <w:t>）」を除外する（</w:t>
      </w:r>
      <w:r w:rsidRPr="005A24F7">
        <w:rPr>
          <w:rFonts w:ascii="Arial" w:eastAsia="ＭＳ Ｐ明朝" w:hAnsi="Arial" w:cs="Arial"/>
        </w:rPr>
        <w:t>MedDRA</w:t>
      </w:r>
      <w:r w:rsidRPr="005A24F7">
        <w:rPr>
          <w:rFonts w:ascii="Arial" w:eastAsia="ＭＳ Ｐ明朝" w:hAnsi="ＭＳ Ｐ明朝" w:cs="Arial"/>
        </w:rPr>
        <w:t>バージョン</w:t>
      </w:r>
      <w:r w:rsidRPr="005A24F7">
        <w:rPr>
          <w:rFonts w:ascii="Arial" w:eastAsia="ＭＳ Ｐ明朝" w:hAnsi="Arial" w:cs="Arial"/>
        </w:rPr>
        <w:t>11.1</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E83BCD" w:rsidRPr="00295EA3" w:rsidRDefault="00355CB9" w:rsidP="00FA132E">
      <w:pPr>
        <w:pStyle w:val="4"/>
      </w:pPr>
      <w:r w:rsidRPr="000F775B">
        <w:t>2.18.3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w:t>
      </w:r>
      <w:r w:rsidR="00A20B17" w:rsidRPr="005A24F7">
        <w:rPr>
          <w:rFonts w:ascii="Arial" w:eastAsia="ＭＳ Ｐ明朝" w:hAnsi="ＭＳ Ｐ明朝" w:cs="Arial"/>
        </w:rPr>
        <w:t>詳細は</w:t>
      </w:r>
      <w:r w:rsidR="00A20B17" w:rsidRPr="005A24F7">
        <w:rPr>
          <w:rFonts w:ascii="Arial" w:eastAsia="ＭＳ Ｐ明朝" w:hAnsi="Arial" w:cs="Arial"/>
        </w:rPr>
        <w:t>1.5.2.1</w:t>
      </w:r>
      <w:r w:rsidR="00A20B17"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295EA3" w:rsidRDefault="00355CB9" w:rsidP="00FA132E">
      <w:pPr>
        <w:pStyle w:val="4"/>
      </w:pPr>
      <w:r w:rsidRPr="000F775B">
        <w:t xml:space="preserve">2.18.4 </w:t>
      </w:r>
      <w:r w:rsidRPr="000F775B">
        <w:rPr>
          <w:rFonts w:hint="eastAsia"/>
        </w:rPr>
        <w:t>「結膜障害（ＳＭＱ）」の参考資料リスト</w:t>
      </w:r>
    </w:p>
    <w:p w:rsidR="00874597" w:rsidRPr="005A24F7" w:rsidRDefault="00874597" w:rsidP="00E01B5B">
      <w:pPr>
        <w:numPr>
          <w:ilvl w:val="0"/>
          <w:numId w:val="33"/>
        </w:numPr>
        <w:adjustRightInd/>
        <w:ind w:left="278" w:hanging="278"/>
        <w:textAlignment w:val="auto"/>
        <w:rPr>
          <w:rFonts w:ascii="Arial" w:eastAsia="ＭＳ Ｐ明朝" w:hAnsi="Arial" w:cs="Arial"/>
        </w:rPr>
      </w:pPr>
      <w:r w:rsidRPr="005A24F7">
        <w:rPr>
          <w:rFonts w:ascii="Arial" w:eastAsia="ＭＳ Ｐ明朝" w:hAnsi="Arial" w:cs="Arial"/>
        </w:rPr>
        <w:t>Scott, O.  Conjunctival problems.  Patient UK,</w:t>
      </w:r>
    </w:p>
    <w:p w:rsidR="00874597" w:rsidRPr="005A24F7" w:rsidRDefault="00874597" w:rsidP="00874597">
      <w:pPr>
        <w:ind w:left="1260"/>
        <w:rPr>
          <w:rFonts w:ascii="Arial" w:eastAsia="ＭＳ Ｐ明朝" w:hAnsi="Arial" w:cs="Arial"/>
        </w:rPr>
      </w:pPr>
      <w:r w:rsidRPr="005A24F7">
        <w:rPr>
          <w:rFonts w:ascii="Arial" w:eastAsia="ＭＳ Ｐ明朝" w:hAnsi="Arial" w:cs="Arial"/>
        </w:rPr>
        <w:t>http://www.patient.co.uk/showdoc/40025324/, May 2008</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Conjunctival disorders.  Merck Manual, 17</w:t>
      </w:r>
      <w:r w:rsidRPr="005A24F7">
        <w:rPr>
          <w:rFonts w:eastAsia="ＭＳ Ｐ明朝"/>
          <w:sz w:val="21"/>
          <w:szCs w:val="21"/>
          <w:vertAlign w:val="superscript"/>
        </w:rPr>
        <w:t>th</w:t>
      </w:r>
      <w:r w:rsidRPr="005A24F7">
        <w:rPr>
          <w:rFonts w:eastAsia="ＭＳ Ｐ明朝"/>
          <w:sz w:val="21"/>
          <w:szCs w:val="21"/>
        </w:rPr>
        <w:t xml:space="preserve"> edition, pp 710 – 717, 1999</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Stedman’s Medical Dictionary, 27</w:t>
      </w:r>
      <w:r w:rsidRPr="005A24F7">
        <w:rPr>
          <w:rFonts w:eastAsia="ＭＳ Ｐ明朝"/>
          <w:sz w:val="21"/>
          <w:szCs w:val="21"/>
          <w:vertAlign w:val="superscript"/>
        </w:rPr>
        <w:t>th</w:t>
      </w:r>
      <w:r w:rsidRPr="005A24F7">
        <w:rPr>
          <w:rFonts w:eastAsia="ＭＳ Ｐ明朝"/>
          <w:sz w:val="21"/>
          <w:szCs w:val="21"/>
        </w:rPr>
        <w:t xml:space="preserve"> Edition</w:t>
      </w:r>
    </w:p>
    <w:p w:rsidR="00874597" w:rsidRPr="005A24F7" w:rsidRDefault="00874597" w:rsidP="00874597">
      <w:pPr>
        <w:rPr>
          <w:rFonts w:ascii="Arial" w:eastAsia="ＭＳ Ｐ明朝" w:hAnsi="Arial" w:cs="Arial"/>
        </w:rPr>
      </w:pPr>
    </w:p>
    <w:p w:rsidR="00E83BCD" w:rsidRPr="00491600" w:rsidRDefault="00874597" w:rsidP="00CA557D">
      <w:pPr>
        <w:pStyle w:val="3"/>
      </w:pPr>
      <w:bookmarkStart w:id="202" w:name="_2.19_「痙攣（Convulsions）（ＳＭＱ）」"/>
      <w:bookmarkEnd w:id="202"/>
      <w:r w:rsidRPr="005A24F7">
        <w:br w:type="page"/>
      </w:r>
      <w:bookmarkStart w:id="203" w:name="_Toc252957589"/>
      <w:bookmarkStart w:id="204" w:name="_Toc252959968"/>
      <w:bookmarkStart w:id="205" w:name="_Toc443481140"/>
      <w:r w:rsidR="006E2A7C" w:rsidRPr="00E63ED9">
        <w:rPr>
          <w:rFonts w:asciiTheme="majorHAnsi" w:hAnsiTheme="majorHAnsi"/>
        </w:rPr>
        <w:t>2.</w:t>
      </w:r>
      <w:r w:rsidR="005B277E" w:rsidRPr="00E63ED9">
        <w:rPr>
          <w:rFonts w:asciiTheme="majorHAnsi" w:hAnsiTheme="majorHAnsi"/>
        </w:rPr>
        <w:t>19</w:t>
      </w:r>
      <w:r w:rsidR="005B277E">
        <w:rPr>
          <w:rFonts w:hint="eastAsia"/>
        </w:rPr>
        <w:tab/>
      </w:r>
      <w:r w:rsidR="00D215E1" w:rsidRPr="0061287D">
        <w:rPr>
          <w:rFonts w:hint="eastAsia"/>
        </w:rPr>
        <w:t>「痙攣（Convulsions）（ＳＭＱ）」</w:t>
      </w:r>
      <w:bookmarkEnd w:id="203"/>
      <w:bookmarkEnd w:id="204"/>
      <w:bookmarkEnd w:id="205"/>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295EA3" w:rsidRDefault="00355CB9" w:rsidP="00FA132E">
      <w:pPr>
        <w:pStyle w:val="4"/>
      </w:pPr>
      <w:r w:rsidRPr="000F775B">
        <w:t>2.19.1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てんかん：慢性的基礎疾患に起因する再発性発作を伴う病状である。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・単純部分発作（運動、感覚、自律神経、精神的徴候をもつもの）</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・複雑部分発作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・二次性全般発作を伴う部分発作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・欠神発作（小発作）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・強直性間代性発作（大発作）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ー性発作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・乳児痙攣</w:t>
      </w:r>
    </w:p>
    <w:p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rsidR="00E83BCD" w:rsidRPr="00295EA3" w:rsidRDefault="00355CB9" w:rsidP="00FA132E">
      <w:pPr>
        <w:pStyle w:val="4"/>
      </w:pPr>
      <w:bookmarkStart w:id="206" w:name="_Toc159224769"/>
      <w:r w:rsidRPr="000F775B">
        <w:t>2.19.2</w:t>
      </w:r>
      <w:r w:rsidRPr="000F775B">
        <w:rPr>
          <w:rFonts w:hint="eastAsia"/>
        </w:rPr>
        <w:t xml:space="preserve">　包含／除外基準</w:t>
      </w:r>
      <w:bookmarkEnd w:id="20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001136CB">
        <w:rPr>
          <w:rFonts w:ascii="Arial" w:eastAsia="ＭＳ Ｐ明朝" w:hAnsi="Arial" w:cs="Arial"/>
          <w:szCs w:val="22"/>
        </w:rPr>
        <w:t>convulsion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w:t>
      </w:r>
      <w:r w:rsidR="001136CB">
        <w:rPr>
          <w:rFonts w:ascii="Arial" w:eastAsia="ＭＳ Ｐ明朝" w:hAnsi="Arial" w:cs="Arial" w:hint="eastAsia"/>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「痙攣予防（</w:t>
      </w:r>
      <w:r w:rsidRPr="005A24F7">
        <w:rPr>
          <w:rFonts w:ascii="Arial" w:eastAsia="ＭＳ Ｐ明朝" w:hAnsi="Arial" w:cs="Arial"/>
          <w:szCs w:val="22"/>
        </w:rPr>
        <w:t>Convulsion prophylaxis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の一因となった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4017B9" w:rsidRDefault="00355CB9" w:rsidP="00FA132E">
      <w:pPr>
        <w:pStyle w:val="4"/>
      </w:pPr>
      <w:r w:rsidRPr="000F775B">
        <w:t>2.19.3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E83BCD" w:rsidRPr="004017B9" w:rsidRDefault="00355CB9" w:rsidP="00FA132E">
      <w:pPr>
        <w:pStyle w:val="4"/>
      </w:pPr>
      <w:bookmarkStart w:id="207" w:name="_Toc169508686"/>
      <w:bookmarkStart w:id="208" w:name="_Toc173736902"/>
      <w:r w:rsidRPr="000F775B">
        <w:t>2.19.4</w:t>
      </w:r>
      <w:r w:rsidRPr="000F775B">
        <w:rPr>
          <w:rFonts w:hint="eastAsia"/>
        </w:rPr>
        <w:t xml:space="preserve">　「痙攣（ＳＭＱ）」の参考資料リスト</w:t>
      </w:r>
      <w:bookmarkEnd w:id="207"/>
      <w:bookmarkEnd w:id="208"/>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3" w:history="1">
        <w:r w:rsidRPr="005A24F7">
          <w:rPr>
            <w:rStyle w:val="aa"/>
            <w:rFonts w:ascii="Arial" w:eastAsia="ＭＳ Ｐ明朝" w:hAnsi="Arial" w:cs="Arial"/>
            <w:color w:val="auto"/>
            <w:szCs w:val="21"/>
            <w:u w:val="none"/>
          </w:rPr>
          <w:t>http://accessmedicine.com/public/about_am.aspx</w:t>
        </w:r>
      </w:hyperlink>
    </w:p>
    <w:p w:rsidR="00874597" w:rsidRPr="005A24F7" w:rsidRDefault="00874597" w:rsidP="00E01B5B">
      <w:pPr>
        <w:numPr>
          <w:ilvl w:val="0"/>
          <w:numId w:val="48"/>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rsidR="00E83BCD" w:rsidRPr="00842AB2" w:rsidRDefault="00874597" w:rsidP="00CA557D">
      <w:pPr>
        <w:pStyle w:val="3"/>
      </w:pPr>
      <w:bookmarkStart w:id="209" w:name="_2.20_「角膜障害（Corneal_disorders）（ＳＭＱ）」"/>
      <w:bookmarkEnd w:id="209"/>
      <w:r w:rsidRPr="005A24F7">
        <w:br w:type="page"/>
      </w:r>
      <w:bookmarkStart w:id="210" w:name="_Toc252957590"/>
      <w:bookmarkStart w:id="211" w:name="_Toc252959969"/>
      <w:bookmarkStart w:id="212" w:name="_Toc443481141"/>
      <w:r w:rsidR="006E2A7C" w:rsidRPr="00D04067">
        <w:rPr>
          <w:rFonts w:ascii="Arial" w:hAnsi="Arial"/>
        </w:rPr>
        <w:t>2.</w:t>
      </w:r>
      <w:r w:rsidR="005B277E" w:rsidRPr="00D04067">
        <w:rPr>
          <w:rFonts w:ascii="Arial" w:hAnsi="Arial"/>
        </w:rPr>
        <w:t>20</w:t>
      </w:r>
      <w:r w:rsidR="005B277E">
        <w:rPr>
          <w:rFonts w:hint="eastAsia"/>
        </w:rPr>
        <w:tab/>
      </w:r>
      <w:r w:rsidR="00D215E1" w:rsidRPr="0061287D">
        <w:rPr>
          <w:rFonts w:hint="eastAsia"/>
        </w:rPr>
        <w:t>「角膜障害（Corneal</w:t>
      </w:r>
      <w:r w:rsidR="00D215E1" w:rsidRPr="0061287D">
        <w:t xml:space="preserve"> </w:t>
      </w:r>
      <w:r w:rsidR="00D215E1" w:rsidRPr="0061287D">
        <w:rPr>
          <w:rFonts w:hint="eastAsia"/>
        </w:rPr>
        <w:t>disorders）（ＳＭＱ）」</w:t>
      </w:r>
      <w:bookmarkEnd w:id="210"/>
      <w:bookmarkEnd w:id="211"/>
      <w:bookmarkEnd w:id="21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4017B9" w:rsidRDefault="00355CB9" w:rsidP="00FA132E">
      <w:pPr>
        <w:pStyle w:val="4"/>
      </w:pPr>
      <w:r w:rsidRPr="000F775B">
        <w:t>2.20.1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・角膜感染</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・角膜ジストロフィー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・翼状片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・スティーブンス・ジョンソン症候群などの薬剤関連疾患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角膜内皮</w:t>
      </w:r>
    </w:p>
    <w:p w:rsidR="00874597" w:rsidRPr="005A24F7" w:rsidRDefault="00874597" w:rsidP="00874597">
      <w:pPr>
        <w:adjustRightInd/>
        <w:ind w:left="420"/>
        <w:textAlignment w:val="auto"/>
        <w:rPr>
          <w:rFonts w:ascii="Arial" w:eastAsia="ＭＳ Ｐ明朝" w:hAnsi="Arial" w:cs="Arial"/>
        </w:rPr>
      </w:pPr>
    </w:p>
    <w:p w:rsidR="00E83BCD" w:rsidRPr="004017B9" w:rsidRDefault="00355CB9" w:rsidP="00FA132E">
      <w:pPr>
        <w:pStyle w:val="4"/>
      </w:pPr>
      <w:r w:rsidRPr="000F775B">
        <w:t>2.20.2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を生じたため除外した。また、</w:t>
      </w:r>
      <w:r w:rsidRPr="005A24F7">
        <w:rPr>
          <w:rFonts w:ascii="Arial" w:eastAsia="ＭＳ Ｐ明朝" w:hAnsi="Arial" w:cs="Arial"/>
        </w:rPr>
        <w:t>PT</w:t>
      </w:r>
      <w:r w:rsidRPr="005A24F7">
        <w:rPr>
          <w:rFonts w:ascii="Arial" w:eastAsia="ＭＳ Ｐ明朝" w:hAnsi="ＭＳ Ｐ明朝" w:cs="Arial"/>
        </w:rPr>
        <w:t>「スティーブンス・ジョンソン症候群（</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rsidR="00874597" w:rsidRPr="005A24F7" w:rsidRDefault="00874597" w:rsidP="00874597">
      <w:pPr>
        <w:rPr>
          <w:rFonts w:ascii="Arial" w:eastAsia="ＭＳ Ｐ明朝" w:hAnsi="Arial" w:cs="Arial"/>
        </w:rPr>
      </w:pPr>
    </w:p>
    <w:p w:rsidR="00E83BCD" w:rsidRPr="004017B9" w:rsidRDefault="00355CB9" w:rsidP="00FA132E">
      <w:pPr>
        <w:pStyle w:val="4"/>
      </w:pPr>
      <w:r w:rsidRPr="000F775B">
        <w:t>2.20.3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4017B9" w:rsidRDefault="00355CB9" w:rsidP="00FA132E">
      <w:pPr>
        <w:pStyle w:val="4"/>
      </w:pPr>
      <w:r w:rsidRPr="000F775B">
        <w:t>2.20.4</w:t>
      </w:r>
      <w:r w:rsidRPr="000F775B">
        <w:rPr>
          <w:rFonts w:hint="eastAsia"/>
        </w:rPr>
        <w:t xml:space="preserve">　「角膜障害（ＳＭＱ）」の参考資料リスト</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 (http://www.nei.nih.gov/health/cornealdisease/index.asp#0)</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rsidR="00E83BCD" w:rsidRPr="0061287D" w:rsidRDefault="00874597" w:rsidP="00CA557D">
      <w:pPr>
        <w:pStyle w:val="3"/>
      </w:pPr>
      <w:bookmarkStart w:id="213" w:name="_2.21_「認知症（Dementia）（ＳＭＱ）」"/>
      <w:bookmarkEnd w:id="213"/>
      <w:r w:rsidRPr="005A24F7">
        <w:br w:type="page"/>
      </w:r>
      <w:bookmarkStart w:id="214" w:name="_Toc252957591"/>
      <w:bookmarkStart w:id="215" w:name="_Toc252959970"/>
      <w:bookmarkStart w:id="216" w:name="_Toc443481142"/>
      <w:r w:rsidR="00355CB9" w:rsidRPr="00D04067">
        <w:rPr>
          <w:rFonts w:ascii="Arial" w:hAnsi="Arial"/>
        </w:rPr>
        <w:t>2.</w:t>
      </w:r>
      <w:r w:rsidR="005B277E" w:rsidRPr="00D04067">
        <w:rPr>
          <w:rFonts w:ascii="Arial" w:hAnsi="Arial"/>
        </w:rPr>
        <w:t>21</w:t>
      </w:r>
      <w:r w:rsidR="005B277E">
        <w:rPr>
          <w:rFonts w:hint="eastAsia"/>
        </w:rPr>
        <w:tab/>
      </w:r>
      <w:r w:rsidR="00D215E1" w:rsidRPr="0061287D">
        <w:rPr>
          <w:rFonts w:hint="eastAsia"/>
        </w:rPr>
        <w:t>「認知症（</w:t>
      </w:r>
      <w:r w:rsidR="00355CB9" w:rsidRPr="0061287D">
        <w:t>Dementia</w:t>
      </w:r>
      <w:r w:rsidR="00D215E1" w:rsidRPr="0061287D">
        <w:rPr>
          <w:rFonts w:hint="eastAsia"/>
        </w:rPr>
        <w:t>）（ＳＭＱ）」</w:t>
      </w:r>
      <w:bookmarkEnd w:id="214"/>
      <w:bookmarkEnd w:id="215"/>
      <w:bookmarkEnd w:id="21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4017B9" w:rsidRDefault="00355CB9" w:rsidP="00FA132E">
      <w:pPr>
        <w:pStyle w:val="4"/>
      </w:pPr>
      <w:r w:rsidRPr="000F775B">
        <w:t>2.21.1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Pr="005A24F7">
        <w:rPr>
          <w:rFonts w:ascii="Arial" w:eastAsia="ＭＳ Ｐ明朝" w:hAnsi="ＭＳ Ｐ明朝" w:cs="Arial"/>
          <w:szCs w:val="22"/>
        </w:rPr>
        <w:t>％）はアルツハイマー病と共存する可能性がある。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・失語症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・失行症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・認知不能症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・実行機能の障害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・社会的または職業的な機能障害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rsidR="00874597" w:rsidRPr="005A24F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rsidR="00E83BCD" w:rsidRPr="004017B9" w:rsidRDefault="00355CB9" w:rsidP="00FA132E">
      <w:pPr>
        <w:pStyle w:val="4"/>
      </w:pPr>
      <w:bookmarkStart w:id="217" w:name="_Toc159224771"/>
      <w:r w:rsidRPr="000F775B">
        <w:t>2.21.2</w:t>
      </w:r>
      <w:r w:rsidRPr="000F775B">
        <w:rPr>
          <w:rFonts w:hint="eastAsia"/>
        </w:rPr>
        <w:t xml:space="preserve">　包含／除外基準</w:t>
      </w:r>
      <w:bookmarkEnd w:id="21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rsidR="00874597" w:rsidRPr="005A24F7" w:rsidRDefault="00DD38E4" w:rsidP="00F763B9">
      <w:pPr>
        <w:numPr>
          <w:ilvl w:val="1"/>
          <w:numId w:val="5"/>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00AB38D5">
        <w:rPr>
          <w:rFonts w:ascii="Arial" w:eastAsia="ＭＳ Ｐ明朝" w:hAnsi="ＭＳ Ｐ明朝" w:cs="Arial"/>
        </w:rPr>
        <w:t>新規</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B38D5"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」が追加され、それまで</w:t>
      </w:r>
      <w:r w:rsidRPr="005A24F7">
        <w:rPr>
          <w:rFonts w:ascii="Arial" w:eastAsia="ＭＳ Ｐ明朝" w:hAnsi="Arial" w:cs="Arial"/>
        </w:rPr>
        <w:t>PT</w:t>
      </w:r>
      <w:r w:rsidRPr="005A24F7">
        <w:rPr>
          <w:rFonts w:ascii="Arial" w:eastAsia="ＭＳ Ｐ明朝" w:hAnsi="ＭＳ Ｐ明朝" w:cs="Arial"/>
        </w:rPr>
        <w:t>「精神病性障害</w:t>
      </w:r>
      <w:r w:rsidR="00AB38D5">
        <w:rPr>
          <w:rFonts w:ascii="Arial" w:eastAsia="ＭＳ Ｐ明朝" w:hAnsi="ＭＳ Ｐ明朝" w:cs="Arial"/>
        </w:rPr>
        <w:t>（</w:t>
      </w:r>
      <w:r w:rsidR="00AB38D5" w:rsidRPr="00AB38D5">
        <w:rPr>
          <w:rFonts w:ascii="Arial" w:eastAsia="ＭＳ Ｐ明朝" w:hAnsi="ＭＳ Ｐ明朝" w:cs="Arial"/>
        </w:rPr>
        <w:t>Psychotic disorder</w:t>
      </w:r>
      <w:r w:rsidR="00AB38D5">
        <w:rPr>
          <w:rFonts w:ascii="Arial" w:eastAsia="ＭＳ Ｐ明朝" w:hAnsi="ＭＳ Ｐ明朝" w:cs="Arial"/>
        </w:rPr>
        <w:t>）</w:t>
      </w:r>
      <w:r w:rsidRPr="005A24F7">
        <w:rPr>
          <w:rFonts w:ascii="Arial" w:eastAsia="ＭＳ Ｐ明朝" w:hAnsi="ＭＳ Ｐ明朝" w:cs="Arial"/>
        </w:rPr>
        <w:t>」の下位に配置されていた幾つかの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w:t>
      </w:r>
      <w:r w:rsidR="00592FFC" w:rsidRPr="005A24F7">
        <w:rPr>
          <w:rFonts w:ascii="Arial" w:eastAsia="ＭＳ Ｐ明朝" w:hAnsi="ＭＳ Ｐ明朝" w:cs="Arial"/>
        </w:rPr>
        <w:t>、その他</w:t>
      </w:r>
      <w:r w:rsidR="00AB38D5">
        <w:rPr>
          <w:rFonts w:ascii="Arial" w:eastAsia="ＭＳ Ｐ明朝" w:hAnsi="ＭＳ Ｐ明朝" w:cs="Arial"/>
        </w:rPr>
        <w:t>（</w:t>
      </w:r>
      <w:r w:rsidR="00AB38D5" w:rsidRPr="00AB38D5">
        <w:rPr>
          <w:rFonts w:ascii="Arial" w:eastAsia="ＭＳ Ｐ明朝" w:hAnsi="ＭＳ Ｐ明朝" w:cs="Arial"/>
        </w:rPr>
        <w:t>Drug psychoses,</w:t>
      </w:r>
      <w:r w:rsidR="00592FFC" w:rsidRPr="00592FFC">
        <w:rPr>
          <w:rFonts w:ascii="Arial" w:eastAsia="ＭＳ Ｐ明朝" w:hAnsi="ＭＳ Ｐ明朝" w:cs="Arial"/>
        </w:rPr>
        <w:t xml:space="preserve"> other</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「薬剤性精神病、詳細不明</w:t>
      </w:r>
      <w:r w:rsidR="00AB38D5">
        <w:rPr>
          <w:rFonts w:ascii="Arial" w:eastAsia="ＭＳ Ｐ明朝" w:hAnsi="ＭＳ Ｐ明朝" w:cs="Arial"/>
        </w:rPr>
        <w:t>（</w:t>
      </w:r>
      <w:r w:rsidR="00AB38D5" w:rsidRPr="00AB38D5">
        <w:rPr>
          <w:rFonts w:ascii="Arial" w:eastAsia="ＭＳ Ｐ明朝" w:hAnsi="ＭＳ Ｐ明朝" w:cs="Arial"/>
        </w:rPr>
        <w:t>Unspecified drug psychosis</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「ステロイド精神病</w:t>
      </w:r>
      <w:r w:rsidR="00AB38D5">
        <w:rPr>
          <w:rFonts w:ascii="Arial" w:eastAsia="ＭＳ Ｐ明朝" w:hAnsi="ＭＳ Ｐ明朝" w:cs="Arial"/>
        </w:rPr>
        <w:t>（</w:t>
      </w:r>
      <w:r w:rsidR="00AB38D5" w:rsidRPr="00AB38D5">
        <w:rPr>
          <w:rFonts w:ascii="Arial" w:eastAsia="ＭＳ Ｐ明朝" w:hAnsi="ＭＳ Ｐ明朝" w:cs="Arial"/>
        </w:rPr>
        <w:t>Steroid psychosis</w:t>
      </w:r>
      <w:r w:rsidR="00AB38D5">
        <w:rPr>
          <w:rFonts w:ascii="Arial" w:eastAsia="ＭＳ Ｐ明朝" w:hAnsi="ＭＳ Ｐ明朝" w:cs="Arial"/>
        </w:rPr>
        <w:t>）</w:t>
      </w:r>
      <w:r w:rsidRPr="005A24F7">
        <w:rPr>
          <w:rFonts w:ascii="Arial" w:eastAsia="ＭＳ Ｐ明朝" w:hAnsi="ＭＳ Ｐ明朝" w:cs="Arial"/>
        </w:rPr>
        <w:t>」等）がこの新規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w:t>
      </w:r>
      <w:r w:rsidR="00A230F2">
        <w:rPr>
          <w:rFonts w:ascii="Arial" w:eastAsia="ＭＳ Ｐ明朝" w:hAnsi="ＭＳ Ｐ明朝" w:cs="Arial"/>
        </w:rPr>
        <w:t>（</w:t>
      </w:r>
      <w:r w:rsidR="00A230F2" w:rsidRPr="00AB38D5">
        <w:rPr>
          <w:rFonts w:ascii="Arial" w:eastAsia="ＭＳ Ｐ明朝" w:hAnsi="ＭＳ Ｐ明朝" w:cs="Arial"/>
        </w:rPr>
        <w:t>Psychotic disorder</w:t>
      </w:r>
      <w:r w:rsidR="00A230F2">
        <w:rPr>
          <w:rFonts w:ascii="Arial" w:eastAsia="ＭＳ Ｐ明朝" w:hAnsi="ＭＳ Ｐ明朝" w:cs="Arial"/>
        </w:rPr>
        <w:t>）</w:t>
      </w:r>
      <w:r w:rsidRPr="005A24F7">
        <w:rPr>
          <w:rFonts w:ascii="Arial" w:eastAsia="ＭＳ Ｐ明朝" w:hAnsi="ＭＳ Ｐ明朝" w:cs="Arial"/>
        </w:rPr>
        <w:t>」は広域検索用語として</w:t>
      </w:r>
      <w:r w:rsidR="00EC195E">
        <w:rPr>
          <w:rFonts w:ascii="Arial" w:eastAsia="ＭＳ Ｐ明朝" w:hAnsi="ＭＳ Ｐ明朝" w:cs="Arial" w:hint="eastAsia"/>
        </w:rPr>
        <w:t>「</w:t>
      </w:r>
      <w:r w:rsidRPr="005A24F7">
        <w:rPr>
          <w:rFonts w:ascii="Arial" w:eastAsia="ＭＳ Ｐ明朝" w:hAnsi="ＭＳ Ｐ明朝" w:cs="Arial"/>
        </w:rPr>
        <w:t>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230F2"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w:t>
      </w:r>
      <w:r w:rsidR="00A230F2">
        <w:rPr>
          <w:rFonts w:ascii="Arial" w:eastAsia="ＭＳ Ｐ明朝" w:hAnsi="ＭＳ Ｐ明朝" w:cs="Arial"/>
        </w:rPr>
        <w:t>（</w:t>
      </w:r>
      <w:r w:rsidR="00A230F2" w:rsidRPr="00AB38D5">
        <w:rPr>
          <w:rFonts w:ascii="Arial" w:eastAsia="ＭＳ Ｐ明朝" w:hAnsi="ＭＳ Ｐ明朝" w:cs="Arial"/>
        </w:rPr>
        <w:t>Substance-induced psychotic disorder</w:t>
      </w:r>
      <w:r w:rsidR="00A230F2">
        <w:rPr>
          <w:rFonts w:ascii="Arial" w:eastAsia="ＭＳ Ｐ明朝" w:hAnsi="ＭＳ Ｐ明朝" w:cs="Arial"/>
        </w:rPr>
        <w:t>）」</w:t>
      </w:r>
      <w:r w:rsidRPr="005A24F7">
        <w:rPr>
          <w:rFonts w:ascii="Arial" w:eastAsia="ＭＳ Ｐ明朝" w:hAnsi="ＭＳ Ｐ明朝" w:cs="Arial"/>
        </w:rPr>
        <w:t>を選択して検索式に含めても良い。</w:t>
      </w:r>
    </w:p>
    <w:p w:rsidR="00874597" w:rsidRPr="005A24F7" w:rsidRDefault="00874597" w:rsidP="00657059">
      <w:pPr>
        <w:ind w:left="420" w:hangingChars="200" w:hanging="420"/>
        <w:rPr>
          <w:rFonts w:ascii="Arial" w:eastAsia="ＭＳ Ｐ明朝" w:hAnsi="Arial" w:cs="Arial"/>
        </w:rPr>
      </w:pPr>
    </w:p>
    <w:p w:rsidR="00E83BCD" w:rsidRPr="004017B9" w:rsidRDefault="00355CB9" w:rsidP="00FA132E">
      <w:pPr>
        <w:pStyle w:val="4"/>
      </w:pPr>
      <w:r w:rsidRPr="000F775B">
        <w:t>2.21.3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85254" w:rsidRDefault="00355CB9" w:rsidP="00FA132E">
      <w:pPr>
        <w:pStyle w:val="4"/>
      </w:pPr>
      <w:bookmarkStart w:id="218" w:name="_Toc169508690"/>
      <w:bookmarkStart w:id="219" w:name="_Toc173736904"/>
      <w:r w:rsidRPr="00185254">
        <w:t>2.21.4</w:t>
      </w:r>
      <w:r w:rsidRPr="00185254">
        <w:t xml:space="preserve">　「認知症（ＳＭＱ）」の参考資料リスト</w:t>
      </w:r>
      <w:bookmarkEnd w:id="218"/>
      <w:bookmarkEnd w:id="219"/>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Harrison’s Principles of Internal Medicine, 14th Edition, 1998, pp 142 - 149</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The Merck Manual 17th edition, 1999, pp 1393 – 1400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 xml:space="preserve">Fago, JP. Dementia: Causes, Evaluation, and Management. Hospital Practice. </w:t>
      </w:r>
      <w:r w:rsidRPr="005A24F7">
        <w:rPr>
          <w:rFonts w:ascii="Arial" w:eastAsia="ＭＳ Ｐ明朝" w:hAnsi="Arial" w:cs="Arial"/>
          <w:szCs w:val="21"/>
        </w:rPr>
        <w:t>www.hosppract.com/</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220" w:name="_2.22_「脱髄（Demyelination）（ＳＭＱ）」"/>
      <w:bookmarkEnd w:id="220"/>
      <w:r w:rsidRPr="005A24F7">
        <w:br w:type="page"/>
      </w:r>
      <w:bookmarkStart w:id="221" w:name="_Toc252957592"/>
      <w:bookmarkStart w:id="222" w:name="_Toc252959971"/>
      <w:bookmarkStart w:id="223" w:name="_Toc443481143"/>
      <w:r w:rsidR="00AB5FC5" w:rsidRPr="00D04067">
        <w:rPr>
          <w:rFonts w:ascii="Arial" w:hAnsi="Arial"/>
        </w:rPr>
        <w:t>2.</w:t>
      </w:r>
      <w:r w:rsidR="005B277E" w:rsidRPr="00D04067">
        <w:rPr>
          <w:rFonts w:ascii="Arial" w:hAnsi="Arial"/>
        </w:rPr>
        <w:t>22</w:t>
      </w:r>
      <w:r w:rsidR="005B277E">
        <w:rPr>
          <w:rFonts w:hint="eastAsia"/>
        </w:rPr>
        <w:tab/>
      </w:r>
      <w:r w:rsidR="00D215E1" w:rsidRPr="0061287D">
        <w:rPr>
          <w:rFonts w:hint="eastAsia"/>
        </w:rPr>
        <w:t>「脱髄（Demyelination）（ＳＭＱ）」</w:t>
      </w:r>
      <w:bookmarkEnd w:id="221"/>
      <w:bookmarkEnd w:id="222"/>
      <w:bookmarkEnd w:id="22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4017B9" w:rsidRDefault="00355CB9" w:rsidP="00FA132E">
      <w:pPr>
        <w:pStyle w:val="4"/>
      </w:pPr>
      <w:bookmarkStart w:id="224" w:name="_Toc205706696"/>
      <w:bookmarkStart w:id="225" w:name="_Toc205710522"/>
      <w:bookmarkStart w:id="226" w:name="_Toc205710876"/>
      <w:r w:rsidRPr="000F775B">
        <w:t>2.22.1</w:t>
      </w:r>
      <w:r w:rsidRPr="000F775B">
        <w:rPr>
          <w:rFonts w:hint="eastAsia"/>
        </w:rPr>
        <w:t xml:space="preserve">　定義</w:t>
      </w:r>
      <w:bookmarkEnd w:id="224"/>
      <w:bookmarkEnd w:id="225"/>
      <w:bookmarkEnd w:id="226"/>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軸索も同様に障害を受ける。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影響を受けた神経でのシグナルの伝達を障害する。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最も代表的な脱髄の疾患は多発性硬化症である。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脱髄：軸索や線維路系が保たれている髄鞘の脱落</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性の脱髄は</w:t>
      </w:r>
      <w:r>
        <w:rPr>
          <w:rFonts w:ascii="Arial" w:eastAsia="ＭＳ Ｐ明朝" w:hAnsi="ＭＳ Ｐ明朝" w:cs="Arial" w:hint="eastAsia"/>
          <w:szCs w:val="22"/>
        </w:rPr>
        <w:t>末梢</w:t>
      </w:r>
      <w:r w:rsidR="00874597" w:rsidRPr="005A24F7">
        <w:rPr>
          <w:rFonts w:ascii="Arial" w:eastAsia="ＭＳ Ｐ明朝" w:hAnsi="ＭＳ Ｐ明朝" w:cs="Arial"/>
          <w:szCs w:val="22"/>
        </w:rPr>
        <w:t>神経系に影響する（例：ギラン・バレー症候群）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遺伝性</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自己免疫反応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栄養・代謝障害</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毒素（細胞分裂抑制剤、放射線療法などで使用されているものを含む）</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不明</w:t>
      </w:r>
    </w:p>
    <w:p w:rsidR="00874597" w:rsidRPr="005A24F7" w:rsidRDefault="00874597" w:rsidP="00874597">
      <w:pPr>
        <w:ind w:left="360"/>
        <w:rPr>
          <w:rFonts w:ascii="Arial" w:eastAsia="ＭＳ Ｐ明朝" w:hAnsi="Arial" w:cs="Arial"/>
        </w:rPr>
      </w:pPr>
    </w:p>
    <w:p w:rsidR="00E83BCD" w:rsidRPr="004327F0" w:rsidRDefault="00355CB9" w:rsidP="00FA132E">
      <w:pPr>
        <w:pStyle w:val="4"/>
      </w:pPr>
      <w:bookmarkStart w:id="227" w:name="_Toc205706697"/>
      <w:bookmarkStart w:id="228" w:name="_Toc205710523"/>
      <w:bookmarkStart w:id="229" w:name="_Toc205710877"/>
      <w:r w:rsidRPr="000F775B">
        <w:t>2.22.2</w:t>
      </w:r>
      <w:r w:rsidRPr="000F775B">
        <w:rPr>
          <w:rFonts w:hint="eastAsia"/>
        </w:rPr>
        <w:t xml:space="preserve">　包含／除外基準</w:t>
      </w:r>
      <w:bookmarkEnd w:id="227"/>
      <w:bookmarkEnd w:id="228"/>
      <w:bookmarkEnd w:id="22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性および中枢性の脱髄疾患に関する用語（例：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「多発性硬化症（</w:t>
      </w:r>
      <w:r w:rsidR="00874597" w:rsidRPr="005A24F7">
        <w:rPr>
          <w:rFonts w:ascii="Arial" w:eastAsia="ＭＳ Ｐ明朝" w:hAnsi="Arial" w:cs="Arial"/>
          <w:szCs w:val="22"/>
        </w:rPr>
        <w:t>Multiple sclerosis</w:t>
      </w:r>
      <w:r w:rsidR="00874597" w:rsidRPr="005A24F7">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「ギラン・バレー症候群（</w:t>
      </w:r>
      <w:r w:rsidR="00874597" w:rsidRPr="005A24F7">
        <w:rPr>
          <w:rFonts w:ascii="Arial" w:eastAsia="ＭＳ Ｐ明朝" w:hAnsi="Arial" w:cs="Arial"/>
          <w:szCs w:val="22"/>
        </w:rPr>
        <w:t>Guillain-Barre syndrome</w:t>
      </w:r>
      <w:r w:rsidR="00874597" w:rsidRPr="005A24F7">
        <w:rPr>
          <w:rFonts w:ascii="Arial" w:eastAsia="ＭＳ Ｐ明朝" w:hAnsi="ＭＳ Ｐ明朝" w:cs="Arial"/>
          <w:szCs w:val="22"/>
        </w:rPr>
        <w:t>）」および</w:t>
      </w:r>
      <w:r w:rsidR="00874597" w:rsidRPr="005A24F7">
        <w:rPr>
          <w:rFonts w:ascii="Arial" w:eastAsia="ＭＳ Ｐ明朝" w:hAnsi="Arial" w:cs="Arial"/>
          <w:szCs w:val="22"/>
        </w:rPr>
        <w:t>PT</w:t>
      </w:r>
      <w:r w:rsidR="00874597" w:rsidRPr="005A24F7">
        <w:rPr>
          <w:rFonts w:ascii="Arial" w:eastAsia="ＭＳ Ｐ明朝" w:hAnsi="ＭＳ Ｐ明朝" w:cs="Arial"/>
          <w:szCs w:val="22"/>
        </w:rPr>
        <w:t>「ＭＥＬＡＳ症候群（</w:t>
      </w:r>
      <w:r w:rsidR="00874597" w:rsidRPr="005A24F7">
        <w:rPr>
          <w:rFonts w:ascii="Arial" w:eastAsia="ＭＳ Ｐ明朝" w:hAnsi="Arial" w:cs="Arial"/>
          <w:szCs w:val="22"/>
        </w:rPr>
        <w:t>MELAS syndrome</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rsidR="00874597" w:rsidRPr="005A24F7" w:rsidRDefault="00874597" w:rsidP="0013006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w:t>
      </w:r>
      <w:r w:rsidR="00130063" w:rsidRP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Style w:val="aff5"/>
          <w:rFonts w:ascii="Arial" w:eastAsia="ＭＳ Ｐ明朝" w:hAnsi="Arial" w:cs="Arial"/>
          <w:i w:val="0"/>
          <w:szCs w:val="21"/>
        </w:rPr>
        <w:t xml:space="preserve"> </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rsidR="00874597" w:rsidRPr="005A24F7" w:rsidRDefault="00874597" w:rsidP="000E496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0E4969">
        <w:rPr>
          <w:rFonts w:ascii="Arial" w:eastAsia="ＭＳ Ｐ明朝" w:hAnsi="ＭＳ Ｐ明朝" w:cs="Arial" w:hint="eastAsia"/>
          <w:szCs w:val="22"/>
        </w:rPr>
        <w:t>肛門失禁</w:t>
      </w:r>
      <w:r w:rsidRPr="005A24F7">
        <w:rPr>
          <w:rFonts w:ascii="Arial" w:eastAsia="ＭＳ Ｐ明朝" w:hAnsi="ＭＳ Ｐ明朝" w:cs="Arial"/>
          <w:szCs w:val="22"/>
        </w:rPr>
        <w:t>（</w:t>
      </w:r>
      <w:r w:rsidR="000E4969">
        <w:rPr>
          <w:rFonts w:ascii="Arial" w:eastAsia="ＭＳ Ｐ明朝" w:hAnsi="Arial" w:cs="Arial"/>
          <w:szCs w:val="22"/>
        </w:rPr>
        <w:t>Anal</w:t>
      </w:r>
      <w:r w:rsidRPr="005A24F7">
        <w:rPr>
          <w:rFonts w:ascii="Arial" w:eastAsia="ＭＳ Ｐ明朝" w:hAnsi="Arial" w:cs="Arial"/>
          <w:szCs w:val="22"/>
        </w:rPr>
        <w:t xml:space="preserve">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130063">
      <w:pPr>
        <w:numPr>
          <w:ilvl w:val="1"/>
          <w:numId w:val="5"/>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w:t>
      </w:r>
      <w:r w:rsid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 xml:space="preserve">Expanded disability status scale </w:t>
      </w:r>
      <w:r w:rsidR="00130063" w:rsidRPr="00130063">
        <w:rPr>
          <w:rStyle w:val="aff5"/>
          <w:rFonts w:ascii="Arial" w:eastAsia="ＭＳ Ｐ明朝" w:hAnsi="Arial" w:cs="Arial"/>
          <w:i w:val="0"/>
          <w:szCs w:val="21"/>
        </w:rPr>
        <w:t xml:space="preserve">score </w:t>
      </w:r>
      <w:r w:rsidRPr="005A24F7">
        <w:rPr>
          <w:rStyle w:val="aff5"/>
          <w:rFonts w:ascii="Arial" w:eastAsia="ＭＳ Ｐ明朝" w:hAnsi="Arial" w:cs="Arial"/>
          <w:i w:val="0"/>
          <w:szCs w:val="21"/>
        </w:rPr>
        <w:t>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657059">
      <w:pPr>
        <w:ind w:leftChars="171" w:left="523" w:hangingChars="78" w:hanging="164"/>
        <w:rPr>
          <w:rFonts w:ascii="Arial" w:eastAsia="ＭＳ Ｐ明朝" w:hAnsi="Arial" w:cs="Arial"/>
        </w:rPr>
      </w:pPr>
    </w:p>
    <w:p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rsidR="007B0FA8" w:rsidRPr="005A24F7" w:rsidRDefault="007B0FA8" w:rsidP="00657059">
      <w:pPr>
        <w:ind w:left="321" w:hangingChars="153" w:hanging="321"/>
        <w:rPr>
          <w:rFonts w:ascii="Arial" w:eastAsia="ＭＳ Ｐ明朝" w:hAnsi="Arial" w:cs="Arial"/>
        </w:rPr>
      </w:pPr>
    </w:p>
    <w:p w:rsidR="00E83BCD" w:rsidRPr="004327F0" w:rsidRDefault="00355CB9" w:rsidP="00FA132E">
      <w:pPr>
        <w:pStyle w:val="4"/>
      </w:pPr>
      <w:bookmarkStart w:id="230" w:name="_Toc205706698"/>
      <w:bookmarkStart w:id="231" w:name="_Toc205710524"/>
      <w:bookmarkStart w:id="232" w:name="_Toc205710878"/>
      <w:r w:rsidRPr="000F775B">
        <w:t>2.22.3</w:t>
      </w:r>
      <w:r w:rsidRPr="000F775B">
        <w:rPr>
          <w:rFonts w:hint="eastAsia"/>
        </w:rPr>
        <w:t xml:space="preserve">　検索の実施と検索結果も予測に関する注釈</w:t>
      </w:r>
      <w:bookmarkEnd w:id="230"/>
      <w:bookmarkEnd w:id="231"/>
      <w:bookmarkEnd w:id="232"/>
    </w:p>
    <w:p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4327F0" w:rsidRDefault="00355CB9" w:rsidP="00FA132E">
      <w:pPr>
        <w:pStyle w:val="4"/>
      </w:pPr>
      <w:bookmarkStart w:id="233" w:name="_Toc205706699"/>
      <w:bookmarkStart w:id="234" w:name="_Toc205710525"/>
      <w:bookmarkStart w:id="235" w:name="_Toc205710879"/>
      <w:r w:rsidRPr="000F775B">
        <w:t>2.22.4</w:t>
      </w:r>
      <w:r w:rsidRPr="000F775B">
        <w:rPr>
          <w:rFonts w:hint="eastAsia"/>
        </w:rPr>
        <w:t xml:space="preserve">　「脱髄（ＳＭＱ）」の参考資料リスト</w:t>
      </w:r>
      <w:bookmarkEnd w:id="233"/>
      <w:bookmarkEnd w:id="234"/>
      <w:bookmarkEnd w:id="235"/>
    </w:p>
    <w:p w:rsidR="00874597" w:rsidRPr="007C1603" w:rsidRDefault="00874597" w:rsidP="00E01B5B">
      <w:pPr>
        <w:numPr>
          <w:ilvl w:val="0"/>
          <w:numId w:val="51"/>
        </w:numPr>
        <w:rPr>
          <w:rFonts w:ascii="Arial" w:eastAsia="ＭＳ Ｐ明朝" w:hAnsi="Arial" w:cs="Arial"/>
          <w:lang w:val="fr-BE"/>
        </w:rPr>
      </w:pPr>
      <w:r w:rsidRPr="007C1603">
        <w:rPr>
          <w:rFonts w:ascii="Arial" w:eastAsia="ＭＳ Ｐ明朝" w:hAnsi="Arial" w:cs="Arial"/>
          <w:lang w:val="fr-BE"/>
        </w:rPr>
        <w:t>http://www.uvm.edu/~jkessler/NP/neumyshe.htm#anchor4438902</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Stedman’s Medical Dictionary 26th ed</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Demyelinating Diseases. Walter R. Timperley, M.D. Lecture. 2000.</w:t>
      </w:r>
    </w:p>
    <w:p w:rsidR="00874597" w:rsidRPr="005A24F7" w:rsidRDefault="00874597" w:rsidP="00874597">
      <w:pPr>
        <w:ind w:left="840"/>
        <w:rPr>
          <w:rFonts w:ascii="Arial" w:eastAsia="ＭＳ Ｐ明朝" w:hAnsi="Arial" w:cs="Arial"/>
        </w:rPr>
      </w:pPr>
      <w:r w:rsidRPr="005A24F7">
        <w:rPr>
          <w:rFonts w:ascii="Arial" w:eastAsia="ＭＳ Ｐ明朝" w:hAnsi="Arial" w:cs="Arial"/>
        </w:rPr>
        <w:t>http://www.dokkyomed.ac.jp/dep-k/cli-path/a-super/super-demyeli.html</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236" w:name="_2.23_「うつ病および自殺／自傷（Depression_and"/>
      <w:bookmarkEnd w:id="236"/>
      <w:r w:rsidRPr="005A24F7">
        <w:br w:type="page"/>
      </w:r>
      <w:bookmarkStart w:id="237" w:name="_Toc252957593"/>
      <w:bookmarkStart w:id="238" w:name="_Toc252959972"/>
      <w:bookmarkStart w:id="239" w:name="_Toc443481144"/>
      <w:r w:rsidR="00AB5FC5" w:rsidRPr="00D04067">
        <w:rPr>
          <w:rFonts w:ascii="Arial" w:hAnsi="Arial"/>
        </w:rPr>
        <w:t>2.</w:t>
      </w:r>
      <w:r w:rsidR="005B277E" w:rsidRPr="00D04067">
        <w:rPr>
          <w:rFonts w:ascii="Arial" w:hAnsi="Arial"/>
        </w:rPr>
        <w:t>23</w:t>
      </w:r>
      <w:r w:rsidR="005B277E">
        <w:rPr>
          <w:rFonts w:hint="eastAsia"/>
        </w:rPr>
        <w:tab/>
      </w:r>
      <w:r w:rsidR="00D215E1" w:rsidRPr="0061287D">
        <w:rPr>
          <w:rFonts w:hint="eastAsia"/>
        </w:rPr>
        <w:t>「うつ病および自殺／自傷</w:t>
      </w:r>
      <w:bookmarkStart w:id="240" w:name="OLE_LINK1"/>
      <w:r w:rsidR="00D215E1" w:rsidRPr="0061287D">
        <w:rPr>
          <w:rFonts w:hint="eastAsia"/>
        </w:rPr>
        <w:t>（Depression</w:t>
      </w:r>
      <w:r w:rsidR="00D215E1" w:rsidRPr="0061287D">
        <w:t xml:space="preserve"> and </w:t>
      </w:r>
      <w:r w:rsidR="00D215E1" w:rsidRPr="0061287D">
        <w:rPr>
          <w:rFonts w:hint="eastAsia"/>
        </w:rPr>
        <w:t>suicide/self-injury）（ＳＭＱ）」</w:t>
      </w:r>
      <w:bookmarkEnd w:id="237"/>
      <w:bookmarkEnd w:id="238"/>
      <w:bookmarkEnd w:id="239"/>
    </w:p>
    <w:bookmarkEnd w:id="240"/>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4327F0" w:rsidRDefault="00355CB9" w:rsidP="00FA132E">
      <w:pPr>
        <w:pStyle w:val="4"/>
      </w:pPr>
      <w:r w:rsidRPr="000F775B">
        <w:t>2.23.1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のこともしくはほとんど全てのことに対する興味または喜びの著しい減少、あるいは日常生活での活動性の著しい低下が含まれている。</w:t>
      </w:r>
    </w:p>
    <w:p w:rsidR="00874597" w:rsidRPr="005A24F7" w:rsidRDefault="00874597" w:rsidP="00874597">
      <w:pPr>
        <w:rPr>
          <w:rFonts w:ascii="Arial" w:eastAsia="ＭＳ Ｐ明朝" w:hAnsi="Arial" w:cs="Arial"/>
        </w:rPr>
      </w:pPr>
    </w:p>
    <w:p w:rsidR="00E83BCD" w:rsidRPr="004327F0" w:rsidRDefault="00355CB9" w:rsidP="00FA132E">
      <w:pPr>
        <w:pStyle w:val="4"/>
      </w:pPr>
      <w:bookmarkStart w:id="241" w:name="_Toc159224773"/>
      <w:r w:rsidRPr="000F775B">
        <w:t>2.23.2</w:t>
      </w:r>
      <w:r w:rsidRPr="000F775B">
        <w:rPr>
          <w:rFonts w:hint="eastAsia"/>
        </w:rPr>
        <w:t xml:space="preserve">　包含／除外基準</w:t>
      </w:r>
      <w:bookmarkEnd w:id="24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に自殺または自傷行為を示唆するものであるため、「自殺／自傷行為（ＳＭＱ）」の狭域検索に包含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F763B9">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rsidR="00874597" w:rsidRPr="0030537E"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0079491F">
        <w:rPr>
          <w:rFonts w:ascii="Arial" w:eastAsia="ＭＳ Ｐ明朝" w:hAnsi="Arial" w:cs="Arial" w:hint="eastAsia"/>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rsidR="0030537E" w:rsidRPr="005A24F7" w:rsidRDefault="0030537E" w:rsidP="0030537E">
      <w:pPr>
        <w:adjustRightInd/>
        <w:ind w:left="420"/>
        <w:textAlignment w:val="auto"/>
        <w:rPr>
          <w:rFonts w:ascii="Arial" w:eastAsia="ＭＳ Ｐ明朝" w:hAnsi="Arial" w:cs="Arial"/>
        </w:rPr>
      </w:pPr>
    </w:p>
    <w:p w:rsidR="00E83BCD" w:rsidRPr="004327F0" w:rsidRDefault="00355CB9" w:rsidP="00FA132E">
      <w:pPr>
        <w:pStyle w:val="4"/>
      </w:pPr>
      <w:bookmarkStart w:id="242" w:name="_Toc159224774"/>
      <w:r w:rsidRPr="000F775B">
        <w:t>2.23.3</w:t>
      </w:r>
      <w:r w:rsidRPr="000F775B">
        <w:rPr>
          <w:rFonts w:hint="eastAsia"/>
        </w:rPr>
        <w:t xml:space="preserve">　階層構造</w:t>
      </w:r>
      <w:bookmarkEnd w:id="242"/>
    </w:p>
    <w:p w:rsidR="00874597" w:rsidRPr="005A24F7" w:rsidRDefault="009437BA"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44" o:spid="_x0000_s1127" editas="canvas" style="width:456.75pt;height:174.2pt;mso-position-horizontal-relative:char;mso-position-vertical-relative:line" coordsize="58007,22123">
            <v:shape id="_x0000_s1128" type="#_x0000_t75" style="position:absolute;width:58007;height:22123;visibility:visible">
              <v:fill o:detectmouseclick="t"/>
              <v:path o:connecttype="none"/>
            </v:shape>
            <v:line id="Line 146" o:spid="_x0000_s1129" style="position:absolute;visibility:visible" from="29337,9436" to="2934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shape id="Text Box 147" o:spid="_x0000_s1130" type="#_x0000_t202" style="position:absolute;left:18859;top:1231;width:22581;height:82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EqsYA&#10;AADcAAAADwAAAGRycy9kb3ducmV2LnhtbESPQWvCQBSE7wX/w/KEXoputEU0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3EqsYAAADcAAAADwAAAAAAAAAAAAAAAACYAgAAZHJz&#10;L2Rvd25yZXYueG1sUEsFBgAAAAAEAAQA9QAAAIsDAAAAAA==&#10;">
              <v:textbox inset="5.85pt,.7pt,5.85pt,.7pt">
                <w:txbxContent>
                  <w:p w:rsidR="00097093" w:rsidRPr="002A35EE" w:rsidRDefault="00097093"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rsidR="00097093" w:rsidRPr="002A35EE" w:rsidRDefault="00097093"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Text Box 148" o:spid="_x0000_s1131" type="#_x0000_t202" style="position:absolute;left:4978;top:13265;width:21304;height:80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c3sQA&#10;AADcAAAADwAAAGRycy9kb3ducmV2LnhtbESPQYvCMBSE74L/ITzBi2i6IqLVKLKg6GlZFcHbo3m2&#10;xealJKnW/fWbhQWPw8x8wyzXranEg5wvLSv4GCUgiDOrS84VnE/b4QyED8gaK8uk4EUe1qtuZ4mp&#10;tk/+pscx5CJC2KeooAihTqX0WUEG/cjWxNG7WWcwROlyqR0+I9xUcpwkU2mw5LhQYE2fBWX3Y2MU&#10;3A9NZprL1e2/mtPu8DPVcpDMler32s0CRKA2vMP/7b1WMJ5M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XN7EAAAA3AAAAA8AAAAAAAAAAAAAAAAAmAIAAGRycy9k&#10;b3ducmV2LnhtbFBLBQYAAAAABAAEAPUAAACJAwAAAAA=&#10;">
              <v:textbox inset="5.85pt,.7pt,5.85pt,.7pt">
                <w:txbxContent>
                  <w:p w:rsidR="00097093" w:rsidRPr="002A35EE" w:rsidRDefault="00097093"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rsidR="00097093" w:rsidRPr="002A35EE" w:rsidRDefault="00097093"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Text Box 149" o:spid="_x0000_s1132" type="#_x0000_t202" style="position:absolute;left:32950;top:13265;width:21837;height:80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5RcYA&#10;AADcAAAADwAAAGRycy9kb3ducmV2LnhtbESPQWvCQBSE7wX/w/KEXopulFY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5RcYAAADcAAAADwAAAAAAAAAAAAAAAACYAgAAZHJz&#10;L2Rvd25yZXYueG1sUEsFBgAAAAAEAAQA9QAAAIsDAAAAAA==&#10;">
              <v:textbox inset="5.85pt,.7pt,5.85pt,.7pt">
                <w:txbxContent>
                  <w:p w:rsidR="00097093" w:rsidRPr="002A35EE" w:rsidRDefault="00097093"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rsidR="00097093" w:rsidRPr="002A35EE" w:rsidRDefault="00097093"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Line 150" o:spid="_x0000_s1133" style="position:absolute;visibility:visible" from="15335,11245" to="4400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line id="Line 151" o:spid="_x0000_s1134" style="position:absolute;visibility:visible" from="15335,11245" to="1534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152" o:spid="_x0000_s1135" style="position:absolute;visibility:visible" from="44005,11245" to="4401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rsidR="00874597" w:rsidRPr="005A24F7" w:rsidRDefault="00874597" w:rsidP="00874597">
      <w:pPr>
        <w:rPr>
          <w:rFonts w:ascii="Arial" w:eastAsia="ＭＳ Ｐ明朝" w:hAnsi="Arial" w:cs="Arial"/>
        </w:rPr>
      </w:pPr>
    </w:p>
    <w:p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w:t>
      </w:r>
      <w:r w:rsidR="00DB6681" w:rsidRPr="005A24F7">
        <w:rPr>
          <w:rFonts w:ascii="Arial" w:eastAsia="ＭＳ Ｐ明朝" w:hAnsi="Arial" w:cs="Arial"/>
        </w:rPr>
        <w:t>2</w:t>
      </w:r>
      <w:r w:rsidRPr="005A24F7">
        <w:rPr>
          <w:rFonts w:ascii="Arial" w:eastAsia="ＭＳ Ｐ明朝" w:hAnsi="ＭＳ Ｐ明朝" w:cs="Arial"/>
        </w:rPr>
        <w:t>階層で構成されている。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874597" w:rsidRPr="005A24F7" w:rsidRDefault="00874597" w:rsidP="00874597">
      <w:pPr>
        <w:rPr>
          <w:rFonts w:ascii="Arial" w:eastAsia="ＭＳ Ｐ明朝" w:hAnsi="Arial" w:cs="Arial"/>
        </w:rPr>
      </w:pPr>
    </w:p>
    <w:p w:rsidR="00E83BCD" w:rsidRPr="004327F0" w:rsidRDefault="00355CB9" w:rsidP="00FA132E">
      <w:pPr>
        <w:pStyle w:val="4"/>
      </w:pPr>
      <w:r w:rsidRPr="000F775B">
        <w:t>2.23.4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4327F0" w:rsidRDefault="00355CB9" w:rsidP="00FA132E">
      <w:pPr>
        <w:pStyle w:val="4"/>
      </w:pPr>
      <w:bookmarkStart w:id="243" w:name="_Toc169508695"/>
      <w:bookmarkStart w:id="244" w:name="_Toc173736906"/>
      <w:r w:rsidRPr="000F775B">
        <w:t>2.23.5</w:t>
      </w:r>
      <w:r w:rsidRPr="000F775B">
        <w:rPr>
          <w:rFonts w:hint="eastAsia"/>
        </w:rPr>
        <w:t xml:space="preserve">　「うつ病および自殺／自傷（ＳＭＱ）」の参考資料リスト</w:t>
      </w:r>
      <w:bookmarkEnd w:id="243"/>
      <w:bookmarkEnd w:id="244"/>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Minor depressive disorder. Diagnostic and Statistical Manual of Mental Disorders (4th Ed).  American Psychiatric Association: Washington DC, 1994, pg. 719-721.</w:t>
      </w:r>
    </w:p>
    <w:p w:rsidR="00874597" w:rsidRPr="005A24F7" w:rsidRDefault="00874597" w:rsidP="00874597">
      <w:pPr>
        <w:rPr>
          <w:rFonts w:ascii="Arial" w:eastAsia="ＭＳ Ｐ明朝" w:hAnsi="Arial" w:cs="Arial"/>
        </w:rPr>
      </w:pPr>
    </w:p>
    <w:p w:rsidR="00E83BCD" w:rsidRPr="00DB6681" w:rsidRDefault="00874597" w:rsidP="00CA557D">
      <w:pPr>
        <w:pStyle w:val="3"/>
      </w:pPr>
      <w:bookmarkStart w:id="245" w:name="_2.24_「薬物乱用、依存および離脱_（Drug"/>
      <w:bookmarkEnd w:id="245"/>
      <w:r w:rsidRPr="005A24F7">
        <w:br w:type="page"/>
      </w:r>
      <w:bookmarkStart w:id="246" w:name="_Toc252957594"/>
      <w:bookmarkStart w:id="247" w:name="_Toc252959973"/>
      <w:bookmarkStart w:id="248" w:name="_Toc443481145"/>
      <w:r w:rsidR="00AB5FC5" w:rsidRPr="00D04067">
        <w:rPr>
          <w:rFonts w:ascii="Arial" w:hAnsi="Arial"/>
        </w:rPr>
        <w:t>2.</w:t>
      </w:r>
      <w:r w:rsidR="005B277E" w:rsidRPr="00D04067">
        <w:rPr>
          <w:rFonts w:ascii="Arial" w:hAnsi="Arial"/>
        </w:rPr>
        <w:t>24</w:t>
      </w:r>
      <w:r w:rsidR="005B277E">
        <w:rPr>
          <w:rFonts w:hint="eastAsia"/>
        </w:rPr>
        <w:tab/>
      </w:r>
      <w:r w:rsidR="00D215E1" w:rsidRPr="0061287D">
        <w:rPr>
          <w:rFonts w:hint="eastAsia"/>
        </w:rPr>
        <w:t>「薬物乱用、依存および離脱</w:t>
      </w:r>
      <w:bookmarkStart w:id="249" w:name="_Toc252957595"/>
      <w:bookmarkStart w:id="250" w:name="_Toc252959974"/>
      <w:bookmarkEnd w:id="246"/>
      <w:bookmarkEnd w:id="247"/>
      <w:r w:rsidR="00EB5F5C" w:rsidRPr="0061287D">
        <w:tab/>
      </w:r>
      <w:r w:rsidR="00D215E1" w:rsidRPr="0061287D">
        <w:br/>
      </w:r>
      <w:r w:rsidR="00D215E1" w:rsidRPr="0061287D">
        <w:rPr>
          <w:rFonts w:hint="eastAsia"/>
        </w:rPr>
        <w:t>（Drug</w:t>
      </w:r>
      <w:r w:rsidR="00D215E1" w:rsidRPr="0061287D">
        <w:t xml:space="preserve"> abuse, dependence and </w:t>
      </w:r>
      <w:r w:rsidR="00D215E1" w:rsidRPr="0061287D">
        <w:rPr>
          <w:rFonts w:hint="eastAsia"/>
        </w:rPr>
        <w:t>withdrawal）（ＳＭＱ）」</w:t>
      </w:r>
      <w:bookmarkEnd w:id="248"/>
      <w:bookmarkEnd w:id="249"/>
      <w:bookmarkEnd w:id="250"/>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4327F0" w:rsidRDefault="00355CB9" w:rsidP="00FA132E">
      <w:pPr>
        <w:pStyle w:val="4"/>
      </w:pPr>
      <w:r w:rsidRPr="000F775B">
        <w:t>2.24.1</w:t>
      </w:r>
      <w:r w:rsidRPr="000F775B">
        <w:rPr>
          <w:rFonts w:hint="eastAsia"/>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・治療目的には不必要な場合（例：気分を変えるため）</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・身体機能を不必要に改変する場合（例：緩下剤）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・薬剤の非医学的使用</w:t>
      </w:r>
    </w:p>
    <w:p w:rsidR="00874597" w:rsidRPr="005A24F7" w:rsidRDefault="00874597" w:rsidP="00F763B9">
      <w:pPr>
        <w:numPr>
          <w:ilvl w:val="1"/>
          <w:numId w:val="7"/>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w:t>
      </w:r>
      <w:r w:rsidRPr="00AE7D1C">
        <w:rPr>
          <w:rFonts w:ascii="Arial" w:eastAsia="ＭＳ Ｐ明朝" w:hAnsi="ＭＳ Ｐ明朝" w:cs="Arial"/>
          <w:szCs w:val="22"/>
        </w:rPr>
        <w:t>激</w:t>
      </w:r>
      <w:r w:rsidRPr="005A24F7">
        <w:rPr>
          <w:rFonts w:ascii="Arial" w:eastAsia="ＭＳ Ｐ明朝" w:hAnsi="ＭＳ Ｐ明朝" w:cs="Arial"/>
          <w:szCs w:val="22"/>
        </w:rPr>
        <w:t>薬の乱用は、いくつかの都市部で増加傾向にある。</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・薬物の薬理学的性質と入手可能性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・使用者の性格と切望（期待）感</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・薬物が使用される環境要素</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rPr>
        <w:t>離脱</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・一般的には、薬剤の急性効果とは「逆」である。</w:t>
      </w:r>
    </w:p>
    <w:p w:rsidR="00874597" w:rsidRPr="005A24F7" w:rsidRDefault="00874597" w:rsidP="00657059">
      <w:pPr>
        <w:adjustRightInd/>
        <w:ind w:leftChars="400" w:left="1050" w:rightChars="-136" w:right="-286" w:hangingChars="100" w:hanging="210"/>
        <w:textAlignment w:val="auto"/>
        <w:rPr>
          <w:rFonts w:ascii="Arial" w:eastAsia="ＭＳ Ｐ明朝" w:hAnsi="Arial" w:cs="Arial"/>
          <w:szCs w:val="22"/>
        </w:rPr>
      </w:pPr>
      <w:r w:rsidRPr="005A24F7">
        <w:rPr>
          <w:rFonts w:ascii="Arial" w:eastAsia="ＭＳ Ｐ明朝" w:hAnsi="ＭＳ Ｐ明朝" w:cs="Arial"/>
          <w:szCs w:val="22"/>
        </w:rPr>
        <w:t>・非特異的症状、たとえば悪心、下痢あるいは便秘、多量の発汗、呼吸数の増加、頻脈が起こる。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・通常の症状は、不安、落ち着きのなさ、易刺激性、不眠症、注意障害などである。</w:t>
      </w:r>
    </w:p>
    <w:p w:rsidR="00874597" w:rsidRPr="005A24F7" w:rsidRDefault="00874597" w:rsidP="00657059">
      <w:pPr>
        <w:ind w:left="1050" w:hangingChars="500" w:hanging="1050"/>
        <w:rPr>
          <w:rFonts w:ascii="Arial" w:eastAsia="ＭＳ Ｐ明朝" w:hAnsi="Arial" w:cs="Arial"/>
          <w:szCs w:val="22"/>
        </w:rPr>
      </w:pPr>
    </w:p>
    <w:p w:rsidR="00E83BCD" w:rsidRPr="00EF4138" w:rsidRDefault="00355CB9" w:rsidP="00FA132E">
      <w:pPr>
        <w:pStyle w:val="4"/>
      </w:pPr>
      <w:r w:rsidRPr="000F775B">
        <w:t>2.24.2</w:t>
      </w:r>
      <w:r w:rsidRPr="000F775B">
        <w:rPr>
          <w:rFonts w:hint="eastAsia"/>
        </w:rPr>
        <w:t xml:space="preserve">　包含／除外基準</w:t>
      </w:r>
    </w:p>
    <w:p w:rsidR="00874597" w:rsidRPr="005A24F7" w:rsidRDefault="00874597" w:rsidP="00F763B9">
      <w:pPr>
        <w:numPr>
          <w:ilvl w:val="0"/>
          <w:numId w:val="6"/>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w:t>
      </w:r>
      <w:r w:rsidRPr="005A24F7">
        <w:rPr>
          <w:rFonts w:ascii="Arial" w:eastAsia="ＭＳ Ｐ明朝" w:hAnsi="Arial" w:cs="Arial"/>
          <w:szCs w:val="22"/>
        </w:rPr>
        <w:t>Abuse</w:t>
      </w:r>
      <w:r w:rsidRPr="005A24F7">
        <w:rPr>
          <w:rFonts w:ascii="Arial" w:eastAsia="ＭＳ Ｐ明朝" w:hAnsi="ＭＳ Ｐ明朝" w:cs="Arial"/>
          <w:szCs w:val="22"/>
        </w:rPr>
        <w:t>）」、「</w:t>
      </w:r>
      <w:r w:rsidR="00A873C2" w:rsidRPr="00A873C2">
        <w:rPr>
          <w:rFonts w:ascii="Arial" w:eastAsia="ＭＳ Ｐ明朝" w:hAnsi="ＭＳ Ｐ明朝" w:cs="Arial" w:hint="eastAsia"/>
          <w:szCs w:val="22"/>
        </w:rPr>
        <w:t>企</w:t>
      </w:r>
      <w:r w:rsidRPr="005A24F7">
        <w:rPr>
          <w:rFonts w:ascii="Arial" w:eastAsia="ＭＳ Ｐ明朝" w:hAnsi="ＭＳ Ｐ明朝" w:cs="Arial"/>
          <w:szCs w:val="22"/>
        </w:rPr>
        <w:t>図的誤用（</w:t>
      </w:r>
      <w:r w:rsidRPr="005A24F7">
        <w:rPr>
          <w:rFonts w:ascii="Arial" w:eastAsia="ＭＳ Ｐ明朝" w:hAnsi="Arial" w:cs="Arial"/>
          <w:szCs w:val="22"/>
        </w:rPr>
        <w:t>intentional Misuse</w:t>
      </w:r>
      <w:r w:rsidRPr="005A24F7">
        <w:rPr>
          <w:rFonts w:ascii="Arial" w:eastAsia="ＭＳ Ｐ明朝" w:hAnsi="ＭＳ Ｐ明朝" w:cs="Arial"/>
          <w:szCs w:val="22"/>
        </w:rPr>
        <w:t>）」、「不正薬剤（</w:t>
      </w:r>
      <w:r w:rsidRPr="005A24F7">
        <w:rPr>
          <w:rFonts w:ascii="Arial" w:eastAsia="ＭＳ Ｐ明朝" w:hAnsi="Arial" w:cs="Arial"/>
          <w:szCs w:val="22"/>
        </w:rPr>
        <w:t>illicit drug</w:t>
      </w:r>
      <w:r w:rsidRPr="005A24F7">
        <w:rPr>
          <w:rFonts w:ascii="Arial" w:eastAsia="ＭＳ Ｐ明朝" w:hAnsi="ＭＳ Ｐ明朝" w:cs="Arial"/>
          <w:szCs w:val="22"/>
        </w:rPr>
        <w:t>）」あるいは「依存（</w:t>
      </w:r>
      <w:r w:rsidRPr="005A24F7">
        <w:rPr>
          <w:rFonts w:ascii="Arial" w:eastAsia="ＭＳ Ｐ明朝" w:hAnsi="Arial" w:cs="Arial"/>
          <w:szCs w:val="22"/>
        </w:rPr>
        <w:t>Dependence</w:t>
      </w:r>
      <w:r w:rsidRPr="005A24F7">
        <w:rPr>
          <w:rFonts w:ascii="Arial" w:eastAsia="ＭＳ Ｐ明朝" w:hAnsi="ＭＳ Ｐ明朝" w:cs="Arial"/>
          <w:szCs w:val="22"/>
        </w:rPr>
        <w:t>）」を含むすべての用語は狭域とする。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・乱用でない場合においても観察されるが、乱用に伴っても観察される用語（例：「耐性の増加」、「過量投与」、「</w:t>
      </w:r>
      <w:r w:rsidR="00A72CF7" w:rsidRPr="00A72CF7">
        <w:rPr>
          <w:rFonts w:ascii="Arial" w:eastAsia="ＭＳ Ｐ明朝" w:hAnsi="ＭＳ Ｐ明朝" w:cs="Arial" w:hint="eastAsia"/>
          <w:szCs w:val="22"/>
        </w:rPr>
        <w:t>薬物濃度増加</w:t>
      </w:r>
      <w:r w:rsidRPr="005A24F7">
        <w:rPr>
          <w:rFonts w:ascii="Arial" w:eastAsia="ＭＳ Ｐ明朝" w:hAnsi="ＭＳ Ｐ明朝" w:cs="Arial"/>
          <w:szCs w:val="22"/>
        </w:rPr>
        <w:t>」または「薬物毒性」）は広域用語とする。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・新生児おける事例を示す用語</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・「薬物離脱」を含む全ての用語は狭域とする。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・「離脱」あるいは「リバウンド」のみ表現を含む用語は広域用語とする。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・新生児における事例を示す用語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・薬物乱用あるいは薬物中毒の症状に関する用語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・特定薬物の血中濃度の増加を示す検査値に関する用語（例：</w:t>
      </w:r>
      <w:r w:rsidRPr="005A24F7">
        <w:rPr>
          <w:rFonts w:ascii="Arial" w:eastAsia="ＭＳ Ｐ明朝" w:hAnsi="Arial" w:cs="Arial"/>
          <w:szCs w:val="22"/>
        </w:rPr>
        <w:t>PT</w:t>
      </w:r>
      <w:r w:rsidRPr="005A24F7">
        <w:rPr>
          <w:rFonts w:ascii="Arial" w:eastAsia="ＭＳ Ｐ明朝" w:hAnsi="ＭＳ Ｐ明朝" w:cs="Arial"/>
          <w:szCs w:val="22"/>
        </w:rPr>
        <w:t>「鎮痛剤濃度治療量以上（</w:t>
      </w:r>
      <w:r w:rsidRPr="005A24F7">
        <w:rPr>
          <w:rFonts w:ascii="Arial" w:eastAsia="ＭＳ Ｐ明朝" w:hAnsi="Arial" w:cs="Arial"/>
          <w:szCs w:val="22"/>
        </w:rPr>
        <w:t>Analgesic drug level above therapeutic</w:t>
      </w:r>
      <w:r w:rsidRPr="005A24F7">
        <w:rPr>
          <w:rFonts w:ascii="Arial" w:eastAsia="ＭＳ Ｐ明朝" w:hAnsi="ＭＳ Ｐ明朝" w:cs="Arial"/>
          <w:szCs w:val="22"/>
        </w:rPr>
        <w:t>）」）は、当初は包含して検討されたが、後に</w:t>
      </w:r>
      <w:r w:rsidRPr="005A24F7">
        <w:rPr>
          <w:rFonts w:ascii="Arial" w:eastAsia="ＭＳ Ｐ明朝" w:hAnsi="Arial" w:cs="Arial"/>
          <w:szCs w:val="22"/>
        </w:rPr>
        <w:t>CIOMS</w:t>
      </w:r>
      <w:r w:rsidR="005C0252">
        <w:rPr>
          <w:rFonts w:ascii="Arial" w:eastAsia="ＭＳ Ｐ明朝" w:hAnsi="Arial" w:cs="Arial"/>
          <w:szCs w:val="22"/>
        </w:rPr>
        <w:t>-</w:t>
      </w:r>
      <w:r w:rsidRPr="005A24F7">
        <w:rPr>
          <w:rFonts w:ascii="Arial" w:eastAsia="ＭＳ Ｐ明朝" w:hAnsi="Arial" w:cs="Arial"/>
          <w:szCs w:val="22"/>
        </w:rPr>
        <w:t>WG</w:t>
      </w:r>
      <w:r w:rsidRPr="005A24F7">
        <w:rPr>
          <w:rFonts w:ascii="Arial" w:eastAsia="ＭＳ Ｐ明朝" w:hAnsi="ＭＳ Ｐ明朝" w:cs="Arial"/>
          <w:szCs w:val="22"/>
        </w:rPr>
        <w:t>チームの議論の結果、削除された。</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アルコール乱用</w:t>
      </w:r>
      <w:r w:rsidR="00192E75">
        <w:rPr>
          <w:rFonts w:ascii="Arial" w:eastAsia="ＭＳ Ｐ明朝" w:hAnsi="ＭＳ Ｐ明朝" w:cs="Arial"/>
        </w:rPr>
        <w:t>およびニコチン乱用</w:t>
      </w:r>
      <w:r w:rsidRPr="009A6F44">
        <w:rPr>
          <w:rFonts w:ascii="Arial" w:eastAsia="ＭＳ Ｐ明朝" w:hAnsi="ＭＳ Ｐ明朝" w:cs="Arial"/>
        </w:rPr>
        <w:t>に関する用語</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・薬物離脱の症状に関する用語（非特異的過ぎて</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を作り過ぎるため）</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・アルコール離脱</w:t>
      </w:r>
      <w:r w:rsidR="00192E75">
        <w:rPr>
          <w:rFonts w:ascii="Arial" w:eastAsia="ＭＳ Ｐ明朝" w:hAnsi="ＭＳ Ｐ明朝" w:cs="Arial"/>
          <w:szCs w:val="22"/>
        </w:rPr>
        <w:t>およびニコチン離脱</w:t>
      </w:r>
      <w:r w:rsidRPr="005A24F7">
        <w:rPr>
          <w:rFonts w:ascii="Arial" w:eastAsia="ＭＳ Ｐ明朝" w:hAnsi="ＭＳ Ｐ明朝" w:cs="Arial"/>
          <w:szCs w:val="22"/>
        </w:rPr>
        <w:t>に関連する用語</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w:t>
      </w:r>
      <w:r w:rsidRPr="005A24F7">
        <w:rPr>
          <w:rFonts w:ascii="Arial" w:eastAsia="ＭＳ Ｐ明朝" w:hAnsi="ＭＳ Ｐ明朝" w:cs="Arial"/>
        </w:rPr>
        <w:t>離脱</w:t>
      </w:r>
      <w:r w:rsidRPr="005A24F7">
        <w:rPr>
          <w:rFonts w:ascii="Arial" w:eastAsia="ＭＳ Ｐ明朝" w:hAnsi="Arial" w:cs="Arial"/>
        </w:rPr>
        <w:t>”</w:t>
      </w:r>
      <w:r w:rsidRPr="005A24F7">
        <w:rPr>
          <w:rFonts w:ascii="Arial" w:eastAsia="ＭＳ Ｐ明朝" w:hAnsi="ＭＳ Ｐ明朝" w:cs="Arial"/>
        </w:rPr>
        <w:t>を含む用語であっても本</w:t>
      </w:r>
      <w:r w:rsidRPr="005A24F7">
        <w:rPr>
          <w:rFonts w:ascii="Arial" w:eastAsia="ＭＳ Ｐ明朝" w:hAnsi="Arial" w:cs="Arial"/>
        </w:rPr>
        <w:t>SMQ</w:t>
      </w:r>
      <w:r w:rsidRPr="005A24F7">
        <w:rPr>
          <w:rFonts w:ascii="Arial" w:eastAsia="ＭＳ Ｐ明朝" w:hAnsi="ＭＳ Ｐ明朝" w:cs="Arial"/>
        </w:rPr>
        <w:t>の定義に合致しないもの、即ち、向精神作用や習慣性のある薬剤のいずれにも関連しない場合</w:t>
      </w:r>
    </w:p>
    <w:p w:rsidR="00E83BCD" w:rsidRPr="00EF4138" w:rsidRDefault="00874597" w:rsidP="00FA132E">
      <w:pPr>
        <w:pStyle w:val="4"/>
      </w:pPr>
      <w:r w:rsidRPr="005A24F7">
        <w:br w:type="page"/>
      </w:r>
      <w:r w:rsidR="00355CB9" w:rsidRPr="000F775B">
        <w:t>2.24.3</w:t>
      </w:r>
      <w:r w:rsidR="00355CB9" w:rsidRPr="000F775B">
        <w:rPr>
          <w:rFonts w:hint="eastAsia"/>
        </w:rPr>
        <w:t xml:space="preserve">　階層構造</w:t>
      </w:r>
    </w:p>
    <w:p w:rsidR="00874597" w:rsidRPr="005A24F7" w:rsidRDefault="00874597" w:rsidP="009F4F68">
      <w:pPr>
        <w:ind w:left="660" w:hangingChars="300" w:hanging="660"/>
        <w:rPr>
          <w:rFonts w:ascii="Arial" w:eastAsia="ＭＳ Ｐ明朝" w:hAnsi="Arial" w:cs="Arial"/>
          <w:sz w:val="22"/>
        </w:rPr>
      </w:pPr>
    </w:p>
    <w:p w:rsidR="00874597" w:rsidRPr="005A24F7" w:rsidRDefault="009437BA" w:rsidP="00874597">
      <w:pPr>
        <w:pStyle w:val="a4"/>
        <w:spacing w:before="0" w:after="0"/>
        <w:jc w:val="center"/>
        <w:rPr>
          <w:rFonts w:ascii="Arial" w:eastAsia="ＭＳ Ｐ明朝" w:hAnsi="Arial" w:cs="Arial"/>
        </w:rPr>
      </w:pPr>
      <w:r>
        <w:rPr>
          <w:rFonts w:ascii="Arial" w:eastAsia="ＭＳ Ｐ明朝" w:hAnsi="Arial" w:cs="Arial"/>
          <w:noProof/>
          <w:sz w:val="22"/>
        </w:rPr>
      </w:r>
      <w:r>
        <w:rPr>
          <w:rFonts w:ascii="Arial" w:eastAsia="ＭＳ Ｐ明朝" w:hAnsi="Arial" w:cs="Arial"/>
          <w:noProof/>
          <w:sz w:val="22"/>
        </w:rPr>
        <w:pict>
          <v:group id="キャンバス 510" o:spid="_x0000_s1136" editas="canvas" style="width:425.25pt;height:161.4pt;mso-position-horizontal-relative:char;mso-position-vertical-relative:line" coordsize="54006,20497">
            <v:shape id="_x0000_s1137" type="#_x0000_t75" style="position:absolute;width:54006;height:20497;visibility:visible">
              <v:fill o:detectmouseclick="t"/>
              <v:path o:connecttype="none"/>
            </v:shape>
            <v:shape id="Text Box 517" o:spid="_x0000_s1138" type="#_x0000_t202" style="position:absolute;left:16192;top:1524;width:20003;height:6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6KOMYA&#10;AADcAAAADwAAAGRycy9kb3ducmV2LnhtbESPQWvCQBSE7wX/w/KEXoputFQ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6KOMYAAADcAAAADwAAAAAAAAAAAAAAAACYAgAAZHJz&#10;L2Rvd25yZXYueG1sUEsFBgAAAAAEAAQA9QAAAIsDAAAAAA==&#10;">
              <v:textbox inset="5.85pt,.7pt,5.85pt,.7pt">
                <w:txbxContent>
                  <w:p w:rsidR="00097093" w:rsidRPr="005D74F9" w:rsidRDefault="00097093"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rsidR="00097093" w:rsidRPr="005D74F9" w:rsidRDefault="00097093"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Text Box 516" o:spid="_x0000_s1139" type="#_x0000_t202" style="position:absolute;left:7620;top:12553;width:13773;height:6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UT8YA&#10;AADcAAAADwAAAGRycy9kb3ducmV2LnhtbESPT2vCQBTE70K/w/IKXkQ3tRA0dSOlUNFT8Q+Ct0f2&#10;NQnJvg27G0376bsFweMwM79hVuvBtOJKzteWFbzMEhDEhdU1lwpOx8/pAoQPyBpby6Tghzys86fR&#10;CjNtb7yn6yGUIkLYZ6igCqHLpPRFRQb9zHbE0fu2zmCI0pVSO7xFuGnlPElSabDmuFBhRx8VFc2h&#10;NwqaXV+Y/nxx26/+uNn9plpOkqVS4+fh/Q1EoCE8wvf2ViuYv6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wUT8YAAADcAAAADwAAAAAAAAAAAAAAAACYAgAAZHJz&#10;L2Rvd25yZXYueG1sUEsFBgAAAAAEAAQA9QAAAIsDAAAAAA==&#10;">
              <v:textbox inset="5.85pt,.7pt,5.85pt,.7pt">
                <w:txbxContent>
                  <w:p w:rsidR="00097093" w:rsidRPr="005D74F9" w:rsidRDefault="00097093"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rsidR="00097093" w:rsidRPr="005D74F9" w:rsidRDefault="00097093"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rsidR="00097093" w:rsidRPr="005D74F9" w:rsidRDefault="00097093" w:rsidP="00874597">
                    <w:pPr>
                      <w:rPr>
                        <w:rFonts w:ascii="ＭＳ Ｐ明朝" w:eastAsia="ＭＳ Ｐ明朝" w:hAnsi="ＭＳ Ｐ明朝"/>
                      </w:rPr>
                    </w:pPr>
                  </w:p>
                </w:txbxContent>
              </v:textbox>
            </v:shape>
            <v:shape id="Text Box 515" o:spid="_x0000_s1140" type="#_x0000_t202" style="position:absolute;left:31534;top:12553;width:13493;height:6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x1MYA&#10;AADcAAAADwAAAGRycy9kb3ducmV2LnhtbESPQWvCQBSE7wX/w/KEXoputGA1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x1MYAAADcAAAADwAAAAAAAAAAAAAAAACYAgAAZHJz&#10;L2Rvd25yZXYueG1sUEsFBgAAAAAEAAQA9QAAAIsDAAAAAA==&#10;">
              <v:textbox inset="5.85pt,.7pt,5.85pt,.7pt">
                <w:txbxContent>
                  <w:p w:rsidR="00097093" w:rsidRPr="005D74F9" w:rsidRDefault="00097093"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rsidR="00097093" w:rsidRPr="005D74F9" w:rsidRDefault="00097093"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rsidR="00097093" w:rsidRPr="005D74F9" w:rsidRDefault="00097093" w:rsidP="00874597">
                    <w:pPr>
                      <w:rPr>
                        <w:rFonts w:ascii="ＭＳ Ｐ明朝" w:eastAsia="ＭＳ Ｐ明朝" w:hAnsi="ＭＳ Ｐ明朝"/>
                      </w:rPr>
                    </w:pPr>
                  </w:p>
                </w:txbxContent>
              </v:textbox>
            </v:shape>
            <v:line id="Line 514" o:spid="_x0000_s1141" style="position:absolute;visibility:visible" from="26289,7899" to="2628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513" o:spid="_x0000_s1142" style="position:absolute;flip:y;visibility:visible" from="14859,10185" to="148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6D/cYAAADcAAAADwAAAGRycy9kb3ducmV2LnhtbESPQWsCMRSE74X+h/AKvUjNVqXoahQp&#10;FDx4qZaV3p6b182ym5dtEnX9940g9DjMzDfMYtXbVpzJh9qxgtdhBoK4dLrmSsHX/uNlCiJEZI2t&#10;Y1JwpQCr5ePDAnPtLvxJ512sRIJwyFGBibHLpQylIYth6Dri5P04bzEm6SupPV4S3LZylGVv0mLN&#10;acFgR++GymZ3sgrkdDv49evjpCmaw2FmirLovrdKPT/16zmISH38D9/bG61gNJ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ug/3GAAAA3AAAAA8AAAAAAAAA&#10;AAAAAAAAoQIAAGRycy9kb3ducmV2LnhtbFBLBQYAAAAABAAEAPkAAACUAwAAAAA=&#10;"/>
            <v:line id="Line 512" o:spid="_x0000_s1143" style="position:absolute;flip:y;visibility:visible" from="37719,10185" to="3772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ZHcMAAADcAAAADwAAAGRycy9kb3ducmV2LnhtbERPy2oCMRTdC/2HcAvdSM0oIjo1ihSE&#10;Ltz4YMTd7eR2MszkZpqkOv17sxBcHs57ue5tK67kQ+1YwXiUgSAuna65UnA6bt/nIEJE1tg6JgX/&#10;FGC9ehksMdfuxnu6HmIlUgiHHBWYGLtcylAashhGriNO3I/zFmOCvpLa4y2F21ZOsmwmLdacGgx2&#10;9GmobA5/VoGc74a/fvM9bYrmfF6Yoiy6y06pt9d+8wEiUh+f4of7SyuYTN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SWR3DAAAA3AAAAA8AAAAAAAAAAAAA&#10;AAAAoQIAAGRycy9kb3ducmV2LnhtbFBLBQYAAAAABAAEAPkAAACRAwAAAAA=&#10;"/>
            <v:line id="Line 511" o:spid="_x0000_s1144" style="position:absolute;visibility:visible" from="14859,10185" to="3771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rsidR="00874597" w:rsidRPr="005A24F7" w:rsidRDefault="00874597" w:rsidP="00657059">
      <w:pPr>
        <w:ind w:left="630" w:hangingChars="300" w:hanging="630"/>
        <w:rPr>
          <w:rFonts w:ascii="Arial" w:eastAsia="ＭＳ Ｐ明朝" w:hAnsi="Arial" w:cs="Arial"/>
        </w:rPr>
      </w:pPr>
    </w:p>
    <w:p w:rsidR="00C52D13" w:rsidRPr="00395D37" w:rsidRDefault="00891FD4" w:rsidP="00C26A34">
      <w:pPr>
        <w:ind w:left="322" w:hanging="322"/>
        <w:rPr>
          <w:rFonts w:ascii="Arial" w:eastAsia="ＭＳ Ｐ明朝" w:hAnsi="ＭＳ Ｐ明朝" w:cs="Arial"/>
        </w:rPr>
      </w:pPr>
      <w:r w:rsidRPr="00395D37">
        <w:rPr>
          <w:rFonts w:ascii="Arial" w:eastAsia="ＭＳ Ｐ明朝" w:hAnsi="ＭＳ Ｐ明朝" w:cs="Arial" w:hint="eastAsia"/>
        </w:rPr>
        <w:t>注：（バージョン</w:t>
      </w:r>
      <w:r w:rsidRPr="00395D37">
        <w:rPr>
          <w:rFonts w:ascii="Arial" w:eastAsia="ＭＳ Ｐ明朝" w:hAnsi="ＭＳ Ｐ明朝" w:cs="Arial" w:hint="eastAsia"/>
        </w:rPr>
        <w:t>17.1</w:t>
      </w:r>
      <w:r w:rsidRPr="00395D37">
        <w:rPr>
          <w:rFonts w:ascii="Arial" w:eastAsia="ＭＳ Ｐ明朝" w:hAnsi="ＭＳ Ｐ明朝" w:cs="Arial" w:hint="eastAsia"/>
        </w:rPr>
        <w:t>で追加）この</w:t>
      </w:r>
      <w:r w:rsidRPr="00395D37">
        <w:rPr>
          <w:rFonts w:ascii="Arial" w:eastAsia="ＭＳ Ｐ明朝" w:hAnsi="ＭＳ Ｐ明朝" w:cs="Arial" w:hint="eastAsia"/>
        </w:rPr>
        <w:t>SMQ</w:t>
      </w:r>
      <w:r w:rsidRPr="00395D37">
        <w:rPr>
          <w:rFonts w:ascii="Arial" w:eastAsia="ＭＳ Ｐ明朝" w:hAnsi="ＭＳ Ｐ明朝" w:cs="Arial" w:hint="eastAsia"/>
        </w:rPr>
        <w:t>には、めまい、意識障害、不安症状、および幻覚等の知覚障害のような神経学的徴候や症状を含む薬物乱用と依存症にしばしば関連する徴候や症状が含まれておらず、</w:t>
      </w:r>
      <w:r w:rsidR="00834C20" w:rsidRPr="00395D37">
        <w:rPr>
          <w:rFonts w:ascii="Arial" w:eastAsia="ＭＳ Ｐ明朝" w:hAnsi="ＭＳ Ｐ明朝" w:cs="Arial" w:hint="eastAsia"/>
        </w:rPr>
        <w:t>それらのほとんどは、</w:t>
      </w:r>
      <w:r w:rsidRPr="00395D37">
        <w:rPr>
          <w:rFonts w:ascii="Arial" w:eastAsia="ＭＳ Ｐ明朝" w:hAnsi="ＭＳ Ｐ明朝" w:cs="Arial" w:hint="eastAsia"/>
        </w:rPr>
        <w:t>主に</w:t>
      </w:r>
      <w:r w:rsidRPr="00395D37">
        <w:rPr>
          <w:rFonts w:ascii="Arial" w:eastAsia="ＭＳ Ｐ明朝" w:hAnsi="ＭＳ Ｐ明朝" w:cs="Arial" w:hint="eastAsia"/>
        </w:rPr>
        <w:t>SOC</w:t>
      </w:r>
      <w:r w:rsidRPr="00395D37">
        <w:rPr>
          <w:rFonts w:ascii="Arial" w:eastAsia="ＭＳ Ｐ明朝" w:hAnsi="ＭＳ Ｐ明朝" w:cs="Arial" w:hint="eastAsia"/>
        </w:rPr>
        <w:t>「神経系障害」および</w:t>
      </w:r>
      <w:r w:rsidRPr="00395D37">
        <w:rPr>
          <w:rFonts w:ascii="Arial" w:eastAsia="ＭＳ Ｐ明朝" w:hAnsi="ＭＳ Ｐ明朝" w:cs="Arial" w:hint="eastAsia"/>
        </w:rPr>
        <w:t>SOC</w:t>
      </w:r>
      <w:r w:rsidRPr="00395D37">
        <w:rPr>
          <w:rFonts w:ascii="Arial" w:eastAsia="ＭＳ Ｐ明朝" w:hAnsi="ＭＳ Ｐ明朝" w:cs="Arial" w:hint="eastAsia"/>
        </w:rPr>
        <w:t>「精神障害」中</w:t>
      </w:r>
      <w:r w:rsidR="00834C20" w:rsidRPr="00395D37">
        <w:rPr>
          <w:rFonts w:ascii="Arial" w:eastAsia="ＭＳ Ｐ明朝" w:hAnsi="ＭＳ Ｐ明朝" w:cs="Arial" w:hint="eastAsia"/>
        </w:rPr>
        <w:t>に含まれる</w:t>
      </w:r>
      <w:r w:rsidRPr="00395D37">
        <w:rPr>
          <w:rFonts w:ascii="Arial" w:eastAsia="ＭＳ Ｐ明朝" w:hAnsi="ＭＳ Ｐ明朝" w:cs="Arial" w:hint="eastAsia"/>
        </w:rPr>
        <w:t>。これらの用語のタイプは、「ノイズ」を取り込む可能性があるため当該</w:t>
      </w:r>
      <w:r w:rsidRPr="00395D37">
        <w:rPr>
          <w:rFonts w:ascii="Arial" w:eastAsia="ＭＳ Ｐ明朝" w:hAnsi="ＭＳ Ｐ明朝" w:cs="Arial" w:hint="eastAsia"/>
        </w:rPr>
        <w:t>SMQ</w:t>
      </w:r>
      <w:r w:rsidR="005C0252">
        <w:rPr>
          <w:rFonts w:ascii="Arial" w:eastAsia="ＭＳ Ｐ明朝" w:hAnsi="ＭＳ Ｐ明朝" w:cs="Arial" w:hint="eastAsia"/>
        </w:rPr>
        <w:t>に追加されていない。</w:t>
      </w:r>
      <w:r w:rsidRPr="00395D37">
        <w:rPr>
          <w:rFonts w:ascii="Arial" w:eastAsia="ＭＳ Ｐ明朝" w:hAnsi="ＭＳ Ｐ明朝" w:cs="Arial" w:hint="eastAsia"/>
        </w:rPr>
        <w:t>また、議論となっている「薬物依存」、「薬物乱用」と「依存症」の徴候症状は、明らかに異なる可能性がある。といっても、ある特定の検索に適切であると考えられる場合には、それらを考慮しなければならない。</w:t>
      </w:r>
    </w:p>
    <w:p w:rsidR="00874597" w:rsidRPr="005A24F7" w:rsidRDefault="00874597" w:rsidP="00657059">
      <w:pPr>
        <w:ind w:left="630" w:hangingChars="300" w:hanging="630"/>
        <w:rPr>
          <w:rFonts w:ascii="Arial" w:eastAsia="ＭＳ Ｐ明朝" w:hAnsi="Arial" w:cs="Arial"/>
          <w:szCs w:val="22"/>
        </w:rPr>
      </w:pPr>
    </w:p>
    <w:p w:rsidR="00E83BCD" w:rsidRPr="00EF4138" w:rsidRDefault="00355CB9" w:rsidP="00FA132E">
      <w:pPr>
        <w:pStyle w:val="4"/>
      </w:pPr>
      <w:r w:rsidRPr="000F775B">
        <w:t>2.24.4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「薬の乱用、依存および離脱（ＳＭＱ）」は狭域および広域検索用語を持つ階層構造の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630" w:hangingChars="300" w:hanging="630"/>
        <w:rPr>
          <w:rFonts w:ascii="Arial" w:eastAsia="ＭＳ Ｐ明朝" w:hAnsi="Arial" w:cs="Arial"/>
        </w:rPr>
      </w:pPr>
    </w:p>
    <w:p w:rsidR="00E83BCD" w:rsidRPr="00EF4138" w:rsidRDefault="00355CB9" w:rsidP="00FA132E">
      <w:pPr>
        <w:pStyle w:val="4"/>
      </w:pPr>
      <w:r w:rsidRPr="000F775B">
        <w:t>2.24.5</w:t>
      </w:r>
      <w:r w:rsidRPr="000F775B">
        <w:rPr>
          <w:rFonts w:hint="eastAsia"/>
        </w:rPr>
        <w:t xml:space="preserve">　「薬物乱用、依存および離脱（ＳＭＱ）」の参考資料リスト</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rsidR="00874597" w:rsidRPr="005A24F7" w:rsidRDefault="00874597" w:rsidP="00E01B5B">
      <w:pPr>
        <w:numPr>
          <w:ilvl w:val="0"/>
          <w:numId w:val="53"/>
        </w:numPr>
        <w:jc w:val="left"/>
        <w:rPr>
          <w:rFonts w:ascii="Arial" w:eastAsia="ＭＳ Ｐ明朝" w:hAnsi="Arial" w:cs="Arial"/>
        </w:rPr>
      </w:pPr>
      <w:r w:rsidRPr="00B32B0B">
        <w:rPr>
          <w:rFonts w:ascii="Arial" w:eastAsia="ＭＳ Ｐ明朝" w:hAnsi="Arial" w:cs="Arial"/>
          <w:lang w:val="de-DE"/>
        </w:rPr>
        <w:t xml:space="preserve">Isaacson JH, Hopper JA, Alford DP, Parran T.  </w:t>
      </w:r>
      <w:r w:rsidRPr="005A24F7">
        <w:rPr>
          <w:rFonts w:ascii="Arial" w:eastAsia="ＭＳ Ｐ明朝" w:hAnsi="Arial" w:cs="Arial"/>
        </w:rPr>
        <w:t>Prescription drug use and abuse. Risk factors, red flags, and prevention strategies. Postgrad Med 2005 Jul; 118(1): 19-26</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Haydon E. Rehm J. Fisher B, Monga N, Adlaf E, Prescription drug abuse in Canada and the diversion of prescription drugs into the illicit drug market. Can J Public Health 2005 Nov-Dec; 96(6):459-61</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Woody GE, Senay EC, Geller A, Adams EH, Inciardi JA, Schnoll S AU - Munoz A  TI - An independent assessment of MEDWatch reporting for abuse/dependence and withdrawal fromUltram(tramadol hydrochloride). Drug Alcohol Depend 2003 Nov 24(2): 163-8</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rsidR="00EE7519" w:rsidRPr="007C1603" w:rsidRDefault="00874597" w:rsidP="00CA557D">
      <w:pPr>
        <w:pStyle w:val="3"/>
        <w:rPr>
          <w:rFonts w:cstheme="majorHAnsi"/>
          <w:bCs/>
          <w:lang w:val="en-GB"/>
        </w:rPr>
      </w:pPr>
      <w:bookmarkStart w:id="251" w:name="_2.25_「脂質異常症（Dyslipidaemia）（ＳＭＱ）」"/>
      <w:bookmarkEnd w:id="251"/>
      <w:r w:rsidRPr="005A24F7">
        <w:br w:type="page"/>
      </w:r>
      <w:bookmarkStart w:id="252" w:name="_Toc443481146"/>
      <w:bookmarkStart w:id="253" w:name="_Toc252957596"/>
      <w:bookmarkStart w:id="254" w:name="_Toc252959975"/>
      <w:r w:rsidR="00EE7519" w:rsidRPr="00D04067">
        <w:rPr>
          <w:rFonts w:ascii="Arial" w:hAnsi="Arial"/>
        </w:rPr>
        <w:t>2.25</w:t>
      </w:r>
      <w:r w:rsidR="00FC1421">
        <w:rPr>
          <w:rFonts w:hint="eastAsia"/>
        </w:rPr>
        <w:tab/>
      </w:r>
      <w:r w:rsidR="00EE7519" w:rsidRPr="0061287D">
        <w:rPr>
          <w:rFonts w:hint="eastAsia"/>
        </w:rPr>
        <w:t>「好酸球増加</w:t>
      </w:r>
      <w:r w:rsidR="000F7EDA">
        <w:rPr>
          <w:rFonts w:hint="eastAsia"/>
        </w:rPr>
        <w:t>およ</w:t>
      </w:r>
      <w:r w:rsidR="00EE7519" w:rsidRPr="0061287D">
        <w:rPr>
          <w:rFonts w:hint="eastAsia"/>
        </w:rPr>
        <w:t>び全身症状を伴う薬物反応症候群</w:t>
      </w:r>
      <w:r w:rsidR="00F336AC" w:rsidRPr="007C1603">
        <w:rPr>
          <w:rFonts w:hint="eastAsia"/>
          <w:bCs/>
          <w:lang w:val="en-GB"/>
        </w:rPr>
        <w:t>－</w:t>
      </w:r>
      <w:r w:rsidR="00F336AC" w:rsidRPr="001665A4">
        <w:t>DRESS</w:t>
      </w:r>
      <w:r w:rsidR="00F336AC" w:rsidRPr="001665A4">
        <w:rPr>
          <w:rFonts w:cstheme="majorHAnsi"/>
          <w:bCs/>
          <w:lang w:val="en-GB"/>
        </w:rPr>
        <w:t>症候群</w:t>
      </w:r>
      <w:r w:rsidR="00F336AC" w:rsidRPr="001665A4">
        <w:rPr>
          <w:rFonts w:hint="eastAsia"/>
        </w:rPr>
        <w:t>（ＳＭＱ）</w:t>
      </w:r>
      <w:r w:rsidR="00F336AC" w:rsidRPr="007C1603">
        <w:rPr>
          <w:rFonts w:hint="eastAsia"/>
          <w:bCs/>
          <w:lang w:val="en-GB"/>
        </w:rPr>
        <w:t>－</w:t>
      </w:r>
      <w:r w:rsidR="007715FD" w:rsidRPr="0061287D">
        <w:br/>
      </w:r>
      <w:r w:rsidR="00EE7519" w:rsidRPr="0061287D">
        <w:rPr>
          <w:rFonts w:hint="eastAsia"/>
        </w:rPr>
        <w:t>（</w:t>
      </w:r>
      <w:r w:rsidR="007E4752" w:rsidRPr="0061287D">
        <w:t>Drug reaction with eosinophilia and systemic symptoms syndrome</w:t>
      </w:r>
      <w:r w:rsidR="00EE7519" w:rsidRPr="0061287D">
        <w:rPr>
          <w:rFonts w:hint="eastAsia"/>
        </w:rPr>
        <w:t>）</w:t>
      </w:r>
      <w:r w:rsidR="007C1603" w:rsidRPr="0061287D">
        <w:rPr>
          <w:rFonts w:hint="eastAsia"/>
        </w:rPr>
        <w:t>（ＳＭＱ）</w:t>
      </w:r>
      <w:r w:rsidR="00EE7519" w:rsidRPr="0061287D">
        <w:rPr>
          <w:rFonts w:hint="eastAsia"/>
        </w:rPr>
        <w:t>」</w:t>
      </w:r>
      <w:bookmarkEnd w:id="252"/>
    </w:p>
    <w:p w:rsidR="00EE7519" w:rsidRPr="002C6F83" w:rsidRDefault="00EE7519" w:rsidP="002C6F83">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月正式リリース）</w:t>
      </w:r>
    </w:p>
    <w:p w:rsidR="00EE7519" w:rsidRDefault="00EE7519" w:rsidP="00EE7519">
      <w:pPr>
        <w:pStyle w:val="aff4"/>
        <w:ind w:leftChars="-1" w:left="-1" w:hanging="1"/>
        <w:jc w:val="left"/>
        <w:rPr>
          <w:rFonts w:asciiTheme="minorEastAsia" w:hAnsiTheme="minorEastAsia" w:cs="Arial"/>
          <w:bCs/>
          <w:sz w:val="24"/>
          <w:szCs w:val="24"/>
          <w:lang w:val="en-GB"/>
        </w:rPr>
      </w:pPr>
    </w:p>
    <w:p w:rsidR="00EE7519" w:rsidRPr="002C6F83" w:rsidRDefault="00EE7519" w:rsidP="00EE7519">
      <w:pPr>
        <w:pStyle w:val="aff4"/>
        <w:ind w:leftChars="-1" w:left="-1" w:hanging="1"/>
        <w:jc w:val="left"/>
        <w:rPr>
          <w:rFonts w:asciiTheme="minorEastAsia" w:hAnsiTheme="minorEastAsia" w:cs="Arial"/>
          <w:b/>
          <w:bCs/>
          <w:sz w:val="22"/>
          <w:szCs w:val="22"/>
          <w:lang w:val="en-GB"/>
        </w:rPr>
      </w:pPr>
      <w:r w:rsidRPr="002C6F83">
        <w:rPr>
          <w:rFonts w:ascii="Arial" w:hAnsi="Arial" w:cs="Arial"/>
          <w:b/>
          <w:bCs/>
          <w:sz w:val="22"/>
          <w:szCs w:val="22"/>
          <w:lang w:val="en-GB"/>
        </w:rPr>
        <w:t>2.25.1</w:t>
      </w:r>
      <w:r w:rsidRPr="002C6F83">
        <w:rPr>
          <w:rFonts w:asciiTheme="majorHAnsi" w:hAnsiTheme="majorHAnsi" w:cstheme="majorHAnsi"/>
          <w:b/>
          <w:bCs/>
          <w:sz w:val="22"/>
          <w:szCs w:val="22"/>
          <w:lang w:val="en-GB"/>
        </w:rPr>
        <w:t xml:space="preserve"> </w:t>
      </w:r>
      <w:r w:rsidRPr="002C6F83">
        <w:rPr>
          <w:rFonts w:ascii="ＭＳ Ｐ明朝" w:eastAsia="ＭＳ Ｐ明朝" w:hAnsi="ＭＳ Ｐ明朝" w:cs="Arial" w:hint="eastAsia"/>
          <w:b/>
          <w:bCs/>
          <w:sz w:val="22"/>
          <w:szCs w:val="22"/>
          <w:lang w:val="en-GB"/>
        </w:rPr>
        <w:t>定義</w:t>
      </w:r>
    </w:p>
    <w:p w:rsidR="00EE7519" w:rsidRPr="002B10A4" w:rsidRDefault="00EE7519" w:rsidP="007C1603">
      <w:pPr>
        <w:numPr>
          <w:ilvl w:val="0"/>
          <w:numId w:val="6"/>
        </w:numPr>
        <w:adjustRightInd/>
        <w:textAlignment w:val="auto"/>
        <w:rPr>
          <w:rFonts w:ascii="Arial" w:eastAsia="ＭＳ Ｐ明朝" w:hAnsi="ＭＳ Ｐ明朝" w:cs="Arial"/>
        </w:rPr>
      </w:pPr>
      <w:r w:rsidRPr="007C1603">
        <w:rPr>
          <w:rFonts w:ascii="Arial" w:eastAsia="ＭＳ Ｐ明朝" w:hAnsi="ＭＳ Ｐ明朝" w:cs="Arial" w:hint="eastAsia"/>
        </w:rPr>
        <w:t>好酸球増加</w:t>
      </w:r>
      <w:r w:rsidR="000F7EDA">
        <w:rPr>
          <w:rFonts w:ascii="Arial" w:eastAsia="ＭＳ Ｐ明朝" w:hAnsi="ＭＳ Ｐ明朝" w:cs="Arial" w:hint="eastAsia"/>
        </w:rPr>
        <w:t>およ</w:t>
      </w:r>
      <w:r w:rsidRPr="002B10A4">
        <w:rPr>
          <w:rFonts w:ascii="Arial" w:eastAsia="ＭＳ Ｐ明朝" w:hAnsi="ＭＳ Ｐ明朝" w:cs="Arial" w:hint="eastAsia"/>
        </w:rPr>
        <w:t>び全身症状を伴う薬物反応（</w:t>
      </w:r>
      <w:r w:rsidRPr="002B10A4">
        <w:rPr>
          <w:rFonts w:ascii="Arial" w:eastAsia="ＭＳ Ｐ明朝" w:hAnsi="ＭＳ Ｐ明朝" w:cs="Arial"/>
        </w:rPr>
        <w:t>DRESS</w:t>
      </w:r>
      <w:r w:rsidRPr="002B10A4">
        <w:rPr>
          <w:rFonts w:ascii="Arial" w:eastAsia="ＭＳ Ｐ明朝" w:hAnsi="ＭＳ Ｐ明朝" w:cs="Arial" w:hint="eastAsia"/>
        </w:rPr>
        <w:t>）は、皮疹、発熱、血液学的異常（好酸球増加症、非定型リンパ球）、リンパ節症、および内部臓器の関与によって特徴付けられる深刻な、潜在的に生命を脅かす、遅発性の薬物反応である。当初は抗てんかん薬で報告されているが、本症候群は、他の薬剤でも報告されている。これは、患者は、幅広く様々な症状を示すことや非常に変わりやすい臨床症状と関連している。</w:t>
      </w:r>
    </w:p>
    <w:p w:rsidR="00EE7519" w:rsidRPr="002C6F83" w:rsidRDefault="00EE7519" w:rsidP="002C6F83">
      <w:pPr>
        <w:pStyle w:val="aff4"/>
        <w:ind w:leftChars="203" w:hangingChars="197" w:hanging="414"/>
        <w:jc w:val="left"/>
        <w:rPr>
          <w:rFonts w:ascii="Arial" w:eastAsia="ＭＳ Ｐ明朝" w:hAnsi="Arial" w:cs="Arial"/>
          <w:bCs/>
          <w:color w:val="FF0000"/>
          <w:szCs w:val="21"/>
          <w:lang w:val="en-GB"/>
        </w:rPr>
      </w:pPr>
      <w:r w:rsidRPr="002C6F83">
        <w:rPr>
          <w:rFonts w:ascii="Arial" w:eastAsia="ＭＳ Ｐ明朝" w:hAnsi="Arial" w:cs="Arial" w:hint="eastAsia"/>
          <w:bCs/>
          <w:szCs w:val="21"/>
          <w:lang w:val="en-GB"/>
        </w:rPr>
        <w:t>その結果、その診断基準や用語名の両方共に標準として充分ではない。</w:t>
      </w:r>
    </w:p>
    <w:p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の真の発生を特定することは、困難であると分かったが、</w:t>
      </w:r>
      <w:r w:rsidRPr="002B10A4">
        <w:rPr>
          <w:rFonts w:ascii="Arial" w:eastAsia="ＭＳ Ｐ明朝" w:hAnsi="ＭＳ Ｐ明朝" w:cs="Arial"/>
        </w:rPr>
        <w:t>1000</w:t>
      </w:r>
      <w:r w:rsidRPr="002B10A4">
        <w:rPr>
          <w:rFonts w:ascii="Arial" w:eastAsia="ＭＳ Ｐ明朝" w:hAnsi="ＭＳ Ｐ明朝" w:cs="Arial" w:hint="eastAsia"/>
        </w:rPr>
        <w:t>分の</w:t>
      </w:r>
      <w:r w:rsidRPr="002B10A4">
        <w:rPr>
          <w:rFonts w:ascii="Arial" w:eastAsia="ＭＳ Ｐ明朝" w:hAnsi="ＭＳ Ｐ明朝" w:cs="Arial"/>
        </w:rPr>
        <w:t>1</w:t>
      </w:r>
      <w:r w:rsidRPr="002B10A4">
        <w:rPr>
          <w:rFonts w:ascii="Arial" w:eastAsia="ＭＳ Ｐ明朝" w:hAnsi="ＭＳ Ｐ明朝" w:cs="Arial" w:hint="eastAsia"/>
        </w:rPr>
        <w:t>から</w:t>
      </w:r>
      <w:r w:rsidRPr="002B10A4">
        <w:rPr>
          <w:rFonts w:ascii="Arial" w:eastAsia="ＭＳ Ｐ明朝" w:hAnsi="ＭＳ Ｐ明朝" w:cs="Arial"/>
        </w:rPr>
        <w:t>10000</w:t>
      </w:r>
      <w:r w:rsidRPr="002B10A4">
        <w:rPr>
          <w:rFonts w:ascii="Arial" w:eastAsia="ＭＳ Ｐ明朝" w:hAnsi="ＭＳ Ｐ明朝" w:cs="Arial" w:hint="eastAsia"/>
        </w:rPr>
        <w:t>分の１と推計される。</w:t>
      </w:r>
    </w:p>
    <w:p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の詳細な病因メカニズムは不明であるが；しかし遺伝学的な免疫学的な因子の複合の結果であると考えられている。</w:t>
      </w:r>
    </w:p>
    <w:p w:rsidR="00EE7519" w:rsidRPr="002C6F83" w:rsidRDefault="00EE7519" w:rsidP="00EE7519">
      <w:pPr>
        <w:pStyle w:val="aff4"/>
        <w:ind w:leftChars="-1" w:left="-2" w:firstLineChars="202" w:firstLine="424"/>
        <w:jc w:val="left"/>
        <w:rPr>
          <w:rFonts w:ascii="Arial" w:eastAsia="ＭＳ Ｐ明朝" w:hAnsi="Arial" w:cs="Arial"/>
          <w:szCs w:val="21"/>
        </w:rPr>
      </w:pPr>
      <w:r w:rsidRPr="002C6F83">
        <w:rPr>
          <w:rFonts w:ascii="Arial" w:eastAsia="ＭＳ Ｐ明朝" w:hAnsi="Arial" w:cs="Arial" w:hint="eastAsia"/>
          <w:szCs w:val="21"/>
        </w:rPr>
        <w:t>多くの仮説が医学文献で示されている。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当該薬の代謝過程での解毒の異常の結果、毒性のある代謝物の形成となり、免疫反応を引き起こしている可能性がある。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薬物のゆっくりとしたアセチル化による代謝がリンパ球の毒性代謝物の蓄積を引き起こしている可能性がある。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薬物が介在したサイトカインの放出が</w:t>
      </w:r>
      <w:r w:rsidRPr="002C6F83">
        <w:rPr>
          <w:rFonts w:ascii="Arial" w:eastAsia="ＭＳ Ｐ明朝" w:hAnsi="ＭＳ Ｐ明朝" w:cs="Arial"/>
        </w:rPr>
        <w:t xml:space="preserve">DRESS </w:t>
      </w:r>
      <w:r w:rsidRPr="002C6F83">
        <w:rPr>
          <w:rFonts w:ascii="Arial" w:eastAsia="ＭＳ Ｐ明朝" w:hAnsi="ＭＳ Ｐ明朝" w:cs="Arial" w:hint="eastAsia"/>
        </w:rPr>
        <w:t>の免疫メカニズムの一役を担っている可能性がある；例えば、インターロイキン</w:t>
      </w:r>
      <w:r w:rsidRPr="002C6F83">
        <w:rPr>
          <w:rFonts w:ascii="Arial" w:eastAsia="ＭＳ Ｐ明朝" w:hAnsi="ＭＳ Ｐ明朝" w:cs="Arial"/>
        </w:rPr>
        <w:t>-5</w:t>
      </w:r>
      <w:r w:rsidRPr="002C6F83">
        <w:rPr>
          <w:rFonts w:ascii="Arial" w:eastAsia="ＭＳ Ｐ明朝" w:hAnsi="ＭＳ Ｐ明朝" w:cs="Arial" w:hint="eastAsia"/>
        </w:rPr>
        <w:t>の放出が好酸球を活性化する可能性がある。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薬物が介在したヘルペスウイルス（</w:t>
      </w:r>
      <w:r w:rsidRPr="002C6F83">
        <w:rPr>
          <w:rFonts w:ascii="Arial" w:eastAsia="ＭＳ Ｐ明朝" w:hAnsi="ＭＳ Ｐ明朝" w:cs="Arial"/>
        </w:rPr>
        <w:t xml:space="preserve">HHV-6, HHV-7, </w:t>
      </w:r>
      <w:r w:rsidRPr="002C6F83">
        <w:rPr>
          <w:rFonts w:ascii="Arial" w:eastAsia="ＭＳ Ｐ明朝" w:hAnsi="ＭＳ Ｐ明朝" w:cs="Arial" w:hint="eastAsia"/>
        </w:rPr>
        <w:t>エプスタイン・バーウイルス（</w:t>
      </w:r>
      <w:r w:rsidRPr="002C6F83">
        <w:rPr>
          <w:rFonts w:ascii="Arial" w:eastAsia="ＭＳ Ｐ明朝" w:hAnsi="ＭＳ Ｐ明朝" w:cs="Arial"/>
        </w:rPr>
        <w:t>Epstein-Barr</w:t>
      </w:r>
      <w:r w:rsidRPr="002C6F83">
        <w:rPr>
          <w:rFonts w:ascii="Arial" w:eastAsia="ＭＳ Ｐ明朝" w:hAnsi="ＭＳ Ｐ明朝" w:cs="Arial"/>
        </w:rPr>
        <w:t>））の再活性化が免疫反応を引き起こす、または増幅する可能性がある。</w:t>
      </w:r>
    </w:p>
    <w:p w:rsidR="00EE7519" w:rsidRPr="002C6F83" w:rsidRDefault="00EE7519" w:rsidP="002B10A4">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近年、あるヒト白血球抗原対立遺伝子（</w:t>
      </w:r>
      <w:r w:rsidRPr="002C6F83">
        <w:rPr>
          <w:rFonts w:ascii="Arial" w:eastAsia="ＭＳ Ｐ明朝" w:hAnsi="ＭＳ Ｐ明朝" w:cs="Arial"/>
        </w:rPr>
        <w:t>HLA alleles</w:t>
      </w:r>
      <w:r w:rsidRPr="002C6F83">
        <w:rPr>
          <w:rFonts w:ascii="Arial" w:eastAsia="ＭＳ Ｐ明朝" w:hAnsi="ＭＳ Ｐ明朝" w:cs="Arial" w:hint="eastAsia"/>
        </w:rPr>
        <w:t>）が、特定の薬物が引き起こす</w:t>
      </w:r>
      <w:r w:rsidRPr="002C6F83">
        <w:rPr>
          <w:rFonts w:ascii="Arial" w:eastAsia="ＭＳ Ｐ明朝" w:hAnsi="ＭＳ Ｐ明朝" w:cs="Arial"/>
        </w:rPr>
        <w:t>DRESS</w:t>
      </w:r>
      <w:r w:rsidRPr="002C6F83">
        <w:rPr>
          <w:rFonts w:ascii="Arial" w:eastAsia="ＭＳ Ｐ明朝" w:hAnsi="ＭＳ Ｐ明朝" w:cs="Arial" w:hint="eastAsia"/>
        </w:rPr>
        <w:t>と関係していることが分かった。いくつかの症例で</w:t>
      </w:r>
      <w:r w:rsidRPr="002C6F83">
        <w:rPr>
          <w:rFonts w:ascii="Arial" w:eastAsia="ＭＳ Ｐ明朝" w:hAnsi="ＭＳ Ｐ明朝" w:cs="Arial"/>
        </w:rPr>
        <w:t>HLA alleles</w:t>
      </w:r>
      <w:r w:rsidRPr="002C6F83">
        <w:rPr>
          <w:rFonts w:ascii="Arial" w:eastAsia="ＭＳ Ｐ明朝" w:hAnsi="ＭＳ Ｐ明朝" w:cs="Arial" w:hint="eastAsia"/>
        </w:rPr>
        <w:t>が、患者の経験した特定の発現を予見するように見える。</w:t>
      </w:r>
    </w:p>
    <w:p w:rsidR="00EE7519" w:rsidRPr="002B10A4" w:rsidRDefault="00EE7519" w:rsidP="0076425B">
      <w:pPr>
        <w:pStyle w:val="aff4"/>
        <w:widowControl/>
        <w:numPr>
          <w:ilvl w:val="0"/>
          <w:numId w:val="146"/>
        </w:numPr>
        <w:adjustRightInd/>
        <w:spacing w:line="240" w:lineRule="auto"/>
        <w:ind w:leftChars="0" w:left="426" w:hanging="426"/>
        <w:contextualSpacing/>
        <w:jc w:val="left"/>
        <w:textAlignment w:val="auto"/>
        <w:rPr>
          <w:rFonts w:ascii="Arial" w:eastAsia="ＭＳ Ｐ明朝" w:hAnsi="ＭＳ Ｐ明朝" w:cs="Arial"/>
        </w:rPr>
      </w:pPr>
      <w:r w:rsidRPr="002B10A4">
        <w:rPr>
          <w:rFonts w:ascii="Arial" w:eastAsia="ＭＳ Ｐ明朝" w:hAnsi="ＭＳ Ｐ明朝" w:cs="Arial" w:hint="eastAsia"/>
        </w:rPr>
        <w:t>多くの薬剤が</w:t>
      </w:r>
      <w:r w:rsidRPr="002B10A4">
        <w:rPr>
          <w:rFonts w:ascii="Arial" w:eastAsia="ＭＳ Ｐ明朝" w:hAnsi="ＭＳ Ｐ明朝" w:cs="Arial"/>
        </w:rPr>
        <w:t>DRESS</w:t>
      </w:r>
      <w:r w:rsidRPr="002B10A4">
        <w:rPr>
          <w:rFonts w:ascii="Arial" w:eastAsia="ＭＳ Ｐ明朝" w:hAnsi="ＭＳ Ｐ明朝" w:cs="Arial" w:hint="eastAsia"/>
        </w:rPr>
        <w:t>関係すると報告されている、以下の薬剤が含まれる</w:t>
      </w:r>
      <w:r w:rsidRPr="002B10A4">
        <w:rPr>
          <w:rFonts w:ascii="Arial" w:eastAsia="ＭＳ Ｐ明朝" w:hAnsi="ＭＳ Ｐ明朝" w:cs="Arial"/>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アロプリノール（</w:t>
      </w:r>
      <w:r w:rsidRPr="002C6F83">
        <w:rPr>
          <w:rFonts w:ascii="Arial" w:eastAsia="ＭＳ Ｐ明朝" w:hAnsi="ＭＳ Ｐ明朝" w:cs="Arial"/>
        </w:rPr>
        <w:t>allopurinol</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カルバマゼピン（</w:t>
      </w:r>
      <w:r w:rsidRPr="002C6F83">
        <w:rPr>
          <w:rFonts w:ascii="Arial" w:eastAsia="ＭＳ Ｐ明朝" w:hAnsi="ＭＳ Ｐ明朝" w:cs="Arial"/>
        </w:rPr>
        <w:t>carbamazepine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ダプソン（</w:t>
      </w:r>
      <w:r w:rsidRPr="002C6F83">
        <w:rPr>
          <w:rFonts w:ascii="Arial" w:eastAsia="ＭＳ Ｐ明朝" w:hAnsi="ＭＳ Ｐ明朝" w:cs="Arial"/>
        </w:rPr>
        <w:t>dapsone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ラモトリギン（</w:t>
      </w:r>
      <w:r w:rsidRPr="002C6F83">
        <w:rPr>
          <w:rFonts w:ascii="Arial" w:eastAsia="ＭＳ Ｐ明朝" w:hAnsi="ＭＳ Ｐ明朝" w:cs="Arial"/>
        </w:rPr>
        <w:t>lamotrigine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メキシレチン（</w:t>
      </w:r>
      <w:r w:rsidRPr="002C6F83">
        <w:rPr>
          <w:rFonts w:ascii="Arial" w:eastAsia="ＭＳ Ｐ明朝" w:hAnsi="ＭＳ Ｐ明朝" w:cs="Arial"/>
        </w:rPr>
        <w:t>mexiletine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ミノサイクリン（</w:t>
      </w:r>
      <w:r w:rsidRPr="002C6F83">
        <w:rPr>
          <w:rFonts w:ascii="Arial" w:eastAsia="ＭＳ Ｐ明朝" w:hAnsi="ＭＳ Ｐ明朝" w:cs="Arial"/>
        </w:rPr>
        <w:t>minocycline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ネビラピン（</w:t>
      </w:r>
      <w:r w:rsidRPr="002C6F83">
        <w:rPr>
          <w:rFonts w:ascii="Arial" w:eastAsia="ＭＳ Ｐ明朝" w:hAnsi="ＭＳ Ｐ明朝" w:cs="Arial"/>
        </w:rPr>
        <w:t>nevirapine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オクスカルバゼピン（</w:t>
      </w:r>
      <w:r w:rsidRPr="002C6F83">
        <w:rPr>
          <w:rFonts w:ascii="Arial" w:eastAsia="ＭＳ Ｐ明朝" w:hAnsi="ＭＳ Ｐ明朝" w:cs="Arial"/>
        </w:rPr>
        <w:t>oxcarbazepine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フェノバルビタール（</w:t>
      </w:r>
      <w:r w:rsidRPr="002C6F83">
        <w:rPr>
          <w:rFonts w:ascii="Arial" w:eastAsia="ＭＳ Ｐ明朝" w:hAnsi="ＭＳ Ｐ明朝" w:cs="Arial"/>
        </w:rPr>
        <w:t>phenobarbital</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フェニトイン（</w:t>
      </w:r>
      <w:r w:rsidRPr="002C6F83">
        <w:rPr>
          <w:rFonts w:ascii="Arial" w:eastAsia="ＭＳ Ｐ明朝" w:hAnsi="ＭＳ Ｐ明朝" w:cs="Arial"/>
        </w:rPr>
        <w:t>phenytoin</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スルファサラジン（</w:t>
      </w:r>
      <w:r w:rsidRPr="002C6F83">
        <w:rPr>
          <w:rFonts w:ascii="Arial" w:eastAsia="ＭＳ Ｐ明朝" w:hAnsi="ＭＳ Ｐ明朝" w:cs="Arial"/>
        </w:rPr>
        <w:t>sulfasalazine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テラプレビル（</w:t>
      </w:r>
      <w:r w:rsidRPr="002C6F83">
        <w:rPr>
          <w:rFonts w:ascii="Arial" w:eastAsia="ＭＳ Ｐ明朝" w:hAnsi="ＭＳ Ｐ明朝" w:cs="Arial"/>
        </w:rPr>
        <w:t>telepravir</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バンコマイシン（</w:t>
      </w:r>
      <w:r w:rsidRPr="002C6F83">
        <w:rPr>
          <w:rFonts w:ascii="Arial" w:eastAsia="ＭＳ Ｐ明朝" w:hAnsi="ＭＳ Ｐ明朝" w:cs="Arial"/>
        </w:rPr>
        <w:t>vancomycin</w:t>
      </w:r>
      <w:r w:rsidRPr="002C6F83">
        <w:rPr>
          <w:rFonts w:ascii="Arial" w:eastAsia="ＭＳ Ｐ明朝" w:hAnsi="ＭＳ Ｐ明朝" w:cs="Arial" w:hint="eastAsia"/>
        </w:rPr>
        <w:t>）</w:t>
      </w:r>
    </w:p>
    <w:p w:rsidR="00EE7519" w:rsidRPr="002C6F83" w:rsidRDefault="00EE7519" w:rsidP="00EE7519">
      <w:pPr>
        <w:pStyle w:val="aff4"/>
        <w:jc w:val="left"/>
        <w:rPr>
          <w:rFonts w:ascii="Arial" w:eastAsia="ＭＳ Ｐ明朝" w:hAnsi="Arial" w:cs="Arial"/>
          <w:szCs w:val="21"/>
          <w:lang w:val="it-IT"/>
        </w:rPr>
      </w:pPr>
    </w:p>
    <w:p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他の薬剤での</w:t>
      </w:r>
      <w:r w:rsidRPr="002B10A4">
        <w:rPr>
          <w:rFonts w:ascii="Arial" w:eastAsia="ＭＳ Ｐ明朝" w:hAnsi="ＭＳ Ｐ明朝" w:cs="Arial"/>
        </w:rPr>
        <w:t>DRESS</w:t>
      </w:r>
      <w:r w:rsidRPr="002B10A4">
        <w:rPr>
          <w:rFonts w:ascii="Arial" w:eastAsia="ＭＳ Ｐ明朝" w:hAnsi="ＭＳ Ｐ明朝" w:cs="Arial" w:hint="eastAsia"/>
        </w:rPr>
        <w:t>の文献報告は、ほとんどない（総目録はない）以下の薬剤を含める：</w:t>
      </w:r>
    </w:p>
    <w:p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アモキシシリン</w:t>
      </w:r>
      <w:r w:rsidRPr="002B10A4">
        <w:rPr>
          <w:rFonts w:ascii="Arial" w:eastAsia="ＭＳ Ｐ明朝" w:hAnsi="ＭＳ Ｐ明朝" w:cs="Arial"/>
        </w:rPr>
        <w:t>-</w:t>
      </w:r>
      <w:r w:rsidRPr="002B10A4">
        <w:rPr>
          <w:rFonts w:ascii="Arial" w:eastAsia="ＭＳ Ｐ明朝" w:hAnsi="ＭＳ Ｐ明朝" w:cs="Arial" w:hint="eastAsia"/>
        </w:rPr>
        <w:t>クラブラン酸（</w:t>
      </w:r>
      <w:r w:rsidRPr="002B10A4">
        <w:rPr>
          <w:rFonts w:ascii="Arial" w:eastAsia="ＭＳ Ｐ明朝" w:hAnsi="ＭＳ Ｐ明朝" w:cs="Arial"/>
        </w:rPr>
        <w:t>amoxicillin/clavulanic acid</w:t>
      </w:r>
      <w:r w:rsidRPr="002B10A4">
        <w:rPr>
          <w:rFonts w:ascii="Arial" w:eastAsia="ＭＳ Ｐ明朝" w:hAnsi="ＭＳ Ｐ明朝" w:cs="Arial" w:hint="eastAsia"/>
        </w:rPr>
        <w:t>）、アミトリプチリン（</w:t>
      </w:r>
      <w:r w:rsidRPr="002B10A4">
        <w:rPr>
          <w:rFonts w:ascii="Arial" w:eastAsia="ＭＳ Ｐ明朝" w:hAnsi="ＭＳ Ｐ明朝" w:cs="Arial"/>
        </w:rPr>
        <w:t>Amitriptyline</w:t>
      </w:r>
      <w:r w:rsidRPr="002B10A4">
        <w:rPr>
          <w:rFonts w:ascii="Arial" w:eastAsia="ＭＳ Ｐ明朝" w:hAnsi="ＭＳ Ｐ明朝" w:cs="Arial" w:hint="eastAsia"/>
        </w:rPr>
        <w:t>）、アトルバスタチン（</w:t>
      </w:r>
      <w:r w:rsidRPr="002B10A4">
        <w:rPr>
          <w:rFonts w:ascii="Arial" w:eastAsia="ＭＳ Ｐ明朝" w:hAnsi="ＭＳ Ｐ明朝" w:cs="Arial"/>
        </w:rPr>
        <w:t>atorvastatin</w:t>
      </w:r>
      <w:r w:rsidRPr="002B10A4">
        <w:rPr>
          <w:rFonts w:ascii="Arial" w:eastAsia="ＭＳ Ｐ明朝" w:hAnsi="ＭＳ Ｐ明朝" w:cs="Arial" w:hint="eastAsia"/>
        </w:rPr>
        <w:t>）、アスピリン（</w:t>
      </w:r>
      <w:r w:rsidRPr="002B10A4">
        <w:rPr>
          <w:rFonts w:ascii="Arial" w:eastAsia="ＭＳ Ｐ明朝" w:hAnsi="ＭＳ Ｐ明朝" w:cs="Arial"/>
        </w:rPr>
        <w:t>aspirin</w:t>
      </w:r>
      <w:r w:rsidRPr="002B10A4">
        <w:rPr>
          <w:rFonts w:ascii="Arial" w:eastAsia="ＭＳ Ｐ明朝" w:hAnsi="ＭＳ Ｐ明朝" w:cs="Arial" w:hint="eastAsia"/>
        </w:rPr>
        <w:t>）、カプトリル</w:t>
      </w:r>
      <w:r w:rsidRPr="002B10A4">
        <w:rPr>
          <w:rFonts w:ascii="Arial" w:eastAsia="ＭＳ Ｐ明朝" w:hAnsi="ＭＳ Ｐ明朝" w:cs="Arial"/>
        </w:rPr>
        <w:t xml:space="preserve"> </w:t>
      </w:r>
      <w:r w:rsidRPr="002B10A4">
        <w:rPr>
          <w:rFonts w:ascii="Arial" w:eastAsia="ＭＳ Ｐ明朝" w:hAnsi="ＭＳ Ｐ明朝" w:cs="Arial" w:hint="eastAsia"/>
        </w:rPr>
        <w:t>（</w:t>
      </w:r>
      <w:r w:rsidRPr="002B10A4">
        <w:rPr>
          <w:rFonts w:ascii="Arial" w:eastAsia="ＭＳ Ｐ明朝" w:hAnsi="ＭＳ Ｐ明朝" w:cs="Arial"/>
        </w:rPr>
        <w:t>captopril</w:t>
      </w:r>
      <w:r w:rsidRPr="002B10A4">
        <w:rPr>
          <w:rFonts w:ascii="Arial" w:eastAsia="ＭＳ Ｐ明朝" w:hAnsi="ＭＳ Ｐ明朝" w:cs="Arial" w:hint="eastAsia"/>
        </w:rPr>
        <w:t>）、</w:t>
      </w:r>
      <w:r w:rsidRPr="002B10A4">
        <w:rPr>
          <w:rFonts w:hAnsi="ＭＳ Ｐ明朝" w:hint="eastAsia"/>
        </w:rPr>
        <w:t>セファドロキシル（</w:t>
      </w:r>
      <w:r w:rsidRPr="002B10A4">
        <w:rPr>
          <w:rFonts w:ascii="Arial" w:eastAsia="ＭＳ Ｐ明朝" w:hAnsi="ＭＳ Ｐ明朝" w:cs="Arial"/>
        </w:rPr>
        <w:t>cefadroxil</w:t>
      </w:r>
      <w:r w:rsidRPr="002B10A4">
        <w:rPr>
          <w:rFonts w:ascii="Arial" w:eastAsia="ＭＳ Ｐ明朝" w:hAnsi="ＭＳ Ｐ明朝" w:cs="Arial" w:hint="eastAsia"/>
        </w:rPr>
        <w:t>）、セレコキシブ（</w:t>
      </w:r>
      <w:r w:rsidRPr="002B10A4">
        <w:rPr>
          <w:rFonts w:ascii="Arial" w:eastAsia="ＭＳ Ｐ明朝" w:hAnsi="ＭＳ Ｐ明朝" w:cs="Arial"/>
        </w:rPr>
        <w:t>celecoxib</w:t>
      </w:r>
      <w:r w:rsidRPr="002B10A4">
        <w:rPr>
          <w:rFonts w:ascii="Arial" w:eastAsia="ＭＳ Ｐ明朝" w:hAnsi="ＭＳ Ｐ明朝" w:cs="Arial" w:hint="eastAsia"/>
        </w:rPr>
        <w:t>）、クロラムブシル（</w:t>
      </w:r>
      <w:r w:rsidRPr="002B10A4">
        <w:rPr>
          <w:rFonts w:ascii="Arial" w:eastAsia="ＭＳ Ｐ明朝" w:hAnsi="ＭＳ Ｐ明朝" w:cs="Arial"/>
        </w:rPr>
        <w:t>chlorambucil</w:t>
      </w:r>
      <w:r w:rsidRPr="002B10A4">
        <w:rPr>
          <w:rFonts w:ascii="Arial" w:eastAsia="ＭＳ Ｐ明朝" w:hAnsi="ＭＳ Ｐ明朝" w:cs="Arial" w:hint="eastAsia"/>
        </w:rPr>
        <w:t>）、クロミプラミン（</w:t>
      </w:r>
      <w:r w:rsidRPr="002B10A4">
        <w:rPr>
          <w:rFonts w:ascii="Arial" w:eastAsia="ＭＳ Ｐ明朝" w:hAnsi="ＭＳ Ｐ明朝" w:cs="Arial"/>
        </w:rPr>
        <w:t>clomipramine</w:t>
      </w:r>
      <w:r w:rsidRPr="002B10A4">
        <w:rPr>
          <w:rFonts w:ascii="Arial" w:eastAsia="ＭＳ Ｐ明朝" w:hAnsi="ＭＳ Ｐ明朝" w:cs="Arial" w:hint="eastAsia"/>
        </w:rPr>
        <w:t>）、コデインリン酸塩（</w:t>
      </w:r>
      <w:r w:rsidRPr="002B10A4">
        <w:rPr>
          <w:rFonts w:ascii="Arial" w:eastAsia="ＭＳ Ｐ明朝" w:hAnsi="ＭＳ Ｐ明朝" w:cs="Arial"/>
        </w:rPr>
        <w:t>codeine phosphate</w:t>
      </w:r>
      <w:r w:rsidRPr="002B10A4">
        <w:rPr>
          <w:rFonts w:ascii="Arial" w:eastAsia="ＭＳ Ｐ明朝" w:hAnsi="ＭＳ Ｐ明朝" w:cs="Arial" w:hint="eastAsia"/>
        </w:rPr>
        <w:t>）</w:t>
      </w:r>
      <w:r w:rsidRPr="002B10A4">
        <w:rPr>
          <w:rFonts w:ascii="Arial" w:eastAsia="ＭＳ Ｐ明朝" w:hAnsi="ＭＳ Ｐ明朝" w:cs="Arial"/>
        </w:rPr>
        <w:t xml:space="preserve">, </w:t>
      </w:r>
      <w:r w:rsidRPr="002B10A4">
        <w:rPr>
          <w:rFonts w:ascii="Arial" w:eastAsia="ＭＳ Ｐ明朝" w:hAnsi="ＭＳ Ｐ明朝" w:cs="Arial" w:hint="eastAsia"/>
        </w:rPr>
        <w:t>コトリモキサゾール</w:t>
      </w:r>
      <w:r w:rsidR="000B6ED2" w:rsidRPr="002B10A4">
        <w:rPr>
          <w:rFonts w:ascii="Arial" w:eastAsia="ＭＳ Ｐ明朝" w:hAnsi="ＭＳ Ｐ明朝" w:cs="Arial" w:hint="eastAsia"/>
        </w:rPr>
        <w:t>／</w:t>
      </w:r>
      <w:r w:rsidRPr="002B10A4">
        <w:rPr>
          <w:rFonts w:ascii="Arial" w:eastAsia="ＭＳ Ｐ明朝" w:hAnsi="ＭＳ Ｐ明朝" w:cs="Arial" w:hint="eastAsia"/>
        </w:rPr>
        <w:t>セフィキシム（</w:t>
      </w:r>
      <w:r w:rsidRPr="002B10A4">
        <w:rPr>
          <w:rFonts w:ascii="Arial" w:eastAsia="ＭＳ Ｐ明朝" w:hAnsi="ＭＳ Ｐ明朝" w:cs="Arial"/>
        </w:rPr>
        <w:t>cotrimoxazole/cefixime</w:t>
      </w:r>
      <w:r w:rsidRPr="002B10A4">
        <w:rPr>
          <w:rFonts w:ascii="Arial" w:eastAsia="ＭＳ Ｐ明朝" w:hAnsi="ＭＳ Ｐ明朝" w:cs="Arial" w:hint="eastAsia"/>
        </w:rPr>
        <w:t>）、シアナマイド（</w:t>
      </w:r>
      <w:r w:rsidRPr="002B10A4">
        <w:rPr>
          <w:rFonts w:ascii="Arial" w:eastAsia="ＭＳ Ｐ明朝" w:hAnsi="ＭＳ Ｐ明朝" w:cs="Arial"/>
        </w:rPr>
        <w:t>cyanamide</w:t>
      </w:r>
      <w:r w:rsidRPr="002B10A4">
        <w:rPr>
          <w:rFonts w:ascii="Arial" w:eastAsia="ＭＳ Ｐ明朝" w:hAnsi="ＭＳ Ｐ明朝" w:cs="Arial" w:hint="eastAsia"/>
        </w:rPr>
        <w:t>）、エファリズマブ（</w:t>
      </w:r>
      <w:r w:rsidRPr="002B10A4">
        <w:rPr>
          <w:rFonts w:ascii="Arial" w:eastAsia="ＭＳ Ｐ明朝" w:hAnsi="ＭＳ Ｐ明朝" w:cs="Arial"/>
        </w:rPr>
        <w:t>efalizumab</w:t>
      </w:r>
      <w:r w:rsidRPr="002B10A4">
        <w:rPr>
          <w:rFonts w:ascii="Arial" w:eastAsia="ＭＳ Ｐ明朝" w:hAnsi="ＭＳ Ｐ明朝" w:cs="Arial" w:hint="eastAsia"/>
        </w:rPr>
        <w:t>）、エソメプラゾール（</w:t>
      </w:r>
      <w:r w:rsidRPr="002B10A4">
        <w:rPr>
          <w:rFonts w:ascii="Arial" w:eastAsia="ＭＳ Ｐ明朝" w:hAnsi="ＭＳ Ｐ明朝" w:cs="Arial"/>
        </w:rPr>
        <w:t>esomeprazole</w:t>
      </w:r>
      <w:r w:rsidRPr="002B10A4">
        <w:rPr>
          <w:rFonts w:ascii="Arial" w:eastAsia="ＭＳ Ｐ明朝" w:hAnsi="ＭＳ Ｐ明朝" w:cs="Arial" w:hint="eastAsia"/>
        </w:rPr>
        <w:t>）、ハイドロキシクロロキン（</w:t>
      </w:r>
      <w:r w:rsidRPr="002B10A4">
        <w:rPr>
          <w:rFonts w:ascii="Arial" w:eastAsia="ＭＳ Ｐ明朝" w:hAnsi="ＭＳ Ｐ明朝" w:cs="Arial"/>
        </w:rPr>
        <w:t>hydroxychloroquine</w:t>
      </w:r>
      <w:r w:rsidRPr="002B10A4">
        <w:rPr>
          <w:rFonts w:ascii="Arial" w:eastAsia="ＭＳ Ｐ明朝" w:hAnsi="ＭＳ Ｐ明朝" w:cs="Arial" w:hint="eastAsia"/>
        </w:rPr>
        <w:t>）、イブプロフェン（</w:t>
      </w:r>
      <w:r w:rsidRPr="002B10A4">
        <w:rPr>
          <w:rFonts w:ascii="Arial" w:eastAsia="ＭＳ Ｐ明朝" w:hAnsi="ＭＳ Ｐ明朝" w:cs="Arial"/>
        </w:rPr>
        <w:t>ibuprofen</w:t>
      </w:r>
      <w:r w:rsidRPr="002B10A4">
        <w:rPr>
          <w:rFonts w:ascii="Arial" w:eastAsia="ＭＳ Ｐ明朝" w:hAnsi="ＭＳ Ｐ明朝" w:cs="Arial" w:hint="eastAsia"/>
        </w:rPr>
        <w:t>）、イマチニブ（</w:t>
      </w:r>
      <w:r w:rsidRPr="002B10A4">
        <w:rPr>
          <w:rFonts w:ascii="Arial" w:eastAsia="ＭＳ Ｐ明朝" w:hAnsi="ＭＳ Ｐ明朝" w:cs="Arial"/>
        </w:rPr>
        <w:t>imatinib</w:t>
      </w:r>
      <w:r w:rsidRPr="002B10A4">
        <w:rPr>
          <w:rFonts w:ascii="Arial" w:eastAsia="ＭＳ Ｐ明朝" w:hAnsi="ＭＳ Ｐ明朝" w:cs="Arial" w:hint="eastAsia"/>
        </w:rPr>
        <w:t>）、オランザピン（</w:t>
      </w:r>
      <w:r w:rsidRPr="002B10A4">
        <w:rPr>
          <w:rFonts w:ascii="Arial" w:eastAsia="ＭＳ Ｐ明朝" w:hAnsi="ＭＳ Ｐ明朝" w:cs="Arial"/>
        </w:rPr>
        <w:t>olanzapine</w:t>
      </w:r>
      <w:r w:rsidRPr="002B10A4">
        <w:rPr>
          <w:rFonts w:ascii="Arial" w:eastAsia="ＭＳ Ｐ明朝" w:hAnsi="ＭＳ Ｐ明朝" w:cs="Arial" w:hint="eastAsia"/>
        </w:rPr>
        <w:t>）、フェニルブタゾン（</w:t>
      </w:r>
      <w:r w:rsidRPr="002B10A4">
        <w:rPr>
          <w:rFonts w:ascii="Arial" w:eastAsia="ＭＳ Ｐ明朝" w:hAnsi="ＭＳ Ｐ明朝" w:cs="Arial"/>
        </w:rPr>
        <w:t>phenylbutazone</w:t>
      </w:r>
      <w:r w:rsidRPr="002B10A4">
        <w:rPr>
          <w:rFonts w:ascii="Arial" w:eastAsia="ＭＳ Ｐ明朝" w:hAnsi="ＭＳ Ｐ明朝" w:cs="Arial" w:hint="eastAsia"/>
        </w:rPr>
        <w:t>）、キニーネおよびチアミン（</w:t>
      </w:r>
      <w:r w:rsidRPr="002B10A4">
        <w:rPr>
          <w:rFonts w:ascii="Arial" w:eastAsia="ＭＳ Ｐ明朝" w:hAnsi="ＭＳ Ｐ明朝" w:cs="Arial"/>
        </w:rPr>
        <w:t>quinine and thiamine</w:t>
      </w:r>
      <w:r w:rsidRPr="002B10A4">
        <w:rPr>
          <w:rFonts w:ascii="Arial" w:eastAsia="ＭＳ Ｐ明朝" w:hAnsi="ＭＳ Ｐ明朝" w:cs="Arial" w:hint="eastAsia"/>
        </w:rPr>
        <w:t>）、サラゾスルファピリジン（</w:t>
      </w:r>
      <w:r w:rsidRPr="002B10A4">
        <w:rPr>
          <w:rFonts w:ascii="Arial" w:eastAsia="ＭＳ Ｐ明朝" w:hAnsi="ＭＳ Ｐ明朝" w:cs="Arial"/>
        </w:rPr>
        <w:t>salazosulfapyridine</w:t>
      </w:r>
      <w:r w:rsidRPr="002B10A4">
        <w:rPr>
          <w:rFonts w:ascii="Arial" w:eastAsia="ＭＳ Ｐ明朝" w:hAnsi="ＭＳ Ｐ明朝" w:cs="Arial" w:hint="eastAsia"/>
        </w:rPr>
        <w:t>）、イオキシタラム酸ナトリウムメグルミン（</w:t>
      </w:r>
      <w:r w:rsidRPr="002B10A4">
        <w:rPr>
          <w:rFonts w:ascii="Arial" w:eastAsia="ＭＳ Ｐ明朝" w:hAnsi="ＭＳ Ｐ明朝" w:cs="Arial"/>
        </w:rPr>
        <w:t>sodium meglumine ioxitalamate</w:t>
      </w:r>
      <w:r w:rsidRPr="002B10A4">
        <w:rPr>
          <w:rFonts w:ascii="Arial" w:eastAsia="ＭＳ Ｐ明朝" w:hAnsi="ＭＳ Ｐ明朝" w:cs="Arial" w:hint="eastAsia"/>
        </w:rPr>
        <w:t>）、バルプロ酸ナトリウム</w:t>
      </w:r>
      <w:r w:rsidR="000B6ED2" w:rsidRPr="002B10A4">
        <w:rPr>
          <w:rFonts w:ascii="Arial" w:eastAsia="ＭＳ Ｐ明朝" w:hAnsi="ＭＳ Ｐ明朝" w:cs="Arial" w:hint="eastAsia"/>
        </w:rPr>
        <w:t>／</w:t>
      </w:r>
      <w:r w:rsidRPr="002B10A4">
        <w:rPr>
          <w:rFonts w:ascii="Arial" w:eastAsia="ＭＳ Ｐ明朝" w:hAnsi="ＭＳ Ｐ明朝" w:cs="Arial" w:hint="eastAsia"/>
        </w:rPr>
        <w:t>エトスクシミド（</w:t>
      </w:r>
      <w:r w:rsidRPr="002B10A4">
        <w:rPr>
          <w:rFonts w:ascii="Arial" w:eastAsia="ＭＳ Ｐ明朝" w:hAnsi="ＭＳ Ｐ明朝" w:cs="Arial"/>
        </w:rPr>
        <w:t>sodium valproate/ethosuximide</w:t>
      </w:r>
      <w:r w:rsidRPr="002B10A4">
        <w:rPr>
          <w:rFonts w:ascii="Arial" w:eastAsia="ＭＳ Ｐ明朝" w:hAnsi="ＭＳ Ｐ明朝" w:cs="Arial" w:hint="eastAsia"/>
        </w:rPr>
        <w:t>）、スピロノラクトン</w:t>
      </w:r>
      <w:r w:rsidRPr="002B10A4">
        <w:rPr>
          <w:rFonts w:ascii="Arial" w:eastAsia="ＭＳ Ｐ明朝" w:hAnsi="ＭＳ Ｐ明朝" w:cs="Arial"/>
        </w:rPr>
        <w:t xml:space="preserve"> </w:t>
      </w:r>
      <w:r w:rsidR="000B6ED2" w:rsidRPr="002B10A4">
        <w:rPr>
          <w:rFonts w:ascii="Arial" w:eastAsia="ＭＳ Ｐ明朝" w:hAnsi="ＭＳ Ｐ明朝" w:cs="Arial" w:hint="eastAsia"/>
        </w:rPr>
        <w:t>（</w:t>
      </w:r>
      <w:r w:rsidRPr="002B10A4">
        <w:rPr>
          <w:rFonts w:ascii="Arial" w:eastAsia="ＭＳ Ｐ明朝" w:hAnsi="ＭＳ Ｐ明朝" w:cs="Arial"/>
        </w:rPr>
        <w:t>spironolactone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、ストレプトマイシン（</w:t>
      </w:r>
      <w:r w:rsidRPr="002B10A4">
        <w:rPr>
          <w:rFonts w:ascii="Arial" w:eastAsia="ＭＳ Ｐ明朝" w:hAnsi="ＭＳ Ｐ明朝" w:cs="Arial"/>
        </w:rPr>
        <w:t>streptomycin</w:t>
      </w:r>
      <w:r w:rsidRPr="002B10A4">
        <w:rPr>
          <w:rFonts w:ascii="Arial" w:eastAsia="ＭＳ Ｐ明朝" w:hAnsi="ＭＳ Ｐ明朝" w:cs="Arial" w:hint="eastAsia"/>
        </w:rPr>
        <w:t>）、ラネル酸ストロンチウム</w:t>
      </w:r>
      <w:r w:rsidR="000B6ED2" w:rsidRPr="002B10A4">
        <w:rPr>
          <w:rFonts w:ascii="Arial" w:eastAsia="ＭＳ Ｐ明朝" w:hAnsi="ＭＳ Ｐ明朝" w:cs="Arial" w:hint="eastAsia"/>
        </w:rPr>
        <w:t>（</w:t>
      </w:r>
      <w:r w:rsidRPr="002B10A4">
        <w:rPr>
          <w:rFonts w:ascii="Arial" w:eastAsia="ＭＳ Ｐ明朝" w:hAnsi="ＭＳ Ｐ明朝" w:cs="Arial"/>
        </w:rPr>
        <w:t>strontium ranelate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、スルファメトキサゾール（</w:t>
      </w:r>
      <w:r w:rsidRPr="002B10A4">
        <w:rPr>
          <w:rFonts w:ascii="Arial" w:eastAsia="ＭＳ Ｐ明朝" w:hAnsi="ＭＳ Ｐ明朝" w:cs="Arial"/>
        </w:rPr>
        <w:t>sulfamethoxazole</w:t>
      </w:r>
      <w:r w:rsidRPr="002B10A4">
        <w:rPr>
          <w:rFonts w:ascii="Arial" w:eastAsia="ＭＳ Ｐ明朝" w:hAnsi="ＭＳ Ｐ明朝" w:cs="Arial" w:hint="eastAsia"/>
        </w:rPr>
        <w:t>）、</w:t>
      </w:r>
      <w:r w:rsidRPr="002B10A4">
        <w:rPr>
          <w:rFonts w:hAnsi="ＭＳ Ｐ明朝" w:hint="eastAsia"/>
        </w:rPr>
        <w:t>トリベノシド（</w:t>
      </w:r>
      <w:r w:rsidRPr="002B10A4">
        <w:rPr>
          <w:rFonts w:ascii="Arial" w:eastAsia="ＭＳ Ｐ明朝" w:hAnsi="ＭＳ Ｐ明朝" w:cs="Arial"/>
        </w:rPr>
        <w:t>tribenoside</w:t>
      </w:r>
      <w:r w:rsidRPr="002B10A4">
        <w:rPr>
          <w:rFonts w:ascii="Arial" w:eastAsia="ＭＳ Ｐ明朝" w:hAnsi="ＭＳ Ｐ明朝" w:cs="Arial" w:hint="eastAsia"/>
        </w:rPr>
        <w:t>）、およびゾニサミド（</w:t>
      </w:r>
      <w:r w:rsidRPr="002B10A4">
        <w:rPr>
          <w:rFonts w:ascii="Arial" w:eastAsia="ＭＳ Ｐ明朝" w:hAnsi="ＭＳ Ｐ明朝" w:cs="Arial"/>
        </w:rPr>
        <w:t>zonisamide</w:t>
      </w:r>
      <w:r w:rsidRPr="002B10A4">
        <w:rPr>
          <w:rFonts w:ascii="Arial" w:eastAsia="ＭＳ Ｐ明朝" w:hAnsi="ＭＳ Ｐ明朝" w:cs="Arial" w:hint="eastAsia"/>
        </w:rPr>
        <w:t>）</w:t>
      </w:r>
    </w:p>
    <w:p w:rsidR="00EE7519" w:rsidRPr="002C6F83" w:rsidRDefault="00EE7519" w:rsidP="00EE7519">
      <w:pPr>
        <w:pStyle w:val="aff4"/>
        <w:jc w:val="left"/>
        <w:rPr>
          <w:rFonts w:ascii="Arial" w:eastAsia="ＭＳ Ｐ明朝" w:hAnsi="Arial" w:cs="Arial"/>
          <w:szCs w:val="21"/>
          <w:lang w:val="it-IT"/>
        </w:rPr>
      </w:pPr>
    </w:p>
    <w:p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は上記に説明されているように臨床症状を根拠として診断される。</w:t>
      </w:r>
      <w:r w:rsidRPr="002B10A4">
        <w:rPr>
          <w:rFonts w:ascii="Arial" w:eastAsia="ＭＳ Ｐ明朝" w:hAnsi="ＭＳ Ｐ明朝" w:cs="Arial"/>
        </w:rPr>
        <w:t>DRESS</w:t>
      </w:r>
      <w:r w:rsidRPr="002B10A4">
        <w:rPr>
          <w:rFonts w:ascii="Arial" w:eastAsia="ＭＳ Ｐ明朝" w:hAnsi="ＭＳ Ｐ明朝" w:cs="Arial" w:hint="eastAsia"/>
        </w:rPr>
        <w:t>の診断の「最良の判断基準（ゴールドスタンダード）」はない；がしかし、さまざまなグループによって</w:t>
      </w:r>
      <w:r w:rsidR="001F71E5">
        <w:rPr>
          <w:rFonts w:ascii="Arial" w:eastAsia="ＭＳ Ｐ明朝" w:hAnsi="ＭＳ Ｐ明朝" w:cs="Arial" w:hint="eastAsia"/>
        </w:rPr>
        <w:t>「</w:t>
      </w:r>
      <w:r w:rsidR="001F71E5" w:rsidRPr="004C2BB0">
        <w:rPr>
          <w:rFonts w:ascii="Arial" w:eastAsia="ＭＳ Ｐ明朝" w:hAnsi="ＭＳ Ｐ明朝" w:cs="Arial" w:hint="eastAsia"/>
        </w:rPr>
        <w:t>好酸球増加</w:t>
      </w:r>
      <w:r w:rsidR="001F71E5">
        <w:rPr>
          <w:rFonts w:ascii="Arial" w:eastAsia="ＭＳ Ｐ明朝" w:hAnsi="ＭＳ Ｐ明朝" w:cs="Arial" w:hint="eastAsia"/>
        </w:rPr>
        <w:t>およ</w:t>
      </w:r>
      <w:r w:rsidR="001F71E5" w:rsidRPr="004C2BB0">
        <w:rPr>
          <w:rFonts w:ascii="Arial" w:eastAsia="ＭＳ Ｐ明朝" w:hAnsi="ＭＳ Ｐ明朝" w:cs="Arial" w:hint="eastAsia"/>
        </w:rPr>
        <w:t>び全身症状を伴う薬物反応</w:t>
      </w:r>
      <w:r w:rsidR="001F71E5">
        <w:rPr>
          <w:rFonts w:ascii="Arial" w:eastAsia="ＭＳ Ｐ明朝" w:hAnsi="ＭＳ Ｐ明朝" w:cs="Arial" w:hint="eastAsia"/>
        </w:rPr>
        <w:t>症候群（</w:t>
      </w:r>
      <w:r w:rsidRPr="002B10A4">
        <w:rPr>
          <w:rFonts w:ascii="Arial" w:eastAsia="ＭＳ Ｐ明朝" w:hAnsi="ＭＳ Ｐ明朝" w:cs="Arial"/>
        </w:rPr>
        <w:t>Drug reaction with eosinophilia and systemic symptoms syndrome</w:t>
      </w:r>
      <w:r w:rsidR="001F71E5">
        <w:rPr>
          <w:rFonts w:ascii="Arial" w:eastAsia="ＭＳ Ｐ明朝" w:hAnsi="ＭＳ Ｐ明朝" w:cs="Arial"/>
        </w:rPr>
        <w:t>）</w:t>
      </w:r>
      <w:r w:rsidR="002B10A4">
        <w:rPr>
          <w:rFonts w:ascii="Arial" w:eastAsia="ＭＳ Ｐ明朝" w:hAnsi="ＭＳ Ｐ明朝" w:cs="Arial" w:hint="eastAsia"/>
        </w:rPr>
        <w:t>（</w:t>
      </w:r>
      <w:r w:rsidRPr="002B10A4">
        <w:rPr>
          <w:rFonts w:ascii="Arial" w:eastAsia="ＭＳ Ｐ明朝" w:hAnsi="ＭＳ Ｐ明朝" w:cs="Arial"/>
        </w:rPr>
        <w:t>SMQ</w:t>
      </w:r>
      <w:r w:rsidR="002B10A4">
        <w:rPr>
          <w:rFonts w:ascii="Arial" w:eastAsia="ＭＳ Ｐ明朝" w:hAnsi="ＭＳ Ｐ明朝" w:cs="Arial" w:hint="eastAsia"/>
        </w:rPr>
        <w:t>）</w:t>
      </w:r>
      <w:r w:rsidR="001F71E5">
        <w:rPr>
          <w:rFonts w:ascii="Arial" w:eastAsia="ＭＳ Ｐ明朝" w:hAnsi="ＭＳ Ｐ明朝" w:cs="Arial"/>
        </w:rPr>
        <w:t>」</w:t>
      </w:r>
      <w:r w:rsidRPr="002B10A4">
        <w:rPr>
          <w:rFonts w:ascii="Arial" w:eastAsia="ＭＳ Ｐ明朝" w:hAnsi="ＭＳ Ｐ明朝" w:cs="Arial" w:hint="eastAsia"/>
        </w:rPr>
        <w:t>のための用語選択で考慮される診断基準が提案されている。</w:t>
      </w:r>
    </w:p>
    <w:p w:rsidR="00EE7519" w:rsidRPr="00C05EFB"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hint="eastAsia"/>
        </w:rPr>
        <w:t>次の診断基準に関する説明は、本</w:t>
      </w:r>
      <w:r w:rsidRPr="002B10A4">
        <w:rPr>
          <w:rFonts w:ascii="Arial" w:eastAsia="ＭＳ Ｐ明朝" w:hAnsi="ＭＳ Ｐ明朝" w:cs="Arial"/>
        </w:rPr>
        <w:t>SMQ</w:t>
      </w:r>
      <w:r w:rsidRPr="002B10A4">
        <w:rPr>
          <w:rFonts w:ascii="Arial" w:eastAsia="ＭＳ Ｐ明朝" w:hAnsi="ＭＳ Ｐ明朝" w:cs="Arial" w:hint="eastAsia"/>
        </w:rPr>
        <w:t>オリジナル文書に含まれている：表現型標準化プロジェクト</w:t>
      </w:r>
      <w:r w:rsidR="001F71E5">
        <w:rPr>
          <w:rFonts w:ascii="Arial" w:eastAsia="ＭＳ Ｐ明朝" w:hAnsi="ＭＳ Ｐ明朝" w:cs="Arial" w:hint="eastAsia"/>
        </w:rPr>
        <w:t>（</w:t>
      </w:r>
      <w:r w:rsidRPr="002B10A4">
        <w:rPr>
          <w:rFonts w:ascii="Arial" w:eastAsia="ＭＳ Ｐ明朝" w:hAnsi="ＭＳ Ｐ明朝" w:cs="Arial"/>
        </w:rPr>
        <w:t>Phenotype Standardization Project (PSP)</w:t>
      </w:r>
      <w:r w:rsidR="001F71E5">
        <w:rPr>
          <w:rFonts w:ascii="Arial" w:eastAsia="ＭＳ Ｐ明朝" w:hAnsi="ＭＳ Ｐ明朝" w:cs="Arial"/>
        </w:rPr>
        <w:t>）</w:t>
      </w:r>
      <w:r w:rsidRPr="002B10A4">
        <w:rPr>
          <w:rFonts w:ascii="Arial" w:eastAsia="ＭＳ Ｐ明朝" w:hAnsi="ＭＳ Ｐ明朝" w:cs="Arial"/>
        </w:rPr>
        <w:t>;RegiSCAR;</w:t>
      </w:r>
      <w:r w:rsidR="001F71E5">
        <w:rPr>
          <w:rFonts w:ascii="Arial" w:eastAsia="ＭＳ Ｐ明朝" w:hAnsi="ＭＳ Ｐ明朝" w:cs="Arial"/>
        </w:rPr>
        <w:t>日本の検討グループ（</w:t>
      </w:r>
      <w:r w:rsidRPr="00C05EFB">
        <w:rPr>
          <w:rFonts w:ascii="Arial" w:eastAsia="ＭＳ Ｐ明朝" w:hAnsi="ＭＳ Ｐ明朝" w:cs="Arial"/>
        </w:rPr>
        <w:t>the Japanese consensus group</w:t>
      </w:r>
      <w:r w:rsidR="001F71E5">
        <w:rPr>
          <w:rFonts w:ascii="Arial" w:eastAsia="ＭＳ Ｐ明朝" w:hAnsi="ＭＳ Ｐ明朝" w:cs="Arial"/>
        </w:rPr>
        <w:t>）</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治療は以下を含む</w:t>
      </w:r>
      <w:r w:rsidRPr="00C05EFB">
        <w:rPr>
          <w:rFonts w:ascii="Arial" w:eastAsia="ＭＳ Ｐ明朝" w:hAnsi="ＭＳ Ｐ明朝" w:cs="Arial"/>
        </w:rPr>
        <w:t>:</w:t>
      </w:r>
    </w:p>
    <w:p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問題となっている投薬治療を中止し、対症療法を行う</w:t>
      </w:r>
    </w:p>
    <w:p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皮膚症状および内臓病変を管理するために全身性ステロイド薬が使用可能</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は死亡率最大</w:t>
      </w:r>
      <w:r w:rsidRPr="00C05EFB">
        <w:rPr>
          <w:rFonts w:ascii="Arial" w:eastAsia="ＭＳ Ｐ明朝" w:hAnsi="ＭＳ Ｐ明朝" w:cs="Arial"/>
        </w:rPr>
        <w:t>10%</w:t>
      </w:r>
      <w:r w:rsidRPr="00C05EFB">
        <w:rPr>
          <w:rFonts w:ascii="Arial" w:eastAsia="ＭＳ Ｐ明朝" w:hAnsi="ＭＳ Ｐ明朝" w:cs="Arial" w:hint="eastAsia"/>
        </w:rPr>
        <w:t>で、早期発見と薬剤中止が改善時の転帰や死亡予防において重要である。</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001F71E5">
        <w:rPr>
          <w:rFonts w:ascii="Arial" w:eastAsia="ＭＳ Ｐ明朝" w:hAnsi="ＭＳ Ｐ明朝" w:cs="Arial"/>
        </w:rPr>
        <w:t>と</w:t>
      </w:r>
      <w:r w:rsidRPr="00C05EFB">
        <w:rPr>
          <w:rFonts w:ascii="Arial" w:eastAsia="ＭＳ Ｐ明朝" w:hAnsi="ＭＳ Ｐ明朝" w:cs="Arial" w:hint="eastAsia"/>
        </w:rPr>
        <w:t>異なる診断</w:t>
      </w:r>
      <w:r w:rsidR="001F71E5">
        <w:rPr>
          <w:rFonts w:ascii="Arial" w:eastAsia="ＭＳ Ｐ明朝" w:hAnsi="ＭＳ Ｐ明朝" w:cs="Arial" w:hint="eastAsia"/>
        </w:rPr>
        <w:t>を含む（以下のものに限定しない）</w:t>
      </w:r>
      <w:r w:rsidRPr="00C05EFB">
        <w:rPr>
          <w:rFonts w:ascii="Arial" w:eastAsia="ＭＳ Ｐ明朝" w:hAnsi="ＭＳ Ｐ明朝" w:cs="Arial"/>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結合組織病（</w:t>
      </w:r>
      <w:r w:rsidRPr="002C6F83">
        <w:rPr>
          <w:rFonts w:ascii="Arial" w:eastAsia="ＭＳ Ｐ明朝" w:hAnsi="ＭＳ Ｐ明朝" w:cs="Arial"/>
        </w:rPr>
        <w:t>connective tissues diseases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特発性好酸球増加症（</w:t>
      </w:r>
      <w:r w:rsidRPr="002C6F83">
        <w:rPr>
          <w:rFonts w:ascii="Arial" w:eastAsia="ＭＳ Ｐ明朝" w:hAnsi="ＭＳ Ｐ明朝" w:cs="Arial"/>
        </w:rPr>
        <w:t>idiopathic hypereosinophilia</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好酸球増加症候群（</w:t>
      </w:r>
      <w:r w:rsidRPr="002C6F83">
        <w:rPr>
          <w:rFonts w:ascii="Arial" w:eastAsia="ＭＳ Ｐ明朝" w:hAnsi="ＭＳ Ｐ明朝" w:cs="Arial"/>
        </w:rPr>
        <w:t>hypereosinophilic syndrome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血管免疫芽球性リンパ節症（</w:t>
      </w:r>
      <w:r w:rsidRPr="002C6F83">
        <w:rPr>
          <w:rFonts w:ascii="Arial" w:eastAsia="ＭＳ Ｐ明朝" w:hAnsi="ＭＳ Ｐ明朝" w:cs="Arial"/>
        </w:rPr>
        <w:t>angioimmunoblastic lymphadenopathy</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スティーブンス・ジョンソン症候群（</w:t>
      </w:r>
      <w:r w:rsidRPr="002C6F83">
        <w:rPr>
          <w:rFonts w:ascii="Arial" w:eastAsia="ＭＳ Ｐ明朝" w:hAnsi="ＭＳ Ｐ明朝" w:cs="Arial"/>
        </w:rPr>
        <w:t>Stevens-Johnson syndrome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中毒性表皮壊死融解症（</w:t>
      </w:r>
      <w:r w:rsidRPr="002C6F83">
        <w:rPr>
          <w:rFonts w:ascii="Arial" w:eastAsia="ＭＳ Ｐ明朝" w:hAnsi="ＭＳ Ｐ明朝" w:cs="Arial"/>
        </w:rPr>
        <w:t>toxic epidermal necrolysis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generalized exanthematous pustulosis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川崎病（</w:t>
      </w:r>
      <w:r w:rsidRPr="002C6F83">
        <w:rPr>
          <w:rFonts w:ascii="Arial" w:eastAsia="ＭＳ Ｐ明朝" w:hAnsi="ＭＳ Ｐ明朝" w:cs="Arial"/>
        </w:rPr>
        <w:t>Kawasaki disease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血清病（</w:t>
      </w:r>
      <w:r w:rsidRPr="002C6F83">
        <w:rPr>
          <w:rFonts w:ascii="Arial" w:eastAsia="ＭＳ Ｐ明朝" w:hAnsi="ＭＳ Ｐ明朝" w:cs="Arial"/>
        </w:rPr>
        <w:t>serum sickness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リンパ腫（</w:t>
      </w:r>
      <w:r w:rsidRPr="002C6F83">
        <w:rPr>
          <w:rFonts w:ascii="Arial" w:eastAsia="ＭＳ Ｐ明朝" w:hAnsi="ＭＳ Ｐ明朝" w:cs="Arial"/>
        </w:rPr>
        <w:t xml:space="preserve">lymphoma </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種々の急性ウイルス感染（</w:t>
      </w:r>
      <w:r w:rsidRPr="002C6F83">
        <w:rPr>
          <w:rFonts w:ascii="Arial" w:eastAsia="ＭＳ Ｐ明朝" w:hAnsi="ＭＳ Ｐ明朝" w:cs="Arial"/>
        </w:rPr>
        <w:t>various acute viral infections</w:t>
      </w:r>
      <w:r w:rsidRPr="002C6F83">
        <w:rPr>
          <w:rFonts w:ascii="Arial" w:eastAsia="ＭＳ Ｐ明朝" w:hAnsi="ＭＳ Ｐ明朝" w:cs="Arial" w:hint="eastAsia"/>
        </w:rPr>
        <w:t>）（例えば、エプスタイン・バーウイルス（</w:t>
      </w:r>
      <w:r w:rsidRPr="002C6F83">
        <w:rPr>
          <w:rFonts w:ascii="Arial" w:eastAsia="ＭＳ Ｐ明朝" w:hAnsi="ＭＳ Ｐ明朝" w:cs="Arial"/>
        </w:rPr>
        <w:t>Epstein-Barr</w:t>
      </w:r>
      <w:r w:rsidRPr="002C6F83">
        <w:rPr>
          <w:rFonts w:ascii="Arial" w:eastAsia="ＭＳ Ｐ明朝" w:hAnsi="ＭＳ Ｐ明朝" w:cs="Arial" w:hint="eastAsia"/>
        </w:rPr>
        <w:t>）、ヘルペス（</w:t>
      </w:r>
      <w:r w:rsidRPr="002C6F83">
        <w:rPr>
          <w:rFonts w:ascii="Arial" w:eastAsia="ＭＳ Ｐ明朝" w:hAnsi="ＭＳ Ｐ明朝" w:cs="Arial"/>
        </w:rPr>
        <w:t>hepatitis</w:t>
      </w:r>
      <w:r w:rsidRPr="002C6F83">
        <w:rPr>
          <w:rFonts w:ascii="Arial" w:eastAsia="ＭＳ Ｐ明朝" w:hAnsi="ＭＳ Ｐ明朝" w:cs="Arial" w:hint="eastAsia"/>
        </w:rPr>
        <w:t>）、インフルエンザ（</w:t>
      </w:r>
      <w:r w:rsidRPr="002C6F83">
        <w:rPr>
          <w:rFonts w:ascii="Arial" w:eastAsia="ＭＳ Ｐ明朝" w:hAnsi="ＭＳ Ｐ明朝" w:cs="Arial"/>
        </w:rPr>
        <w:t>influenza</w:t>
      </w:r>
      <w:r w:rsidRPr="002C6F83">
        <w:rPr>
          <w:rFonts w:ascii="Arial" w:eastAsia="ＭＳ Ｐ明朝" w:hAnsi="ＭＳ Ｐ明朝" w:cs="Arial" w:hint="eastAsia"/>
        </w:rPr>
        <w:t>）、サイトメガロウイルス（</w:t>
      </w:r>
      <w:r w:rsidRPr="002C6F83">
        <w:rPr>
          <w:rFonts w:ascii="Arial" w:eastAsia="ＭＳ Ｐ明朝" w:hAnsi="ＭＳ Ｐ明朝" w:cs="Arial"/>
        </w:rPr>
        <w:t>cytomegalovirus</w:t>
      </w:r>
      <w:r w:rsidRPr="002C6F83">
        <w:rPr>
          <w:rFonts w:ascii="Arial" w:eastAsia="ＭＳ Ｐ明朝" w:hAnsi="ＭＳ Ｐ明朝" w:cs="Arial" w:hint="eastAsia"/>
        </w:rPr>
        <w:t>）、およびヒト免疫不全ウイルス（</w:t>
      </w:r>
      <w:r w:rsidRPr="002C6F83">
        <w:rPr>
          <w:rFonts w:ascii="Arial" w:eastAsia="ＭＳ Ｐ明朝" w:hAnsi="ＭＳ Ｐ明朝" w:cs="Arial"/>
        </w:rPr>
        <w:t>human immunodeficiency virus</w:t>
      </w:r>
      <w:r w:rsidRPr="002C6F83">
        <w:rPr>
          <w:rFonts w:ascii="Arial" w:eastAsia="ＭＳ Ｐ明朝" w:hAnsi="ＭＳ Ｐ明朝" w:cs="Arial" w:hint="eastAsia"/>
        </w:rPr>
        <w:t>））</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の症例選択基準</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包含</w:t>
      </w:r>
      <w:r w:rsidRPr="00C05EFB">
        <w:rPr>
          <w:rFonts w:ascii="Arial" w:eastAsia="ＭＳ Ｐ明朝" w:hAnsi="ＭＳ Ｐ明朝" w:cs="Arial"/>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以下が報告される症例：</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・薬物治療開始の３ヶ月以内に症状が発現、および</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・皮膚および／または真皮外組織系に係る徴候、および</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・次の少なくとも二つが認められる：</w:t>
      </w:r>
    </w:p>
    <w:p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発熱</w:t>
      </w:r>
      <w:r w:rsidRPr="002C6F83">
        <w:rPr>
          <w:rFonts w:ascii="Arial" w:eastAsia="ＭＳ Ｐ明朝" w:hAnsi="Arial" w:cs="Arial"/>
          <w:szCs w:val="21"/>
        </w:rPr>
        <w:t>Fever</w:t>
      </w:r>
    </w:p>
    <w:p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好酸球増加</w:t>
      </w:r>
      <w:r w:rsidRPr="002C6F83">
        <w:rPr>
          <w:rFonts w:ascii="Arial" w:eastAsia="ＭＳ Ｐ明朝" w:hAnsi="Arial" w:cs="Arial"/>
          <w:szCs w:val="21"/>
        </w:rPr>
        <w:t xml:space="preserve"> </w:t>
      </w:r>
      <w:r w:rsidRPr="002C6F83">
        <w:rPr>
          <w:rFonts w:ascii="Arial" w:eastAsia="ＭＳ Ｐ明朝" w:hAnsi="Arial" w:cs="Arial" w:hint="eastAsia"/>
          <w:szCs w:val="21"/>
        </w:rPr>
        <w:t>（および／または異型リンパ球）</w:t>
      </w:r>
    </w:p>
    <w:p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リンパ節症</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除外：</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以下の症例は除外する：</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・薬剤、反応間の一時的な関係を報告したものではない；</w:t>
      </w:r>
    </w:p>
    <w:p w:rsidR="00EE7519" w:rsidRPr="002C6F83" w:rsidRDefault="00EE7519" w:rsidP="008C74EC">
      <w:pPr>
        <w:widowControl/>
        <w:ind w:left="993" w:hanging="142"/>
        <w:jc w:val="left"/>
        <w:rPr>
          <w:rFonts w:ascii="Arial" w:eastAsia="ＭＳ Ｐ明朝" w:hAnsi="Arial" w:cs="Arial"/>
          <w:color w:val="222222"/>
        </w:rPr>
      </w:pPr>
      <w:r w:rsidRPr="002C6F83">
        <w:rPr>
          <w:rFonts w:ascii="Arial" w:eastAsia="ＭＳ Ｐ明朝" w:hAnsi="Arial" w:cs="Arial" w:hint="eastAsia"/>
          <w:color w:val="000000" w:themeColor="text1"/>
          <w:szCs w:val="21"/>
        </w:rPr>
        <w:t>注：</w:t>
      </w:r>
      <w:r w:rsidRPr="002C6F83">
        <w:rPr>
          <w:rFonts w:ascii="Arial" w:eastAsia="ＭＳ Ｐ明朝" w:hAnsi="Arial" w:cs="Arial"/>
          <w:color w:val="000000" w:themeColor="text1"/>
          <w:szCs w:val="21"/>
        </w:rPr>
        <w:t>DRESS</w:t>
      </w:r>
      <w:r w:rsidRPr="002C6F83">
        <w:rPr>
          <w:rFonts w:ascii="Arial" w:eastAsia="ＭＳ Ｐ明朝" w:hAnsi="Arial" w:cs="Arial" w:hint="eastAsia"/>
          <w:color w:val="000000" w:themeColor="text1"/>
          <w:szCs w:val="21"/>
        </w:rPr>
        <w:t>と</w:t>
      </w:r>
      <w:r w:rsidRPr="002C6F83">
        <w:rPr>
          <w:rFonts w:ascii="Arial" w:eastAsia="ＭＳ Ｐ明朝" w:hAnsi="Arial" w:cs="Arial" w:hint="eastAsia"/>
          <w:color w:val="222222"/>
        </w:rPr>
        <w:t>関連する複数の兆候や症状が互いに一ヶ月以内に発生しなかった場合の症例を包含する可能性がある（例えば、リンパ節症や</w:t>
      </w:r>
      <w:r w:rsidRPr="002C6F83">
        <w:rPr>
          <w:rFonts w:ascii="Arial" w:eastAsia="ＭＳ Ｐ明朝" w:hAnsi="Arial" w:cs="Arial"/>
          <w:color w:val="222222"/>
        </w:rPr>
        <w:t>6</w:t>
      </w:r>
      <w:r w:rsidRPr="002C6F83">
        <w:rPr>
          <w:rFonts w:ascii="Arial" w:eastAsia="ＭＳ Ｐ明朝" w:hAnsi="Arial" w:cs="Arial" w:hint="eastAsia"/>
          <w:color w:val="222222"/>
        </w:rPr>
        <w:t>ヶ月後の発熱に続いく皮膚の発疹）。</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・上記の基準に含まれるものと一致しない</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薬物誘発性中毒性発疹」として分類されている他の可能性が高い診断を説明する鑑別診断の項、または症例報告に記載されている報告された症状。これらは、発疹や発熱を伴う患者の症例を包含するが、臨床検査が実施できなかった、若しくは実施しなかったために他の臨床症状は特定されてない。</w:t>
      </w:r>
    </w:p>
    <w:p w:rsidR="00EE7519" w:rsidRPr="002C6F83" w:rsidRDefault="00EE7519" w:rsidP="00EE7519">
      <w:pPr>
        <w:ind w:left="420"/>
        <w:jc w:val="left"/>
        <w:rPr>
          <w:rFonts w:ascii="Arial" w:eastAsia="ＭＳ Ｐ明朝" w:hAnsi="Arial" w:cs="Arial"/>
          <w:color w:val="000000" w:themeColor="text1"/>
          <w:sz w:val="24"/>
          <w:szCs w:val="24"/>
        </w:rPr>
      </w:pPr>
    </w:p>
    <w:p w:rsidR="00EE7519" w:rsidRPr="002C6F83" w:rsidRDefault="00EE7519" w:rsidP="002C6F83">
      <w:pPr>
        <w:pStyle w:val="aff4"/>
        <w:ind w:leftChars="-1" w:left="-1" w:hanging="1"/>
        <w:jc w:val="left"/>
        <w:rPr>
          <w:rFonts w:ascii="Arial" w:hAnsi="Arial"/>
          <w:bCs/>
          <w:lang w:val="en-GB"/>
        </w:rPr>
      </w:pPr>
      <w:bookmarkStart w:id="255" w:name="_Toc442447124"/>
      <w:r w:rsidRPr="002C6F83">
        <w:rPr>
          <w:rFonts w:ascii="Arial" w:hAnsi="Arial" w:cs="Arial"/>
          <w:b/>
          <w:bCs/>
          <w:sz w:val="22"/>
          <w:szCs w:val="22"/>
          <w:lang w:val="en-GB"/>
        </w:rPr>
        <w:t xml:space="preserve">2.25.2 </w:t>
      </w:r>
      <w:r w:rsidRPr="002C6F83">
        <w:rPr>
          <w:rFonts w:ascii="ＭＳ Ｐ明朝" w:eastAsia="ＭＳ Ｐ明朝" w:hAnsi="ＭＳ Ｐ明朝" w:cs="Arial"/>
          <w:b/>
          <w:bCs/>
          <w:sz w:val="22"/>
          <w:szCs w:val="22"/>
          <w:lang w:val="en-GB"/>
        </w:rPr>
        <w:t>包含／除外基準</w:t>
      </w:r>
      <w:bookmarkEnd w:id="255"/>
    </w:p>
    <w:p w:rsidR="00EE7519" w:rsidRPr="00361366"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包含</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 xml:space="preserve">DRESS </w:t>
      </w:r>
      <w:r w:rsidRPr="002C6F83">
        <w:rPr>
          <w:rFonts w:ascii="Arial" w:eastAsia="ＭＳ Ｐ明朝" w:hAnsi="ＭＳ Ｐ明朝" w:cs="Arial" w:hint="eastAsia"/>
        </w:rPr>
        <w:t>症候群を直接示す用語、例えば、</w:t>
      </w:r>
      <w:r w:rsidRPr="002C6F83">
        <w:rPr>
          <w:rFonts w:ascii="Arial" w:eastAsia="ＭＳ Ｐ明朝" w:hAnsi="ＭＳ Ｐ明朝" w:cs="Arial"/>
        </w:rPr>
        <w:t>PT</w:t>
      </w:r>
      <w:r w:rsidRPr="002C6F83">
        <w:rPr>
          <w:rFonts w:ascii="Arial" w:eastAsia="ＭＳ Ｐ明朝" w:hAnsi="ＭＳ Ｐ明朝" w:cs="Arial" w:hint="eastAsia"/>
        </w:rPr>
        <w:t>「好酸球増加</w:t>
      </w:r>
      <w:r w:rsidR="000F7EDA">
        <w:rPr>
          <w:rFonts w:ascii="Arial" w:eastAsia="ＭＳ Ｐ明朝" w:hAnsi="ＭＳ Ｐ明朝" w:cs="Arial" w:hint="eastAsia"/>
        </w:rPr>
        <w:t>と</w:t>
      </w:r>
      <w:r w:rsidRPr="002C6F83">
        <w:rPr>
          <w:rFonts w:ascii="Arial" w:eastAsia="ＭＳ Ｐ明朝" w:hAnsi="ＭＳ Ｐ明朝" w:cs="Arial" w:hint="eastAsia"/>
        </w:rPr>
        <w:t>全身症状を伴う薬物反応（</w:t>
      </w:r>
      <w:r w:rsidRPr="002C6F83">
        <w:rPr>
          <w:rFonts w:ascii="Arial" w:eastAsia="ＭＳ Ｐ明朝" w:hAnsi="ＭＳ Ｐ明朝" w:cs="Arial"/>
        </w:rPr>
        <w:t>Drug reaction with eosinophilia and systemic symptoms</w:t>
      </w:r>
      <w:r w:rsidRPr="002C6F83">
        <w:rPr>
          <w:rFonts w:ascii="Arial" w:eastAsia="ＭＳ Ｐ明朝" w:hAnsi="ＭＳ Ｐ明朝" w:cs="Arial" w:hint="eastAsia"/>
        </w:rPr>
        <w:t>）」および</w:t>
      </w:r>
      <w:r w:rsidRPr="002C6F83">
        <w:rPr>
          <w:rFonts w:ascii="Arial" w:eastAsia="ＭＳ Ｐ明朝" w:hAnsi="ＭＳ Ｐ明朝" w:cs="Arial"/>
        </w:rPr>
        <w:t xml:space="preserve"> PT</w:t>
      </w: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w:t>
      </w:r>
      <w:r w:rsidRPr="002C6F83">
        <w:rPr>
          <w:rFonts w:ascii="Arial" w:eastAsia="ＭＳ Ｐ明朝" w:hAnsi="ＭＳ Ｐ明朝" w:cs="Arial"/>
        </w:rPr>
        <w:t xml:space="preserve"> </w:t>
      </w:r>
      <w:r w:rsidRPr="002C6F83">
        <w:rPr>
          <w:rFonts w:ascii="Arial" w:eastAsia="ＭＳ Ｐ明朝" w:hAnsi="ＭＳ Ｐ明朝" w:cs="Arial" w:hint="eastAsia"/>
        </w:rPr>
        <w:t>狭域用語として含まれる用語、カテゴリ</w:t>
      </w:r>
      <w:r w:rsidRPr="002C6F83">
        <w:rPr>
          <w:rFonts w:ascii="Arial" w:eastAsia="ＭＳ Ｐ明朝" w:hAnsi="ＭＳ Ｐ明朝" w:cs="Arial"/>
        </w:rPr>
        <w:t>A</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の症例に一般的に見られる皮膚症状および全身関与</w:t>
      </w:r>
      <w:r w:rsidRPr="002C6F83">
        <w:rPr>
          <w:rFonts w:ascii="Arial" w:eastAsia="ＭＳ Ｐ明朝" w:hAnsi="ＭＳ Ｐ明朝" w:cs="Arial"/>
        </w:rPr>
        <w:t>/</w:t>
      </w:r>
      <w:r w:rsidRPr="002C6F83">
        <w:rPr>
          <w:rFonts w:ascii="Arial" w:eastAsia="ＭＳ Ｐ明朝" w:hAnsi="ＭＳ Ｐ明朝" w:cs="Arial" w:hint="eastAsia"/>
        </w:rPr>
        <w:t>内部器官の損傷に関連する用語、検査用語に相当する用語を含む。例えば、</w:t>
      </w:r>
      <w:r w:rsidRPr="002C6F83">
        <w:rPr>
          <w:rFonts w:ascii="Arial" w:eastAsia="ＭＳ Ｐ明朝" w:hAnsi="ＭＳ Ｐ明朝" w:cs="Arial"/>
        </w:rPr>
        <w:t>PT</w:t>
      </w:r>
      <w:r w:rsidRPr="002C6F83">
        <w:rPr>
          <w:rFonts w:ascii="Arial" w:eastAsia="ＭＳ Ｐ明朝" w:hAnsi="ＭＳ Ｐ明朝" w:cs="Arial" w:hint="eastAsia"/>
        </w:rPr>
        <w:t>「剥脱性皮膚炎（</w:t>
      </w:r>
      <w:r w:rsidRPr="002C6F83">
        <w:rPr>
          <w:rFonts w:ascii="Arial" w:eastAsia="ＭＳ Ｐ明朝" w:hAnsi="ＭＳ Ｐ明朝" w:cs="Arial"/>
        </w:rPr>
        <w:t>Dermatitis exfoliative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「肝不全（</w:t>
      </w:r>
      <w:r w:rsidRPr="002C6F83">
        <w:rPr>
          <w:rFonts w:ascii="Arial" w:eastAsia="ＭＳ Ｐ明朝" w:hAnsi="ＭＳ Ｐ明朝" w:cs="Arial"/>
        </w:rPr>
        <w:t>Hepatic failure</w:t>
      </w:r>
      <w:r w:rsidRPr="002C6F83">
        <w:rPr>
          <w:rFonts w:ascii="Arial" w:eastAsia="ＭＳ Ｐ明朝" w:hAnsi="ＭＳ Ｐ明朝" w:cs="Arial" w:hint="eastAsia"/>
        </w:rPr>
        <w:t>）」、</w:t>
      </w:r>
      <w:r w:rsidRPr="002C6F83">
        <w:rPr>
          <w:rFonts w:ascii="Arial" w:eastAsia="ＭＳ Ｐ明朝" w:hAnsi="ＭＳ Ｐ明朝" w:cs="Arial"/>
        </w:rPr>
        <w:t xml:space="preserve">PT </w:t>
      </w:r>
      <w:r w:rsidRPr="002C6F83">
        <w:rPr>
          <w:rFonts w:ascii="Arial" w:eastAsia="ＭＳ Ｐ明朝" w:hAnsi="ＭＳ Ｐ明朝" w:cs="Arial" w:hint="eastAsia"/>
        </w:rPr>
        <w:t>「肝酵素上昇（</w:t>
      </w:r>
      <w:r w:rsidRPr="002C6F83">
        <w:rPr>
          <w:rFonts w:ascii="Arial" w:eastAsia="ＭＳ Ｐ明朝" w:hAnsi="ＭＳ Ｐ明朝" w:cs="Arial"/>
        </w:rPr>
        <w:t>Hepatic enzyme increased</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の症例に一般的に見られる皮膚粘膜の関与に関連する他の関連用語、例えば、</w:t>
      </w:r>
      <w:r w:rsidRPr="002C6F83">
        <w:rPr>
          <w:rFonts w:ascii="Arial" w:eastAsia="ＭＳ Ｐ明朝" w:hAnsi="ＭＳ Ｐ明朝" w:cs="Arial"/>
        </w:rPr>
        <w:t>PT</w:t>
      </w:r>
      <w:r w:rsidRPr="002C6F83">
        <w:rPr>
          <w:rFonts w:ascii="Arial" w:eastAsia="ＭＳ Ｐ明朝" w:hAnsi="ＭＳ Ｐ明朝" w:cs="Arial" w:hint="eastAsia"/>
        </w:rPr>
        <w:t>「皮膚粘膜発疹（</w:t>
      </w:r>
      <w:r w:rsidRPr="002C6F83">
        <w:rPr>
          <w:rFonts w:ascii="Arial" w:eastAsia="ＭＳ Ｐ明朝" w:hAnsi="ＭＳ Ｐ明朝" w:cs="Arial"/>
        </w:rPr>
        <w:t>Mucocutaneous rash</w:t>
      </w:r>
      <w:r w:rsidRPr="002C6F83">
        <w:rPr>
          <w:rFonts w:ascii="Arial" w:eastAsia="ＭＳ Ｐ明朝" w:hAnsi="ＭＳ Ｐ明朝" w:cs="Arial" w:hint="eastAsia"/>
        </w:rPr>
        <w:t>）」</w:t>
      </w:r>
      <w:r w:rsidRPr="002C6F83">
        <w:rPr>
          <w:rFonts w:ascii="Arial" w:eastAsia="ＭＳ Ｐ明朝" w:hAnsi="ＭＳ Ｐ明朝" w:cs="Arial"/>
        </w:rPr>
        <w:t>, PT</w:t>
      </w:r>
      <w:r w:rsidRPr="002C6F83">
        <w:rPr>
          <w:rFonts w:ascii="Arial" w:eastAsia="ＭＳ Ｐ明朝" w:hAnsi="ＭＳ Ｐ明朝" w:cs="Arial" w:hint="eastAsia"/>
        </w:rPr>
        <w:t>「粘膜潰瘍（</w:t>
      </w:r>
      <w:r w:rsidRPr="002C6F83">
        <w:rPr>
          <w:rFonts w:ascii="Arial" w:eastAsia="ＭＳ Ｐ明朝" w:hAnsi="ＭＳ Ｐ明朝" w:cs="Arial"/>
        </w:rPr>
        <w:t>Mucosal ulceration</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ウイルス再活性に関連する用語、例えば、</w:t>
      </w:r>
      <w:r w:rsidRPr="002C6F83">
        <w:rPr>
          <w:rFonts w:ascii="Arial" w:eastAsia="ＭＳ Ｐ明朝" w:hAnsi="ＭＳ Ｐ明朝" w:cs="Arial"/>
        </w:rPr>
        <w:t xml:space="preserve">PT </w:t>
      </w:r>
      <w:r w:rsidRPr="002C6F83">
        <w:rPr>
          <w:rFonts w:ascii="Arial" w:eastAsia="ＭＳ Ｐ明朝" w:hAnsi="ＭＳ Ｐ明朝" w:cs="Arial" w:hint="eastAsia"/>
        </w:rPr>
        <w:t>「サイトメガロウイルス感染（</w:t>
      </w:r>
      <w:r w:rsidRPr="002C6F83">
        <w:rPr>
          <w:rFonts w:ascii="Arial" w:eastAsia="ＭＳ Ｐ明朝" w:hAnsi="ＭＳ Ｐ明朝" w:cs="Arial"/>
        </w:rPr>
        <w:t>Cytomegalovirus infection</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全身性の過敏症に関連する用語、例えば、</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発熱に関連する用語、例えば、</w:t>
      </w:r>
      <w:r w:rsidRPr="002C6F83">
        <w:rPr>
          <w:rFonts w:ascii="Arial" w:eastAsia="ＭＳ Ｐ明朝" w:hAnsi="ＭＳ Ｐ明朝" w:cs="Arial"/>
        </w:rPr>
        <w:t>PT</w:t>
      </w:r>
      <w:r w:rsidR="00C579F4" w:rsidRPr="002C6F83">
        <w:rPr>
          <w:rFonts w:ascii="Arial" w:eastAsia="ＭＳ Ｐ明朝" w:hAnsi="ＭＳ Ｐ明朝" w:cs="Arial" w:hint="eastAsia"/>
        </w:rPr>
        <w:t>「異常高熱（</w:t>
      </w:r>
      <w:r w:rsidRPr="002C6F83">
        <w:rPr>
          <w:rFonts w:ascii="Arial" w:eastAsia="ＭＳ Ｐ明朝" w:hAnsi="ＭＳ Ｐ明朝" w:cs="Arial"/>
        </w:rPr>
        <w:t>Hyperpyrexia</w:t>
      </w:r>
      <w:r w:rsidR="00C579F4" w:rsidRPr="002C6F83">
        <w:rPr>
          <w:rFonts w:ascii="Arial" w:eastAsia="ＭＳ Ｐ明朝" w:hAnsi="ＭＳ Ｐ明朝" w:cs="Arial" w:hint="eastAsia"/>
        </w:rPr>
        <w:t>）」</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 xml:space="preserve"> C</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リンパ節症に関連する用語（広域用語として含む、カテゴリ</w:t>
      </w:r>
      <w:r w:rsidRPr="002C6F83">
        <w:rPr>
          <w:rFonts w:ascii="Arial" w:eastAsia="ＭＳ Ｐ明朝" w:hAnsi="ＭＳ Ｐ明朝" w:cs="Arial"/>
        </w:rPr>
        <w:t xml:space="preserve"> D</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の症例に一般的に見られる血液学的異常、例えば、</w:t>
      </w:r>
      <w:r w:rsidRPr="002C6F83">
        <w:rPr>
          <w:rFonts w:ascii="Arial" w:eastAsia="ＭＳ Ｐ明朝" w:hAnsi="ＭＳ Ｐ明朝" w:cs="Arial"/>
        </w:rPr>
        <w:t>PT</w:t>
      </w:r>
      <w:r w:rsidRPr="002C6F83">
        <w:rPr>
          <w:rFonts w:ascii="Arial" w:eastAsia="ＭＳ Ｐ明朝" w:hAnsi="ＭＳ Ｐ明朝" w:cs="Arial" w:hint="eastAsia"/>
        </w:rPr>
        <w:t>「好酸球増加症（</w:t>
      </w:r>
      <w:r w:rsidRPr="002C6F83">
        <w:rPr>
          <w:rFonts w:ascii="Arial" w:eastAsia="ＭＳ Ｐ明朝" w:hAnsi="ＭＳ Ｐ明朝" w:cs="Arial"/>
        </w:rPr>
        <w:t>Eosinophilia</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 xml:space="preserve"> E</w:t>
      </w:r>
      <w:r w:rsidRPr="002C6F83">
        <w:rPr>
          <w:rFonts w:ascii="Arial" w:eastAsia="ＭＳ Ｐ明朝" w:hAnsi="ＭＳ Ｐ明朝" w:cs="Arial" w:hint="eastAsia"/>
        </w:rPr>
        <w:t>）</w:t>
      </w:r>
    </w:p>
    <w:p w:rsidR="00EE7519" w:rsidRPr="000B6ED2"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除外</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先天性用語</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不適切な検査用語</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感染病因</w:t>
      </w:r>
    </w:p>
    <w:p w:rsidR="00EE7519" w:rsidRPr="002C6F83" w:rsidRDefault="00EE7519" w:rsidP="002C6F83">
      <w:pPr>
        <w:pStyle w:val="aff4"/>
        <w:numPr>
          <w:ilvl w:val="1"/>
          <w:numId w:val="8"/>
        </w:numPr>
        <w:ind w:leftChars="0"/>
        <w:jc w:val="left"/>
        <w:rPr>
          <w:rFonts w:ascii="Arial" w:eastAsia="ＭＳ Ｐ明朝" w:hAnsi="Arial" w:cs="Arial"/>
          <w:color w:val="000000" w:themeColor="text1"/>
          <w:szCs w:val="21"/>
        </w:rPr>
      </w:pPr>
      <w:r w:rsidRPr="002C6F83">
        <w:rPr>
          <w:rFonts w:ascii="Arial" w:eastAsia="ＭＳ Ｐ明朝" w:hAnsi="ＭＳ Ｐ明朝" w:cs="Arial" w:hint="eastAsia"/>
        </w:rPr>
        <w:t>「部位」の状況に関連する用語、例えば、</w:t>
      </w:r>
      <w:r w:rsidRPr="002C6F83">
        <w:rPr>
          <w:rFonts w:ascii="Arial" w:eastAsia="ＭＳ Ｐ明朝" w:hAnsi="ＭＳ Ｐ明朝" w:cs="Arial"/>
        </w:rPr>
        <w:t>PT</w:t>
      </w:r>
      <w:r w:rsidRPr="002C6F83">
        <w:rPr>
          <w:rFonts w:ascii="Arial" w:eastAsia="ＭＳ Ｐ明朝" w:hAnsi="ＭＳ Ｐ明朝" w:cs="Arial" w:hint="eastAsia"/>
        </w:rPr>
        <w:t>「投与部位リンパ節腫脹（</w:t>
      </w:r>
      <w:r w:rsidRPr="002C6F83">
        <w:rPr>
          <w:rFonts w:ascii="Arial" w:eastAsia="ＭＳ Ｐ明朝" w:hAnsi="ＭＳ Ｐ明朝" w:cs="Arial"/>
        </w:rPr>
        <w:t>Administration site</w:t>
      </w:r>
      <w:r w:rsidRPr="002C6F83">
        <w:rPr>
          <w:rFonts w:ascii="Arial" w:eastAsia="ＭＳ Ｐ明朝" w:hAnsi="Arial" w:cs="Arial"/>
          <w:color w:val="000000" w:themeColor="text1"/>
          <w:szCs w:val="21"/>
        </w:rPr>
        <w:t xml:space="preserve"> lymphadenopathy</w:t>
      </w:r>
      <w:r w:rsidRPr="002C6F83">
        <w:rPr>
          <w:rFonts w:ascii="Arial" w:eastAsia="ＭＳ Ｐ明朝" w:hAnsi="Arial" w:cs="Arial" w:hint="eastAsia"/>
          <w:color w:val="000000" w:themeColor="text1"/>
          <w:szCs w:val="21"/>
        </w:rPr>
        <w:t>）」</w:t>
      </w:r>
    </w:p>
    <w:p w:rsidR="00EE7519" w:rsidRPr="002C6F83" w:rsidRDefault="00EE7519" w:rsidP="00EE7519">
      <w:pPr>
        <w:pStyle w:val="aff4"/>
        <w:jc w:val="left"/>
        <w:rPr>
          <w:rFonts w:ascii="Arial" w:eastAsia="ＭＳ Ｐ明朝" w:hAnsi="Arial" w:cs="Arial"/>
          <w:color w:val="000000" w:themeColor="text1"/>
          <w:szCs w:val="21"/>
        </w:rPr>
      </w:pPr>
    </w:p>
    <w:p w:rsidR="00EE7519" w:rsidRPr="00EF4138" w:rsidRDefault="00EE7519" w:rsidP="00FA132E">
      <w:pPr>
        <w:pStyle w:val="4"/>
      </w:pPr>
      <w:r w:rsidRPr="000F775B">
        <w:t xml:space="preserve">2.25.3 </w:t>
      </w:r>
      <w:r w:rsidRPr="000F775B">
        <w:rPr>
          <w:rFonts w:hint="eastAsia"/>
        </w:rPr>
        <w:t>アルゴリズム</w:t>
      </w:r>
    </w:p>
    <w:p w:rsidR="00EE7519" w:rsidRPr="002C6F83" w:rsidRDefault="00EE7519" w:rsidP="00EE7519">
      <w:pPr>
        <w:jc w:val="left"/>
        <w:rPr>
          <w:rFonts w:ascii="Arial" w:eastAsia="ＭＳ Ｐ明朝" w:hAnsi="Arial" w:cs="Arial"/>
          <w:i/>
          <w:iCs/>
          <w:color w:val="000000" w:themeColor="text1"/>
          <w:szCs w:val="21"/>
        </w:rPr>
      </w:pPr>
      <w:r w:rsidRPr="002C6F83">
        <w:rPr>
          <w:rFonts w:ascii="Arial" w:eastAsia="ＭＳ Ｐ明朝" w:hAnsi="Arial" w:cs="Arial" w:hint="eastAsia"/>
          <w:iCs/>
          <w:color w:val="000000" w:themeColor="text1"/>
          <w:szCs w:val="21"/>
        </w:rPr>
        <w:t>カテゴリを次のように定める</w:t>
      </w:r>
      <w:r w:rsidRPr="002C6F83">
        <w:rPr>
          <w:rFonts w:ascii="Arial" w:eastAsia="ＭＳ Ｐ明朝" w:hAnsi="Arial" w:cs="Arial"/>
          <w:iCs/>
          <w:color w:val="000000" w:themeColor="text1"/>
          <w:szCs w:val="21"/>
        </w:rPr>
        <w:t>:</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A- </w:t>
      </w:r>
      <w:r w:rsidRPr="002C6F83">
        <w:rPr>
          <w:rFonts w:ascii="Arial" w:eastAsia="ＭＳ Ｐ明朝" w:hAnsi="Arial" w:cs="Arial" w:hint="eastAsia"/>
          <w:color w:val="000000" w:themeColor="text1"/>
          <w:szCs w:val="21"/>
        </w:rPr>
        <w:t>狭域検索用語</w:t>
      </w:r>
      <w:r w:rsidRPr="002C6F83">
        <w:rPr>
          <w:rFonts w:ascii="Arial" w:eastAsia="ＭＳ Ｐ明朝" w:hAnsi="Arial" w:cs="Arial"/>
          <w:color w:val="000000" w:themeColor="text1"/>
          <w:szCs w:val="21"/>
        </w:rPr>
        <w:t xml:space="preserve"> </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B- </w:t>
      </w:r>
      <w:r w:rsidRPr="002C6F83">
        <w:rPr>
          <w:rFonts w:ascii="Arial" w:eastAsia="ＭＳ Ｐ明朝" w:hAnsi="Arial" w:cs="Arial" w:hint="eastAsia"/>
          <w:color w:val="000000" w:themeColor="text1"/>
          <w:szCs w:val="21"/>
        </w:rPr>
        <w:t>組織障に関連した用語、皮膚合併症状、ウイルス再活性化、全身性過敏症状を含む</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C- </w:t>
      </w:r>
      <w:r w:rsidRPr="002C6F83">
        <w:rPr>
          <w:rFonts w:ascii="Arial" w:eastAsia="ＭＳ Ｐ明朝" w:hAnsi="Arial" w:cs="Arial" w:hint="eastAsia"/>
          <w:color w:val="000000" w:themeColor="text1"/>
          <w:szCs w:val="21"/>
        </w:rPr>
        <w:t>発熱に関連する用語</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D- </w:t>
      </w:r>
      <w:r w:rsidRPr="002C6F83">
        <w:rPr>
          <w:rFonts w:ascii="Arial" w:eastAsia="ＭＳ Ｐ明朝" w:hAnsi="Arial" w:cs="Arial" w:hint="eastAsia"/>
          <w:color w:val="000000" w:themeColor="text1"/>
          <w:szCs w:val="21"/>
        </w:rPr>
        <w:t>リンパ節に関連する用語</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E- DRESS</w:t>
      </w:r>
      <w:r w:rsidRPr="002C6F83">
        <w:rPr>
          <w:rFonts w:ascii="Arial" w:eastAsia="ＭＳ Ｐ明朝" w:hAnsi="Arial" w:cs="Arial" w:hint="eastAsia"/>
          <w:color w:val="000000" w:themeColor="text1"/>
          <w:szCs w:val="21"/>
        </w:rPr>
        <w:t>の症例に一般的に見られる血液検査異常</w:t>
      </w:r>
    </w:p>
    <w:p w:rsidR="00EE7519" w:rsidRPr="002C6F83" w:rsidRDefault="00EE7519" w:rsidP="00EE7519">
      <w:pPr>
        <w:ind w:left="1080"/>
        <w:jc w:val="left"/>
        <w:rPr>
          <w:rFonts w:ascii="Arial" w:eastAsia="ＭＳ Ｐ明朝" w:hAnsi="Arial" w:cs="Arial"/>
          <w:color w:val="000000" w:themeColor="text1"/>
          <w:szCs w:val="21"/>
        </w:rPr>
      </w:pPr>
    </w:p>
    <w:p w:rsidR="00EE7519" w:rsidRPr="002C6F83" w:rsidRDefault="00EE7519" w:rsidP="00EE7519">
      <w:pPr>
        <w:ind w:leftChars="-1" w:left="-1" w:hanging="1"/>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以下を包含する場合は、更に検討するために関連する症例を考察する：</w:t>
      </w:r>
    </w:p>
    <w:p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A</w:t>
      </w:r>
      <w:r w:rsidRPr="002C6F83">
        <w:rPr>
          <w:rFonts w:ascii="Arial" w:eastAsia="ＭＳ Ｐ明朝" w:hAnsi="Arial" w:cs="Arial" w:hint="eastAsia"/>
          <w:color w:val="000000" w:themeColor="text1"/>
          <w:szCs w:val="21"/>
        </w:rPr>
        <w:t>の用語（狭域用語）</w:t>
      </w:r>
      <w:r w:rsidRPr="002C6F83">
        <w:rPr>
          <w:rFonts w:ascii="Arial" w:eastAsia="ＭＳ Ｐ明朝" w:hAnsi="Arial" w:cs="Arial"/>
          <w:color w:val="000000" w:themeColor="text1"/>
          <w:szCs w:val="21"/>
        </w:rPr>
        <w:t xml:space="preserve"> OR </w:t>
      </w:r>
    </w:p>
    <w:p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B</w:t>
      </w:r>
      <w:r w:rsidRPr="002C6F83">
        <w:rPr>
          <w:rFonts w:ascii="Arial" w:eastAsia="ＭＳ Ｐ明朝" w:hAnsi="Arial" w:cs="Arial" w:hint="eastAsia"/>
          <w:color w:val="000000" w:themeColor="text1"/>
          <w:szCs w:val="21"/>
        </w:rPr>
        <w:t>からの少なくとも一つの用語およびカテゴリ</w:t>
      </w:r>
      <w:r w:rsidRPr="002C6F83">
        <w:rPr>
          <w:rFonts w:ascii="Arial" w:eastAsia="ＭＳ Ｐ明朝" w:hAnsi="Arial" w:cs="Arial"/>
          <w:color w:val="000000" w:themeColor="text1"/>
          <w:szCs w:val="21"/>
        </w:rPr>
        <w:t>C,D,E</w:t>
      </w:r>
      <w:r w:rsidRPr="002C6F83">
        <w:rPr>
          <w:rFonts w:ascii="Arial" w:eastAsia="ＭＳ Ｐ明朝" w:hAnsi="Arial" w:cs="Arial" w:hint="eastAsia"/>
          <w:color w:val="000000" w:themeColor="text1"/>
          <w:szCs w:val="21"/>
        </w:rPr>
        <w:t>の三つの内２つからの用語；</w:t>
      </w:r>
    </w:p>
    <w:p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要約すると：</w:t>
      </w:r>
      <w:r w:rsidRPr="002C6F83">
        <w:rPr>
          <w:rFonts w:ascii="Arial" w:eastAsia="ＭＳ Ｐ明朝" w:hAnsi="Arial" w:cs="Arial"/>
          <w:color w:val="000000" w:themeColor="text1"/>
          <w:szCs w:val="21"/>
        </w:rPr>
        <w:t xml:space="preserve"> A or (B and C and D) or (B and C and E) or (B and D and E)</w:t>
      </w:r>
    </w:p>
    <w:p w:rsidR="00EE7519" w:rsidRPr="00EF4138" w:rsidRDefault="00EE7519" w:rsidP="00FA132E">
      <w:pPr>
        <w:pStyle w:val="4"/>
      </w:pPr>
      <w:r w:rsidRPr="000F775B">
        <w:t>2.25.4</w:t>
      </w:r>
      <w:r w:rsidR="00FB3764" w:rsidRPr="000F775B">
        <w:t xml:space="preserve"> </w:t>
      </w:r>
      <w:r w:rsidRPr="00EF4138">
        <w:rPr>
          <w:rFonts w:hint="eastAsia"/>
        </w:rPr>
        <w:t>検索の実施と検索結果の予測に関する注釈</w:t>
      </w:r>
    </w:p>
    <w:p w:rsidR="00EE7519" w:rsidRPr="002C6F83" w:rsidRDefault="00EE7519" w:rsidP="002C6F83">
      <w:pPr>
        <w:rPr>
          <w:rFonts w:eastAsia="ＭＳ Ｐ明朝" w:hAnsi="ＭＳ Ｐ明朝"/>
        </w:rPr>
      </w:pP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び全身症状を伴う薬物反応症候群（</w:t>
      </w:r>
      <w:r w:rsidRPr="002C6F83">
        <w:rPr>
          <w:rFonts w:ascii="Arial" w:eastAsia="ＭＳ Ｐ明朝" w:hAnsi="ＭＳ Ｐ明朝" w:cs="Arial"/>
        </w:rPr>
        <w:t>DRESS</w:t>
      </w:r>
      <w:r w:rsidRPr="002C6F83">
        <w:rPr>
          <w:rFonts w:ascii="Arial" w:eastAsia="ＭＳ Ｐ明朝" w:hAnsi="ＭＳ Ｐ明朝" w:cs="Arial" w:hint="eastAsia"/>
        </w:rPr>
        <w:t>症候群）</w:t>
      </w:r>
      <w:r w:rsidR="002F0610" w:rsidRPr="005A24F7">
        <w:rPr>
          <w:rFonts w:ascii="Arial" w:eastAsia="ＭＳ Ｐ明朝" w:hAnsi="ＭＳ Ｐ明朝" w:cs="Arial"/>
        </w:rPr>
        <w:t>（ＳＭＱ）</w:t>
      </w:r>
      <w:r w:rsidR="002F0610">
        <w:rPr>
          <w:rFonts w:ascii="Arial" w:eastAsia="ＭＳ Ｐ明朝" w:hAnsi="ＭＳ Ｐ明朝" w:cs="Arial"/>
        </w:rPr>
        <w:t>」</w:t>
      </w:r>
      <w:r w:rsidRPr="002C6F83">
        <w:rPr>
          <w:rFonts w:ascii="Arial" w:eastAsia="ＭＳ Ｐ明朝" w:hAnsi="ＭＳ Ｐ明朝" w:cs="Arial" w:hint="eastAsia"/>
        </w:rPr>
        <w:t>はアルゴリズムを持った</w:t>
      </w:r>
      <w:r w:rsidRPr="002C6F83">
        <w:rPr>
          <w:rFonts w:ascii="Arial" w:eastAsia="ＭＳ Ｐ明朝" w:hAnsi="ＭＳ Ｐ明朝" w:cs="Arial"/>
        </w:rPr>
        <w:t>SMQ</w:t>
      </w:r>
      <w:r w:rsidRPr="002C6F83">
        <w:rPr>
          <w:rFonts w:ascii="Arial" w:eastAsia="ＭＳ Ｐ明朝" w:hAnsi="ＭＳ Ｐ明朝" w:cs="Arial" w:hint="eastAsia"/>
        </w:rPr>
        <w:t>であり、このアルゴリズムは、関心のある症例の識別をより精緻化するため、いろいろなカテゴリの間の広域検索用語を組み合わせている。アルゴリズムを適用することでこの</w:t>
      </w:r>
      <w:r w:rsidRPr="002C6F83">
        <w:rPr>
          <w:rFonts w:ascii="Arial" w:eastAsia="ＭＳ Ｐ明朝" w:hAnsi="ＭＳ Ｐ明朝" w:cs="Arial"/>
        </w:rPr>
        <w:t>SMQ</w:t>
      </w:r>
      <w:r w:rsidRPr="002C6F83">
        <w:rPr>
          <w:rFonts w:ascii="Arial" w:eastAsia="ＭＳ Ｐ明朝" w:hAnsi="ＭＳ Ｐ明朝" w:cs="Arial" w:hint="eastAsia"/>
        </w:rPr>
        <w:t>の広域検索</w:t>
      </w:r>
      <w:r w:rsidR="00E759DB">
        <w:rPr>
          <w:rFonts w:ascii="Arial" w:eastAsia="ＭＳ Ｐ明朝" w:hAnsi="ＭＳ Ｐ明朝" w:cs="Arial" w:hint="eastAsia"/>
        </w:rPr>
        <w:t>の</w:t>
      </w:r>
      <w:r w:rsidRPr="002C6F83">
        <w:rPr>
          <w:rFonts w:ascii="Arial" w:eastAsia="ＭＳ Ｐ明朝" w:hAnsi="ＭＳ Ｐ明朝" w:cs="Arial" w:hint="eastAsia"/>
        </w:rPr>
        <w:t>利用は有意義なものになる。この</w:t>
      </w:r>
      <w:r w:rsidRPr="002C6F83">
        <w:rPr>
          <w:rFonts w:ascii="Arial" w:eastAsia="ＭＳ Ｐ明朝" w:hAnsi="ＭＳ Ｐ明朝" w:cs="Arial"/>
        </w:rPr>
        <w:t>SMQ</w:t>
      </w:r>
      <w:r w:rsidRPr="002C6F83">
        <w:rPr>
          <w:rFonts w:ascii="Arial" w:eastAsia="ＭＳ Ｐ明朝" w:hAnsi="ＭＳ Ｐ明朝" w:cs="Arial" w:hint="eastAsia"/>
        </w:rPr>
        <w:t>は、更なる医学的な検討のために関連症例</w:t>
      </w:r>
      <w:r w:rsidR="007B55E1">
        <w:rPr>
          <w:rFonts w:ascii="Arial" w:eastAsia="ＭＳ Ｐ明朝" w:hAnsi="ＭＳ Ｐ明朝" w:cs="Arial" w:hint="eastAsia"/>
        </w:rPr>
        <w:t>の</w:t>
      </w:r>
      <w:r w:rsidRPr="002C6F83">
        <w:rPr>
          <w:rFonts w:ascii="Arial" w:eastAsia="ＭＳ Ｐ明朝" w:hAnsi="ＭＳ Ｐ明朝" w:cs="Arial" w:hint="eastAsia"/>
        </w:rPr>
        <w:t>検索</w:t>
      </w:r>
      <w:r w:rsidR="00E759DB">
        <w:rPr>
          <w:rFonts w:ascii="Arial" w:eastAsia="ＭＳ Ｐ明朝" w:hAnsi="ＭＳ Ｐ明朝" w:cs="Arial" w:hint="eastAsia"/>
        </w:rPr>
        <w:t>する</w:t>
      </w:r>
      <w:r w:rsidRPr="002C6F83">
        <w:rPr>
          <w:rFonts w:ascii="Arial" w:eastAsia="ＭＳ Ｐ明朝" w:hAnsi="ＭＳ Ｐ明朝" w:cs="Arial" w:hint="eastAsia"/>
        </w:rPr>
        <w:t>ことを目的としており、その結果、検索された症例の評価でスコアリング法を適用することができる。ユーザーは包含対象の症例にスコアを付けるために</w:t>
      </w:r>
      <w:r w:rsidRPr="002C6F83">
        <w:rPr>
          <w:rFonts w:ascii="Arial" w:eastAsia="ＭＳ Ｐ明朝" w:hAnsi="ＭＳ Ｐ明朝" w:cs="Arial"/>
        </w:rPr>
        <w:t>DRESS</w:t>
      </w:r>
      <w:r w:rsidRPr="002C6F83">
        <w:rPr>
          <w:rFonts w:ascii="Arial" w:eastAsia="ＭＳ Ｐ明朝" w:hAnsi="ＭＳ Ｐ明朝" w:cs="Arial" w:hint="eastAsia"/>
        </w:rPr>
        <w:t>の</w:t>
      </w:r>
      <w:r w:rsidRPr="002C6F83">
        <w:rPr>
          <w:rFonts w:ascii="Arial" w:eastAsia="ＭＳ Ｐ明朝" w:hAnsi="ＭＳ Ｐ明朝" w:cs="Arial"/>
        </w:rPr>
        <w:t>RegiSCAR</w:t>
      </w:r>
      <w:r w:rsidRPr="002C6F83">
        <w:rPr>
          <w:rFonts w:ascii="Arial" w:eastAsia="ＭＳ Ｐ明朝" w:hAnsi="ＭＳ Ｐ明朝" w:cs="Arial" w:hint="eastAsia"/>
        </w:rPr>
        <w:t>の評価基準の利用を考慮すべきである；しかし、市販後の自発報告から得られる情報は、一般的に限界があり、それでそれらの評価基準を適用するのが難しいかもしれない。それで関連する症例を結果的に除外してしまう可能性がある。</w:t>
      </w:r>
    </w:p>
    <w:p w:rsidR="00EE7519" w:rsidRPr="006E0EC7" w:rsidRDefault="00EE7519" w:rsidP="002C6F83">
      <w:pPr>
        <w:rPr>
          <w:rFonts w:eastAsia="ＭＳ Ｐ明朝" w:hAnsi="ＭＳ Ｐ明朝"/>
        </w:rPr>
      </w:pPr>
    </w:p>
    <w:p w:rsidR="00EE7519" w:rsidRPr="002C6F83" w:rsidRDefault="00EE7519" w:rsidP="002C6F83">
      <w:pPr>
        <w:rPr>
          <w:rFonts w:eastAsia="ＭＳ Ｐ明朝" w:hAnsi="ＭＳ Ｐ明朝"/>
        </w:rPr>
      </w:pPr>
      <w:r w:rsidRPr="002C6F83">
        <w:rPr>
          <w:rFonts w:ascii="Arial" w:eastAsia="ＭＳ Ｐ明朝" w:hAnsi="ＭＳ Ｐ明朝" w:cs="Arial"/>
        </w:rPr>
        <w:t>PT</w:t>
      </w: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generalised exanthematous pustulosis</w:t>
      </w:r>
      <w:r w:rsidRPr="002C6F83">
        <w:rPr>
          <w:rFonts w:ascii="Arial" w:eastAsia="ＭＳ Ｐ明朝" w:hAnsi="ＭＳ Ｐ明朝" w:cs="Arial" w:hint="eastAsia"/>
        </w:rPr>
        <w:t>）」、</w:t>
      </w:r>
      <w:r w:rsidRPr="002C6F83">
        <w:rPr>
          <w:rFonts w:ascii="Arial" w:eastAsia="ＭＳ Ｐ明朝" w:hAnsi="ＭＳ Ｐ明朝" w:cs="Arial"/>
        </w:rPr>
        <w:t>PT</w:t>
      </w:r>
      <w:r w:rsidR="002F0610">
        <w:rPr>
          <w:rFonts w:ascii="Arial" w:eastAsia="ＭＳ Ｐ明朝" w:hAnsi="ＭＳ Ｐ明朝" w:cs="Arial" w:hint="eastAsia"/>
        </w:rPr>
        <w:t>「</w:t>
      </w:r>
      <w:r w:rsidR="00227F2F" w:rsidRPr="002C6F83">
        <w:rPr>
          <w:rFonts w:ascii="Arial" w:eastAsia="ＭＳ Ｐ明朝" w:hAnsi="ＭＳ Ｐ明朝" w:cs="Arial" w:hint="eastAsia"/>
        </w:rPr>
        <w:t>スティーブンス・ジョンソン症候群</w:t>
      </w:r>
      <w:r w:rsidR="002F0610">
        <w:rPr>
          <w:rFonts w:ascii="Arial" w:eastAsia="ＭＳ Ｐ明朝" w:hAnsi="ＭＳ Ｐ明朝" w:cs="Arial" w:hint="eastAsia"/>
        </w:rPr>
        <w:t>（</w:t>
      </w:r>
      <w:r w:rsidRPr="00C05EFB">
        <w:rPr>
          <w:rFonts w:ascii="Arial" w:eastAsia="ＭＳ Ｐ明朝" w:hAnsi="ＭＳ Ｐ明朝" w:cs="Arial"/>
        </w:rPr>
        <w:t>Stevens-Johnson syndrome</w:t>
      </w:r>
      <w:r w:rsidR="002F0610">
        <w:rPr>
          <w:rFonts w:ascii="Arial" w:eastAsia="ＭＳ Ｐ明朝" w:hAnsi="ＭＳ Ｐ明朝" w:cs="Arial" w:hint="eastAsia"/>
        </w:rPr>
        <w:t>）」</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w:t>
      </w:r>
      <w:r w:rsidR="00227F2F" w:rsidRPr="00227F2F">
        <w:rPr>
          <w:rFonts w:ascii="Arial" w:eastAsia="ＭＳ Ｐ明朝" w:hAnsi="ＭＳ Ｐ明朝" w:cs="Arial" w:hint="eastAsia"/>
        </w:rPr>
        <w:t>中毒性表皮壊死融解症</w:t>
      </w:r>
      <w:r w:rsidRPr="002C6F83">
        <w:rPr>
          <w:rFonts w:ascii="Arial" w:eastAsia="ＭＳ Ｐ明朝" w:hAnsi="ＭＳ Ｐ明朝" w:cs="Arial" w:hint="eastAsia"/>
        </w:rPr>
        <w:t>（</w:t>
      </w:r>
      <w:r w:rsidRPr="002C6F83">
        <w:rPr>
          <w:rFonts w:ascii="Arial" w:eastAsia="ＭＳ Ｐ明朝" w:hAnsi="ＭＳ Ｐ明朝" w:cs="Arial"/>
        </w:rPr>
        <w:t>Toxic epidermal necrolysis</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は関連する古いデータの症例を検索した場合見いだされが、より最新のデータほど有益ではない。確定判断はカテドリ</w:t>
      </w:r>
      <w:r w:rsidRPr="002C6F83">
        <w:rPr>
          <w:rFonts w:ascii="Arial" w:eastAsia="ＭＳ Ｐ明朝" w:hAnsi="ＭＳ Ｐ明朝" w:cs="Arial"/>
        </w:rPr>
        <w:t>B</w:t>
      </w:r>
      <w:r w:rsidRPr="002C6F83">
        <w:rPr>
          <w:rFonts w:ascii="Arial" w:eastAsia="ＭＳ Ｐ明朝" w:hAnsi="ＭＳ Ｐ明朝" w:cs="Arial" w:hint="eastAsia"/>
        </w:rPr>
        <w:t>（皮膚／組織を含む）中の</w:t>
      </w:r>
      <w:r w:rsidRPr="002C6F83">
        <w:rPr>
          <w:rFonts w:ascii="Arial" w:eastAsia="ＭＳ Ｐ明朝" w:hAnsi="ＭＳ Ｐ明朝" w:cs="Arial"/>
        </w:rPr>
        <w:t>PT</w:t>
      </w:r>
      <w:r w:rsidRPr="002C6F83">
        <w:rPr>
          <w:rFonts w:ascii="Arial" w:eastAsia="ＭＳ Ｐ明朝" w:hAnsi="ＭＳ Ｐ明朝" w:cs="Arial" w:hint="eastAsia"/>
        </w:rPr>
        <w:t>を保持して行う。古いデータで</w:t>
      </w:r>
      <w:r w:rsidRPr="002C6F83">
        <w:rPr>
          <w:rFonts w:ascii="Arial" w:eastAsia="ＭＳ Ｐ明朝" w:hAnsi="ＭＳ Ｐ明朝" w:cs="Arial"/>
        </w:rPr>
        <w:t>DRESS</w:t>
      </w:r>
      <w:r w:rsidRPr="002C6F83">
        <w:rPr>
          <w:rFonts w:ascii="Arial" w:eastAsia="ＭＳ Ｐ明朝" w:hAnsi="ＭＳ Ｐ明朝" w:cs="Arial" w:hint="eastAsia"/>
        </w:rPr>
        <w:t>を検索する場合、「重症皮膚副作用</w:t>
      </w:r>
      <w:r w:rsidR="00227F2F">
        <w:rPr>
          <w:rFonts w:ascii="Arial" w:eastAsia="ＭＳ Ｐ明朝" w:hAnsi="ＭＳ Ｐ明朝" w:cs="Arial" w:hint="eastAsia"/>
        </w:rPr>
        <w:t>（</w:t>
      </w:r>
      <w:r w:rsidRPr="002C6F83">
        <w:rPr>
          <w:rFonts w:ascii="Arial" w:eastAsia="ＭＳ Ｐ明朝" w:hAnsi="ＭＳ Ｐ明朝" w:cs="Arial"/>
        </w:rPr>
        <w:t>Severe cutaneous adverse reactions</w:t>
      </w:r>
      <w:r w:rsidR="00227F2F">
        <w:rPr>
          <w:rFonts w:ascii="Arial" w:eastAsia="ＭＳ Ｐ明朝" w:hAnsi="ＭＳ Ｐ明朝" w:cs="Arial"/>
        </w:rPr>
        <w:t>）</w:t>
      </w:r>
      <w:r w:rsidR="00156A93">
        <w:rPr>
          <w:rFonts w:ascii="Arial" w:eastAsia="ＭＳ Ｐ明朝" w:hAnsi="ＭＳ Ｐ明朝" w:cs="Arial" w:hint="eastAsia"/>
        </w:rPr>
        <w:t>（</w:t>
      </w:r>
      <w:r w:rsidRPr="002C6F83">
        <w:rPr>
          <w:rFonts w:ascii="Arial" w:eastAsia="ＭＳ Ｐ明朝" w:hAnsi="ＭＳ Ｐ明朝" w:cs="Arial"/>
        </w:rPr>
        <w:t>SMQ</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w:t>
      </w:r>
      <w:r w:rsidRPr="002C6F83">
        <w:rPr>
          <w:rFonts w:ascii="Arial" w:eastAsia="ＭＳ Ｐ明朝" w:hAnsi="ＭＳ Ｐ明朝" w:cs="Arial"/>
        </w:rPr>
        <w:t>症候群</w:t>
      </w:r>
      <w:r w:rsidR="00227F2F">
        <w:rPr>
          <w:rFonts w:ascii="Arial" w:eastAsia="ＭＳ Ｐ明朝" w:hAnsi="ＭＳ Ｐ明朝" w:cs="Arial"/>
        </w:rPr>
        <w:t>（</w:t>
      </w:r>
      <w:r w:rsidRPr="002C6F83">
        <w:rPr>
          <w:rFonts w:ascii="Arial" w:eastAsia="ＭＳ Ｐ明朝" w:hAnsi="ＭＳ Ｐ明朝" w:cs="Arial"/>
        </w:rPr>
        <w:t>Drug reaction with eosinophilia and systemic symptoms syndrome</w:t>
      </w:r>
      <w:r w:rsidR="00227F2F">
        <w:rPr>
          <w:rFonts w:ascii="Arial" w:eastAsia="ＭＳ Ｐ明朝" w:hAnsi="ＭＳ Ｐ明朝" w:cs="Arial"/>
        </w:rPr>
        <w:t>）</w:t>
      </w:r>
      <w:r w:rsidR="00156A93">
        <w:rPr>
          <w:rFonts w:ascii="Arial" w:eastAsia="ＭＳ Ｐ明朝" w:hAnsi="ＭＳ Ｐ明朝" w:cs="Arial" w:hint="eastAsia"/>
        </w:rPr>
        <w:t>（</w:t>
      </w:r>
      <w:r w:rsidRPr="002C6F83">
        <w:rPr>
          <w:rFonts w:ascii="Arial" w:eastAsia="ＭＳ Ｐ明朝" w:hAnsi="ＭＳ Ｐ明朝" w:cs="Arial"/>
        </w:rPr>
        <w:t>SMQ</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を同時に利用することを勧める</w:t>
      </w:r>
    </w:p>
    <w:p w:rsidR="00EE7519" w:rsidRPr="002C6F83" w:rsidRDefault="00EE7519" w:rsidP="00EE7519">
      <w:pPr>
        <w:jc w:val="left"/>
        <w:rPr>
          <w:rFonts w:ascii="Arial" w:eastAsia="ＭＳ Ｐ明朝" w:hAnsi="Arial" w:cs="Arial"/>
          <w:color w:val="FF0000"/>
        </w:rPr>
      </w:pPr>
    </w:p>
    <w:p w:rsidR="00EE7519" w:rsidRPr="002C6F83" w:rsidRDefault="00EE7519" w:rsidP="00EE7519">
      <w:pPr>
        <w:jc w:val="left"/>
        <w:rPr>
          <w:rFonts w:ascii="Arial" w:eastAsia="ＭＳ Ｐ明朝" w:hAnsi="Arial" w:cs="Arial"/>
          <w:b/>
          <w:color w:val="FF0000"/>
        </w:rPr>
      </w:pPr>
      <w:r w:rsidRPr="002C6F83">
        <w:rPr>
          <w:rFonts w:ascii="Arial" w:eastAsia="ＭＳ Ｐ明朝" w:hAnsi="Arial" w:cs="Arial"/>
          <w:b/>
          <w:sz w:val="22"/>
          <w:szCs w:val="22"/>
        </w:rPr>
        <w:t xml:space="preserve">2.25.5 </w:t>
      </w:r>
      <w:r w:rsidRPr="002C6F83">
        <w:rPr>
          <w:rFonts w:ascii="Arial" w:eastAsia="ＭＳ Ｐ明朝" w:hAnsi="Arial" w:cs="Arial" w:hint="eastAsia"/>
          <w:b/>
          <w:sz w:val="22"/>
          <w:szCs w:val="22"/>
        </w:rPr>
        <w:t>「好酸球増加</w:t>
      </w:r>
      <w:r w:rsidR="000F7EDA">
        <w:rPr>
          <w:rFonts w:ascii="Arial" w:eastAsia="ＭＳ Ｐ明朝" w:hAnsi="Arial" w:cs="Arial" w:hint="eastAsia"/>
          <w:b/>
          <w:sz w:val="22"/>
          <w:szCs w:val="22"/>
        </w:rPr>
        <w:t>およ</w:t>
      </w:r>
      <w:r w:rsidRPr="002C6F83">
        <w:rPr>
          <w:rFonts w:ascii="Arial" w:eastAsia="ＭＳ Ｐ明朝" w:hAnsi="Arial" w:cs="Arial" w:hint="eastAsia"/>
          <w:b/>
          <w:sz w:val="22"/>
          <w:szCs w:val="22"/>
        </w:rPr>
        <w:t>び全身症状を伴う薬物反応症候群（</w:t>
      </w:r>
      <w:r w:rsidRPr="002C6F83">
        <w:rPr>
          <w:rFonts w:ascii="Arial" w:eastAsia="ＭＳ Ｐ明朝" w:hAnsi="Arial" w:cs="Arial"/>
          <w:b/>
          <w:sz w:val="22"/>
          <w:szCs w:val="22"/>
        </w:rPr>
        <w:t>DRESS</w:t>
      </w:r>
      <w:r w:rsidRPr="002C6F83">
        <w:rPr>
          <w:rFonts w:ascii="Arial" w:eastAsia="ＭＳ Ｐ明朝" w:hAnsi="Arial" w:cs="Arial" w:hint="eastAsia"/>
          <w:b/>
          <w:sz w:val="22"/>
          <w:szCs w:val="22"/>
        </w:rPr>
        <w:t>症候群）（</w:t>
      </w:r>
      <w:r w:rsidR="006A1B9A" w:rsidRPr="002C6F83">
        <w:rPr>
          <w:rFonts w:ascii="Arial" w:eastAsia="ＭＳ Ｐ明朝" w:hAnsi="Arial" w:cs="Arial" w:hint="eastAsia"/>
          <w:b/>
          <w:sz w:val="22"/>
          <w:szCs w:val="22"/>
        </w:rPr>
        <w:t>ＳＭＱ</w:t>
      </w:r>
      <w:r w:rsidRPr="002C6F83">
        <w:rPr>
          <w:rFonts w:ascii="Arial" w:eastAsia="ＭＳ Ｐ明朝" w:hAnsi="Arial" w:cs="Arial" w:hint="eastAsia"/>
          <w:b/>
          <w:sz w:val="22"/>
          <w:szCs w:val="22"/>
        </w:rPr>
        <w:t>）」の参考資料リスト</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Cacoub P, Musette P, Descamps V.  The DRESS syndrome: a literature review.  Am J Med 2011;124:588-97.</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Tas S, Simonart T. Management of drug rash with eosinophilia and systemic symptoms (DRESS syndrome): an update.  Dermatology 2003;206:353-6.</w:t>
      </w:r>
    </w:p>
    <w:p w:rsidR="00EE7519" w:rsidRPr="002C6F83" w:rsidRDefault="00EE7519" w:rsidP="002C6F83">
      <w:pPr>
        <w:numPr>
          <w:ilvl w:val="0"/>
          <w:numId w:val="31"/>
        </w:numPr>
        <w:ind w:left="426" w:hanging="426"/>
      </w:pPr>
      <w:r w:rsidRPr="002C6F83">
        <w:t>Bocquet H, Bagot M, Roujeau JC.  Drug-induced pseudolymphoma and drug hypersensitivity syndrome (Drug Rash with Eosinophilia and Systemic Symptoms: DRESS).  Semin Cutan Med Surg1996;15(4):250-7.</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Pirmohamed M, Friedman PS, Molokhia M, et al.  Phenotype standardization for immune-mediated drug-induced skin injury.  Clin Pharmacol Ther 2011;89(6):896-901.</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Chaiken BH, Goldberg BI, Segal JP.  Dilantin sensitivity.  Report of a case of hepatitis with jaundice, pyrexia, and exfoliative dermatiitis.  N Engl J Med 1950;242(23):897-8.</w:t>
      </w:r>
    </w:p>
    <w:p w:rsidR="00EE7519" w:rsidRPr="002C6F83" w:rsidRDefault="00EE7519" w:rsidP="002C6F83">
      <w:pPr>
        <w:numPr>
          <w:ilvl w:val="0"/>
          <w:numId w:val="31"/>
        </w:numPr>
        <w:ind w:left="426" w:hanging="426"/>
      </w:pPr>
      <w:r w:rsidRPr="002C6F83">
        <w:t>Saltzstein SL, Ackerman LV. Lymphadenopathy induced by anticonvulsant drugs and mimicking clinically pathologically malignant lymphomas. Cancer 1959;12(1):164-82.</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Kardaun SH, Sidoroff A, Valeyrie-Allanore L, et al.  Variability in the clinical pattern of cutaneous side-effects of drugs with systemic syndromes: does a DRESS syndrome really exist.  Br J Dermatol 2007;156:609-11.</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Walsh SA, Creamer D. Drug reaction with eosinophilia and systemic symptoms (DRESS): a clinical update and review of current thinking.  Clin Experimen Dermatol 2011;36(1):6-11</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Sullivan JR, Shear NH.  The drug hypersensitivity syndrome: what is the pathogenesis? Arch dermatol 2001;137(3):357-64.</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Shiohara T, Inaoka M, Kano Y.  Drug-induced hypersensitivity syndrome (DIHS): A reaction induced by a complex interplay among herpesviruses and antiviral and antidrug immune responses.  Allergol Int 2006;55:1-8.</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Phillips EJ, Chung WH, Mockenhaupt M, et al.  Drug hypersensitivity: pharmacogenetics and clinical syndromes.  J All Clin Immunol 2011;127(Suppl 3):S60-6.</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RegiSCAR website.  Heep://regiscar.uni-freiburg.de/.  Accessed April 5, 2012.</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Incivek (telaprevir) Prescribing Information.  Vertex Pharmaceuticals Inc.  Cambridge;MA.  June 2012.</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Shaughnessy KK, Bouchard SM, Mohr MR, et al.  Minocycline-incudes drug reaction with eosinophilia and systemic symptoms (DRESS) syndrome: a systematic review.  Drug Saf 2009;32(5):391-408.</w:t>
      </w:r>
    </w:p>
    <w:p w:rsidR="00EE7519" w:rsidRPr="002C6F83" w:rsidRDefault="00EE7519" w:rsidP="002C6F83">
      <w:pPr>
        <w:numPr>
          <w:ilvl w:val="0"/>
          <w:numId w:val="31"/>
        </w:numPr>
        <w:ind w:left="426" w:hanging="426"/>
      </w:pPr>
      <w:r w:rsidRPr="002C6F83">
        <w:t>Ganeva M, et al. Carbamazepine-induced drug reaction with eosinophilia and systemic symptoms (DRESS) syndrome: report of four cases and brief review. Int J Dermatol 2008;47(8):853-60.</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Elzagallaai AA, Knowles SR, Rieder MJ, et al. Patch testing for the diagnosis of anticonvulsant hypersensitivity syndrome: a systematic review.  Drug Saf 2009;32(5):391-408.</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Chen YC, Chir HC, Chu CY.  Drug reaction with eosinophilia and systemic symptoms: a retrospective study of 60 cases.  Arch Dermatol 2010;146(12):1373-9.</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Pirmohamed M, Aithal GP, Behr E, et al.  The phenotype standardization project: improving pharmacogenetic studies of serious adverse drug reactions.  Clin Pharmacol Ther 2011;89(6):784-5.</w:t>
      </w:r>
    </w:p>
    <w:p w:rsidR="00EE7519" w:rsidRDefault="00EE7519" w:rsidP="00EE7519">
      <w:pPr>
        <w:widowControl/>
        <w:adjustRightInd/>
        <w:spacing w:line="240" w:lineRule="auto"/>
        <w:jc w:val="left"/>
        <w:textAlignment w:val="auto"/>
        <w:rPr>
          <w:rFonts w:ascii="ＭＳ Ｐゴシック" w:eastAsia="ＭＳ Ｐゴシック" w:hAnsi="ＭＳ Ｐゴシック" w:cs="Arial"/>
          <w:b/>
          <w:sz w:val="22"/>
          <w:szCs w:val="22"/>
        </w:rPr>
      </w:pPr>
      <w:r>
        <w:rPr>
          <w:rFonts w:ascii="Arial" w:hAnsi="Arial" w:cs="Arial"/>
          <w:color w:val="000000" w:themeColor="text1"/>
          <w:szCs w:val="21"/>
        </w:rPr>
        <w:br w:type="page"/>
      </w:r>
    </w:p>
    <w:p w:rsidR="00E83BCD" w:rsidRPr="0061287D" w:rsidRDefault="00586E40" w:rsidP="00CA557D">
      <w:pPr>
        <w:pStyle w:val="3"/>
      </w:pPr>
      <w:bookmarkStart w:id="256" w:name="_Toc443481147"/>
      <w:r w:rsidRPr="00D04067">
        <w:rPr>
          <w:rFonts w:ascii="Arial" w:hAnsi="Arial"/>
        </w:rPr>
        <w:t>2.</w:t>
      </w:r>
      <w:r w:rsidR="005B277E" w:rsidRPr="00D04067">
        <w:rPr>
          <w:rFonts w:ascii="Arial" w:hAnsi="Arial"/>
        </w:rPr>
        <w:t>2</w:t>
      </w:r>
      <w:r w:rsidR="00F935F0" w:rsidRPr="00D04067">
        <w:rPr>
          <w:rFonts w:ascii="Arial" w:hAnsi="Arial"/>
        </w:rPr>
        <w:t>6</w:t>
      </w:r>
      <w:r w:rsidR="005B277E">
        <w:rPr>
          <w:rFonts w:hint="eastAsia"/>
        </w:rPr>
        <w:tab/>
      </w:r>
      <w:r w:rsidR="00D215E1" w:rsidRPr="0061287D">
        <w:rPr>
          <w:rFonts w:hint="eastAsia"/>
        </w:rPr>
        <w:t>「脂質異常症（</w:t>
      </w:r>
      <w:r w:rsidR="00355CB9" w:rsidRPr="0061287D">
        <w:t>Dyslipidaemia</w:t>
      </w:r>
      <w:r w:rsidR="00D215E1" w:rsidRPr="0061287D">
        <w:rPr>
          <w:rFonts w:hint="eastAsia"/>
        </w:rPr>
        <w:t>）（ＳＭＱ）」</w:t>
      </w:r>
      <w:bookmarkEnd w:id="253"/>
      <w:bookmarkEnd w:id="254"/>
      <w:bookmarkEnd w:id="25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F4138" w:rsidRDefault="00355CB9" w:rsidP="00FA132E">
      <w:pPr>
        <w:pStyle w:val="4"/>
      </w:pPr>
      <w:bookmarkStart w:id="257" w:name="_Toc159224775"/>
      <w:r w:rsidRPr="000F775B">
        <w:t>2.2</w:t>
      </w:r>
      <w:r w:rsidR="00F935F0" w:rsidRPr="000F775B">
        <w:t>6</w:t>
      </w:r>
      <w:r w:rsidRPr="00EF4138">
        <w:t>.1</w:t>
      </w:r>
      <w:r w:rsidRPr="00EF4138">
        <w:rPr>
          <w:rFonts w:hint="eastAsia"/>
        </w:rPr>
        <w:t xml:space="preserve">　定義</w:t>
      </w:r>
      <w:bookmarkEnd w:id="25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rsidR="00874597" w:rsidRPr="005A24F7" w:rsidRDefault="00594A57" w:rsidP="00F763B9">
      <w:pPr>
        <w:numPr>
          <w:ilvl w:val="0"/>
          <w:numId w:val="4"/>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rsidR="00874597" w:rsidRPr="005A24F7" w:rsidRDefault="00874597" w:rsidP="00874597">
      <w:pPr>
        <w:rPr>
          <w:rFonts w:ascii="Arial" w:eastAsia="ＭＳ Ｐ明朝" w:hAnsi="Arial" w:cs="Arial"/>
        </w:rPr>
      </w:pPr>
    </w:p>
    <w:p w:rsidR="00E83BCD" w:rsidRPr="00424127" w:rsidRDefault="00355CB9" w:rsidP="00FA132E">
      <w:pPr>
        <w:pStyle w:val="4"/>
      </w:pPr>
      <w:bookmarkStart w:id="258" w:name="_Toc159224776"/>
      <w:r w:rsidRPr="000F775B">
        <w:t>2.2</w:t>
      </w:r>
      <w:r w:rsidR="00F935F0" w:rsidRPr="000F775B">
        <w:t>6</w:t>
      </w:r>
      <w:r w:rsidRPr="00424127">
        <w:t>.2</w:t>
      </w:r>
      <w:r w:rsidRPr="00424127">
        <w:rPr>
          <w:rFonts w:hint="eastAsia"/>
        </w:rPr>
        <w:t xml:space="preserve">　包含／除外基準</w:t>
      </w:r>
      <w:bookmarkEnd w:id="25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Gaucher's disease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424127" w:rsidRDefault="00355CB9" w:rsidP="00FA132E">
      <w:pPr>
        <w:pStyle w:val="4"/>
      </w:pPr>
      <w:r w:rsidRPr="000F775B">
        <w:t>2.2</w:t>
      </w:r>
      <w:r w:rsidR="00F935F0" w:rsidRPr="000F775B">
        <w:t>6</w:t>
      </w:r>
      <w:r w:rsidRPr="00424127">
        <w:t>.3</w:t>
      </w:r>
      <w:r w:rsidRPr="00424127">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424127" w:rsidRDefault="00355CB9" w:rsidP="00FA132E">
      <w:pPr>
        <w:pStyle w:val="4"/>
      </w:pPr>
      <w:r w:rsidRPr="000F775B">
        <w:t>2.2</w:t>
      </w:r>
      <w:r w:rsidR="00F935F0" w:rsidRPr="000F775B">
        <w:t>6</w:t>
      </w:r>
      <w:r w:rsidRPr="00424127">
        <w:t>.4</w:t>
      </w:r>
      <w:r w:rsidRPr="00424127">
        <w:rPr>
          <w:rFonts w:hint="eastAsia"/>
        </w:rPr>
        <w:t xml:space="preserve">　「脂質異常症（ＳＭＱ）」の参考資料リスト</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rsidR="00E83BCD" w:rsidRPr="0061287D" w:rsidRDefault="00874597" w:rsidP="00CA557D">
      <w:pPr>
        <w:pStyle w:val="3"/>
      </w:pPr>
      <w:bookmarkStart w:id="259" w:name="_2.26_「塞栓および血栓（Embolic_and"/>
      <w:bookmarkEnd w:id="259"/>
      <w:r w:rsidRPr="005A24F7">
        <w:br w:type="page"/>
      </w:r>
      <w:bookmarkStart w:id="260" w:name="_Toc252957597"/>
      <w:bookmarkStart w:id="261" w:name="_Toc252959976"/>
      <w:bookmarkStart w:id="262" w:name="_Toc443481148"/>
      <w:r w:rsidR="00586E40" w:rsidRPr="00D04067">
        <w:rPr>
          <w:rFonts w:ascii="Arial" w:hAnsi="Arial"/>
        </w:rPr>
        <w:t>2.</w:t>
      </w:r>
      <w:r w:rsidR="005B277E" w:rsidRPr="00D04067">
        <w:rPr>
          <w:rFonts w:ascii="Arial" w:hAnsi="Arial"/>
        </w:rPr>
        <w:t>2</w:t>
      </w:r>
      <w:r w:rsidR="00F935F0" w:rsidRPr="00D04067">
        <w:rPr>
          <w:rFonts w:ascii="Arial" w:hAnsi="Arial"/>
        </w:rPr>
        <w:t>7</w:t>
      </w:r>
      <w:r w:rsidR="005B277E">
        <w:rPr>
          <w:rFonts w:hint="eastAsia"/>
        </w:rPr>
        <w:tab/>
      </w:r>
      <w:r w:rsidR="00D215E1" w:rsidRPr="0061287D">
        <w:rPr>
          <w:rFonts w:hint="eastAsia"/>
        </w:rPr>
        <w:t>「塞栓および血栓（Embolic</w:t>
      </w:r>
      <w:r w:rsidR="00D215E1" w:rsidRPr="0061287D">
        <w:t xml:space="preserve"> and thrombotic </w:t>
      </w:r>
      <w:r w:rsidR="00D215E1" w:rsidRPr="0061287D">
        <w:rPr>
          <w:rFonts w:hint="eastAsia"/>
        </w:rPr>
        <w:t>events）（ＳＭＱ）」</w:t>
      </w:r>
      <w:bookmarkEnd w:id="260"/>
      <w:bookmarkEnd w:id="261"/>
      <w:bookmarkEnd w:id="262"/>
    </w:p>
    <w:p w:rsidR="00874597" w:rsidRPr="00C05EFB" w:rsidRDefault="00874597" w:rsidP="00874597">
      <w:pPr>
        <w:jc w:val="center"/>
        <w:rPr>
          <w:rFonts w:ascii="Arial" w:eastAsia="ＭＳ Ｐ明朝" w:hAnsi="Arial"/>
          <w:b/>
          <w:sz w:val="22"/>
          <w:szCs w:val="22"/>
          <w:lang w:val="fr-BE"/>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2007</w:t>
      </w:r>
      <w:r w:rsidRPr="00883065">
        <w:rPr>
          <w:rFonts w:ascii="Arial" w:eastAsia="ＭＳ Ｐ明朝" w:hAnsi="Arial"/>
          <w:b/>
          <w:sz w:val="22"/>
          <w:szCs w:val="22"/>
        </w:rPr>
        <w:t>年</w:t>
      </w:r>
      <w:r w:rsidR="00D215E1" w:rsidRPr="00C05EFB">
        <w:rPr>
          <w:rFonts w:ascii="Arial" w:eastAsia="ＭＳ Ｐ明朝" w:hAnsi="Arial"/>
          <w:b/>
          <w:sz w:val="22"/>
          <w:szCs w:val="22"/>
          <w:lang w:val="fr-BE"/>
        </w:rPr>
        <w:t>3</w:t>
      </w:r>
      <w:r w:rsidRPr="00883065">
        <w:rPr>
          <w:rFonts w:ascii="Arial" w:eastAsia="ＭＳ Ｐ明朝" w:hAnsi="Arial"/>
          <w:b/>
          <w:sz w:val="22"/>
          <w:szCs w:val="22"/>
        </w:rPr>
        <w:t>月正式リリース</w:t>
      </w:r>
      <w:r w:rsidRPr="00C05EFB">
        <w:rPr>
          <w:rFonts w:ascii="Arial" w:eastAsia="ＭＳ Ｐ明朝" w:hAnsi="Arial" w:hint="eastAsia"/>
          <w:b/>
          <w:sz w:val="22"/>
          <w:szCs w:val="22"/>
          <w:lang w:val="fr-BE"/>
        </w:rPr>
        <w:t>）</w:t>
      </w:r>
    </w:p>
    <w:p w:rsidR="00874597" w:rsidRPr="00C05EFB" w:rsidRDefault="00874597" w:rsidP="00874597">
      <w:pPr>
        <w:jc w:val="center"/>
        <w:rPr>
          <w:rFonts w:ascii="Arial" w:eastAsia="ＭＳ Ｐ明朝" w:hAnsi="Arial" w:cs="Arial"/>
          <w:b/>
          <w:sz w:val="22"/>
          <w:szCs w:val="22"/>
          <w:lang w:val="fr-BE"/>
        </w:rPr>
      </w:pPr>
    </w:p>
    <w:p w:rsidR="00E83BCD" w:rsidRPr="00424127" w:rsidRDefault="00355CB9" w:rsidP="00FA132E">
      <w:pPr>
        <w:pStyle w:val="4"/>
      </w:pPr>
      <w:bookmarkStart w:id="263" w:name="_Toc159224779"/>
      <w:r w:rsidRPr="000F775B">
        <w:t>2.2</w:t>
      </w:r>
      <w:r w:rsidR="00F935F0" w:rsidRPr="000F775B">
        <w:t>7</w:t>
      </w:r>
      <w:r w:rsidRPr="00424127">
        <w:t>.1</w:t>
      </w:r>
      <w:r w:rsidRPr="00424127">
        <w:rPr>
          <w:rFonts w:hint="eastAsia"/>
        </w:rPr>
        <w:t xml:space="preserve">　定義</w:t>
      </w:r>
      <w:bookmarkEnd w:id="26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424127" w:rsidRDefault="00355CB9" w:rsidP="00FA132E">
      <w:pPr>
        <w:pStyle w:val="4"/>
      </w:pPr>
      <w:bookmarkStart w:id="264" w:name="_Toc159224780"/>
      <w:r w:rsidRPr="000F775B">
        <w:t>2.2</w:t>
      </w:r>
      <w:r w:rsidR="00F935F0" w:rsidRPr="000F775B">
        <w:t>7</w:t>
      </w:r>
      <w:r w:rsidRPr="00424127">
        <w:t>.2</w:t>
      </w:r>
      <w:r w:rsidRPr="00424127">
        <w:rPr>
          <w:rFonts w:hint="eastAsia"/>
        </w:rPr>
        <w:t xml:space="preserve">　包含／除外基準</w:t>
      </w:r>
      <w:bookmarkEnd w:id="26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「塞栓症および血栓症」にリンクする塞栓症および血栓症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大脳または小脳における塞栓症および血栓症を示す用語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結果を示さない臨床検査値の用語（すなわち、不適当な検査用語）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B44333" w:rsidRDefault="00355CB9" w:rsidP="00FA132E">
      <w:pPr>
        <w:pStyle w:val="4"/>
      </w:pPr>
      <w:bookmarkStart w:id="265" w:name="_Toc159224781"/>
      <w:r w:rsidRPr="00B44333">
        <w:t>2.2</w:t>
      </w:r>
      <w:r w:rsidR="00F935F0">
        <w:t>7</w:t>
      </w:r>
      <w:r w:rsidRPr="00B44333">
        <w:t>.3</w:t>
      </w:r>
      <w:r w:rsidRPr="00B44333">
        <w:t xml:space="preserve">　階層構造</w:t>
      </w:r>
      <w:bookmarkEnd w:id="265"/>
    </w:p>
    <w:p w:rsidR="00874597" w:rsidRPr="005A24F7" w:rsidRDefault="009437BA"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 id="_x0000_s1160" type="#_x0000_t202" style="position:absolute;left:4573;top:9041;width:2730;height:1628">
              <v:textbox style="mso-next-textbox:#_x0000_s1160" inset="5.85pt,.7pt,5.85pt,.7pt">
                <w:txbxContent>
                  <w:p w:rsidR="00097093" w:rsidRPr="00422979" w:rsidRDefault="00097093" w:rsidP="0080494B">
                    <w:pPr>
                      <w:spacing w:beforeLines="50" w:before="12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rsidR="00097093" w:rsidRPr="00422979" w:rsidRDefault="00097093"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rsidR="00097093" w:rsidRPr="00422979" w:rsidRDefault="00097093"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rsidR="00097093" w:rsidRPr="00422979" w:rsidRDefault="00097093"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rsidR="00097093" w:rsidRPr="00422979" w:rsidRDefault="00097093"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rsidR="00097093" w:rsidRPr="00422979" w:rsidRDefault="00097093"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rsidR="00097093" w:rsidRDefault="00097093"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rsidR="00097093" w:rsidRPr="007346E4" w:rsidRDefault="00097093"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rsidR="00097093" w:rsidRPr="00422979" w:rsidRDefault="00097093"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rsidR="00097093" w:rsidRPr="00422979" w:rsidRDefault="00097093"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rsidR="00097093" w:rsidRPr="00422979" w:rsidRDefault="00097093" w:rsidP="00874597">
                    <w:pPr>
                      <w:rPr>
                        <w:rFonts w:ascii="ＭＳ Ｐ明朝" w:eastAsia="ＭＳ Ｐ明朝" w:hAnsi="ＭＳ Ｐ明朝"/>
                      </w:rPr>
                    </w:pPr>
                  </w:p>
                </w:txbxContent>
              </v:textbox>
            </v:shape>
            <w10:anchorlock/>
          </v:group>
        </w:pict>
      </w:r>
    </w:p>
    <w:p w:rsidR="00874597" w:rsidRPr="005A24F7" w:rsidRDefault="00874597" w:rsidP="00874597">
      <w:pPr>
        <w:pStyle w:val="a4"/>
        <w:spacing w:before="0" w:after="0"/>
        <w:jc w:val="center"/>
        <w:rPr>
          <w:rFonts w:ascii="Arial" w:eastAsia="ＭＳ Ｐ明朝" w:hAnsi="Arial" w:cs="Arial"/>
        </w:rPr>
      </w:pPr>
      <w:bookmarkStart w:id="266"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66"/>
      <w:r w:rsidRPr="005A24F7">
        <w:rPr>
          <w:rFonts w:ascii="Arial" w:eastAsia="ＭＳ Ｐ明朝" w:hAnsi="ＭＳ Ｐ明朝" w:cs="Arial"/>
        </w:rPr>
        <w:t>塞栓および血栓（ＳＭＱ）の階層構造</w:t>
      </w:r>
    </w:p>
    <w:p w:rsidR="00874597" w:rsidRPr="005A24F7" w:rsidRDefault="00874597" w:rsidP="00874597">
      <w:pPr>
        <w:spacing w:line="240" w:lineRule="atLeast"/>
        <w:rPr>
          <w:rFonts w:ascii="Arial" w:eastAsia="ＭＳ Ｐ明朝" w:hAnsi="Arial" w:cs="Arial"/>
          <w:szCs w:val="21"/>
        </w:rPr>
      </w:pP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874597">
      <w:pPr>
        <w:ind w:left="1080"/>
        <w:jc w:val="left"/>
        <w:rPr>
          <w:rFonts w:ascii="Arial" w:eastAsia="ＭＳ Ｐ明朝" w:hAnsi="Arial" w:cs="Arial"/>
          <w:szCs w:val="21"/>
        </w:rPr>
      </w:pPr>
    </w:p>
    <w:p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w:t>
      </w:r>
      <w:r w:rsidR="00D171C4">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109"/>
      </w:tblGrid>
      <w:tr w:rsidR="00874597" w:rsidRPr="005A24F7" w:rsidTr="00061A70">
        <w:tc>
          <w:tcPr>
            <w:tcW w:w="4518" w:type="dxa"/>
            <w:shd w:val="pct15" w:color="auto" w:fill="auto"/>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w:t>
            </w:r>
            <w:r w:rsidR="00A230F2">
              <w:rPr>
                <w:rFonts w:ascii="Arial" w:eastAsia="ＭＳ Ｐ明朝" w:hAnsi="Arial" w:cs="Arial" w:hint="eastAsia"/>
                <w:b/>
              </w:rPr>
              <w:t>-</w:t>
            </w:r>
            <w:r w:rsidRPr="005A24F7">
              <w:rPr>
                <w:rFonts w:ascii="Arial" w:eastAsia="ＭＳ Ｐ明朝" w:hAnsi="Arial" w:cs="Arial"/>
                <w:b/>
              </w:rPr>
              <w:t>WG</w:t>
            </w:r>
            <w:r w:rsidRPr="005A24F7">
              <w:rPr>
                <w:rFonts w:ascii="Arial" w:eastAsia="ＭＳ Ｐ明朝" w:hAnsi="ＭＳ Ｐ明朝" w:cs="Arial"/>
                <w:b/>
              </w:rPr>
              <w:t>文書</w:t>
            </w:r>
          </w:p>
        </w:tc>
        <w:tc>
          <w:tcPr>
            <w:tcW w:w="5109" w:type="dxa"/>
            <w:shd w:val="pct15" w:color="auto" w:fill="auto"/>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2-2</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00A35FC6">
        <w:rPr>
          <w:rFonts w:ascii="Arial" w:eastAsia="ＭＳ Ｐ明朝" w:hAnsi="Arial" w:cs="Arial"/>
        </w:rPr>
        <w:t>-</w:t>
      </w:r>
      <w:r w:rsidR="003D0BAD">
        <w:rPr>
          <w:rFonts w:ascii="Arial" w:eastAsia="ＭＳ Ｐ明朝" w:hAnsi="Arial" w:cs="Arial"/>
        </w:rPr>
        <w:t>WG</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」は</w:t>
      </w:r>
      <w:r w:rsidR="00874597" w:rsidRPr="00DB6EB4">
        <w:rPr>
          <w:rFonts w:eastAsia="ＭＳ Ｐ明朝" w:hAnsi="ＭＳ Ｐ明朝"/>
          <w:sz w:val="21"/>
          <w:szCs w:val="21"/>
          <w:lang w:eastAsia="ja-JP"/>
        </w:rPr>
        <w:t>CIOMS</w:t>
      </w:r>
      <w:r w:rsidR="00874597" w:rsidRPr="00DB6EB4">
        <w:rPr>
          <w:rFonts w:eastAsia="ＭＳ Ｐ明朝" w:hAnsi="ＭＳ Ｐ明朝"/>
          <w:sz w:val="21"/>
          <w:szCs w:val="21"/>
          <w:lang w:eastAsia="ja-JP"/>
        </w:rPr>
        <w:t>文書に記述された「サブグループ」に相当する用語である。</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塞栓症および血栓症に関連するすべての用語を検索するため、この</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のサブ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を組み合わせることが必要であると考えられる。</w:t>
      </w:r>
    </w:p>
    <w:p w:rsidR="00874597" w:rsidRPr="00DB6EB4" w:rsidRDefault="00874597" w:rsidP="00DB6EB4">
      <w:pPr>
        <w:pStyle w:val="Bulleted-level1"/>
        <w:spacing w:after="0" w:line="360" w:lineRule="atLeast"/>
        <w:ind w:leftChars="193" w:left="546" w:hangingChars="67" w:hanging="141"/>
        <w:rPr>
          <w:rFonts w:eastAsia="ＭＳ Ｐ明朝" w:hAnsi="ＭＳ Ｐ明朝"/>
          <w:sz w:val="21"/>
          <w:szCs w:val="21"/>
          <w:lang w:eastAsia="ja-JP"/>
        </w:rPr>
      </w:pPr>
      <w:r w:rsidRPr="00DB6EB4">
        <w:rPr>
          <w:rFonts w:eastAsia="ＭＳ Ｐ明朝" w:hAnsi="ＭＳ Ｐ明朝"/>
          <w:sz w:val="21"/>
          <w:szCs w:val="21"/>
          <w:lang w:eastAsia="ja-JP"/>
        </w:rPr>
        <w:t>「</w:t>
      </w:r>
      <w:r w:rsidR="008C1B3B" w:rsidRPr="008C1B3B">
        <w:rPr>
          <w:rFonts w:eastAsia="ＭＳ Ｐ明朝" w:hAnsi="ＭＳ Ｐ明朝" w:hint="eastAsia"/>
          <w:sz w:val="21"/>
          <w:szCs w:val="21"/>
          <w:lang w:eastAsia="ja-JP"/>
        </w:rPr>
        <w:t>中枢神経系血管障害</w:t>
      </w:r>
      <w:r w:rsidRPr="00DB6EB4">
        <w:rPr>
          <w:rFonts w:eastAsia="ＭＳ Ｐ明朝" w:hAnsi="ＭＳ Ｐ明朝"/>
          <w:sz w:val="21"/>
          <w:szCs w:val="21"/>
          <w:lang w:eastAsia="ja-JP"/>
        </w:rPr>
        <w:t>（ＳＭＱ）」</w:t>
      </w:r>
      <w:r w:rsidR="009F67D9">
        <w:rPr>
          <w:rFonts w:eastAsia="ＭＳ Ｐ明朝" w:hAnsi="ＭＳ Ｐ明朝" w:hint="eastAsia"/>
          <w:sz w:val="21"/>
          <w:szCs w:val="21"/>
          <w:lang w:eastAsia="ja-JP"/>
        </w:rPr>
        <w:t>［</w:t>
      </w:r>
      <w:r w:rsidR="00F4006F">
        <w:rPr>
          <w:rFonts w:eastAsia="ＭＳ Ｐ明朝" w:hAnsi="ＭＳ Ｐ明朝"/>
          <w:sz w:val="21"/>
          <w:szCs w:val="21"/>
          <w:lang w:eastAsia="ja-JP"/>
        </w:rPr>
        <w:t>変更前；「脳血管障害</w:t>
      </w:r>
      <w:r w:rsidR="009F67D9">
        <w:rPr>
          <w:rFonts w:eastAsia="ＭＳ Ｐ明朝" w:hAnsi="ＭＳ Ｐ明朝" w:hint="eastAsia"/>
          <w:sz w:val="21"/>
          <w:szCs w:val="21"/>
          <w:lang w:eastAsia="ja-JP"/>
        </w:rPr>
        <w:t>（</w:t>
      </w:r>
      <w:r w:rsidR="00F4006F">
        <w:rPr>
          <w:rFonts w:eastAsia="ＭＳ Ｐ明朝" w:hAnsi="ＭＳ Ｐ明朝" w:hint="eastAsia"/>
          <w:sz w:val="21"/>
          <w:szCs w:val="21"/>
          <w:lang w:eastAsia="ja-JP"/>
        </w:rPr>
        <w:t>Cerebrovascular disorders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00E81082">
        <w:rPr>
          <w:rFonts w:eastAsia="ＭＳ Ｐ明朝" w:hAnsi="ＭＳ Ｐ明朝" w:hint="eastAsia"/>
          <w:sz w:val="21"/>
          <w:szCs w:val="21"/>
          <w:lang w:eastAsia="ja-JP"/>
        </w:rPr>
        <w:t>」</w:t>
      </w:r>
      <w:r w:rsidR="009F67D9">
        <w:rPr>
          <w:rFonts w:eastAsia="ＭＳ Ｐ明朝" w:hAnsi="ＭＳ Ｐ明朝" w:hint="eastAsia"/>
          <w:sz w:val="21"/>
          <w:szCs w:val="21"/>
          <w:lang w:eastAsia="ja-JP"/>
        </w:rPr>
        <w:t>］</w:t>
      </w:r>
      <w:r w:rsidRPr="00DB6EB4">
        <w:rPr>
          <w:rFonts w:eastAsia="ＭＳ Ｐ明朝" w:hAnsi="ＭＳ Ｐ明朝"/>
          <w:sz w:val="21"/>
          <w:szCs w:val="21"/>
          <w:lang w:eastAsia="ja-JP"/>
        </w:rPr>
        <w:t>、「血管炎（</w:t>
      </w:r>
      <w:r w:rsidR="00A230F2" w:rsidRPr="00A230F2">
        <w:rPr>
          <w:rFonts w:eastAsia="ＭＳ Ｐ明朝" w:hAnsi="ＭＳ Ｐ明朝"/>
          <w:sz w:val="21"/>
          <w:szCs w:val="21"/>
          <w:lang w:eastAsia="ja-JP"/>
        </w:rPr>
        <w:t>Vasculitis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」および「血栓性静脈炎</w:t>
      </w:r>
      <w:r w:rsidR="00A230F2">
        <w:rPr>
          <w:rFonts w:eastAsia="ＭＳ Ｐ明朝" w:hAnsi="ＭＳ Ｐ明朝"/>
          <w:sz w:val="21"/>
          <w:szCs w:val="21"/>
          <w:lang w:eastAsia="ja-JP"/>
        </w:rPr>
        <w:t>（</w:t>
      </w:r>
      <w:r w:rsidR="00A230F2" w:rsidRPr="00A230F2">
        <w:rPr>
          <w:rFonts w:eastAsia="ＭＳ Ｐ明朝" w:hAnsi="ＭＳ Ｐ明朝"/>
          <w:sz w:val="21"/>
          <w:szCs w:val="21"/>
          <w:lang w:eastAsia="ja-JP"/>
        </w:rPr>
        <w:t>Thrombophlebitis</w:t>
      </w:r>
      <w:r w:rsidR="00A230F2">
        <w:rPr>
          <w:rFonts w:eastAsia="ＭＳ Ｐ明朝" w:hAnsi="ＭＳ Ｐ明朝"/>
          <w:sz w:val="21"/>
          <w:szCs w:val="21"/>
          <w:lang w:eastAsia="ja-JP"/>
        </w:rPr>
        <w:t>）</w:t>
      </w:r>
      <w:r w:rsidR="005C0252"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」についてもまた考慮に入れるべきである。</w:t>
      </w:r>
    </w:p>
    <w:p w:rsidR="00874597" w:rsidRPr="005A24F7" w:rsidRDefault="00874597" w:rsidP="00874597">
      <w:pPr>
        <w:rPr>
          <w:rFonts w:ascii="Arial" w:eastAsia="ＭＳ Ｐ明朝" w:hAnsi="Arial" w:cs="Arial"/>
        </w:rPr>
      </w:pPr>
    </w:p>
    <w:p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w:t>
      </w:r>
      <w:r w:rsidR="00A230F2">
        <w:rPr>
          <w:rFonts w:ascii="Arial" w:eastAsia="ＭＳ Ｐ明朝" w:hAnsi="ＭＳ Ｐ明朝" w:cs="Arial"/>
          <w:szCs w:val="21"/>
        </w:rPr>
        <w:t>（</w:t>
      </w:r>
      <w:r w:rsidR="00A230F2" w:rsidRPr="00A230F2">
        <w:rPr>
          <w:rFonts w:ascii="Arial" w:eastAsia="ＭＳ Ｐ明朝" w:hAnsi="ＭＳ Ｐ明朝" w:cs="Arial"/>
          <w:szCs w:val="21"/>
        </w:rPr>
        <w:t>Embolic and thrombotic events, vessel type unspecified and mixed arterial and venous</w:t>
      </w:r>
      <w:r w:rsidR="009F67D9">
        <w:rPr>
          <w:rFonts w:ascii="Arial" w:eastAsia="ＭＳ Ｐ明朝" w:hAnsi="ＭＳ Ｐ明朝" w:cs="Arial" w:hint="eastAsia"/>
          <w:szCs w:val="21"/>
        </w:rPr>
        <w:t>）</w:t>
      </w:r>
      <w:r w:rsidR="005C0252" w:rsidRPr="00DB6EB4">
        <w:rPr>
          <w:rFonts w:eastAsia="ＭＳ Ｐ明朝" w:hAnsi="ＭＳ Ｐ明朝"/>
          <w:szCs w:val="21"/>
        </w:rPr>
        <w:t>（ＳＭＱ）</w:t>
      </w:r>
      <w:r w:rsidR="00A230F2">
        <w:rPr>
          <w:rFonts w:ascii="Arial" w:eastAsia="ＭＳ Ｐ明朝" w:hAnsi="ＭＳ Ｐ明朝" w:cs="Arial"/>
          <w:szCs w:val="21"/>
        </w:rPr>
        <w:t>」</w:t>
      </w:r>
      <w:r w:rsidRPr="005A24F7">
        <w:rPr>
          <w:rFonts w:ascii="Arial" w:eastAsia="ＭＳ Ｐ明朝" w:hAnsi="ＭＳ Ｐ明朝" w:cs="Arial"/>
          <w:szCs w:val="21"/>
        </w:rPr>
        <w:t>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rsidR="00874597" w:rsidRPr="005A24F7" w:rsidRDefault="00874597" w:rsidP="00874597">
      <w:pPr>
        <w:rPr>
          <w:rFonts w:ascii="Arial" w:eastAsia="ＭＳ Ｐ明朝" w:hAnsi="Arial" w:cs="Arial"/>
        </w:rPr>
      </w:pPr>
    </w:p>
    <w:p w:rsidR="00E83BCD" w:rsidRPr="00B44333" w:rsidRDefault="00355CB9" w:rsidP="00FA132E">
      <w:pPr>
        <w:pStyle w:val="4"/>
      </w:pPr>
      <w:r w:rsidRPr="00B44333">
        <w:t>2.2</w:t>
      </w:r>
      <w:r w:rsidR="00F935F0">
        <w:t>7</w:t>
      </w:r>
      <w:r w:rsidRPr="00B44333">
        <w:t>.4</w:t>
      </w:r>
      <w:r w:rsidRPr="00B4433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w:t>
      </w:r>
      <w:r w:rsidR="005C0252" w:rsidRPr="00DB6EB4">
        <w:rPr>
          <w:rFonts w:eastAsia="ＭＳ Ｐ明朝" w:hAnsi="ＭＳ Ｐ明朝"/>
          <w:szCs w:val="21"/>
        </w:rPr>
        <w:t>（ＳＭＱ）</w:t>
      </w:r>
      <w:r w:rsidRPr="005A24F7">
        <w:rPr>
          <w:rFonts w:ascii="Arial" w:eastAsia="ＭＳ Ｐ明朝" w:hAnsi="ＭＳ Ｐ明朝" w:cs="Arial"/>
        </w:rPr>
        <w:t>」は階層構造をもつ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B44333" w:rsidRDefault="00355CB9" w:rsidP="00FA132E">
      <w:pPr>
        <w:pStyle w:val="4"/>
      </w:pPr>
      <w:bookmarkStart w:id="267" w:name="_Toc169508709"/>
      <w:bookmarkStart w:id="268" w:name="_Toc173736910"/>
      <w:r w:rsidRPr="00B44333">
        <w:t>2.2</w:t>
      </w:r>
      <w:r w:rsidR="00F935F0">
        <w:t>7</w:t>
      </w:r>
      <w:r w:rsidRPr="00B44333">
        <w:t>.5</w:t>
      </w:r>
      <w:r w:rsidRPr="00B44333">
        <w:t xml:space="preserve">　「塞栓および血栓（ＳＭＱ）」の参考資料リスト</w:t>
      </w:r>
      <w:bookmarkEnd w:id="267"/>
      <w:bookmarkEnd w:id="268"/>
    </w:p>
    <w:p w:rsidR="00874597" w:rsidRPr="005A24F7" w:rsidRDefault="00874597" w:rsidP="00E01B5B">
      <w:pPr>
        <w:numPr>
          <w:ilvl w:val="0"/>
          <w:numId w:val="34"/>
        </w:numPr>
        <w:ind w:hanging="278"/>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rsidR="00874597" w:rsidRPr="005A24F7" w:rsidRDefault="00874597" w:rsidP="00874597">
      <w:pPr>
        <w:rPr>
          <w:rFonts w:ascii="Arial" w:eastAsia="ＭＳ Ｐ明朝" w:hAnsi="Arial" w:cs="Arial"/>
        </w:rPr>
      </w:pPr>
    </w:p>
    <w:p w:rsidR="00E83BCD" w:rsidRPr="00DB6681" w:rsidRDefault="00874597" w:rsidP="00CA557D">
      <w:pPr>
        <w:pStyle w:val="3"/>
      </w:pPr>
      <w:bookmarkStart w:id="269" w:name="_2.27_「好酸球性肺炎（Eosinophilic_pneumonia"/>
      <w:bookmarkEnd w:id="269"/>
      <w:r w:rsidRPr="005A24F7">
        <w:br w:type="page"/>
      </w:r>
      <w:bookmarkStart w:id="270" w:name="_Toc252957598"/>
      <w:bookmarkStart w:id="271" w:name="_Toc252959977"/>
      <w:bookmarkStart w:id="272" w:name="_Toc443481149"/>
      <w:r w:rsidR="00586E40" w:rsidRPr="00D04067">
        <w:rPr>
          <w:rFonts w:ascii="Arial" w:hAnsi="Arial"/>
        </w:rPr>
        <w:t>2.</w:t>
      </w:r>
      <w:r w:rsidR="005B277E" w:rsidRPr="00D04067">
        <w:rPr>
          <w:rFonts w:ascii="Arial" w:hAnsi="Arial"/>
        </w:rPr>
        <w:t>2</w:t>
      </w:r>
      <w:r w:rsidR="00F935F0" w:rsidRPr="00D04067">
        <w:rPr>
          <w:rFonts w:ascii="Arial" w:hAnsi="Arial"/>
        </w:rPr>
        <w:t>8</w:t>
      </w:r>
      <w:r w:rsidR="005B277E">
        <w:rPr>
          <w:rFonts w:hint="eastAsia"/>
        </w:rPr>
        <w:tab/>
      </w:r>
      <w:r w:rsidR="00D215E1" w:rsidRPr="0061287D">
        <w:rPr>
          <w:rFonts w:hint="eastAsia"/>
        </w:rPr>
        <w:t>「好酸球性肺炎（Eosinophilic</w:t>
      </w:r>
      <w:r w:rsidR="00D215E1" w:rsidRPr="0061287D">
        <w:t xml:space="preserve"> </w:t>
      </w:r>
      <w:r w:rsidR="00D215E1" w:rsidRPr="0061287D">
        <w:rPr>
          <w:rFonts w:hint="eastAsia"/>
        </w:rPr>
        <w:t>pneumonia）（ＳＭＱ）」</w:t>
      </w:r>
      <w:bookmarkEnd w:id="270"/>
      <w:bookmarkEnd w:id="271"/>
      <w:bookmarkEnd w:id="27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FA132E">
      <w:pPr>
        <w:pStyle w:val="4"/>
      </w:pPr>
      <w:r w:rsidRPr="0079252B">
        <w:t>2.2</w:t>
      </w:r>
      <w:r w:rsidR="00F935F0">
        <w:t>8</w:t>
      </w:r>
      <w:r w:rsidRPr="0079252B">
        <w:t>.1</w:t>
      </w:r>
      <w:r w:rsidRPr="0079252B">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Pr="005A24F7">
        <w:rPr>
          <w:rFonts w:ascii="Arial" w:eastAsia="ＭＳ Ｐ明朝" w:hAnsi="ＭＳ Ｐ明朝" w:cs="Arial"/>
          <w:szCs w:val="22"/>
        </w:rPr>
        <w:t>％）、または肺生検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慢性好酸球性肺炎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Pr="005A24F7">
        <w:rPr>
          <w:rFonts w:ascii="Arial" w:eastAsia="ＭＳ Ｐ明朝" w:hAnsi="ＭＳ Ｐ明朝" w:cs="Arial"/>
          <w:szCs w:val="22"/>
        </w:rPr>
        <w:t>％において喘息の随伴あるいは発症が認められる。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レフレル症候群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rsidR="00874597" w:rsidRPr="005A24F7" w:rsidRDefault="00874597" w:rsidP="00874597">
      <w:pPr>
        <w:pStyle w:val="Bulleted-level1"/>
        <w:spacing w:after="0" w:line="360" w:lineRule="atLeast"/>
        <w:ind w:left="360"/>
        <w:rPr>
          <w:rFonts w:eastAsia="ＭＳ Ｐ明朝"/>
          <w:lang w:eastAsia="ja-JP"/>
        </w:rPr>
      </w:pPr>
    </w:p>
    <w:p w:rsidR="00E83BCD" w:rsidRPr="0079252B" w:rsidRDefault="00355CB9" w:rsidP="00FA132E">
      <w:pPr>
        <w:pStyle w:val="4"/>
      </w:pPr>
      <w:r w:rsidRPr="0079252B">
        <w:t>2.2</w:t>
      </w:r>
      <w:r w:rsidR="00F935F0">
        <w:t>8</w:t>
      </w:r>
      <w:r w:rsidRPr="0079252B">
        <w:t>.2</w:t>
      </w:r>
      <w:r w:rsidRPr="0079252B">
        <w:t xml:space="preserve">　包含／除外基準</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Lung infiltration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rsidR="00874597" w:rsidRPr="005A24F7" w:rsidRDefault="00874597" w:rsidP="00874597">
      <w:pPr>
        <w:rPr>
          <w:rFonts w:ascii="Arial" w:eastAsia="ＭＳ Ｐ明朝" w:hAnsi="Arial" w:cs="Arial"/>
        </w:rPr>
      </w:pPr>
    </w:p>
    <w:p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を発生させるため、除外する必要があると考えられる。</w:t>
      </w:r>
    </w:p>
    <w:p w:rsidR="00874597" w:rsidRPr="005A24F7" w:rsidRDefault="00874597" w:rsidP="00874597">
      <w:pPr>
        <w:rPr>
          <w:rFonts w:ascii="Arial" w:eastAsia="ＭＳ Ｐ明朝" w:hAnsi="Arial" w:cs="Arial"/>
        </w:rPr>
      </w:pPr>
    </w:p>
    <w:p w:rsidR="00E83BCD" w:rsidRPr="0079252B" w:rsidRDefault="00355CB9" w:rsidP="00FA132E">
      <w:pPr>
        <w:pStyle w:val="4"/>
      </w:pPr>
      <w:r w:rsidRPr="0079252B">
        <w:t>2.2</w:t>
      </w:r>
      <w:r w:rsidR="00F935F0">
        <w:t>8</w:t>
      </w:r>
      <w:r w:rsidRPr="0079252B">
        <w:t>.3</w:t>
      </w:r>
      <w:r w:rsidRPr="0079252B">
        <w:t xml:space="preserve">　アルゴリズム</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9E04FF">
        <w:rPr>
          <w:rFonts w:ascii="Arial" w:eastAsia="ＭＳ Ｐ明朝" w:hAnsi="ＭＳ Ｐ明朝" w:cs="Arial"/>
        </w:rPr>
        <w:t>好酸球性肺炎</w:t>
      </w:r>
      <w:r w:rsidR="00A35FC6" w:rsidRPr="005A24F7">
        <w:rPr>
          <w:rFonts w:ascii="Arial" w:eastAsia="ＭＳ Ｐ明朝" w:hAnsi="ＭＳ Ｐ明朝" w:cs="Arial"/>
        </w:rPr>
        <w:t>（ＳＭＱ）</w:t>
      </w:r>
      <w:r w:rsidRPr="005A24F7">
        <w:rPr>
          <w:rFonts w:ascii="Arial" w:eastAsia="ＭＳ Ｐ明朝" w:hAnsi="ＭＳ Ｐ明朝" w:cs="Arial"/>
        </w:rPr>
        <w:t>」は下記により構成される。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rsidR="00874597" w:rsidRDefault="00874597" w:rsidP="00874597">
      <w:pPr>
        <w:rPr>
          <w:rFonts w:ascii="Arial" w:eastAsia="ＭＳ Ｐ明朝" w:hAnsi="ＭＳ Ｐ明朝"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w:t>
      </w:r>
      <w:r w:rsidR="009E04FF">
        <w:rPr>
          <w:rFonts w:ascii="Arial" w:eastAsia="ＭＳ Ｐ明朝" w:hAnsi="ＭＳ Ｐ明朝" w:cs="Arial" w:hint="eastAsia"/>
        </w:rPr>
        <w:t>--</w:t>
      </w:r>
      <w:r w:rsidRPr="005A24F7">
        <w:rPr>
          <w:rFonts w:ascii="Arial" w:eastAsia="ＭＳ Ｐ明朝" w:hAnsi="ＭＳ Ｐ明朝" w:cs="Arial"/>
        </w:rPr>
        <w:t>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）の症例と考えられる。</w:t>
      </w:r>
    </w:p>
    <w:p w:rsidR="00E83BCD" w:rsidRPr="0079252B" w:rsidRDefault="00355CB9" w:rsidP="00FA132E">
      <w:pPr>
        <w:pStyle w:val="4"/>
      </w:pPr>
      <w:r w:rsidRPr="0079252B">
        <w:t>2.2</w:t>
      </w:r>
      <w:r w:rsidR="00F935F0">
        <w:t>8</w:t>
      </w:r>
      <w:r w:rsidRPr="0079252B">
        <w:t>.4</w:t>
      </w:r>
      <w:r w:rsidRPr="0079252B">
        <w:t xml:space="preserve">　検索の実施と検索結果の予測に関する注釈</w:t>
      </w:r>
    </w:p>
    <w:p w:rsidR="00874597" w:rsidRPr="005A24F7" w:rsidRDefault="00874597" w:rsidP="00874597">
      <w:pPr>
        <w:rPr>
          <w:rFonts w:ascii="Arial" w:eastAsia="ＭＳ Ｐ明朝" w:hAnsi="Arial" w:cs="Arial"/>
        </w:rPr>
      </w:pPr>
      <w:r w:rsidRPr="00A35FC6">
        <w:rPr>
          <w:rFonts w:ascii="Arial" w:eastAsia="ＭＳ Ｐ明朝" w:hAnsi="ＭＳ Ｐ明朝" w:cs="Arial"/>
        </w:rPr>
        <w:t>「好酸球性肺炎</w:t>
      </w:r>
      <w:r w:rsidR="00A35FC6" w:rsidRPr="00A35FC6">
        <w:rPr>
          <w:rFonts w:ascii="Arial" w:eastAsia="ＭＳ Ｐ明朝" w:hAnsi="ＭＳ Ｐ明朝" w:cs="Arial"/>
        </w:rPr>
        <w:t>（</w:t>
      </w:r>
      <w:r w:rsidR="00A35FC6" w:rsidRPr="005A24F7">
        <w:rPr>
          <w:rFonts w:ascii="Arial" w:eastAsia="ＭＳ Ｐ明朝" w:hAnsi="ＭＳ Ｐ明朝" w:cs="Arial"/>
        </w:rPr>
        <w:t>ＳＭＱ）</w:t>
      </w:r>
      <w:r w:rsidRPr="005A24F7">
        <w:rPr>
          <w:rFonts w:ascii="Arial" w:eastAsia="ＭＳ Ｐ明朝" w:hAnsi="ＭＳ Ｐ明朝" w:cs="Arial"/>
        </w:rPr>
        <w:t>」は狭域検索と広域検索に加えて、アルゴリズムを持つ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734E01"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最初に、</w:t>
      </w:r>
      <w:r w:rsidR="00874597" w:rsidRPr="005A24F7">
        <w:rPr>
          <w:rFonts w:ascii="Arial" w:eastAsia="ＭＳ Ｐ明朝" w:hAnsi="ＭＳ Ｐ明朝" w:cs="Arial"/>
          <w:szCs w:val="22"/>
        </w:rPr>
        <w:t>対象とする</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の狭域</w:t>
      </w:r>
      <w:r w:rsidR="00097093">
        <w:rPr>
          <w:rFonts w:ascii="Arial" w:eastAsia="ＭＳ Ｐ明朝" w:hAnsi="ＭＳ Ｐ明朝" w:cs="Arial" w:hint="eastAsia"/>
          <w:szCs w:val="22"/>
        </w:rPr>
        <w:t>／</w:t>
      </w:r>
      <w:r w:rsidR="00874597" w:rsidRPr="005A24F7">
        <w:rPr>
          <w:rFonts w:ascii="Arial" w:eastAsia="ＭＳ Ｐ明朝" w:hAnsi="ＭＳ Ｐ明朝" w:cs="Arial"/>
          <w:szCs w:val="22"/>
        </w:rPr>
        <w:t>広域検索で該当する症例を検索する（</w:t>
      </w:r>
      <w:r w:rsidR="00874597" w:rsidRPr="005A24F7">
        <w:rPr>
          <w:rFonts w:ascii="Arial" w:eastAsia="ＭＳ Ｐ明朝" w:hAnsi="Arial" w:cs="Arial"/>
          <w:szCs w:val="22"/>
        </w:rPr>
        <w:t>1.5.2.1</w:t>
      </w:r>
      <w:r w:rsidR="00874597" w:rsidRPr="005A24F7">
        <w:rPr>
          <w:rFonts w:ascii="Arial" w:eastAsia="ＭＳ Ｐ明朝" w:hAnsi="ＭＳ Ｐ明朝" w:cs="Arial"/>
          <w:szCs w:val="22"/>
        </w:rPr>
        <w:t>参照）</w:t>
      </w:r>
    </w:p>
    <w:p w:rsidR="00874597" w:rsidRPr="005A24F7" w:rsidRDefault="00874597" w:rsidP="00F763B9">
      <w:pPr>
        <w:numPr>
          <w:ilvl w:val="0"/>
          <w:numId w:val="4"/>
        </w:numPr>
        <w:adjustRightInd/>
        <w:textAlignment w:val="auto"/>
        <w:rPr>
          <w:rFonts w:ascii="Arial" w:eastAsia="ＭＳ Ｐ明朝" w:hAnsi="Arial" w:cs="Arial"/>
          <w:szCs w:val="22"/>
        </w:rPr>
      </w:pPr>
      <w:r w:rsidRPr="00734E01">
        <w:rPr>
          <w:rFonts w:ascii="Arial" w:eastAsia="ＭＳ Ｐ明朝" w:hAnsi="ＭＳ Ｐ明朝" w:cs="Arial"/>
          <w:szCs w:val="22"/>
        </w:rPr>
        <w:t>検索後の処理として</w:t>
      </w:r>
      <w:r w:rsidR="00734E01">
        <w:rPr>
          <w:rFonts w:ascii="Arial" w:eastAsia="ＭＳ Ｐ明朝" w:hAnsi="ＭＳ Ｐ明朝" w:cs="Arial"/>
          <w:szCs w:val="22"/>
        </w:rPr>
        <w:t>、</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w:t>
      </w:r>
      <w:r w:rsidRPr="00A35FC6">
        <w:rPr>
          <w:rFonts w:ascii="Arial" w:eastAsia="ＭＳ Ｐ明朝" w:hAnsi="ＭＳ Ｐ明朝" w:cs="Arial"/>
          <w:szCs w:val="22"/>
        </w:rPr>
        <w:t>。「好酸球性肺炎</w:t>
      </w:r>
      <w:r w:rsidR="00A35FC6" w:rsidRPr="005A24F7">
        <w:rPr>
          <w:rFonts w:ascii="Arial" w:eastAsia="ＭＳ Ｐ明朝" w:hAnsi="ＭＳ Ｐ明朝" w:cs="Arial"/>
        </w:rPr>
        <w:t>（ＳＭＱ）</w:t>
      </w:r>
      <w:r w:rsidRPr="005A24F7">
        <w:rPr>
          <w:rFonts w:ascii="Arial" w:eastAsia="ＭＳ Ｐ明朝" w:hAnsi="ＭＳ Ｐ明朝" w:cs="Arial"/>
          <w:szCs w:val="22"/>
        </w:rPr>
        <w:t>」のアルゴリズムは、カテゴリー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79252B" w:rsidRDefault="00355CB9" w:rsidP="00FA132E">
      <w:pPr>
        <w:pStyle w:val="4"/>
      </w:pPr>
      <w:r w:rsidRPr="0079252B">
        <w:t>2.2</w:t>
      </w:r>
      <w:r w:rsidR="00F935F0">
        <w:t>8</w:t>
      </w:r>
      <w:r w:rsidRPr="0079252B">
        <w:t>.5</w:t>
      </w:r>
      <w:r w:rsidRPr="0079252B">
        <w:t xml:space="preserve">　「好酸球性肺炎（ＳＭＱ）」の参考資料リスト</w:t>
      </w:r>
    </w:p>
    <w:p w:rsidR="00874597" w:rsidRPr="005A24F7" w:rsidRDefault="00874597" w:rsidP="00E01B5B">
      <w:pPr>
        <w:numPr>
          <w:ilvl w:val="0"/>
          <w:numId w:val="56"/>
        </w:numPr>
        <w:jc w:val="left"/>
        <w:rPr>
          <w:rFonts w:ascii="Arial" w:eastAsia="ＭＳ Ｐ明朝" w:hAnsi="Arial" w:cs="Arial"/>
        </w:rPr>
      </w:pPr>
      <w:r w:rsidRPr="005A24F7">
        <w:rPr>
          <w:rFonts w:ascii="Arial" w:eastAsia="ＭＳ Ｐ明朝" w:hAnsi="Arial" w:cs="Arial"/>
        </w:rPr>
        <w:t xml:space="preserve">The Merck Manual accessed online as </w:t>
      </w:r>
      <w:hyperlink r:id="rId24" w:history="1">
        <w:r w:rsidRPr="00734E01">
          <w:rPr>
            <w:rStyle w:val="aa"/>
            <w:rFonts w:ascii="Arial" w:eastAsia="ＭＳ Ｐ明朝" w:hAnsi="Arial" w:cs="Arial"/>
          </w:rPr>
          <w:t>http://www.merck.com/mmpe/sec05/ch055/ch055d.html</w:t>
        </w:r>
      </w:hyperlink>
      <w:r w:rsidRPr="005A24F7">
        <w:rPr>
          <w:rFonts w:ascii="Arial" w:eastAsia="ＭＳ Ｐ明朝" w:hAnsi="Arial" w:cs="Arial"/>
        </w:rPr>
        <w:t xml:space="preserve"> </w:t>
      </w:r>
    </w:p>
    <w:p w:rsidR="00874597" w:rsidRPr="005A24F7" w:rsidRDefault="00874597" w:rsidP="00E01B5B">
      <w:pPr>
        <w:numPr>
          <w:ilvl w:val="0"/>
          <w:numId w:val="57"/>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hyperlink r:id="rId25" w:history="1">
        <w:r w:rsidRPr="00BB79DF">
          <w:rPr>
            <w:rStyle w:val="aa"/>
            <w:rFonts w:ascii="Arial" w:eastAsia="ＭＳ Ｐ明朝" w:hAnsi="Arial" w:cs="Arial"/>
            <w:szCs w:val="21"/>
          </w:rPr>
          <w:t>http://www.accessmedicine.com/search/searchAMResult.aspx?searchStr=Eosinophilic+pneumonia+&amp;rootTerm=eosinophilic+pneumonias&amp;searchtype=1&amp;rootID=12837&amp;gobacklink=1&amp;drug=1</w:t>
        </w:r>
      </w:hyperlink>
    </w:p>
    <w:p w:rsidR="00E83BCD" w:rsidRPr="0061287D" w:rsidRDefault="00874597" w:rsidP="00CA557D">
      <w:pPr>
        <w:pStyle w:val="3"/>
      </w:pPr>
      <w:bookmarkStart w:id="273" w:name="_2.28_「錐体外路症候群（Extrapyramidal_syndro"/>
      <w:bookmarkEnd w:id="273"/>
      <w:r w:rsidRPr="005A24F7">
        <w:br w:type="page"/>
      </w:r>
      <w:bookmarkStart w:id="274" w:name="_Toc252957599"/>
      <w:bookmarkStart w:id="275" w:name="_Toc252959978"/>
      <w:bookmarkStart w:id="276" w:name="_Toc443481150"/>
      <w:r w:rsidR="00586E40" w:rsidRPr="00555953">
        <w:rPr>
          <w:rFonts w:ascii="Arial" w:hAnsi="Arial"/>
        </w:rPr>
        <w:t>2.</w:t>
      </w:r>
      <w:r w:rsidR="005B277E" w:rsidRPr="00555953">
        <w:rPr>
          <w:rFonts w:ascii="Arial" w:hAnsi="Arial"/>
        </w:rPr>
        <w:t>2</w:t>
      </w:r>
      <w:r w:rsidR="00F935F0" w:rsidRPr="00555953">
        <w:rPr>
          <w:rFonts w:ascii="Arial" w:hAnsi="Arial"/>
        </w:rPr>
        <w:t>9</w:t>
      </w:r>
      <w:r w:rsidR="005B277E">
        <w:rPr>
          <w:rFonts w:hint="eastAsia"/>
        </w:rPr>
        <w:tab/>
      </w:r>
      <w:r w:rsidR="00D215E1" w:rsidRPr="0061287D">
        <w:rPr>
          <w:rFonts w:hint="eastAsia"/>
        </w:rPr>
        <w:t>「錐体外路症候群（Extrapyramidal</w:t>
      </w:r>
      <w:r w:rsidR="00D215E1" w:rsidRPr="0061287D">
        <w:t xml:space="preserve"> </w:t>
      </w:r>
      <w:r w:rsidR="00D215E1" w:rsidRPr="0061287D">
        <w:rPr>
          <w:rFonts w:hint="eastAsia"/>
        </w:rPr>
        <w:t>syndrome）（ＳＭＱ）」</w:t>
      </w:r>
      <w:bookmarkEnd w:id="274"/>
      <w:bookmarkEnd w:id="275"/>
      <w:bookmarkEnd w:id="27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FA132E">
      <w:pPr>
        <w:pStyle w:val="4"/>
      </w:pPr>
      <w:bookmarkStart w:id="277" w:name="_Toc159224783"/>
      <w:r w:rsidRPr="0079252B">
        <w:t>2.2</w:t>
      </w:r>
      <w:r w:rsidR="00F935F0">
        <w:t>9</w:t>
      </w:r>
      <w:r w:rsidRPr="0079252B">
        <w:t>.1</w:t>
      </w:r>
      <w:r w:rsidRPr="0079252B">
        <w:t xml:space="preserve">　定義</w:t>
      </w:r>
      <w:bookmarkEnd w:id="27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Pr="005A24F7">
        <w:rPr>
          <w:rFonts w:ascii="Arial" w:eastAsia="ＭＳ Ｐ明朝" w:hAnsi="Arial"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79252B" w:rsidRDefault="00355CB9" w:rsidP="00FA132E">
      <w:pPr>
        <w:pStyle w:val="4"/>
      </w:pPr>
      <w:bookmarkStart w:id="278" w:name="_Toc159224784"/>
      <w:r w:rsidRPr="0079252B">
        <w:t>2.2</w:t>
      </w:r>
      <w:r w:rsidR="00F935F0">
        <w:t>9</w:t>
      </w:r>
      <w:r w:rsidRPr="0079252B">
        <w:t>.2</w:t>
      </w:r>
      <w:r w:rsidRPr="0079252B">
        <w:t xml:space="preserve">　包含／除外基準</w:t>
      </w:r>
      <w:bookmarkEnd w:id="27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t>するユーザーのコメントを求めている。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rsidR="00E83BCD" w:rsidRPr="0079252B" w:rsidRDefault="00355CB9" w:rsidP="00FA132E">
      <w:pPr>
        <w:pStyle w:val="4"/>
      </w:pPr>
      <w:bookmarkStart w:id="279" w:name="_Toc159224785"/>
      <w:bookmarkStart w:id="280" w:name="_Toc140297869"/>
      <w:bookmarkStart w:id="281" w:name="_Toc118530465"/>
      <w:r w:rsidRPr="0079252B">
        <w:t>2.2</w:t>
      </w:r>
      <w:r w:rsidR="00F935F0">
        <w:t>9</w:t>
      </w:r>
      <w:r w:rsidRPr="0079252B">
        <w:t>.3</w:t>
      </w:r>
      <w:r w:rsidRPr="0079252B">
        <w:t xml:space="preserve">　階層構造</w:t>
      </w:r>
      <w:bookmarkEnd w:id="279"/>
    </w:p>
    <w:p w:rsidR="00874597" w:rsidRPr="005A24F7" w:rsidRDefault="009437BA" w:rsidP="00874597">
      <w:pPr>
        <w:rPr>
          <w:rFonts w:ascii="Arial" w:eastAsia="ＭＳ Ｐ明朝" w:hAnsi="Arial" w:cs="Arial"/>
          <w:szCs w:val="21"/>
        </w:rPr>
      </w:pPr>
      <w:r>
        <w:rPr>
          <w:rFonts w:ascii="Arial" w:eastAsia="ＭＳ Ｐ明朝" w:hAnsi="Arial" w:cs="Arial"/>
          <w:b/>
          <w:noProof/>
        </w:rPr>
        <w:pict>
          <v:shape id="テキスト ボックス 234" o:spid="_x0000_s1145" type="#_x0000_t202" style="position:absolute;left:0;text-align:left;margin-left:194.25pt;margin-top:16.95pt;width:99.75pt;height:40.8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TVZWjU4CAABrBAAADgAAAAAAAAAAAAAAAAAuAgAAZHJzL2Uyb0RvYy54bWxQSwECLQAUAAYA&#10;CAAAACEAX8B2t+AAAAAKAQAADwAAAAAAAAAAAAAAAACoBAAAZHJzL2Rvd25yZXYueG1sUEsFBgAA&#10;AAAEAAQA8wAAALUFAAAAAA==&#10;">
            <v:textbox inset="5.85pt,.7pt,5.85pt,.7pt">
              <w:txbxContent>
                <w:p w:rsidR="00097093" w:rsidRPr="00D036D5" w:rsidRDefault="00097093"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rsidR="00097093" w:rsidRPr="00D036D5" w:rsidRDefault="00097093"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9437BA" w:rsidP="00874597">
      <w:pPr>
        <w:rPr>
          <w:rFonts w:ascii="Arial" w:eastAsia="ＭＳ Ｐ明朝" w:hAnsi="Arial" w:cs="Arial"/>
          <w:szCs w:val="21"/>
        </w:rPr>
      </w:pPr>
      <w:r>
        <w:rPr>
          <w:rFonts w:ascii="Arial" w:eastAsia="ＭＳ Ｐ明朝" w:hAnsi="Arial" w:cs="Arial"/>
          <w:noProof/>
          <w:szCs w:val="21"/>
        </w:rPr>
        <w:pict>
          <v:line id="直線コネクタ 233" o:spid="_x0000_s1405" style="position:absolute;left:0;text-align:left;flip:y;z-index:251678720;visibility:visible;mso-wrap-distance-left:3.17494mm;mso-wrap-distance-right:3.17494mm"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BufmPjsCAABDBAAADgAAAAAAAAAA&#10;AAAAAAAuAgAAZHJzL2Uyb0RvYy54bWxQSwECLQAUAAYACAAAACEAqXJEztsAAAAIAQAADwAAAAAA&#10;AAAAAAAAAACVBAAAZHJzL2Rvd25yZXYueG1sUEsFBgAAAAAEAAQA8wAAAJ0FAAAAAA==&#10;"/>
        </w:pict>
      </w:r>
    </w:p>
    <w:p w:rsidR="00874597" w:rsidRPr="005A24F7" w:rsidRDefault="009437BA" w:rsidP="00874597">
      <w:pPr>
        <w:rPr>
          <w:rFonts w:ascii="Arial" w:eastAsia="ＭＳ Ｐ明朝" w:hAnsi="Arial" w:cs="Arial"/>
          <w:szCs w:val="21"/>
        </w:rPr>
      </w:pPr>
      <w:r>
        <w:rPr>
          <w:rFonts w:ascii="Arial" w:eastAsia="ＭＳ Ｐ明朝" w:hAnsi="Arial" w:cs="Arial"/>
          <w:noProof/>
          <w:szCs w:val="21"/>
        </w:rPr>
        <w:pict>
          <v:line id="直線コネクタ 232" o:spid="_x0000_s1404" style="position:absolute;left:0;text-align:left;z-index:251675648;visibility:visible;mso-wrap-distance-left:3.17494mm;mso-wrap-distance-right:3.17494mm"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"/>
        </w:pict>
      </w:r>
      <w:r>
        <w:rPr>
          <w:rFonts w:ascii="Arial" w:eastAsia="ＭＳ Ｐ明朝" w:hAnsi="Arial" w:cs="Arial"/>
          <w:noProof/>
          <w:szCs w:val="21"/>
        </w:rPr>
        <w:pict>
          <v:line id="直線コネクタ 231" o:spid="_x0000_s1403" style="position:absolute;left:0;text-align:left;z-index:251669504;visibility:visible;mso-wrap-distance-left:3.17494mm;mso-wrap-distance-right:3.17494mm"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"/>
        </w:pict>
      </w:r>
      <w:r>
        <w:rPr>
          <w:rFonts w:ascii="Arial" w:eastAsia="ＭＳ Ｐ明朝" w:hAnsi="Arial" w:cs="Arial"/>
          <w:noProof/>
          <w:szCs w:val="21"/>
        </w:rPr>
        <w:pict>
          <v:line id="直線コネクタ 230" o:spid="_x0000_s1402" style="position:absolute;left:0;text-align:left;z-index:251663360;visibility:visible;mso-wrap-distance-left:3.17494mm;mso-wrap-distance-right:3.17494mm"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"/>
        </w:pict>
      </w:r>
      <w:r>
        <w:rPr>
          <w:rFonts w:ascii="Arial" w:eastAsia="ＭＳ Ｐ明朝" w:hAnsi="Arial" w:cs="Arial"/>
          <w:noProof/>
          <w:szCs w:val="21"/>
        </w:rPr>
        <w:pict>
          <v:line id="直線コネクタ 229" o:spid="_x0000_s1401" style="position:absolute;left:0;text-align:left;z-index:251660288;visibility:visible;mso-wrap-distance-left:3.17494mm;mso-wrap-distance-right:3.17494mm"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"/>
        </w:pict>
      </w:r>
      <w:r>
        <w:rPr>
          <w:rFonts w:ascii="Arial" w:eastAsia="ＭＳ Ｐ明朝" w:hAnsi="Arial" w:cs="Arial"/>
          <w:noProof/>
          <w:szCs w:val="21"/>
        </w:rPr>
        <w:pict>
          <v:line id="直線コネクタ 228" o:spid="_x0000_s1400" style="position:absolute;left:0;text-align:left;z-index:251654144;visibility:visible;mso-wrap-distance-top:-6e-5mm;mso-wrap-distance-bottom:-6e-5mm"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1ZGLyOAIAADoEAAAOAAAAAAAAAAAAAAAA&#10;AC4CAABkcnMvZTJvRG9jLnhtbFBLAQItABQABgAIAAAAIQA5Qp9l2gAAAAUBAAAPAAAAAAAAAAAA&#10;AAAAAJIEAABkcnMvZG93bnJldi54bWxQSwUGAAAAAAQABADzAAAAmQUAAAAA&#10;"/>
        </w:pict>
      </w:r>
    </w:p>
    <w:p w:rsidR="00874597" w:rsidRPr="005A24F7" w:rsidRDefault="009437BA" w:rsidP="00874597">
      <w:pPr>
        <w:rPr>
          <w:rFonts w:ascii="Arial" w:eastAsia="ＭＳ Ｐ明朝" w:hAnsi="Arial" w:cs="Arial"/>
          <w:szCs w:val="21"/>
        </w:rPr>
      </w:pPr>
      <w:r>
        <w:rPr>
          <w:rFonts w:ascii="Arial" w:eastAsia="ＭＳ Ｐ明朝" w:hAnsi="Arial" w:cs="Arial"/>
          <w:noProof/>
          <w:szCs w:val="21"/>
        </w:rPr>
        <w:pict>
          <v:shape id="テキスト ボックス 227" o:spid="_x0000_s1146" type="#_x0000_t202" style="position:absolute;left:0;text-align:left;margin-left:13.05pt;margin-top:10.5pt;width:99pt;height:46.8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DohLEpQAgAAawQAAA4AAAAAAAAAAAAAAAAALgIAAGRycy9lMm9Eb2MueG1sUEsBAi0AFAAG&#10;AAgAAAAhALIcE/3fAAAACQEAAA8AAAAAAAAAAAAAAAAAqgQAAGRycy9kb3ducmV2LnhtbFBLBQYA&#10;AAAABAAEAPMAAAC2BQAAAAA=&#10;">
            <v:textbox inset="5.85pt,.7pt,5.85pt,.7pt">
              <w:txbxContent>
                <w:p w:rsidR="00097093" w:rsidRPr="00D036D5" w:rsidRDefault="00097093"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rsidR="00097093" w:rsidRPr="00D036D5" w:rsidRDefault="00097093"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6" o:spid="_x0000_s1147" type="#_x0000_t202" style="position:absolute;left:0;text-align:left;margin-left:131.55pt;margin-top:10.5pt;width:99pt;height:46.8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KygupUAIAAGsEAAAOAAAAAAAAAAAAAAAAAC4CAABkcnMvZTJvRG9jLnhtbFBLAQItABQA&#10;BgAIAAAAIQCzPYaX4AAAAAoBAAAPAAAAAAAAAAAAAAAAAKoEAABkcnMvZG93bnJldi54bWxQSwUG&#10;AAAAAAQABADzAAAAtwUAAAAA&#10;">
            <v:textbox inset="5.85pt,.7pt,5.85pt,.7pt">
              <w:txbxContent>
                <w:p w:rsidR="00097093" w:rsidRPr="00D036D5" w:rsidRDefault="00097093"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rsidR="00097093" w:rsidRPr="00D036D5" w:rsidRDefault="00097093"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5" o:spid="_x0000_s1148" type="#_x0000_t202" style="position:absolute;left:0;text-align:left;margin-left:247.05pt;margin-top:10.5pt;width:99pt;height:46.8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">
            <v:textbox inset="5.85pt,.7pt,5.85pt,.7pt">
              <w:txbxContent>
                <w:p w:rsidR="00097093" w:rsidRPr="006C5E2D" w:rsidRDefault="00097093"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rsidR="00097093" w:rsidRPr="006C5E2D" w:rsidRDefault="00097093"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4" o:spid="_x0000_s1149" type="#_x0000_t202" style="position:absolute;left:0;text-align:left;margin-left:364.8pt;margin-top:10.5pt;width:99pt;height:46.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">
            <v:textbox inset="5.85pt,.7pt,5.85pt,.7pt">
              <w:txbxContent>
                <w:p w:rsidR="00097093" w:rsidRPr="006C5E2D" w:rsidRDefault="00097093"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rsidR="00097093" w:rsidRPr="006C5E2D" w:rsidRDefault="00097093"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bookmarkStart w:id="282" w:name="_Toc153355044"/>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82"/>
      <w:r w:rsidRPr="005A24F7">
        <w:rPr>
          <w:rFonts w:ascii="Arial" w:eastAsia="ＭＳ Ｐ明朝" w:hAnsi="ＭＳ Ｐ明朝" w:cs="Arial"/>
        </w:rPr>
        <w:t>錐体外路症候群（ＳＭＱ）の階層構造</w:t>
      </w:r>
    </w:p>
    <w:p w:rsidR="00874597" w:rsidRPr="005A24F7" w:rsidRDefault="00874597" w:rsidP="00874597">
      <w:pPr>
        <w:rPr>
          <w:rFonts w:ascii="Arial" w:eastAsia="ＭＳ Ｐ明朝" w:hAnsi="Arial" w:cs="Arial"/>
        </w:rPr>
      </w:pPr>
      <w:bookmarkStart w:id="283" w:name="_Toc159224786"/>
      <w:bookmarkEnd w:id="280"/>
      <w:bookmarkEnd w:id="281"/>
    </w:p>
    <w:p w:rsidR="00E83BCD" w:rsidRPr="0079252B" w:rsidRDefault="00355CB9" w:rsidP="00FA132E">
      <w:pPr>
        <w:pStyle w:val="4"/>
      </w:pPr>
      <w:r w:rsidRPr="0079252B">
        <w:t>2.2</w:t>
      </w:r>
      <w:r w:rsidR="00F935F0">
        <w:t>9</w:t>
      </w:r>
      <w:r w:rsidRPr="0079252B">
        <w:t>.4</w:t>
      </w:r>
      <w:r w:rsidRPr="0079252B">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DB6681" w:rsidRPr="005A24F7" w:rsidRDefault="00DB6681" w:rsidP="00874597">
      <w:pPr>
        <w:rPr>
          <w:rFonts w:ascii="Arial" w:eastAsia="ＭＳ Ｐ明朝" w:hAnsi="Arial" w:cs="Arial"/>
        </w:rPr>
      </w:pPr>
    </w:p>
    <w:p w:rsidR="00E83BCD" w:rsidRPr="0079252B" w:rsidRDefault="00355CB9" w:rsidP="00FA132E">
      <w:pPr>
        <w:pStyle w:val="4"/>
      </w:pPr>
      <w:r w:rsidRPr="0079252B">
        <w:t>2.2</w:t>
      </w:r>
      <w:r w:rsidR="00F935F0">
        <w:t>9</w:t>
      </w:r>
      <w:r w:rsidRPr="0079252B">
        <w:t>.5</w:t>
      </w:r>
      <w:r w:rsidRPr="0079252B">
        <w:t xml:space="preserve">　「錐体外路症候群（ＳＭＱ）」の参考資料リスト</w:t>
      </w:r>
      <w:bookmarkEnd w:id="283"/>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Harrison’s Principles of Internal Medicine, 14th edition, 1998, p 2356 – 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CIOMS, Reporting Adverse Drug Reactions, 1999, p 29 – 30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rsidR="00E83BCD" w:rsidRPr="0061287D" w:rsidRDefault="00874597" w:rsidP="00CA557D">
      <w:pPr>
        <w:pStyle w:val="3"/>
      </w:pPr>
      <w:bookmarkStart w:id="284" w:name="_2.29_「血管外漏出（注射、注入および埋込み部位）_（Extrava"/>
      <w:bookmarkEnd w:id="284"/>
      <w:r w:rsidRPr="005A24F7">
        <w:br w:type="page"/>
      </w:r>
      <w:bookmarkStart w:id="285" w:name="_Toc252957600"/>
      <w:bookmarkStart w:id="286" w:name="_Toc252959979"/>
      <w:bookmarkStart w:id="287" w:name="_Toc443481151"/>
      <w:r w:rsidR="00AC4EC3" w:rsidRPr="00555953">
        <w:rPr>
          <w:rFonts w:ascii="Arial" w:hAnsi="Arial"/>
        </w:rPr>
        <w:t>2.</w:t>
      </w:r>
      <w:r w:rsidR="00F935F0" w:rsidRPr="00555953">
        <w:rPr>
          <w:rFonts w:ascii="Arial" w:hAnsi="Arial"/>
        </w:rPr>
        <w:t>30</w:t>
      </w:r>
      <w:r w:rsidR="005B277E">
        <w:rPr>
          <w:rFonts w:hint="eastAsia"/>
        </w:rPr>
        <w:tab/>
      </w:r>
      <w:r w:rsidR="00D215E1" w:rsidRPr="0061287D">
        <w:rPr>
          <w:rFonts w:hint="eastAsia"/>
        </w:rPr>
        <w:t>「血管外漏出（注射、注入および埋込み部位）</w:t>
      </w:r>
      <w:r w:rsidR="00D215E1" w:rsidRPr="0061287D">
        <w:br/>
      </w:r>
      <w:r w:rsidR="00D215E1" w:rsidRPr="0061287D">
        <w:rPr>
          <w:rFonts w:hint="eastAsia"/>
        </w:rPr>
        <w:t>（Extravasation</w:t>
      </w:r>
      <w:r w:rsidR="00D215E1" w:rsidRPr="0061287D">
        <w:t xml:space="preserve"> events (injection</w:t>
      </w:r>
      <w:r w:rsidR="008F5934" w:rsidRPr="0061287D">
        <w:t>s</w:t>
      </w:r>
      <w:r w:rsidR="00D215E1" w:rsidRPr="0061287D">
        <w:t>, infusion</w:t>
      </w:r>
      <w:r w:rsidR="008F5934" w:rsidRPr="0061287D">
        <w:t>s</w:t>
      </w:r>
      <w:r w:rsidR="00D215E1" w:rsidRPr="0061287D">
        <w:rPr>
          <w:rFonts w:hint="eastAsia"/>
        </w:rPr>
        <w:t xml:space="preserve"> and implants)）（ＳＭＱ）」</w:t>
      </w:r>
      <w:bookmarkEnd w:id="285"/>
      <w:bookmarkEnd w:id="286"/>
      <w:bookmarkEnd w:id="28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79252B" w:rsidRDefault="00355CB9" w:rsidP="00FA132E">
      <w:pPr>
        <w:pStyle w:val="4"/>
      </w:pPr>
      <w:r w:rsidRPr="0079252B">
        <w:t>2.</w:t>
      </w:r>
      <w:r w:rsidR="00F935F0">
        <w:t>30</w:t>
      </w:r>
      <w:r w:rsidRPr="0079252B">
        <w:t>.1</w:t>
      </w:r>
      <w:r w:rsidRPr="0079252B">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rsidR="00874597" w:rsidRPr="005A24F7" w:rsidRDefault="00874597" w:rsidP="00874597">
      <w:pPr>
        <w:rPr>
          <w:rFonts w:ascii="Arial" w:eastAsia="ＭＳ Ｐ明朝" w:hAnsi="Arial" w:cs="Arial"/>
          <w:szCs w:val="21"/>
        </w:rPr>
      </w:pPr>
    </w:p>
    <w:p w:rsidR="00E83BCD" w:rsidRPr="0079252B" w:rsidRDefault="00355CB9" w:rsidP="00FA132E">
      <w:pPr>
        <w:pStyle w:val="4"/>
      </w:pPr>
      <w:r w:rsidRPr="0079252B">
        <w:t>2.</w:t>
      </w:r>
      <w:r w:rsidR="00F935F0">
        <w:t>30</w:t>
      </w:r>
      <w:r w:rsidRPr="0079252B">
        <w:t>.2</w:t>
      </w:r>
      <w:r w:rsidRPr="0079252B">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rsidR="00874597" w:rsidRPr="005A24F7" w:rsidRDefault="00874597" w:rsidP="00F763B9">
      <w:pPr>
        <w:numPr>
          <w:ilvl w:val="1"/>
          <w:numId w:val="5"/>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「溢出」は、如何なる薬物デリバリー機構と無関係である（</w:t>
      </w:r>
      <w:r w:rsidRPr="005A24F7">
        <w:rPr>
          <w:rFonts w:ascii="Arial" w:eastAsia="ＭＳ Ｐ明朝" w:hAnsi="Arial" w:cs="Arial"/>
          <w:szCs w:val="22"/>
        </w:rPr>
        <w:t>SOC</w:t>
      </w:r>
      <w:r w:rsidRPr="005A24F7">
        <w:rPr>
          <w:rFonts w:ascii="Arial" w:eastAsia="ＭＳ Ｐ明朝" w:hAnsi="ＭＳ Ｐ明朝" w:cs="Arial"/>
          <w:szCs w:val="22"/>
        </w:rPr>
        <w:t>「全身障害および投与局所様態」にある）。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・製薬企業でのテスト結果に基づいて、対象事例の検索を行い、包含が妥当と決定された。</w:t>
      </w:r>
    </w:p>
    <w:p w:rsidR="00874597" w:rsidRPr="005A24F7" w:rsidRDefault="00874597" w:rsidP="00A35EA6">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w:t>
      </w:r>
      <w:r w:rsidR="00A35EA6">
        <w:rPr>
          <w:rFonts w:ascii="Arial" w:eastAsia="ＭＳ Ｐ明朝" w:hAnsi="ＭＳ Ｐ明朝" w:cs="Arial"/>
          <w:szCs w:val="21"/>
        </w:rPr>
        <w:t>、</w:t>
      </w:r>
      <w:r w:rsidR="00A35EA6" w:rsidRPr="00A35EA6">
        <w:rPr>
          <w:rFonts w:ascii="Arial" w:eastAsia="ＭＳ Ｐ明朝" w:hAnsi="ＭＳ Ｐ明朝" w:cs="Arial" w:hint="eastAsia"/>
          <w:szCs w:val="21"/>
        </w:rPr>
        <w:t>血管確保</w:t>
      </w:r>
      <w:r w:rsidRPr="005A24F7">
        <w:rPr>
          <w:rFonts w:ascii="Arial" w:eastAsia="ＭＳ Ｐ明朝" w:hAnsi="ＭＳ Ｐ明朝" w:cs="Arial"/>
          <w:szCs w:val="21"/>
        </w:rPr>
        <w:t>および器具を伴う用語で硬結、浮腫、浸出、腫脹、刺激、壊死および潰瘍が組み合わされている用語</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・当該組み合わせを伴う個々の用語が、本</w:t>
      </w:r>
      <w:r w:rsidRPr="005A24F7">
        <w:rPr>
          <w:rFonts w:ascii="Arial" w:eastAsia="ＭＳ Ｐ明朝" w:hAnsi="Arial" w:cs="Arial"/>
          <w:szCs w:val="22"/>
        </w:rPr>
        <w:t>SMQ</w:t>
      </w:r>
      <w:r w:rsidRPr="005A24F7">
        <w:rPr>
          <w:rFonts w:ascii="Arial" w:eastAsia="ＭＳ Ｐ明朝" w:hAnsi="ＭＳ Ｐ明朝" w:cs="Arial"/>
          <w:szCs w:val="22"/>
        </w:rPr>
        <w:t>の範囲に対する妥当性に基づいて、後に選ばれて包含された。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の将来のメンテナンスについて、「滴下投与」を伴う</w:t>
      </w:r>
      <w:r w:rsidRPr="005A24F7">
        <w:rPr>
          <w:rFonts w:ascii="Arial" w:eastAsia="ＭＳ Ｐ明朝" w:hAnsi="Arial" w:cs="Arial"/>
          <w:szCs w:val="22"/>
        </w:rPr>
        <w:t>PT</w:t>
      </w:r>
      <w:r w:rsidRPr="005A24F7">
        <w:rPr>
          <w:rFonts w:ascii="Arial" w:eastAsia="ＭＳ Ｐ明朝" w:hAnsi="ＭＳ Ｐ明朝" w:cs="Arial"/>
          <w:szCs w:val="22"/>
        </w:rPr>
        <w:t>は、本</w:t>
      </w:r>
      <w:r w:rsidRPr="005A24F7">
        <w:rPr>
          <w:rFonts w:ascii="Arial" w:eastAsia="ＭＳ Ｐ明朝" w:hAnsi="Arial" w:cs="Arial"/>
          <w:szCs w:val="22"/>
        </w:rPr>
        <w:t>SMQ</w:t>
      </w:r>
      <w:r w:rsidRPr="005A24F7">
        <w:rPr>
          <w:rFonts w:ascii="Arial" w:eastAsia="ＭＳ Ｐ明朝" w:hAnsi="ＭＳ Ｐ明朝" w:cs="Arial"/>
          <w:szCs w:val="22"/>
        </w:rPr>
        <w:t>の定義に合致する場合は包含させることが出来る。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・投与部位の疼痛および紅斑のための用語（以下の注参照）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rsidR="00305189" w:rsidRPr="005A24F7" w:rsidRDefault="00874597">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rsidR="00874597" w:rsidRPr="005A24F7" w:rsidRDefault="00305189" w:rsidP="00305189">
      <w:pPr>
        <w:numPr>
          <w:ilvl w:val="1"/>
          <w:numId w:val="5"/>
        </w:numPr>
        <w:adjustRightInd/>
        <w:textAlignment w:val="auto"/>
        <w:rPr>
          <w:rFonts w:ascii="Arial" w:eastAsia="ＭＳ Ｐ明朝" w:hAnsi="Arial" w:cs="Arial"/>
          <w:szCs w:val="21"/>
        </w:rPr>
      </w:pPr>
      <w:r>
        <w:rPr>
          <w:rFonts w:ascii="Arial" w:eastAsia="ＭＳ Ｐ明朝" w:hAnsi="Arial" w:cs="Arial" w:hint="eastAsia"/>
          <w:szCs w:val="21"/>
        </w:rPr>
        <w:t>PT</w:t>
      </w:r>
      <w:r>
        <w:rPr>
          <w:rFonts w:ascii="Arial" w:eastAsia="ＭＳ Ｐ明朝" w:hAnsi="Arial" w:cs="Arial" w:hint="eastAsia"/>
          <w:szCs w:val="21"/>
        </w:rPr>
        <w:t>「</w:t>
      </w:r>
      <w:r w:rsidRPr="00305189">
        <w:rPr>
          <w:rFonts w:ascii="Arial" w:eastAsia="ＭＳ Ｐ明朝" w:hAnsi="Arial" w:cs="Arial" w:hint="eastAsia"/>
          <w:szCs w:val="21"/>
        </w:rPr>
        <w:t>製品使用過程における誤った技法</w:t>
      </w:r>
      <w:r>
        <w:rPr>
          <w:rFonts w:ascii="Arial" w:eastAsia="ＭＳ Ｐ明朝" w:hAnsi="Arial" w:cs="Arial" w:hint="eastAsia"/>
          <w:szCs w:val="21"/>
        </w:rPr>
        <w:t>（</w:t>
      </w:r>
      <w:r w:rsidRPr="00305189">
        <w:rPr>
          <w:rFonts w:ascii="Arial" w:eastAsia="ＭＳ Ｐ明朝" w:hAnsi="Arial" w:cs="Arial"/>
          <w:szCs w:val="21"/>
        </w:rPr>
        <w:t>Wrong technique in product usage process</w:t>
      </w:r>
      <w:r>
        <w:rPr>
          <w:rFonts w:ascii="Arial" w:eastAsia="ＭＳ Ｐ明朝" w:hAnsi="Arial" w:cs="Arial" w:hint="eastAsia"/>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rsidR="00874597" w:rsidRPr="005A24F7" w:rsidRDefault="00874597" w:rsidP="00874597">
      <w:pPr>
        <w:rPr>
          <w:rFonts w:ascii="Arial" w:eastAsia="ＭＳ Ｐ明朝" w:hAnsi="Arial" w:cs="Arial"/>
          <w:szCs w:val="22"/>
        </w:rPr>
      </w:pPr>
    </w:p>
    <w:p w:rsidR="00E83BCD" w:rsidRPr="0079252B" w:rsidRDefault="00355CB9" w:rsidP="00FA132E">
      <w:pPr>
        <w:pStyle w:val="4"/>
      </w:pPr>
      <w:r w:rsidRPr="0079252B">
        <w:t>2.</w:t>
      </w:r>
      <w:r w:rsidR="00F935F0">
        <w:t>30</w:t>
      </w:r>
      <w:r w:rsidRPr="0079252B">
        <w:t>.3</w:t>
      </w:r>
      <w:r w:rsidRPr="0079252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「血管外漏出（注射、注入および埋め込み部位）（ＳＭＱ）」は狭域検索と広域検索を備えている。詳細は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E83BCD" w:rsidRPr="0079252B" w:rsidRDefault="00355CB9" w:rsidP="00FA132E">
      <w:pPr>
        <w:pStyle w:val="4"/>
      </w:pPr>
      <w:r w:rsidRPr="0079252B">
        <w:t>2.</w:t>
      </w:r>
      <w:r w:rsidR="00F935F0">
        <w:t>30</w:t>
      </w:r>
      <w:r w:rsidRPr="0079252B">
        <w:t>.4</w:t>
      </w:r>
      <w:r w:rsidRPr="0079252B">
        <w:t xml:space="preserve">　「血管外漏出（注射、注入および埋め込み部位）（ＳＭＱ）」の参考資料リスト</w:t>
      </w:r>
    </w:p>
    <w:p w:rsidR="00874597" w:rsidRPr="005A24F7" w:rsidRDefault="00874597" w:rsidP="00E01B5B">
      <w:pPr>
        <w:numPr>
          <w:ilvl w:val="0"/>
          <w:numId w:val="59"/>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Wickham, R. Long-Term Central Venous Catheters: Issues for Care.  Semin Oncol Nurs 1992;8,2(May):133-147</w:t>
      </w:r>
    </w:p>
    <w:p w:rsidR="00874597" w:rsidRPr="005A24F7" w:rsidRDefault="00874597" w:rsidP="00874597">
      <w:pPr>
        <w:rPr>
          <w:rFonts w:ascii="Arial" w:eastAsia="ＭＳ Ｐ明朝" w:hAnsi="Arial" w:cs="Arial"/>
          <w:szCs w:val="21"/>
        </w:rPr>
      </w:pPr>
    </w:p>
    <w:p w:rsidR="00E83BCD" w:rsidRPr="0061287D" w:rsidRDefault="00874597" w:rsidP="00CA557D">
      <w:pPr>
        <w:pStyle w:val="3"/>
      </w:pPr>
      <w:bookmarkStart w:id="288" w:name="_2.30_「生殖能障害（Fertility_disorders）（ＳＭ"/>
      <w:bookmarkEnd w:id="288"/>
      <w:r w:rsidRPr="005A24F7">
        <w:br w:type="page"/>
      </w:r>
      <w:bookmarkStart w:id="289" w:name="_Toc443481152"/>
      <w:bookmarkStart w:id="290" w:name="_Toc252957601"/>
      <w:bookmarkStart w:id="291" w:name="_Toc252959980"/>
      <w:r w:rsidR="00A863B9" w:rsidRPr="00555953">
        <w:rPr>
          <w:rFonts w:ascii="Arial" w:hAnsi="Arial"/>
        </w:rPr>
        <w:t>2.</w:t>
      </w:r>
      <w:r w:rsidR="005B277E" w:rsidRPr="00555953">
        <w:rPr>
          <w:rFonts w:ascii="Arial" w:hAnsi="Arial"/>
        </w:rPr>
        <w:t>3</w:t>
      </w:r>
      <w:r w:rsidR="00F935F0" w:rsidRPr="00555953">
        <w:rPr>
          <w:rFonts w:ascii="Arial" w:hAnsi="Arial"/>
        </w:rPr>
        <w:t>1</w:t>
      </w:r>
      <w:r w:rsidR="005B277E">
        <w:rPr>
          <w:rFonts w:hint="eastAsia"/>
        </w:rPr>
        <w:tab/>
      </w:r>
      <w:r w:rsidR="00D215E1" w:rsidRPr="0061287D">
        <w:rPr>
          <w:rFonts w:hint="eastAsia"/>
        </w:rPr>
        <w:t>「生殖能障害（Fertility</w:t>
      </w:r>
      <w:r w:rsidR="00D215E1" w:rsidRPr="0061287D">
        <w:t xml:space="preserve"> </w:t>
      </w:r>
      <w:r w:rsidR="00D215E1" w:rsidRPr="0061287D">
        <w:rPr>
          <w:rFonts w:hint="eastAsia"/>
        </w:rPr>
        <w:t>disorders）（ＳＭＱ）」</w:t>
      </w:r>
      <w:bookmarkEnd w:id="28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4"/>
          <w:szCs w:val="24"/>
        </w:rPr>
      </w:pPr>
    </w:p>
    <w:p w:rsidR="00E83BCD" w:rsidRPr="004F2545" w:rsidRDefault="00355CB9" w:rsidP="00FA132E">
      <w:pPr>
        <w:pStyle w:val="4"/>
      </w:pPr>
      <w:r w:rsidRPr="004F2545">
        <w:t>2.3</w:t>
      </w:r>
      <w:r w:rsidR="00F935F0">
        <w:t>1</w:t>
      </w:r>
      <w:r w:rsidRPr="004F2545">
        <w:t>.1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rsidR="00874597" w:rsidRPr="005A24F7" w:rsidRDefault="00DB7C2E" w:rsidP="004F2545">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1</w:t>
      </w:r>
      <w:r w:rsidR="00874597" w:rsidRPr="004F2545">
        <w:rPr>
          <w:rFonts w:ascii="Arial" w:eastAsia="ＭＳ Ｐ明朝" w:hAnsi="Arial" w:cs="Arial"/>
          <w:szCs w:val="21"/>
        </w:rPr>
        <w:t>年間避妊しないで性交渉を持ち妊娠しない（原因にかかわらず）</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再生産年齢の夫婦の</w:t>
      </w:r>
      <w:r w:rsidRPr="005A24F7">
        <w:rPr>
          <w:rFonts w:ascii="Arial" w:eastAsia="ＭＳ Ｐ明朝" w:hAnsi="Arial" w:cs="Arial"/>
          <w:szCs w:val="21"/>
        </w:rPr>
        <w:t>15%</w:t>
      </w:r>
      <w:r w:rsidRPr="004F2545">
        <w:rPr>
          <w:rFonts w:ascii="Arial" w:eastAsia="ＭＳ Ｐ明朝" w:hAnsi="Arial" w:cs="Arial"/>
          <w:szCs w:val="21"/>
        </w:rPr>
        <w:t>が罹患している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高齢</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その他</w:t>
      </w:r>
    </w:p>
    <w:p w:rsidR="00874597" w:rsidRPr="005A24F7" w:rsidRDefault="00874597" w:rsidP="00874597">
      <w:pPr>
        <w:adjustRightInd/>
        <w:ind w:left="851"/>
        <w:textAlignment w:val="auto"/>
        <w:rPr>
          <w:rFonts w:ascii="Arial" w:eastAsia="ＭＳ Ｐ明朝" w:hAnsi="Arial" w:cs="Arial"/>
          <w:szCs w:val="21"/>
        </w:rPr>
      </w:pPr>
    </w:p>
    <w:p w:rsidR="00E83BCD" w:rsidRPr="004F2545" w:rsidRDefault="00355CB9" w:rsidP="00FA132E">
      <w:pPr>
        <w:pStyle w:val="4"/>
      </w:pPr>
      <w:r w:rsidRPr="004F2545">
        <w:t>2.3</w:t>
      </w:r>
      <w:r w:rsidR="00F935F0">
        <w:t>1</w:t>
      </w:r>
      <w:r w:rsidRPr="004F2545">
        <w:t>.2</w:t>
      </w:r>
      <w:r w:rsidRPr="004F2545">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生殖能問題に関連する検査（異常）に関する用語（例：</w:t>
      </w:r>
      <w:r w:rsidRPr="005A24F7">
        <w:rPr>
          <w:rFonts w:ascii="Arial" w:eastAsia="ＭＳ Ｐ明朝" w:hAnsi="Arial" w:cs="Arial"/>
          <w:szCs w:val="22"/>
        </w:rPr>
        <w:t>PT</w:t>
      </w:r>
      <w:r w:rsidRPr="005A24F7">
        <w:rPr>
          <w:rFonts w:ascii="Arial" w:eastAsia="ＭＳ Ｐ明朝" w:hAnsi="ＭＳ Ｐ明朝" w:cs="Arial"/>
          <w:szCs w:val="22"/>
        </w:rPr>
        <w:t>「精子数減少（</w:t>
      </w:r>
      <w:r w:rsidRPr="005A24F7">
        <w:rPr>
          <w:rFonts w:ascii="Arial" w:eastAsia="ＭＳ Ｐ明朝" w:hAnsi="Arial" w:cs="Arial"/>
          <w:szCs w:val="22"/>
        </w:rPr>
        <w:t>Sperm count decreased</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szCs w:val="22"/>
        </w:rPr>
        <w:t>リビドー</w:t>
      </w:r>
      <w:r w:rsidRPr="005A24F7">
        <w:rPr>
          <w:rFonts w:ascii="Arial" w:eastAsia="ＭＳ Ｐ明朝" w:hAnsi="ＭＳ Ｐ明朝" w:cs="Arial"/>
          <w:szCs w:val="22"/>
        </w:rPr>
        <w:t>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rsidR="00874597" w:rsidRPr="005A24F7" w:rsidRDefault="00874597" w:rsidP="00874597">
      <w:pPr>
        <w:adjustRightInd/>
        <w:ind w:left="780"/>
        <w:textAlignment w:val="auto"/>
        <w:rPr>
          <w:rFonts w:ascii="Arial" w:eastAsia="ＭＳ Ｐ明朝" w:hAnsi="Arial" w:cs="Arial"/>
          <w:szCs w:val="22"/>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「性機能および生殖能障害」に収載されていることに留意されたい。</w:t>
      </w:r>
    </w:p>
    <w:p w:rsidR="00874597" w:rsidRPr="005A24F7" w:rsidRDefault="00874597" w:rsidP="00657059">
      <w:pPr>
        <w:ind w:left="420" w:hangingChars="200" w:hanging="420"/>
        <w:rPr>
          <w:rFonts w:ascii="Arial" w:eastAsia="ＭＳ Ｐ明朝" w:hAnsi="Arial" w:cs="Arial"/>
        </w:rPr>
      </w:pPr>
    </w:p>
    <w:p w:rsidR="00E83BCD" w:rsidRPr="004F2545" w:rsidRDefault="00355CB9" w:rsidP="00FA132E">
      <w:pPr>
        <w:pStyle w:val="4"/>
      </w:pPr>
      <w:bookmarkStart w:id="292" w:name="_Toc117668698"/>
      <w:bookmarkStart w:id="293" w:name="_Toc130261949"/>
      <w:bookmarkStart w:id="294" w:name="_Toc300908396"/>
      <w:bookmarkStart w:id="295" w:name="_Toc300930517"/>
      <w:r w:rsidRPr="004F2545">
        <w:t>2.3</w:t>
      </w:r>
      <w:r w:rsidR="006D2B0F">
        <w:t>1</w:t>
      </w:r>
      <w:r w:rsidRPr="004F2545">
        <w:t xml:space="preserve">.3 </w:t>
      </w:r>
      <w:bookmarkStart w:id="296" w:name="_Toc143311227"/>
      <w:r w:rsidR="00505766">
        <w:rPr>
          <w:rFonts w:hint="eastAsia"/>
        </w:rPr>
        <w:t>「</w:t>
      </w:r>
      <w:r w:rsidR="00393D82">
        <w:t>生殖</w:t>
      </w:r>
      <w:r w:rsidRPr="004F2545">
        <w:t>能障害（ＳＭＱ）</w:t>
      </w:r>
      <w:r w:rsidR="00505766">
        <w:rPr>
          <w:rFonts w:hint="eastAsia"/>
        </w:rPr>
        <w:t>」</w:t>
      </w:r>
      <w:r w:rsidRPr="004F2545">
        <w:t>の参考資料リスト</w:t>
      </w:r>
      <w:bookmarkEnd w:id="292"/>
      <w:bookmarkEnd w:id="293"/>
      <w:bookmarkEnd w:id="294"/>
      <w:bookmarkEnd w:id="295"/>
      <w:bookmarkEnd w:id="296"/>
    </w:p>
    <w:p w:rsidR="00874597" w:rsidRPr="00C2383A" w:rsidRDefault="00874597" w:rsidP="00E01B5B">
      <w:pPr>
        <w:numPr>
          <w:ilvl w:val="0"/>
          <w:numId w:val="61"/>
        </w:numPr>
        <w:jc w:val="left"/>
        <w:rPr>
          <w:rStyle w:val="aa"/>
          <w:rFonts w:ascii="Arial" w:eastAsia="ＭＳ Ｐ明朝" w:hAnsi="Arial" w:cs="Arial"/>
        </w:rPr>
      </w:pPr>
      <w:r w:rsidRPr="005A24F7">
        <w:rPr>
          <w:rFonts w:ascii="Arial" w:eastAsia="ＭＳ Ｐ明朝" w:hAnsi="Arial" w:cs="Arial"/>
        </w:rPr>
        <w:t xml:space="preserve">Puscheck, EE and Woodward, TL. Infertility. eMedicine, 21 December 2010, </w:t>
      </w:r>
      <w:r w:rsidR="00DE3132">
        <w:rPr>
          <w:rFonts w:ascii="Arial" w:eastAsia="ＭＳ Ｐ明朝" w:hAnsi="Arial" w:cs="Arial"/>
        </w:rPr>
        <w:fldChar w:fldCharType="begin"/>
      </w:r>
      <w:r w:rsidR="00C2383A">
        <w:rPr>
          <w:rFonts w:ascii="Arial" w:eastAsia="ＭＳ Ｐ明朝" w:hAnsi="Arial" w:cs="Arial"/>
        </w:rPr>
        <w:instrText xml:space="preserve"> HYPERLINK "http://emedicine.medscape.com/article/274143-overview" </w:instrText>
      </w:r>
      <w:r w:rsidR="00DE3132">
        <w:rPr>
          <w:rFonts w:ascii="Arial" w:eastAsia="ＭＳ Ｐ明朝" w:hAnsi="Arial" w:cs="Arial"/>
        </w:rPr>
        <w:fldChar w:fldCharType="separate"/>
      </w:r>
      <w:r w:rsidRPr="00C2383A">
        <w:rPr>
          <w:rStyle w:val="aa"/>
          <w:rFonts w:ascii="Arial" w:eastAsia="ＭＳ Ｐ明朝" w:hAnsi="Arial" w:cs="Arial"/>
        </w:rPr>
        <w:t>http://emedicine.medscape.com/article/274143-overview.</w:t>
      </w:r>
    </w:p>
    <w:p w:rsidR="00874597" w:rsidRPr="005A24F7" w:rsidRDefault="00DE3132" w:rsidP="00E01B5B">
      <w:pPr>
        <w:numPr>
          <w:ilvl w:val="0"/>
          <w:numId w:val="62"/>
        </w:numPr>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Buchanan, JF and Davis, LJ. Drug-induced infertility. Drug Intell Clin Pharm, 1984, 18(2): 122 – 32</w:t>
      </w:r>
      <w:r w:rsidR="00DB7C2E">
        <w:rPr>
          <w:rFonts w:ascii="Arial" w:eastAsia="ＭＳ Ｐ明朝" w:hAnsi="Arial" w:cs="Arial"/>
        </w:rPr>
        <w:t>.</w:t>
      </w:r>
    </w:p>
    <w:p w:rsidR="00874597" w:rsidRPr="005A24F7" w:rsidRDefault="00874597" w:rsidP="00874597">
      <w:pPr>
        <w:jc w:val="left"/>
        <w:rPr>
          <w:rFonts w:ascii="Arial" w:eastAsia="ＭＳ Ｐ明朝" w:hAnsi="Arial" w:cs="Arial"/>
          <w:sz w:val="24"/>
          <w:szCs w:val="24"/>
        </w:rPr>
      </w:pPr>
    </w:p>
    <w:p w:rsidR="00E83BCD" w:rsidRPr="0061287D" w:rsidRDefault="00874597" w:rsidP="00CA557D">
      <w:pPr>
        <w:pStyle w:val="3"/>
      </w:pPr>
      <w:bookmarkStart w:id="297" w:name="_2.31_「消化管の非特異的炎症および機能障害_（Gastrointe"/>
      <w:bookmarkEnd w:id="297"/>
      <w:r w:rsidRPr="005A24F7">
        <w:br w:type="page"/>
      </w:r>
      <w:bookmarkStart w:id="298" w:name="_Toc443481153"/>
      <w:r w:rsidR="00A863B9" w:rsidRPr="0085279B">
        <w:rPr>
          <w:rFonts w:ascii="Arial" w:hAnsi="Arial"/>
        </w:rPr>
        <w:t>2.</w:t>
      </w:r>
      <w:r w:rsidR="005B277E" w:rsidRPr="0085279B">
        <w:rPr>
          <w:rFonts w:ascii="Arial" w:hAnsi="Arial"/>
        </w:rPr>
        <w:t>3</w:t>
      </w:r>
      <w:r w:rsidR="006D2B0F" w:rsidRPr="0085279B">
        <w:rPr>
          <w:rFonts w:ascii="Arial" w:hAnsi="Arial"/>
        </w:rPr>
        <w:t>2</w:t>
      </w:r>
      <w:r w:rsidR="005B277E">
        <w:rPr>
          <w:rFonts w:hint="eastAsia"/>
        </w:rPr>
        <w:tab/>
      </w:r>
      <w:r w:rsidR="00D215E1" w:rsidRPr="0061287D">
        <w:rPr>
          <w:rFonts w:hint="eastAsia"/>
        </w:rPr>
        <w:t>「消化管の非特異的炎症および機能障害</w:t>
      </w:r>
      <w:r w:rsidR="00D215E1" w:rsidRPr="0061287D">
        <w:br/>
      </w:r>
      <w:r w:rsidR="00D215E1" w:rsidRPr="0061287D">
        <w:rPr>
          <w:rFonts w:hint="eastAsia"/>
        </w:rPr>
        <w:t>（Gastrointestinal</w:t>
      </w:r>
      <w:r w:rsidR="00D215E1" w:rsidRPr="0061287D">
        <w:t xml:space="preserve"> nonspecific inflammation and dysfunctional conditions</w:t>
      </w:r>
      <w:r w:rsidR="00D215E1" w:rsidRPr="0061287D">
        <w:rPr>
          <w:rFonts w:hint="eastAsia"/>
        </w:rPr>
        <w:t>）（ＳＭＱ）」</w:t>
      </w:r>
      <w:bookmarkEnd w:id="290"/>
      <w:bookmarkEnd w:id="291"/>
      <w:bookmarkEnd w:id="29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1"/>
        </w:rPr>
      </w:pPr>
    </w:p>
    <w:p w:rsidR="00E83BCD" w:rsidRPr="004F2545" w:rsidRDefault="00355CB9" w:rsidP="00FA132E">
      <w:pPr>
        <w:pStyle w:val="4"/>
      </w:pPr>
      <w:r w:rsidRPr="004F2545">
        <w:t>2.3</w:t>
      </w:r>
      <w:r w:rsidR="006D2B0F">
        <w:t>2</w:t>
      </w:r>
      <w:r w:rsidRPr="004F2545">
        <w:t>.1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rsidR="00DE0952"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rsidR="00874597" w:rsidRPr="00DE0952" w:rsidRDefault="00874597" w:rsidP="00F763B9">
      <w:pPr>
        <w:pStyle w:val="aff4"/>
        <w:numPr>
          <w:ilvl w:val="0"/>
          <w:numId w:val="17"/>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rsidR="00874597" w:rsidRPr="005A24F7" w:rsidRDefault="00874597" w:rsidP="00874597">
      <w:pPr>
        <w:rPr>
          <w:rFonts w:ascii="Arial" w:eastAsia="ＭＳ Ｐ明朝" w:hAnsi="Arial" w:cs="Arial"/>
          <w:szCs w:val="21"/>
        </w:rPr>
      </w:pPr>
    </w:p>
    <w:p w:rsidR="00E83BCD" w:rsidRPr="004F2545" w:rsidRDefault="00355CB9" w:rsidP="00FA132E">
      <w:pPr>
        <w:pStyle w:val="4"/>
      </w:pPr>
      <w:r w:rsidRPr="004F2545">
        <w:t>2.3</w:t>
      </w:r>
      <w:r w:rsidR="006D2B0F">
        <w:t>2</w:t>
      </w:r>
      <w:r w:rsidRPr="004F2545">
        <w:t>.2</w:t>
      </w:r>
      <w:r w:rsidRPr="004F2545">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200" w:left="735" w:hangingChars="150" w:hanging="315"/>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rsidR="00874597" w:rsidRPr="005A24F7" w:rsidRDefault="00874597" w:rsidP="00657059">
      <w:pPr>
        <w:ind w:leftChars="199" w:left="739" w:hangingChars="153" w:hanging="321"/>
        <w:rPr>
          <w:rFonts w:ascii="Arial" w:eastAsia="ＭＳ Ｐ明朝" w:hAnsi="Arial" w:cs="Arial"/>
          <w:szCs w:val="21"/>
          <w:lang w:val="es-ES"/>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）」をユーザーの検索式に加えることも出来る。</w:t>
      </w:r>
    </w:p>
    <w:p w:rsidR="00874597" w:rsidRPr="005A24F7" w:rsidRDefault="00874597" w:rsidP="00657059">
      <w:pPr>
        <w:ind w:leftChars="200" w:left="735" w:hangingChars="150" w:hanging="315"/>
        <w:rPr>
          <w:rFonts w:ascii="Arial" w:eastAsia="ＭＳ Ｐ明朝" w:hAnsi="Arial" w:cs="Arial"/>
          <w:szCs w:val="21"/>
          <w:lang w:val="es-ES"/>
        </w:rPr>
      </w:pPr>
      <w:r w:rsidRPr="005A24F7">
        <w:rPr>
          <w:rFonts w:ascii="Arial" w:eastAsia="ＭＳ Ｐ明朝" w:hAnsi="ＭＳ Ｐ明朝" w:cs="Arial"/>
          <w:szCs w:val="21"/>
        </w:rPr>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w:t>
      </w:r>
      <w:r w:rsidR="00D66451">
        <w:rPr>
          <w:rFonts w:ascii="Arial" w:eastAsia="ＭＳ Ｐ明朝" w:hAnsi="Arial" w:cs="Arial"/>
          <w:szCs w:val="21"/>
          <w:lang w:val="es-ES"/>
        </w:rPr>
        <w:t>-</w:t>
      </w:r>
      <w:r w:rsidRPr="005A24F7">
        <w:rPr>
          <w:rFonts w:ascii="Arial" w:eastAsia="ＭＳ Ｐ明朝" w:hAnsi="Arial" w:cs="Arial"/>
          <w:szCs w:val="21"/>
          <w:lang w:val="es-ES"/>
        </w:rPr>
        <w:t>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」であった。</w:t>
      </w:r>
    </w:p>
    <w:p w:rsidR="00874597" w:rsidRPr="005A24F7" w:rsidRDefault="00874597" w:rsidP="00874597">
      <w:pPr>
        <w:rPr>
          <w:rFonts w:ascii="Arial" w:eastAsia="ＭＳ Ｐ明朝" w:hAnsi="Arial" w:cs="Arial"/>
          <w:szCs w:val="21"/>
          <w:lang w:val="es-ES"/>
        </w:rPr>
      </w:pPr>
    </w:p>
    <w:p w:rsidR="00E83BCD" w:rsidRPr="004F2545" w:rsidRDefault="00355CB9" w:rsidP="00FA132E">
      <w:pPr>
        <w:pStyle w:val="4"/>
      </w:pPr>
      <w:r w:rsidRPr="004F2545">
        <w:t>2.3</w:t>
      </w:r>
      <w:r w:rsidR="006D2B0F">
        <w:t>2</w:t>
      </w:r>
      <w:r w:rsidRPr="004F2545">
        <w:t>.3</w:t>
      </w:r>
      <w:r w:rsidRPr="004F2545">
        <w:t xml:space="preserve">　階層構造</w:t>
      </w:r>
    </w:p>
    <w:p w:rsidR="00874597" w:rsidRPr="005A24F7" w:rsidRDefault="00874597" w:rsidP="00874597">
      <w:pPr>
        <w:pStyle w:val="a3"/>
        <w:ind w:left="0"/>
        <w:rPr>
          <w:rFonts w:ascii="Arial" w:eastAsia="ＭＳ Ｐ明朝" w:hAnsi="Arial" w:cs="Arial"/>
        </w:rPr>
      </w:pPr>
    </w:p>
    <w:p w:rsidR="00874597" w:rsidRPr="005A24F7" w:rsidRDefault="009437BA" w:rsidP="00874597">
      <w:pPr>
        <w:pStyle w:val="a3"/>
        <w:ind w:left="0"/>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223" o:spid="_x0000_s1150" editas="canvas" style="width:477.7pt;height:189.75pt;mso-position-horizontal-relative:char;mso-position-vertical-relative:line" coordsize="60667,24098">
            <v:shape id="_x0000_s1151" type="#_x0000_t75" style="position:absolute;width:60667;height:24098;visibility:visible">
              <v:fill o:detectmouseclick="t"/>
              <v:path o:connecttype="none"/>
            </v:shape>
            <v:shape id="Text Box 126" o:spid="_x0000_s1152" type="#_x0000_t202" style="position:absolute;left:17392;top:768;width:25324;height:8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0mMYA&#10;AADcAAAADwAAAGRycy9kb3ducmV2LnhtbESPQWvCQBSE74X+h+UJXopuLFSbmFWKUNFTMRbB2yP7&#10;TILZt2F3o2l/fbdQ6HGYmW+YfD2YVtzI+caygtk0AUFcWt1wpeDz+D55BeEDssbWMin4Ig/r1eND&#10;jpm2dz7QrQiViBD2GSqoQ+gyKX1Zk0E/tR1x9C7WGQxRukpqh/cIN618TpK5NNhwXKixo01N5bXo&#10;jYLrvi9Nfzq73Ud/3O6/51o+JalS49HwtgQRaAj/4b/2Tit4WaT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P0mMYAAADcAAAADwAAAAAAAAAAAAAAAACYAgAAZHJz&#10;L2Rvd25yZXYueG1sUEsFBgAAAAAEAAQA9QAAAIsDAAAAAA==&#10;">
              <v:textbox inset="5.85pt,.7pt,5.85pt,.7pt">
                <w:txbxContent>
                  <w:p w:rsidR="00097093" w:rsidRPr="00C74CA8" w:rsidRDefault="00097093"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rsidR="00097093" w:rsidRPr="00C74CA8" w:rsidRDefault="00097093"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153" type="#_x0000_t202" style="position:absolute;left:666;top:14478;width:1799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IucUA&#10;AADcAAAADwAAAGRycy9kb3ducmV2LnhtbESPT4vCMBTE74LfITxhL6KpC4pbjbIsKHoS/7Dg7dE8&#10;22LzUpJUu/vpjSB4HGbmN8x82ZpK3Mj50rKC0TABQZxZXXKu4HRcDaYgfEDWWFkmBX/kYbnoduaY&#10;anvnPd0OIRcRwj5FBUUIdSqlzwoy6Ie2Jo7exTqDIUqXS+3wHuGmkp9JMpEGS44LBdb0U1B2PTRG&#10;wXXbZKb5PbvNrjmut/8TLfvJl1IfvfZ7BiJQG97hV3ujFYyn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0Ii5xQAAANwAAAAPAAAAAAAAAAAAAAAAAJgCAABkcnMv&#10;ZG93bnJldi54bWxQSwUGAAAAAAQABAD1AAAAigMAAAAA&#10;">
              <v:textbox inset="5.85pt,.7pt,5.85pt,.7pt">
                <w:txbxContent>
                  <w:p w:rsidR="00097093" w:rsidRPr="00C74CA8" w:rsidRDefault="00097093"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rsidR="00097093" w:rsidRPr="00C74CA8" w:rsidRDefault="00097093"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154" type="#_x0000_t202" style="position:absolute;left:19335;top:14478;width:1800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WzsUA&#10;AADcAAAADwAAAGRycy9kb3ducmV2LnhtbESPT4vCMBTE78J+h/AWvIimCorbNYoIip7EPyx4ezRv&#10;22LzUpJUu/vpjSB4HGbmN8xs0ZpK3Mj50rKC4SABQZxZXXKu4Hxa96cgfEDWWFkmBX/kYTH/6Mww&#10;1fbOB7odQy4ihH2KCooQ6lRKnxVk0A9sTRy9X+sMhihdLrXDe4SbSo6SZCINlhwXCqxpVVB2PTZG&#10;wXXXZKb5ubjtvjltdv8TLXvJl1Ldz3b5DSJQG97hV3urFYynI3ie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hbOxQAAANwAAAAPAAAAAAAAAAAAAAAAAJgCAABkcnMv&#10;ZG93bnJldi54bWxQSwUGAAAAAAQABAD1AAAAigMAAAAA&#10;">
              <v:textbox inset="5.85pt,.7pt,5.85pt,.7pt">
                <w:txbxContent>
                  <w:p w:rsidR="00097093" w:rsidRPr="00C74CA8" w:rsidRDefault="00097093"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rsidR="00097093" w:rsidRPr="00C74CA8" w:rsidRDefault="00097093"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155" type="#_x0000_t202" style="position:absolute;left:38004;top:14478;width:21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zVcYA&#10;AADcAAAADwAAAGRycy9kb3ducmV2LnhtbESPQWvCQBSE74X+h+UJXkrd2FLR6EaKUNFTMRbB2yP7&#10;TEKyb8PuRtP++m6h4HGYmW+Y1XowrbiS87VlBdNJAoK4sLrmUsHX8eN5DsIHZI2tZVLwTR7W2ePD&#10;ClNtb3ygax5KESHsU1RQhdClUvqiIoN+Yjvi6F2sMxiidKXUDm8Rblr5kiQzabDmuFBhR5uKiibv&#10;jYJm3xemP53d7rM/bvc/My2fkoVS49HwvgQRaAj38H97pxW8zV/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zVcYAAADcAAAADwAAAAAAAAAAAAAAAACYAgAAZHJz&#10;L2Rvd25yZXYueG1sUEsFBgAAAAAEAAQA9QAAAIsDAAAAAA==&#10;">
              <v:textbox inset="5.85pt,.7pt,5.85pt,.7pt">
                <w:txbxContent>
                  <w:p w:rsidR="00097093" w:rsidRPr="00C74CA8" w:rsidRDefault="00097093"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rsidR="00097093" w:rsidRPr="00C74CA8" w:rsidRDefault="00097093"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156" style="position:absolute;visibility:visibl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6pnscAAADcAAAADwAAAGRycy9kb3ducmV2LnhtbESPQWvCQBSE74L/YXlCb7qptUFSVxFL&#10;QXso1Rba4zP7mkSzb8PumqT/3hUKPQ4z8w2zWPWmFi05X1lWcD9JQBDnVldcKPj8eBnPQfiArLG2&#10;TAp+ycNqORwsMNO24z21h1CICGGfoYIyhCaT0uclGfQT2xBH78c6gyFKV0jtsItwU8tpkqTSYMVx&#10;ocSGNiXl58PFKHh7eE/b9e5123/t0mP+vD9+nzqn1N2oXz+BCNSH//Bfe6sVPM5n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nqmexwAAANwAAAAPAAAAAAAA&#10;AAAAAAAAAKECAABkcnMvZG93bnJldi54bWxQSwUGAAAAAAQABAD5AAAAlQMAAAAA&#10;"/>
            <v:line id="Line 131" o:spid="_x0000_s1157" style="position:absolute;flip:x;visibility:visibl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aNescAAADcAAAADwAAAGRycy9kb3ducmV2LnhtbESPQWsCMRSE74X+h/CEXkrNVmpZV6NI&#10;QejBS21Z8fbcPDfLbl62SarrvzeFQo/DzHzDLFaD7cSZfGgcK3geZyCIK6cbrhV8fW6echAhImvs&#10;HJOCKwVYLe/vFlhod+EPOu9iLRKEQ4EKTIx9IWWoDFkMY9cTJ+/kvMWYpK+l9nhJcNvJSZa9SosN&#10;pwWDPb0Zqtrdj1Ug8+3jt18fX9qy3e9npqzK/rBV6mE0rOcgIg3xP/zXftcKpv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9o16xwAAANwAAAAPAAAAAAAA&#10;AAAAAAAAAKECAABkcnMvZG93bnJldi54bWxQSwUGAAAAAAQABAD5AAAAlQMAAAAA&#10;"/>
            <v:line id="Line 132" o:spid="_x0000_s1399" style="position:absolute;visibility:visibl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Line 133" o:spid="_x0000_s1398" style="position:absolute;visibility:visibl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w36ccAAADcAAAADwAAAGRycy9kb3ducmV2LnhtbESPQWvCQBSE7wX/w/KE3uqmFlN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Dfp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rsidR="00874597" w:rsidRPr="005A24F7" w:rsidRDefault="00874597" w:rsidP="00874597">
      <w:pPr>
        <w:rPr>
          <w:rFonts w:ascii="Arial" w:eastAsia="ＭＳ Ｐ明朝" w:hAnsi="Arial" w:cs="Arial"/>
        </w:rPr>
      </w:pPr>
    </w:p>
    <w:p w:rsidR="00E83BCD" w:rsidRPr="004F2545" w:rsidRDefault="00355CB9" w:rsidP="00FA132E">
      <w:pPr>
        <w:pStyle w:val="4"/>
      </w:pPr>
      <w:r w:rsidRPr="004F2545">
        <w:t>2.3</w:t>
      </w:r>
      <w:r w:rsidR="006D2B0F">
        <w:t>2</w:t>
      </w:r>
      <w:r w:rsidRPr="004F2545">
        <w:t>.4</w:t>
      </w:r>
      <w:r w:rsidRPr="004F2545">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434774">
        <w:rPr>
          <w:rFonts w:ascii="Arial" w:eastAsia="ＭＳ Ｐ明朝" w:hAnsi="ＭＳ Ｐ明朝" w:cs="Arial"/>
        </w:rPr>
        <w:t>消化管の非特異的炎症および機能障害</w:t>
      </w:r>
      <w:r w:rsidR="00434774" w:rsidRPr="005A24F7">
        <w:rPr>
          <w:rFonts w:ascii="Arial" w:eastAsia="ＭＳ Ｐ明朝" w:hAnsi="ＭＳ Ｐ明朝" w:cs="Arial"/>
          <w:szCs w:val="21"/>
        </w:rPr>
        <w:t>（ＳＭＱ）</w:t>
      </w:r>
      <w:r w:rsidRPr="005A24F7">
        <w:rPr>
          <w:rFonts w:ascii="Arial" w:eastAsia="ＭＳ Ｐ明朝" w:hAnsi="ＭＳ Ｐ明朝" w:cs="Arial"/>
        </w:rPr>
        <w:t>」は狭域および広域検索用語を持つ階層構造の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Cs w:val="21"/>
        </w:rPr>
      </w:pPr>
    </w:p>
    <w:p w:rsidR="00E83BCD" w:rsidRPr="004F2545" w:rsidRDefault="00355CB9" w:rsidP="00FA132E">
      <w:pPr>
        <w:pStyle w:val="4"/>
      </w:pPr>
      <w:r w:rsidRPr="004F2545">
        <w:t>2.3</w:t>
      </w:r>
      <w:r w:rsidR="006D2B0F">
        <w:t>2</w:t>
      </w:r>
      <w:r w:rsidRPr="004F2545">
        <w:t>.5</w:t>
      </w:r>
      <w:r w:rsidRPr="004F2545">
        <w:t xml:space="preserve">　「</w:t>
      </w:r>
      <w:r w:rsidRPr="00505766">
        <w:t>消化管の非特異性炎症および機能障害</w:t>
      </w:r>
      <w:r w:rsidR="00505766" w:rsidRPr="004F2545">
        <w:t>（ＳＭＱ）</w:t>
      </w:r>
      <w:r w:rsidRPr="004F2545">
        <w:t>」の参考資料リスト</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Medline database</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The Merck Manual</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Dorland’s illustrated medical dictionary</w:t>
      </w:r>
    </w:p>
    <w:p w:rsidR="00874597" w:rsidRPr="005A24F7" w:rsidRDefault="00874597" w:rsidP="00874597">
      <w:pPr>
        <w:rPr>
          <w:rFonts w:ascii="Arial" w:eastAsia="ＭＳ Ｐ明朝" w:hAnsi="Arial" w:cs="Arial"/>
          <w:sz w:val="24"/>
          <w:szCs w:val="24"/>
        </w:rPr>
      </w:pPr>
    </w:p>
    <w:p w:rsidR="00E83BCD" w:rsidRPr="0061287D" w:rsidRDefault="00874597" w:rsidP="00CA557D">
      <w:pPr>
        <w:pStyle w:val="3"/>
      </w:pPr>
      <w:bookmarkStart w:id="299" w:name="_2.32_「消化管の穿孔、潰瘍、出血あるいは閉塞_（Gastroint"/>
      <w:bookmarkEnd w:id="299"/>
      <w:r w:rsidRPr="005A24F7">
        <w:br w:type="page"/>
      </w:r>
      <w:bookmarkStart w:id="300" w:name="_Toc252957602"/>
      <w:bookmarkStart w:id="301" w:name="_Toc252959981"/>
      <w:bookmarkStart w:id="302" w:name="_Toc443481154"/>
      <w:r w:rsidR="00A863B9" w:rsidRPr="0085279B">
        <w:rPr>
          <w:rFonts w:ascii="Arial" w:hAnsi="Arial"/>
        </w:rPr>
        <w:t>2.</w:t>
      </w:r>
      <w:r w:rsidR="00F71421" w:rsidRPr="0085279B">
        <w:rPr>
          <w:rFonts w:ascii="Arial" w:hAnsi="Arial"/>
        </w:rPr>
        <w:t>3</w:t>
      </w:r>
      <w:r w:rsidR="006D2B0F" w:rsidRPr="0085279B">
        <w:rPr>
          <w:rFonts w:ascii="Arial" w:hAnsi="Arial"/>
        </w:rPr>
        <w:t>3</w:t>
      </w:r>
      <w:r w:rsidR="00F71421" w:rsidRPr="00F71421">
        <w:tab/>
      </w:r>
      <w:r w:rsidR="00D215E1" w:rsidRPr="0061287D">
        <w:rPr>
          <w:rFonts w:hint="eastAsia"/>
        </w:rPr>
        <w:t>「消化管の穿孔、潰瘍、出血あるいは閉塞</w:t>
      </w:r>
      <w:r w:rsidR="00D215E1" w:rsidRPr="0061287D">
        <w:br/>
      </w:r>
      <w:r w:rsidR="00D215E1" w:rsidRPr="0061287D">
        <w:rPr>
          <w:rFonts w:hint="eastAsia"/>
        </w:rPr>
        <w:t>（Gastrointestinal</w:t>
      </w:r>
      <w:r w:rsidR="00D215E1" w:rsidRPr="0061287D">
        <w:t xml:space="preserve"> perforation, ulceration, haemorrhage or obstruction</w:t>
      </w:r>
      <w:r w:rsidR="00D215E1" w:rsidRPr="0061287D">
        <w:rPr>
          <w:rFonts w:hint="eastAsia"/>
        </w:rPr>
        <w:t>）（ＳＭＱ）」</w:t>
      </w:r>
      <w:bookmarkEnd w:id="300"/>
      <w:bookmarkEnd w:id="301"/>
      <w:bookmarkEnd w:id="30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 w:val="22"/>
          <w:szCs w:val="22"/>
        </w:rPr>
      </w:pPr>
    </w:p>
    <w:p w:rsidR="00E83BCD" w:rsidRPr="004F2545" w:rsidRDefault="00355CB9" w:rsidP="00FA132E">
      <w:pPr>
        <w:pStyle w:val="4"/>
      </w:pPr>
      <w:r w:rsidRPr="004F2545">
        <w:t>2.3</w:t>
      </w:r>
      <w:r w:rsidR="006D2B0F">
        <w:t>3</w:t>
      </w:r>
      <w:r w:rsidRPr="004F2545">
        <w:t>.1</w:t>
      </w:r>
      <w:r w:rsidRPr="004F2545">
        <w:t xml:space="preserve">　定義</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rsidR="00874597" w:rsidRPr="005A24F7" w:rsidRDefault="00874597" w:rsidP="00F763B9">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Pr="005A24F7">
        <w:rPr>
          <w:rFonts w:ascii="Arial" w:eastAsia="ＭＳ Ｐ明朝" w:hAnsi="Arial" w:cs="Arial"/>
          <w:szCs w:val="22"/>
        </w:rPr>
        <w:t xml:space="preserve">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胃腸管のすべての層での穿孔</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・被覆されていない（開放性）－　腹膜腔に直接接触している。</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・被覆されている（被覆性）　－　大網あるいは他の臓器によって被覆されている。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rsidR="00874597" w:rsidRPr="005A24F7" w:rsidRDefault="00874597" w:rsidP="004F2545">
      <w:pPr>
        <w:ind w:leftChars="386" w:left="893" w:hangingChars="39" w:hanging="82"/>
        <w:rPr>
          <w:rFonts w:ascii="Arial" w:eastAsia="ＭＳ Ｐ明朝" w:hAnsi="Arial" w:cs="Arial"/>
          <w:szCs w:val="22"/>
        </w:rPr>
      </w:pPr>
      <w:r w:rsidRPr="005A24F7">
        <w:rPr>
          <w:rFonts w:ascii="Arial" w:eastAsia="ＭＳ Ｐ明朝" w:hAnsi="ＭＳ Ｐ明朝" w:cs="Arial"/>
          <w:szCs w:val="22"/>
        </w:rPr>
        <w:t>・全身性、腹壁硬直、激痛およびイレウスとして観察される。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出血－血管あるいは組織のいずれかからの血液の漏出</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消化管出血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消化管のいずれかの部位からの血液漏出</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 xml:space="preserve">閉塞　</w:t>
      </w:r>
      <w:r w:rsidRPr="005A24F7">
        <w:rPr>
          <w:rFonts w:ascii="Arial" w:eastAsia="ＭＳ Ｐ明朝" w:hAnsi="Arial" w:cs="Arial"/>
          <w:szCs w:val="22"/>
        </w:rPr>
        <w:sym w:font="Symbol" w:char="F02D"/>
      </w:r>
      <w:r w:rsidRPr="005A24F7">
        <w:rPr>
          <w:rFonts w:ascii="Arial" w:eastAsia="ＭＳ Ｐ明朝" w:hAnsi="ＭＳ Ｐ明朝" w:cs="Arial"/>
        </w:rPr>
        <w:t xml:space="preserve">　遮断若しくは詰まる行為、あるいは詰まっている状況、状態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消化管閉塞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消化管内容物の通過障害</w:t>
      </w:r>
    </w:p>
    <w:p w:rsidR="00874597" w:rsidRPr="005A24F7" w:rsidRDefault="00874597" w:rsidP="00657059">
      <w:pPr>
        <w:ind w:left="1050" w:hangingChars="500" w:hanging="1050"/>
        <w:rPr>
          <w:rFonts w:ascii="Arial" w:eastAsia="ＭＳ Ｐ明朝" w:hAnsi="Arial" w:cs="Arial"/>
          <w:szCs w:val="22"/>
        </w:rPr>
      </w:pPr>
    </w:p>
    <w:p w:rsidR="00E83BCD" w:rsidRPr="004F2545" w:rsidRDefault="00355CB9" w:rsidP="00FA132E">
      <w:pPr>
        <w:pStyle w:val="4"/>
      </w:pPr>
      <w:r w:rsidRPr="004F2545">
        <w:t>2.3</w:t>
      </w:r>
      <w:r w:rsidR="006D2B0F">
        <w:t>3</w:t>
      </w:r>
      <w:r w:rsidRPr="004F2545">
        <w:t>.2</w:t>
      </w:r>
      <w:r w:rsidRPr="004F2545">
        <w:t xml:space="preserve">　包含／除外基準</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rsidR="00874597" w:rsidRPr="005A24F7" w:rsidRDefault="004F2545" w:rsidP="00C05EFB">
      <w:pPr>
        <w:ind w:leftChars="382" w:left="907" w:hangingChars="50" w:hanging="105"/>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rsidR="00874597" w:rsidRPr="005A24F7" w:rsidRDefault="00874597" w:rsidP="00F763B9">
      <w:pPr>
        <w:keepNext/>
        <w:numPr>
          <w:ilvl w:val="0"/>
          <w:numId w:val="4"/>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味覚障害に関する用語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口腔咽頭障害に関係する用語</w:t>
      </w:r>
      <w:r w:rsidR="009F67D9">
        <w:rPr>
          <w:rFonts w:ascii="Arial" w:eastAsia="ＭＳ Ｐ明朝" w:hAnsi="Arial" w:cs="Arial" w:hint="eastAsia"/>
        </w:rPr>
        <w:t>（</w:t>
      </w:r>
      <w:r w:rsidRPr="005A24F7">
        <w:rPr>
          <w:rFonts w:ascii="Arial" w:eastAsia="ＭＳ Ｐ明朝" w:hAnsi="ＭＳ Ｐ明朝" w:cs="Arial"/>
        </w:rPr>
        <w:t>ユーザーは、「口腔咽頭障害（ＳＭＱ）」を考慮すべきである）</w:t>
      </w:r>
    </w:p>
    <w:p w:rsidR="00C0689E" w:rsidRPr="005A24F7" w:rsidRDefault="00C0689E" w:rsidP="00F763B9">
      <w:pPr>
        <w:numPr>
          <w:ilvl w:val="0"/>
          <w:numId w:val="9"/>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rsidR="006F4353" w:rsidRPr="005A24F7" w:rsidRDefault="006F4353">
      <w:pPr>
        <w:adjustRightInd/>
        <w:textAlignment w:val="auto"/>
        <w:rPr>
          <w:rFonts w:ascii="Arial" w:eastAsia="ＭＳ Ｐ明朝" w:hAnsi="Arial" w:cs="Arial"/>
        </w:rPr>
      </w:pPr>
    </w:p>
    <w:p w:rsidR="006F4353" w:rsidRPr="005A24F7" w:rsidRDefault="00C51DEB">
      <w:pPr>
        <w:adjustRightInd/>
        <w:ind w:leftChars="117" w:left="420" w:hangingChars="83" w:hanging="174"/>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434774" w:rsidRPr="00434774">
        <w:rPr>
          <w:rFonts w:ascii="Arial" w:eastAsia="ＭＳ Ｐ明朝" w:hAnsi="Arial" w:cs="Arial" w:hint="eastAsia"/>
          <w:b/>
        </w:rPr>
        <w:t>「</w:t>
      </w:r>
      <w:r w:rsidR="00F24CE7"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434774" w:rsidRPr="00434774">
        <w:rPr>
          <w:rFonts w:ascii="Arial" w:eastAsia="ＭＳ Ｐ明朝" w:hAnsi="Arial" w:cs="Arial" w:hint="eastAsia"/>
          <w:b/>
        </w:rPr>
        <w:t>「</w:t>
      </w:r>
      <w:r w:rsidR="00BC72A0"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rsidR="00874597" w:rsidRPr="005A24F7" w:rsidRDefault="00874597" w:rsidP="00874597">
      <w:pPr>
        <w:rPr>
          <w:rFonts w:ascii="Arial" w:eastAsia="ＭＳ Ｐ明朝" w:hAnsi="Arial" w:cs="Arial"/>
        </w:rPr>
      </w:pPr>
    </w:p>
    <w:p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rsidR="00874597" w:rsidRPr="005A24F7" w:rsidRDefault="00874597" w:rsidP="00874597">
      <w:pPr>
        <w:rPr>
          <w:rFonts w:ascii="Arial" w:eastAsia="ＭＳ Ｐ明朝" w:hAnsi="Arial" w:cs="Arial"/>
        </w:rPr>
      </w:pPr>
    </w:p>
    <w:p w:rsidR="00E83BCD" w:rsidRPr="004F2545" w:rsidRDefault="00355CB9" w:rsidP="00FA132E">
      <w:pPr>
        <w:pStyle w:val="4"/>
      </w:pPr>
      <w:r w:rsidRPr="004F2545">
        <w:t>2.3</w:t>
      </w:r>
      <w:r w:rsidR="006D2B0F">
        <w:t>3</w:t>
      </w:r>
      <w:r w:rsidRPr="004F2545">
        <w:t>.3</w:t>
      </w:r>
      <w:r w:rsidRPr="004F2545">
        <w:t xml:space="preserve">　階層構造</w:t>
      </w:r>
    </w:p>
    <w:p w:rsidR="00874597" w:rsidRPr="005A24F7" w:rsidRDefault="009437BA" w:rsidP="00874597">
      <w:pPr>
        <w:adjustRightInd/>
        <w:textAlignment w:val="auto"/>
        <w:rPr>
          <w:rFonts w:ascii="Arial" w:eastAsia="ＭＳ Ｐ明朝" w:hAnsi="Arial" w:cs="Arial"/>
          <w:b/>
        </w:rPr>
      </w:pPr>
      <w:r>
        <w:rPr>
          <w:rFonts w:ascii="Arial" w:eastAsia="ＭＳ Ｐ明朝" w:hAnsi="Arial" w:cs="Arial"/>
          <w:noProof/>
          <w:sz w:val="20"/>
        </w:rPr>
      </w:r>
      <w:r>
        <w:rPr>
          <w:rFonts w:ascii="Arial" w:eastAsia="ＭＳ Ｐ明朝" w:hAnsi="Arial" w:cs="Arial"/>
          <w:noProof/>
          <w:sz w:val="20"/>
        </w:rPr>
        <w:pict>
          <v:group id="キャンバス 214" o:spid="_x0000_s1390" editas="canvas" style="width:488.25pt;height:204.25pt;mso-position-horizontal-relative:char;mso-position-vertical-relative:line" coordsize="62007,25939">
            <v:shape id="_x0000_s1397" type="#_x0000_t75" style="position:absolute;width:62007;height:25939;visibility:visible">
              <v:fill o:detectmouseclick="t"/>
              <v:path o:connecttype="none"/>
            </v:shape>
            <v:shape id="Text Box 112" o:spid="_x0000_s1396" type="#_x0000_t202" style="position:absolute;left:21952;top:2756;width:21335;height:6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n+sMA&#10;AADcAAAADwAAAGRycy9kb3ducmV2LnhtbERPTWsCMRC9C/0PYQpepCb2IHZrVqTQoqdSLYK3YTPu&#10;LruZLElWV3+9KRS8zeN9znI12FacyYfasYbZVIEgLpypudTwu/98WYAIEdlg65g0XCnAKn8aLTEz&#10;7sI/dN7FUqQQDhlqqGLsMilDUZHFMHUdceJOzluMCfpSGo+XFG5b+arUXFqsOTVU2NFHRUWz662G&#10;ZtsXtj8c/ea7339tb3MjJ+pN6/HzsH4HEWmID/G/e2PSfDWDv2fSB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wn+sMAAADcAAAADwAAAAAAAAAAAAAAAACYAgAAZHJzL2Rv&#10;d25yZXYueG1sUEsFBgAAAAAEAAQA9QAAAIgDAAAAAA==&#10;">
              <v:textbox inset="5.85pt,.7pt,5.85pt,.7pt">
                <w:txbxContent>
                  <w:p w:rsidR="00097093" w:rsidRPr="0020350D" w:rsidRDefault="00097093"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rsidR="00097093" w:rsidRPr="0020350D" w:rsidRDefault="00097093"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395" type="#_x0000_t202" style="position:absolute;left:952;top:15906;width:1928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65jcMA&#10;AADcAAAADwAAAGRycy9kb3ducmV2LnhtbERPTWvCQBC9C/0PyxR6kbpbD6KpGymFFj2JRgq9Ddlp&#10;EpKdDbsbTfvru4LgbR7vc9ab0XbiTD40jjW8zBQI4tKZhisNp+LjeQkiRGSDnWPS8EsBNvnDZI2Z&#10;cRc+0PkYK5FCOGSooY6xz6QMZU0Ww8z1xIn7cd5iTNBX0ni8pHDbyblSC2mx4dRQY0/vNZXtcbAa&#10;2t1Q2uHr22/3Q/G5+1sYOVUrrZ8ex7dXEJHGeBff3FuT5qs5XJ9JF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65jcMAAADcAAAADwAAAAAAAAAAAAAAAACYAgAAZHJzL2Rv&#10;d25yZXYueG1sUEsFBgAAAAAEAAQA9QAAAIgDAAAAAA==&#10;">
              <v:textbox inset="5.85pt,.7pt,5.85pt,.7pt">
                <w:txbxContent>
                  <w:p w:rsidR="00097093" w:rsidRPr="0020350D" w:rsidRDefault="00097093"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rsidR="00097093" w:rsidRPr="0020350D" w:rsidRDefault="00097093"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rsidR="00097093" w:rsidRPr="0020350D" w:rsidRDefault="00097093" w:rsidP="00874597">
                    <w:pPr>
                      <w:spacing w:line="0" w:lineRule="atLeast"/>
                      <w:jc w:val="center"/>
                      <w:rPr>
                        <w:rFonts w:ascii="ＭＳ Ｐ明朝" w:eastAsia="ＭＳ Ｐ明朝" w:hAnsi="ＭＳ Ｐ明朝"/>
                        <w:sz w:val="16"/>
                        <w:szCs w:val="16"/>
                      </w:rPr>
                    </w:pPr>
                  </w:p>
                  <w:p w:rsidR="00097093" w:rsidRPr="0020350D" w:rsidRDefault="00097093" w:rsidP="00874597">
                    <w:pPr>
                      <w:spacing w:line="0" w:lineRule="atLeast"/>
                      <w:rPr>
                        <w:rFonts w:ascii="ＭＳ Ｐ明朝" w:eastAsia="ＭＳ Ｐ明朝" w:hAnsi="ＭＳ Ｐ明朝"/>
                      </w:rPr>
                    </w:pPr>
                  </w:p>
                </w:txbxContent>
              </v:textbox>
            </v:shape>
            <v:shape id="Text Box 114" o:spid="_x0000_s1394" type="#_x0000_t202" style="position:absolute;left:21475;top:15906;width:9430;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cFsMA&#10;AADcAAAADwAAAGRycy9kb3ducmV2LnhtbERP32vCMBB+F/Y/hBvsRWayC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IcFsMAAADcAAAADwAAAAAAAAAAAAAAAACYAgAAZHJzL2Rv&#10;d25yZXYueG1sUEsFBgAAAAAEAAQA9QAAAIgDAAAAAA==&#10;">
              <v:textbox inset="5.85pt,.7pt,5.85pt,.7pt">
                <w:txbxContent>
                  <w:p w:rsidR="00097093" w:rsidRPr="0020350D" w:rsidRDefault="00097093"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rsidR="00097093" w:rsidRPr="0020350D" w:rsidRDefault="00097093"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393" type="#_x0000_t202" style="position:absolute;left:31762;top:15900;width:933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YsMA&#10;AADcAAAADwAAAGRycy9kb3ducmV2LnhtbERP32vCMBB+F/Y/hBvsRWayI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YsMAAADcAAAADwAAAAAAAAAAAAAAAACYAgAAZHJzL2Rv&#10;d25yZXYueG1sUEsFBgAAAAAEAAQA9QAAAIgDAAAAAA==&#10;">
              <v:textbox inset="5.85pt,.7pt,5.85pt,.7pt">
                <w:txbxContent>
                  <w:p w:rsidR="00097093" w:rsidRPr="0020350D" w:rsidRDefault="00097093"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rsidR="00097093" w:rsidRPr="0020350D" w:rsidRDefault="00097093"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392" type="#_x0000_t202" style="position:absolute;left:41954;top:15906;width:891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jsIA&#10;AADcAAAADwAAAGRycy9kb3ducmV2LnhtbERPTWsCMRC9F/wPYQQvRZN6WOpqFBEqeipVEbwNm3F3&#10;cTNZkqyu/fVNodDbPN7nLFa9bcSdfKgda3ibKBDEhTM1lxpOx4/xO4gQkQ02jknDkwKsloOXBebG&#10;PfiL7odYihTCIUcNVYxtLmUoKrIYJq4lTtzVeYsxQV9K4/GRwm0jp0pl0mLNqaHCljYVFbdDZzXc&#10;9l1hu/PF7z6743b/nRn5qmZaj4b9eg4iUh//xX/unUnzVQa/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b+OwgAAANwAAAAPAAAAAAAAAAAAAAAAAJgCAABkcnMvZG93&#10;bnJldi54bWxQSwUGAAAAAAQABAD1AAAAhwMAAAAA&#10;">
              <v:textbox inset="5.85pt,.7pt,5.85pt,.7pt">
                <w:txbxContent>
                  <w:p w:rsidR="00097093" w:rsidRPr="0020350D" w:rsidRDefault="00097093"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rsidR="00097093" w:rsidRPr="0020350D" w:rsidRDefault="00097093"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391" type="#_x0000_t202" style="position:absolute;left:51574;top:15906;width:8858;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aFcMA&#10;AADcAAAADwAAAGRycy9kb3ducmV2LnhtbERPTWsCMRC9C/6HMIIX0aQebF2NIoUWPUlVBG/DZtxd&#10;3EyWJKvb/npTKPQ2j/c5y3Vna3EnHyrHGl4mCgRx7kzFhYbT8WP8BiJEZIO1Y9LwTQHWq35viZlx&#10;D/6i+yEWIoVwyFBDGWOTSRnykiyGiWuIE3d13mJM0BfSeHykcFvLqVIzabHi1FBiQ+8l5bdDazXc&#10;dm1u2/PFb/ft8XP3MzNypOZaDwfdZgEiUhf/xX/urUnz1Sv8PpMu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aFcMAAADcAAAADwAAAAAAAAAAAAAAAACYAgAAZHJzL2Rv&#10;d25yZXYueG1sUEsFBgAAAAAEAAQA9QAAAIgDAAAAAA==&#10;">
              <v:textbox inset="5.85pt,.7pt,5.85pt,.7pt">
                <w:txbxContent>
                  <w:p w:rsidR="00097093" w:rsidRPr="0020350D" w:rsidRDefault="00097093"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rsidR="00097093" w:rsidRPr="0020350D" w:rsidRDefault="00097093"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168" style="position:absolute;visibility:visibl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119" o:spid="_x0000_s1169" style="position:absolute;flip:x;visibility:visibl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120" o:spid="_x0000_s1170" style="position:absolute;flip:y;visibility:visibl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21" o:spid="_x0000_s1171" style="position:absolute;visibility:visibl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22" o:spid="_x0000_s1172" style="position:absolute;visibility:visibl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iVccAAADcAAAADwAAAGRycy9kb3ducmV2LnhtbESPQWvCQBSE74L/YXlCb7ppi2lJXUVa&#10;CtqDqC20x2f2NYlm34bdNUn/vSsIPQ4z8w0zW/SmFi05X1lWcD9JQBDnVldcKPj6fB8/g/ABWWNt&#10;mRT8kYfFfDiYYaZtxztq96EQEcI+QwVlCE0mpc9LMugntiGO3q91BkOUrpDaYRfhppYPSZJKgxXH&#10;hRIbei0pP+3PRsHmcZu2y/XHqv9ep4f8bXf4OXZOqbtRv3wBEagP/+Fbe6UVTJ9S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1eJVxwAAANwAAAAPAAAAAAAA&#10;AAAAAAAAAKECAABkcnMvZG93bnJldi54bWxQSwUGAAAAAAQABAD5AAAAlQMAAAAA&#10;"/>
            <v:line id="Line 123" o:spid="_x0000_s1173" style="position:absolute;visibility:visibl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lHzscAAADcAAAADwAAAGRycy9kb3ducmV2LnhtbESPQWvCQBSE74X+h+UVvNVNWxoluoq0&#10;FLQHUSvo8Zl9Jmmzb8PumqT/3i0IPQ4z8w0znfemFi05X1lW8DRMQBDnVldcKNh/fTyOQfiArLG2&#10;TAp+ycN8dn83xUzbjrfU7kIhIoR9hgrKEJpMSp+XZNAPbUMcvbN1BkOUrpDaYRfhppbPSZJKgxXH&#10;hRIbeisp/9ldjIL1yyZtF6vPZX9Ypaf8fXs6fndOqcFDv5iACNSH//CtvdQKXkc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mUfO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rsidR="00874597" w:rsidRPr="005A24F7" w:rsidRDefault="00874597" w:rsidP="00657059">
      <w:pPr>
        <w:ind w:left="632" w:hangingChars="300" w:hanging="632"/>
        <w:jc w:val="center"/>
        <w:rPr>
          <w:rFonts w:ascii="Arial" w:eastAsia="ＭＳ Ｐ明朝" w:hAnsi="Arial" w:cs="Arial"/>
          <w:b/>
        </w:rPr>
      </w:pP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rsidR="00874597" w:rsidRPr="005A24F7" w:rsidRDefault="00874597" w:rsidP="00874597">
      <w:pPr>
        <w:rPr>
          <w:rFonts w:ascii="Arial" w:eastAsia="ＭＳ Ｐ明朝" w:hAnsi="Arial" w:cs="Arial"/>
        </w:rPr>
      </w:pPr>
    </w:p>
    <w:p w:rsidR="00E83BCD" w:rsidRPr="004F2545" w:rsidRDefault="00355CB9" w:rsidP="00FA132E">
      <w:pPr>
        <w:pStyle w:val="4"/>
      </w:pPr>
      <w:r w:rsidRPr="004F2545">
        <w:t>2.3</w:t>
      </w:r>
      <w:r w:rsidR="006D2B0F">
        <w:t>3</w:t>
      </w:r>
      <w:r w:rsidRPr="004F2545">
        <w:t>.4</w:t>
      </w:r>
      <w:r w:rsidRPr="004F2545">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502452" w:rsidRPr="005A24F7" w:rsidRDefault="00502452" w:rsidP="00874597">
      <w:pPr>
        <w:rPr>
          <w:rFonts w:ascii="Arial" w:eastAsia="ＭＳ Ｐ明朝" w:hAnsi="Arial" w:cs="Arial"/>
        </w:rPr>
      </w:pPr>
    </w:p>
    <w:p w:rsidR="00E83BCD" w:rsidRPr="004F2545" w:rsidRDefault="00355CB9" w:rsidP="00FA132E">
      <w:pPr>
        <w:pStyle w:val="4"/>
      </w:pPr>
      <w:r w:rsidRPr="004F2545">
        <w:t>2.3</w:t>
      </w:r>
      <w:r w:rsidR="006D2B0F">
        <w:t>3</w:t>
      </w:r>
      <w:r w:rsidRPr="004F2545">
        <w:t>.5</w:t>
      </w:r>
      <w:r w:rsidRPr="004F2545">
        <w:t xml:space="preserve">　「消化管の穿孔、潰瘍、出血あるいは閉塞（ＳＭＱ）」の参考資料リスト　</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rsidR="00E83BCD" w:rsidRPr="0061287D" w:rsidRDefault="00874597" w:rsidP="00CA557D">
      <w:pPr>
        <w:pStyle w:val="3"/>
      </w:pPr>
      <w:bookmarkStart w:id="303" w:name="_2.33_「免疫処置後の全身痙攣発作_（Generalised"/>
      <w:bookmarkEnd w:id="303"/>
      <w:r w:rsidRPr="005A24F7">
        <w:br w:type="page"/>
      </w:r>
      <w:bookmarkStart w:id="304" w:name="_Toc443481155"/>
      <w:r w:rsidR="001A76E6" w:rsidRPr="0085279B">
        <w:rPr>
          <w:rFonts w:ascii="Arial" w:hAnsi="Arial"/>
        </w:rPr>
        <w:t>2.</w:t>
      </w:r>
      <w:r w:rsidR="005B277E" w:rsidRPr="0085279B">
        <w:rPr>
          <w:rFonts w:ascii="Arial" w:hAnsi="Arial"/>
        </w:rPr>
        <w:t>3</w:t>
      </w:r>
      <w:r w:rsidR="006D2B0F" w:rsidRPr="0085279B">
        <w:rPr>
          <w:rFonts w:ascii="Arial" w:hAnsi="Arial"/>
        </w:rPr>
        <w:t>4</w:t>
      </w:r>
      <w:r w:rsidR="005B277E">
        <w:rPr>
          <w:rFonts w:hint="eastAsia"/>
        </w:rPr>
        <w:tab/>
      </w:r>
      <w:r w:rsidR="00D215E1" w:rsidRPr="0061287D">
        <w:rPr>
          <w:rFonts w:hint="eastAsia"/>
        </w:rPr>
        <w:t>「免疫処置後の全身痙攣発作</w:t>
      </w:r>
      <w:r w:rsidR="00D215E1" w:rsidRPr="0061287D">
        <w:br/>
      </w:r>
      <w:r w:rsidR="00D215E1" w:rsidRPr="0061287D">
        <w:rPr>
          <w:rFonts w:hint="eastAsia"/>
        </w:rPr>
        <w:t>（Generalised</w:t>
      </w:r>
      <w:r w:rsidR="00D215E1" w:rsidRPr="0061287D">
        <w:t xml:space="preserve"> convulsive seizures following immunisation</w:t>
      </w:r>
      <w:r w:rsidR="00D215E1" w:rsidRPr="0061287D">
        <w:rPr>
          <w:rFonts w:hint="eastAsia"/>
        </w:rPr>
        <w:t>）（ＳＭＱ）」</w:t>
      </w:r>
      <w:bookmarkEnd w:id="30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4F2545" w:rsidRDefault="00355CB9" w:rsidP="00FA132E">
      <w:pPr>
        <w:pStyle w:val="4"/>
      </w:pPr>
      <w:r w:rsidRPr="004F2545">
        <w:t>2.3</w:t>
      </w:r>
      <w:r w:rsidR="006D2B0F">
        <w:t>4</w:t>
      </w:r>
      <w:r w:rsidRPr="004F2545">
        <w:t>.1</w:t>
      </w:r>
      <w:r w:rsidRPr="004F2545">
        <w:t xml:space="preserve">　定義</w:t>
      </w:r>
    </w:p>
    <w:p w:rsidR="00874597" w:rsidRPr="00C05EFB" w:rsidRDefault="00907F24" w:rsidP="00F763B9">
      <w:pPr>
        <w:numPr>
          <w:ilvl w:val="0"/>
          <w:numId w:val="11"/>
        </w:numPr>
        <w:tabs>
          <w:tab w:val="clear" w:pos="450"/>
          <w:tab w:val="num" w:pos="360"/>
        </w:tabs>
        <w:adjustRightInd/>
        <w:ind w:left="360" w:hanging="360"/>
        <w:textAlignment w:val="auto"/>
        <w:rPr>
          <w:rFonts w:ascii="Arial" w:eastAsia="ＭＳ Ｐ明朝" w:hAnsi="Arial" w:cs="Arial"/>
          <w:lang w:val="fr-BE"/>
        </w:rPr>
      </w:pPr>
      <w:r w:rsidRPr="00C05EFB">
        <w:rPr>
          <w:rFonts w:ascii="Arial" w:eastAsia="ＭＳ Ｐ明朝" w:hAnsi="Arial" w:cs="Arial"/>
          <w:szCs w:val="22"/>
          <w:lang w:val="fr-BE"/>
        </w:rPr>
        <w:t>The Brighton Collaboration</w:t>
      </w:r>
      <w:r w:rsidRPr="00440C47">
        <w:rPr>
          <w:rFonts w:ascii="Arial" w:eastAsia="ＭＳ Ｐ明朝" w:hAnsi="ＭＳ Ｐ明朝" w:cs="Arial"/>
          <w:szCs w:val="22"/>
        </w:rPr>
        <w:t>の</w:t>
      </w:r>
      <w:r w:rsidRPr="00C05EFB">
        <w:rPr>
          <w:rFonts w:ascii="Arial" w:eastAsia="ＭＳ Ｐ明朝" w:hAnsi="Arial" w:cs="Arial"/>
          <w:szCs w:val="22"/>
          <w:lang w:val="fr-BE"/>
        </w:rPr>
        <w:t>AEFI</w:t>
      </w:r>
      <w:r w:rsidR="00440C47" w:rsidRPr="00C05EFB">
        <w:rPr>
          <w:rFonts w:ascii="Arial" w:eastAsia="ＭＳ Ｐ明朝" w:hAnsi="ＭＳ Ｐ明朝" w:cs="Arial"/>
          <w:szCs w:val="22"/>
          <w:lang w:val="fr-BE"/>
        </w:rPr>
        <w:t>（</w:t>
      </w:r>
      <w:r w:rsidRPr="00C05EFB">
        <w:rPr>
          <w:rFonts w:ascii="Arial" w:eastAsia="ＭＳ Ｐ明朝" w:hAnsi="Arial" w:cs="Arial"/>
          <w:szCs w:val="22"/>
          <w:lang w:val="fr-BE"/>
        </w:rPr>
        <w:t xml:space="preserve">Adverse Event Following Immunization; </w:t>
      </w:r>
      <w:r w:rsidRPr="00440C47">
        <w:rPr>
          <w:rFonts w:ascii="Arial" w:eastAsia="ＭＳ Ｐ明朝" w:hAnsi="ＭＳ Ｐ明朝" w:cs="Arial"/>
          <w:szCs w:val="22"/>
        </w:rPr>
        <w:t>免疫処置後有害事象</w:t>
      </w:r>
      <w:r w:rsidRPr="00C05EFB">
        <w:rPr>
          <w:rFonts w:ascii="Arial" w:eastAsia="ＭＳ Ｐ明朝" w:hAnsi="ＭＳ Ｐ明朝" w:cs="Arial"/>
          <w:szCs w:val="22"/>
          <w:lang w:val="fr-BE"/>
        </w:rPr>
        <w:t>）</w:t>
      </w:r>
      <w:r w:rsidRPr="00440C47">
        <w:rPr>
          <w:rFonts w:ascii="Arial" w:eastAsia="ＭＳ Ｐ明朝" w:hAnsi="ＭＳ Ｐ明朝" w:cs="Arial"/>
          <w:szCs w:val="22"/>
        </w:rPr>
        <w:t>としての全身痙攣発作症例の定義に従って</w:t>
      </w:r>
      <w:r w:rsidR="00874597" w:rsidRPr="00440C47">
        <w:rPr>
          <w:rFonts w:ascii="Arial" w:eastAsia="ＭＳ Ｐ明朝" w:hAnsi="ＭＳ Ｐ明朝" w:cs="Arial"/>
        </w:rPr>
        <w:t>「</w:t>
      </w:r>
      <w:r w:rsidR="00874597" w:rsidRPr="00A672DD">
        <w:rPr>
          <w:rFonts w:ascii="Arial" w:eastAsia="ＭＳ Ｐ明朝" w:hAnsi="ＭＳ Ｐ明朝" w:cs="Arial"/>
          <w:b/>
        </w:rPr>
        <w:t>免疫処置後の全身痙攣発作</w:t>
      </w:r>
      <w:r w:rsidR="00440C47" w:rsidRPr="00C05EFB">
        <w:rPr>
          <w:rFonts w:ascii="Arial" w:eastAsia="ＭＳ Ｐ明朝" w:hAnsi="ＭＳ Ｐ明朝" w:cs="Arial"/>
          <w:b/>
          <w:szCs w:val="21"/>
          <w:lang w:val="fr-BE"/>
        </w:rPr>
        <w:t>（ＳＭＱ）</w:t>
      </w:r>
      <w:r w:rsidR="00874597" w:rsidRPr="005A24F7">
        <w:rPr>
          <w:rFonts w:ascii="Arial" w:eastAsia="ＭＳ Ｐ明朝" w:hAnsi="ＭＳ Ｐ明朝" w:cs="Arial"/>
        </w:rPr>
        <w:t>」は免疫処置後の有害事象であるこのようなタイプの発作の発生に対処するために開発された。</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00440C4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・突発的な意識消失</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・他の全身運動徴候</w:t>
      </w:r>
    </w:p>
    <w:p w:rsidR="00E83BCD" w:rsidRPr="004F2545" w:rsidRDefault="00355CB9" w:rsidP="00FA132E">
      <w:pPr>
        <w:pStyle w:val="4"/>
      </w:pPr>
      <w:r w:rsidRPr="004F2545">
        <w:t>2.3</w:t>
      </w:r>
      <w:r w:rsidR="006D2B0F">
        <w:t>4</w:t>
      </w:r>
      <w:r w:rsidRPr="004F2545">
        <w:t>.2</w:t>
      </w:r>
      <w:r w:rsidRPr="004F2545">
        <w:t xml:space="preserve">　包含／除外基準</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rsidR="00874597" w:rsidRPr="005A24F7" w:rsidRDefault="00874597" w:rsidP="00874597">
      <w:pPr>
        <w:pStyle w:val="Default"/>
        <w:ind w:left="840"/>
        <w:rPr>
          <w:rFonts w:eastAsia="ＭＳ Ｐ明朝"/>
          <w:sz w:val="21"/>
          <w:szCs w:val="21"/>
        </w:rPr>
      </w:pPr>
    </w:p>
    <w:p w:rsidR="00E83BCD" w:rsidRPr="004F2545" w:rsidRDefault="00355CB9" w:rsidP="00FA132E">
      <w:pPr>
        <w:pStyle w:val="4"/>
      </w:pPr>
      <w:r w:rsidRPr="004F2545">
        <w:t>2.3</w:t>
      </w:r>
      <w:r w:rsidR="006D2B0F">
        <w:t>4</w:t>
      </w:r>
      <w:r w:rsidRPr="004F2545">
        <w:t xml:space="preserve">.3 </w:t>
      </w:r>
      <w:r w:rsidRPr="004F2545">
        <w:t>アルゴリズム</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rsidR="00874597" w:rsidRPr="005A24F7" w:rsidRDefault="00874597" w:rsidP="00874597">
      <w:pPr>
        <w:adjustRightInd/>
        <w:ind w:left="360"/>
        <w:textAlignment w:val="auto"/>
        <w:rPr>
          <w:rFonts w:ascii="Arial" w:eastAsia="ＭＳ Ｐ明朝" w:hAnsi="Arial" w:cs="Arial"/>
          <w:szCs w:val="22"/>
        </w:rPr>
      </w:pPr>
    </w:p>
    <w:p w:rsidR="00E83BCD" w:rsidRPr="004F2545" w:rsidRDefault="00355CB9" w:rsidP="00FA132E">
      <w:pPr>
        <w:pStyle w:val="4"/>
      </w:pPr>
      <w:r w:rsidRPr="004F2545">
        <w:t>2.3</w:t>
      </w:r>
      <w:r w:rsidR="006D2B0F">
        <w:t>4</w:t>
      </w:r>
      <w:r w:rsidRPr="004F2545">
        <w:t>.4</w:t>
      </w:r>
      <w:r w:rsidRPr="004F2545">
        <w:t xml:space="preserve">　「免疫処置後の全身痙攣発作（ＳＭＱ）」の参考資料リスト</w:t>
      </w:r>
    </w:p>
    <w:p w:rsidR="00874597" w:rsidRPr="005A24F7" w:rsidRDefault="00874597" w:rsidP="00E01B5B">
      <w:pPr>
        <w:numPr>
          <w:ilvl w:val="0"/>
          <w:numId w:val="65"/>
        </w:numPr>
        <w:jc w:val="left"/>
        <w:rPr>
          <w:rFonts w:ascii="Arial" w:eastAsia="ＭＳ Ｐ明朝" w:hAnsi="Arial" w:cs="Arial"/>
        </w:rPr>
      </w:pPr>
      <w:r w:rsidRPr="005A24F7">
        <w:rPr>
          <w:rFonts w:ascii="Arial" w:eastAsia="ＭＳ Ｐ明朝" w:hAnsi="Arial" w:cs="Arial"/>
        </w:rPr>
        <w:t xml:space="preserve">Ko, DY.  Generalized tonic-clonic seizures.  </w:t>
      </w:r>
      <w:hyperlink r:id="rId26" w:history="1">
        <w:r w:rsidRPr="00FE4D7E">
          <w:rPr>
            <w:rStyle w:val="aa"/>
            <w:rFonts w:ascii="Arial" w:eastAsia="ＭＳ Ｐ明朝" w:hAnsi="Arial" w:cs="Arial"/>
          </w:rPr>
          <w:t>http://emedicine.medscape.com/article/1184608-overview</w:t>
        </w:r>
      </w:hyperlink>
    </w:p>
    <w:p w:rsidR="00874597" w:rsidRPr="005A24F7" w:rsidRDefault="00874597" w:rsidP="00E01B5B">
      <w:pPr>
        <w:numPr>
          <w:ilvl w:val="0"/>
          <w:numId w:val="66"/>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rsidR="00E83BCD" w:rsidRPr="00687D21" w:rsidRDefault="00874597" w:rsidP="00CA557D">
      <w:pPr>
        <w:pStyle w:val="3"/>
      </w:pPr>
      <w:bookmarkStart w:id="305" w:name="_2.34_「緑内障（Glaucoma）（ＳＭＱ）」"/>
      <w:bookmarkEnd w:id="305"/>
      <w:r w:rsidRPr="005A24F7">
        <w:br w:type="page"/>
      </w:r>
      <w:bookmarkStart w:id="306" w:name="_Toc252957603"/>
      <w:bookmarkStart w:id="307" w:name="_Toc252959982"/>
      <w:bookmarkStart w:id="308" w:name="_Toc443481156"/>
      <w:r w:rsidR="00355CB9" w:rsidRPr="0085279B">
        <w:rPr>
          <w:rFonts w:ascii="Arial" w:hAnsi="Arial"/>
        </w:rPr>
        <w:t>2.</w:t>
      </w:r>
      <w:r w:rsidR="005B277E" w:rsidRPr="0085279B">
        <w:rPr>
          <w:rFonts w:ascii="Arial" w:hAnsi="Arial"/>
        </w:rPr>
        <w:t>3</w:t>
      </w:r>
      <w:r w:rsidR="006D2B0F" w:rsidRPr="0085279B">
        <w:rPr>
          <w:rFonts w:ascii="Arial" w:hAnsi="Arial"/>
        </w:rPr>
        <w:t>5</w:t>
      </w:r>
      <w:r w:rsidR="005B277E">
        <w:rPr>
          <w:rFonts w:hint="eastAsia"/>
        </w:rPr>
        <w:tab/>
      </w:r>
      <w:r w:rsidR="00D215E1" w:rsidRPr="0061287D">
        <w:rPr>
          <w:rFonts w:hint="eastAsia"/>
        </w:rPr>
        <w:t>「緑内障（</w:t>
      </w:r>
      <w:r w:rsidR="00355CB9" w:rsidRPr="0061287D">
        <w:t>Glaucoma</w:t>
      </w:r>
      <w:r w:rsidR="00D215E1" w:rsidRPr="0061287D">
        <w:rPr>
          <w:rFonts w:hint="eastAsia"/>
        </w:rPr>
        <w:t>）（ＳＭＱ）」</w:t>
      </w:r>
      <w:bookmarkEnd w:id="306"/>
      <w:bookmarkEnd w:id="307"/>
      <w:bookmarkEnd w:id="308"/>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E83BCD" w:rsidRPr="004F2545" w:rsidRDefault="00355CB9" w:rsidP="00FA132E">
      <w:pPr>
        <w:pStyle w:val="4"/>
      </w:pPr>
      <w:r w:rsidRPr="004F2545">
        <w:t>2.3</w:t>
      </w:r>
      <w:r w:rsidR="006B4D5D">
        <w:t>5</w:t>
      </w:r>
      <w:r w:rsidRPr="004F2545">
        <w:t>.1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rsidR="00874597" w:rsidRPr="005A24F7" w:rsidRDefault="00874597" w:rsidP="00657059">
      <w:pPr>
        <w:adjustRightInd/>
        <w:ind w:leftChars="398" w:left="949" w:hangingChars="54" w:hanging="113"/>
        <w:textAlignment w:val="auto"/>
        <w:rPr>
          <w:rFonts w:ascii="Arial" w:eastAsia="ＭＳ Ｐ明朝" w:hAnsi="Arial" w:cs="Arial"/>
          <w:szCs w:val="22"/>
        </w:rPr>
      </w:pPr>
      <w:r w:rsidRPr="005A24F7">
        <w:rPr>
          <w:rFonts w:ascii="Arial" w:eastAsia="ＭＳ Ｐ明朝" w:hAnsi="ＭＳ Ｐ明朝" w:cs="Arial"/>
          <w:szCs w:val="22"/>
        </w:rPr>
        <w:t>・急性型：房水の蓄積による突然の眼内圧の上昇。視神経の障害と視力喪失が数時間で発生する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・慢性型：症状なしに視力障害が発生することがある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w:t>
      </w:r>
      <w:r w:rsidR="001136CB">
        <w:rPr>
          <w:rFonts w:ascii="Arial" w:eastAsia="ＭＳ Ｐ明朝" w:hAnsi="ＭＳ Ｐ明朝" w:cs="Arial" w:hint="eastAsia"/>
          <w:szCs w:val="22"/>
        </w:rPr>
        <w:t>排</w:t>
      </w:r>
      <w:r w:rsidRPr="005A24F7">
        <w:rPr>
          <w:rFonts w:ascii="Arial" w:eastAsia="ＭＳ Ｐ明朝" w:hAnsi="ＭＳ Ｐ明朝" w:cs="Arial"/>
          <w:szCs w:val="22"/>
        </w:rPr>
        <w:t>液システムは閉鎖されていない。視力障害は症状なしに発生することがある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・緑内障で最も多い</w:t>
      </w:r>
    </w:p>
    <w:p w:rsidR="00874597" w:rsidRPr="005A24F7" w:rsidRDefault="00874597" w:rsidP="00657059">
      <w:pPr>
        <w:adjustRightInd/>
        <w:ind w:leftChars="397" w:left="949" w:hangingChars="55" w:hanging="115"/>
        <w:textAlignment w:val="auto"/>
        <w:rPr>
          <w:rFonts w:ascii="Arial" w:eastAsia="ＭＳ Ｐ明朝" w:hAnsi="Arial" w:cs="Arial"/>
          <w:szCs w:val="22"/>
        </w:rPr>
      </w:pPr>
      <w:r w:rsidRPr="005A24F7">
        <w:rPr>
          <w:rFonts w:ascii="Arial" w:eastAsia="ＭＳ Ｐ明朝" w:hAnsi="ＭＳ Ｐ明朝" w:cs="Arial"/>
          <w:szCs w:val="22"/>
        </w:rPr>
        <w:t>・徴候には末梢性視力喪失、軽度で慢性の頭痛、霧視、暗闇への調節困難、灯りのまわりの輪が含まれる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・開放偶角緑内障に類似する、早期の症状を伴うことはほとんどない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・治療しないと失明に至る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・遺伝性であると考えられている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・徴候には流涙、光感受性、角膜の混濁が含まれる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・男児に多く、片眼あるいは両眼に発生する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・眼外傷あるいは他の医学状態が原因となることがある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・治療は背景となる原因を目標にし、眼内圧の低下を目指す</w:t>
      </w:r>
    </w:p>
    <w:p w:rsidR="00046F8F" w:rsidRPr="005A24F7" w:rsidRDefault="00874597" w:rsidP="00046F8F">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rsidR="00874597" w:rsidRPr="005A24F7" w:rsidRDefault="00874597" w:rsidP="00046F8F">
      <w:pPr>
        <w:ind w:leftChars="404" w:left="848"/>
        <w:rPr>
          <w:rFonts w:ascii="Arial" w:eastAsia="ＭＳ Ｐ明朝" w:hAnsi="Arial" w:cs="Arial"/>
          <w:szCs w:val="22"/>
        </w:rPr>
      </w:pPr>
      <w:r w:rsidRPr="005A24F7">
        <w:rPr>
          <w:rFonts w:ascii="Arial" w:eastAsia="ＭＳ Ｐ明朝" w:hAnsi="ＭＳ Ｐ明朝" w:cs="Arial"/>
          <w:szCs w:val="22"/>
        </w:rPr>
        <w:t>・アフリカ系アメリカ人は失明に至る緑内障を発症する率が高い</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Pr="005A24F7">
        <w:rPr>
          <w:rFonts w:ascii="Arial" w:eastAsia="ＭＳ Ｐ明朝" w:hAnsi="Arial" w:cs="Arial"/>
          <w:szCs w:val="22"/>
        </w:rPr>
        <w:t>6</w:t>
      </w:r>
      <w:r w:rsidRPr="005A24F7">
        <w:rPr>
          <w:rFonts w:ascii="Arial" w:eastAsia="ＭＳ Ｐ明朝" w:hAnsi="ＭＳ Ｐ明朝" w:cs="Arial"/>
          <w:szCs w:val="22"/>
        </w:rPr>
        <w:t>から</w:t>
      </w:r>
      <w:r w:rsidRPr="005A24F7">
        <w:rPr>
          <w:rFonts w:ascii="Arial" w:eastAsia="ＭＳ Ｐ明朝" w:hAnsi="Arial" w:cs="Arial"/>
          <w:szCs w:val="22"/>
        </w:rPr>
        <w:t>8</w:t>
      </w:r>
      <w:r w:rsidRPr="005A24F7">
        <w:rPr>
          <w:rFonts w:ascii="Arial" w:eastAsia="ＭＳ Ｐ明朝" w:hAnsi="ＭＳ Ｐ明朝" w:cs="Arial"/>
          <w:szCs w:val="22"/>
        </w:rPr>
        <w:t>倍高く、しばしば若年で発現する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眼内圧の上昇は、房水の産生の増加あるいは房水の排出の低下のいずれも原因となり、圧力は視神経の傷害となる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・その他の症状としては、重篤な眼痛、顔面痛、光に反応しない瞳、眼充血、霧視、吐気、嘔吐、腹痛、眼球突出がある</w:t>
      </w:r>
    </w:p>
    <w:p w:rsidR="00874597" w:rsidRPr="005A24F7" w:rsidRDefault="00874597" w:rsidP="00874597">
      <w:pPr>
        <w:rPr>
          <w:rFonts w:ascii="Arial" w:eastAsia="ＭＳ Ｐ明朝" w:hAnsi="Arial" w:cs="Arial"/>
        </w:rPr>
      </w:pPr>
    </w:p>
    <w:p w:rsidR="00E83BCD" w:rsidRPr="00434713" w:rsidRDefault="00355CB9" w:rsidP="00FA132E">
      <w:pPr>
        <w:pStyle w:val="4"/>
      </w:pPr>
      <w:r w:rsidRPr="00434713">
        <w:t>2.3</w:t>
      </w:r>
      <w:r w:rsidR="006B4D5D">
        <w:t>5</w:t>
      </w:r>
      <w:r w:rsidRPr="00434713">
        <w:t>.2</w:t>
      </w:r>
      <w:r w:rsidRPr="0043471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「緑内障および高眼圧症」の下位のすべての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発育上以外の二次性緑内障の原因に関する用語（例：虹彩炎、ブドウ膜炎、白内障、化学的および物理的眼外傷）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tabs>
          <w:tab w:val="num" w:pos="0"/>
        </w:tabs>
        <w:rPr>
          <w:rFonts w:ascii="Arial" w:eastAsia="ＭＳ Ｐ明朝" w:hAnsi="Arial" w:cs="Arial"/>
        </w:rPr>
      </w:pPr>
    </w:p>
    <w:p w:rsidR="00E83BCD" w:rsidRPr="00434713" w:rsidRDefault="00355CB9" w:rsidP="00FA132E">
      <w:pPr>
        <w:pStyle w:val="4"/>
      </w:pPr>
      <w:r w:rsidRPr="00434713">
        <w:t>2.3</w:t>
      </w:r>
      <w:r w:rsidR="006B4D5D">
        <w:t>5</w:t>
      </w:r>
      <w:r w:rsidRPr="00434713">
        <w:t>.3</w:t>
      </w:r>
      <w:r w:rsidRPr="0043471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434713" w:rsidRDefault="00355CB9" w:rsidP="00FA132E">
      <w:pPr>
        <w:pStyle w:val="4"/>
      </w:pPr>
      <w:r w:rsidRPr="00434713">
        <w:t>2.3</w:t>
      </w:r>
      <w:r w:rsidR="006B4D5D">
        <w:t>5</w:t>
      </w:r>
      <w:r w:rsidRPr="00434713">
        <w:t>.4</w:t>
      </w:r>
      <w:r w:rsidRPr="00434713">
        <w:t xml:space="preserve">　「緑内障（ＳＭＱ）」の参考資料リスト</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rsidR="00874597" w:rsidRPr="005A24F7" w:rsidRDefault="009437BA" w:rsidP="00E01B5B">
      <w:pPr>
        <w:numPr>
          <w:ilvl w:val="0"/>
          <w:numId w:val="68"/>
        </w:numPr>
        <w:jc w:val="left"/>
        <w:rPr>
          <w:rFonts w:ascii="Arial" w:eastAsia="ＭＳ Ｐ明朝" w:hAnsi="Arial" w:cs="Arial"/>
        </w:rPr>
      </w:pPr>
      <w:hyperlink r:id="rId27" w:history="1">
        <w:r w:rsidR="00874597" w:rsidRPr="005A24F7">
          <w:rPr>
            <w:rFonts w:ascii="Arial" w:eastAsia="ＭＳ Ｐ明朝" w:hAnsi="Arial" w:cs="Arial"/>
          </w:rPr>
          <w:t>http://www.emedicinehealth.com/glaucoma_overview/article_em.htm</w:t>
        </w:r>
      </w:hyperlink>
    </w:p>
    <w:p w:rsidR="00874597" w:rsidRPr="005A24F7" w:rsidRDefault="009437BA" w:rsidP="00E01B5B">
      <w:pPr>
        <w:numPr>
          <w:ilvl w:val="0"/>
          <w:numId w:val="68"/>
        </w:numPr>
        <w:jc w:val="left"/>
        <w:rPr>
          <w:rFonts w:ascii="Arial" w:eastAsia="ＭＳ Ｐ明朝" w:hAnsi="Arial" w:cs="Arial"/>
        </w:rPr>
      </w:pPr>
      <w:hyperlink r:id="rId28" w:history="1">
        <w:r w:rsidR="00874597" w:rsidRPr="005A24F7">
          <w:rPr>
            <w:rFonts w:ascii="Arial" w:eastAsia="ＭＳ Ｐ明朝" w:hAnsi="Arial" w:cs="Arial"/>
          </w:rPr>
          <w:t>http://www.ncbi.nlm.nih.gov/disease/Glaucoma.html</w:t>
        </w:r>
      </w:hyperlink>
    </w:p>
    <w:p w:rsidR="00874597" w:rsidRPr="00B32B0B" w:rsidRDefault="00874597" w:rsidP="00E01B5B">
      <w:pPr>
        <w:numPr>
          <w:ilvl w:val="0"/>
          <w:numId w:val="68"/>
        </w:numPr>
        <w:jc w:val="left"/>
        <w:rPr>
          <w:rFonts w:ascii="Arial" w:eastAsia="ＭＳ Ｐ明朝" w:hAnsi="Arial" w:cs="Arial"/>
          <w:lang w:val="de-DE"/>
        </w:rPr>
      </w:pPr>
      <w:r w:rsidRPr="00B32B0B">
        <w:rPr>
          <w:rFonts w:ascii="Arial" w:eastAsia="ＭＳ Ｐ明朝" w:hAnsi="Arial" w:cs="Arial"/>
          <w:lang w:val="de-DE"/>
        </w:rPr>
        <w:t>Edward B. Feinberg, MD, MPH, Glaucoma, Encyclopedia update 7/24/2004</w:t>
      </w:r>
    </w:p>
    <w:p w:rsidR="00874597" w:rsidRPr="00B32B0B" w:rsidRDefault="00085EF0" w:rsidP="00E01B5B">
      <w:pPr>
        <w:numPr>
          <w:ilvl w:val="0"/>
          <w:numId w:val="68"/>
        </w:numPr>
        <w:jc w:val="left"/>
        <w:rPr>
          <w:rFonts w:ascii="Arial" w:eastAsia="ＭＳ Ｐ明朝" w:hAnsi="Arial" w:cs="Arial"/>
          <w:lang w:val="de-DE"/>
        </w:rPr>
      </w:pPr>
      <w:r w:rsidRPr="00B32B0B">
        <w:rPr>
          <w:rFonts w:ascii="Arial" w:eastAsia="ＭＳ Ｐ明朝" w:hAnsi="Arial" w:cs="Arial"/>
          <w:lang w:val="de-DE"/>
        </w:rPr>
        <w:t>http://www.nlm.nih.gov/medlineplus/ency/article/001620.htm#Definition</w:t>
      </w:r>
    </w:p>
    <w:p w:rsidR="00874597" w:rsidRPr="005A24F7" w:rsidRDefault="00874597" w:rsidP="00E01B5B">
      <w:pPr>
        <w:numPr>
          <w:ilvl w:val="0"/>
          <w:numId w:val="68"/>
        </w:numPr>
        <w:jc w:val="left"/>
        <w:rPr>
          <w:rFonts w:ascii="Arial" w:eastAsia="ＭＳ Ｐ明朝" w:hAnsi="Arial" w:cs="Arial"/>
        </w:rPr>
      </w:pPr>
      <w:r w:rsidRPr="005A24F7">
        <w:rPr>
          <w:rFonts w:ascii="Arial" w:eastAsia="ＭＳ Ｐ明朝" w:hAnsi="Arial" w:cs="Arial"/>
        </w:rPr>
        <w:t xml:space="preserve">e-Medicine – Glaucoma, Secondary Congenital – Article by Inci Irak, MD last updated  December 1, 2005 </w:t>
      </w:r>
      <w:hyperlink r:id="rId29" w:history="1">
        <w:r w:rsidRPr="005A24F7">
          <w:rPr>
            <w:rFonts w:ascii="Arial" w:eastAsia="ＭＳ Ｐ明朝" w:hAnsi="Arial" w:cs="Arial"/>
          </w:rPr>
          <w:t>www.emedicine.com/oph/topic141.htm</w:t>
        </w:r>
      </w:hyperlink>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309" w:name="_2.35_「ギラン・バレー症候群（Guillain-Barre_syn"/>
      <w:bookmarkEnd w:id="309"/>
      <w:r w:rsidRPr="005A24F7">
        <w:br w:type="page"/>
      </w:r>
      <w:bookmarkStart w:id="310" w:name="_Toc252957604"/>
      <w:bookmarkStart w:id="311" w:name="_Toc252959983"/>
      <w:bookmarkStart w:id="312" w:name="_Toc443481157"/>
      <w:r w:rsidR="001A76E6" w:rsidRPr="0085279B">
        <w:rPr>
          <w:rFonts w:ascii="Arial" w:hAnsi="Arial"/>
        </w:rPr>
        <w:t>2.</w:t>
      </w:r>
      <w:r w:rsidR="00997E97" w:rsidRPr="0085279B">
        <w:rPr>
          <w:rFonts w:ascii="Arial" w:hAnsi="Arial"/>
        </w:rPr>
        <w:t>3</w:t>
      </w:r>
      <w:r w:rsidR="006B4D5D" w:rsidRPr="0085279B">
        <w:rPr>
          <w:rFonts w:ascii="Arial" w:hAnsi="Arial"/>
        </w:rPr>
        <w:t>6</w:t>
      </w:r>
      <w:r w:rsidR="00997E97">
        <w:rPr>
          <w:rFonts w:hint="eastAsia"/>
        </w:rPr>
        <w:tab/>
      </w:r>
      <w:r w:rsidR="00D215E1" w:rsidRPr="0061287D">
        <w:rPr>
          <w:rFonts w:hint="eastAsia"/>
        </w:rPr>
        <w:t>「ギラン・バレー症候群（Guillain-Barre</w:t>
      </w:r>
      <w:r w:rsidR="00D215E1" w:rsidRPr="0061287D">
        <w:t xml:space="preserve"> </w:t>
      </w:r>
      <w:r w:rsidR="00D215E1" w:rsidRPr="0061287D">
        <w:rPr>
          <w:rFonts w:hint="eastAsia"/>
        </w:rPr>
        <w:t>syndrome）（ＳＭＱ）」</w:t>
      </w:r>
      <w:bookmarkEnd w:id="310"/>
      <w:bookmarkEnd w:id="311"/>
      <w:bookmarkEnd w:id="312"/>
    </w:p>
    <w:p w:rsidR="00874597" w:rsidRPr="00883065" w:rsidRDefault="00356CAA"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00874597" w:rsidRPr="00883065">
        <w:rPr>
          <w:rFonts w:ascii="Arial" w:eastAsia="ＭＳ Ｐ明朝" w:hAnsi="Arial"/>
          <w:b/>
          <w:sz w:val="22"/>
          <w:szCs w:val="22"/>
        </w:rPr>
        <w:t>年</w:t>
      </w:r>
      <w:r w:rsidR="00D215E1" w:rsidRPr="00883065">
        <w:rPr>
          <w:rFonts w:ascii="Arial" w:eastAsia="ＭＳ Ｐ明朝" w:hAnsi="Arial"/>
          <w:b/>
          <w:sz w:val="22"/>
          <w:szCs w:val="22"/>
        </w:rPr>
        <w:t>9</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2"/>
        </w:rPr>
      </w:pPr>
    </w:p>
    <w:p w:rsidR="00E83BCD" w:rsidRPr="00D80C6E" w:rsidRDefault="00355CB9" w:rsidP="00FA132E">
      <w:pPr>
        <w:pStyle w:val="4"/>
      </w:pPr>
      <w:r w:rsidRPr="00D80C6E">
        <w:t>2.3</w:t>
      </w:r>
      <w:r w:rsidR="006B4D5D">
        <w:t>6</w:t>
      </w:r>
      <w:r w:rsidRPr="00D80C6E">
        <w:t>.1</w:t>
      </w:r>
      <w:r w:rsidRPr="00D80C6E">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ギラン・バレー症候群（</w:t>
      </w:r>
      <w:r w:rsidRPr="005A24F7">
        <w:rPr>
          <w:rFonts w:ascii="Arial" w:eastAsia="ＭＳ Ｐ明朝" w:hAnsi="Arial" w:cs="Arial"/>
          <w:szCs w:val="22"/>
        </w:rPr>
        <w:t>GBS</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5A24F7">
        <w:rPr>
          <w:rFonts w:ascii="Arial" w:eastAsia="ＭＳ Ｐ明朝" w:hAnsi="Arial" w:cs="Arial"/>
        </w:rPr>
        <w:t>AIDP</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rsidR="00874597" w:rsidRPr="005A24F7" w:rsidRDefault="00874597" w:rsidP="00874597">
      <w:pPr>
        <w:ind w:left="420"/>
        <w:rPr>
          <w:rFonts w:ascii="Arial" w:eastAsia="ＭＳ Ｐ明朝" w:hAnsi="Arial" w:cs="Arial"/>
          <w:szCs w:val="22"/>
        </w:rPr>
      </w:pPr>
    </w:p>
    <w:p w:rsidR="00E83BCD" w:rsidRPr="00D80C6E" w:rsidRDefault="00355CB9" w:rsidP="00FA132E">
      <w:pPr>
        <w:pStyle w:val="4"/>
      </w:pPr>
      <w:r w:rsidRPr="00D80C6E">
        <w:t>2.3</w:t>
      </w:r>
      <w:r w:rsidR="006B4D5D">
        <w:t>6</w:t>
      </w:r>
      <w:r w:rsidRPr="00D80C6E">
        <w:t>.2</w:t>
      </w:r>
      <w:r w:rsidRPr="00D80C6E">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 xml:space="preserve"> 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Loss of proprioception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CSF</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szCs w:val="22"/>
        </w:rPr>
      </w:pPr>
    </w:p>
    <w:p w:rsidR="00E83BCD" w:rsidRPr="00D80C6E" w:rsidRDefault="00355CB9" w:rsidP="00FA132E">
      <w:pPr>
        <w:pStyle w:val="4"/>
      </w:pPr>
      <w:r w:rsidRPr="00D80C6E">
        <w:t>2.3</w:t>
      </w:r>
      <w:r w:rsidR="006B4D5D">
        <w:t>6</w:t>
      </w:r>
      <w:r w:rsidRPr="00D80C6E">
        <w:t>.3</w:t>
      </w:r>
      <w:r w:rsidRPr="00D80C6E">
        <w:t xml:space="preserve">　アルゴリズム</w:t>
      </w:r>
    </w:p>
    <w:p w:rsidR="00874597" w:rsidRPr="005A24F7" w:rsidRDefault="00874597" w:rsidP="00EB678B">
      <w:pPr>
        <w:ind w:leftChars="150" w:left="643" w:hangingChars="156" w:hanging="328"/>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5A24F7">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rsidR="00874597" w:rsidRPr="005A24F7" w:rsidRDefault="00874597" w:rsidP="00657059">
      <w:pPr>
        <w:ind w:leftChars="306" w:left="643" w:firstLine="1"/>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rsidR="00874597" w:rsidRPr="005A24F7" w:rsidRDefault="00874597" w:rsidP="00874597">
      <w:pPr>
        <w:rPr>
          <w:rFonts w:ascii="Arial" w:eastAsia="ＭＳ Ｐ明朝" w:hAnsi="Arial" w:cs="Arial"/>
          <w:szCs w:val="22"/>
        </w:rPr>
      </w:pPr>
    </w:p>
    <w:p w:rsidR="00874597" w:rsidRPr="005A24F7" w:rsidRDefault="00874597" w:rsidP="00657059">
      <w:pPr>
        <w:ind w:leftChars="150" w:left="1147" w:hangingChars="396" w:hanging="832"/>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w:t>
      </w:r>
      <w:r w:rsidR="006B4ADB" w:rsidRPr="005A24F7">
        <w:rPr>
          <w:rStyle w:val="20"/>
          <w:b w:val="0"/>
          <w:sz w:val="22"/>
          <w:szCs w:val="22"/>
        </w:rPr>
        <w:t>/</w:t>
      </w:r>
      <w:r w:rsidRPr="005A24F7">
        <w:rPr>
          <w:rFonts w:ascii="Arial" w:eastAsia="ＭＳ Ｐ明朝" w:hAnsi="Arial" w:cs="Arial"/>
          <w:szCs w:val="22"/>
        </w:rPr>
        <w:t>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rsidR="00874597" w:rsidRPr="005A24F7" w:rsidRDefault="00874597" w:rsidP="00874597">
      <w:pPr>
        <w:rPr>
          <w:rFonts w:ascii="Arial" w:eastAsia="ＭＳ Ｐ明朝" w:hAnsi="Arial" w:cs="Arial"/>
          <w:szCs w:val="22"/>
        </w:rPr>
      </w:pPr>
    </w:p>
    <w:p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w:t>
      </w:r>
      <w:r w:rsidR="00E756E5" w:rsidRPr="005A24F7">
        <w:rPr>
          <w:rFonts w:ascii="Arial" w:eastAsia="ＭＳ Ｐ明朝" w:hAnsi="Arial" w:cs="Arial"/>
          <w:szCs w:val="22"/>
        </w:rPr>
        <w:t>PT</w:t>
      </w:r>
      <w:r w:rsidRPr="005A24F7">
        <w:rPr>
          <w:rFonts w:ascii="Arial" w:eastAsia="ＭＳ Ｐ明朝" w:hAnsi="ＭＳ Ｐ明朝" w:cs="Arial"/>
          <w:szCs w:val="22"/>
        </w:rPr>
        <w:t>と、カテゴリー</w:t>
      </w:r>
      <w:r w:rsidR="00E756E5" w:rsidRPr="005A24F7">
        <w:rPr>
          <w:rFonts w:ascii="Arial" w:eastAsia="ＭＳ Ｐ明朝" w:hAnsi="Arial" w:cs="Arial"/>
          <w:szCs w:val="22"/>
        </w:rPr>
        <w:t>C</w:t>
      </w:r>
      <w:r w:rsidRPr="005A24F7">
        <w:rPr>
          <w:rFonts w:ascii="Arial" w:eastAsia="ＭＳ Ｐ明朝" w:hAnsi="ＭＳ Ｐ明朝" w:cs="Arial"/>
          <w:szCs w:val="22"/>
        </w:rPr>
        <w:t>から少なくとも一つの</w:t>
      </w:r>
      <w:r w:rsidR="00E756E5" w:rsidRPr="005A24F7">
        <w:rPr>
          <w:rFonts w:ascii="Arial" w:eastAsia="ＭＳ Ｐ明朝" w:hAnsi="Arial" w:cs="Arial"/>
          <w:szCs w:val="22"/>
        </w:rPr>
        <w:t>PT</w:t>
      </w:r>
      <w:r w:rsidRPr="005A24F7">
        <w:rPr>
          <w:rFonts w:ascii="Arial" w:eastAsia="ＭＳ Ｐ明朝" w:hAnsi="ＭＳ Ｐ明朝" w:cs="Arial"/>
          <w:szCs w:val="22"/>
        </w:rPr>
        <w:t>を報告するいずれかの症例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rsidR="00874597" w:rsidRPr="005A24F7" w:rsidRDefault="00874597" w:rsidP="00657059">
      <w:pPr>
        <w:ind w:left="210" w:hangingChars="100" w:hanging="210"/>
        <w:rPr>
          <w:rFonts w:ascii="Arial" w:eastAsia="ＭＳ Ｐ明朝" w:hAnsi="Arial" w:cs="Arial"/>
        </w:rPr>
      </w:pPr>
    </w:p>
    <w:p w:rsidR="00874597" w:rsidRPr="005A24F7" w:rsidRDefault="00874597" w:rsidP="00657059">
      <w:pPr>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rsidR="00874597" w:rsidRPr="005A24F7" w:rsidRDefault="00874597" w:rsidP="00874597">
      <w:pPr>
        <w:rPr>
          <w:rFonts w:ascii="Arial" w:eastAsia="ＭＳ Ｐ明朝" w:hAnsi="Arial" w:cs="Arial"/>
        </w:rPr>
      </w:pPr>
    </w:p>
    <w:p w:rsidR="00E83BCD" w:rsidRPr="00D80C6E" w:rsidRDefault="00355CB9" w:rsidP="00FA132E">
      <w:pPr>
        <w:pStyle w:val="4"/>
      </w:pPr>
      <w:r w:rsidRPr="00D80C6E">
        <w:t>2.3</w:t>
      </w:r>
      <w:r w:rsidR="006B4D5D">
        <w:t>6</w:t>
      </w:r>
      <w:r w:rsidRPr="00D80C6E">
        <w:t>.4</w:t>
      </w:r>
      <w:r w:rsidRPr="00D80C6E">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D80C6E" w:rsidRDefault="00355CB9" w:rsidP="00FA132E">
      <w:pPr>
        <w:pStyle w:val="4"/>
      </w:pPr>
      <w:r w:rsidRPr="00D80C6E">
        <w:t>2.3</w:t>
      </w:r>
      <w:r w:rsidR="006B4D5D">
        <w:t>6</w:t>
      </w:r>
      <w:r w:rsidRPr="00D80C6E">
        <w:t>.5</w:t>
      </w:r>
      <w:r w:rsidRPr="00D80C6E">
        <w:t xml:space="preserve">　「ギラン・バレー症候群（ＳＭＱ）」の参考資料リスト</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Cecil Textbook of Medicine, 22nd Edition, pp 2379-2381, 2004</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rsidR="00874597" w:rsidRPr="005A24F7" w:rsidRDefault="00874597" w:rsidP="00E01B5B">
      <w:pPr>
        <w:numPr>
          <w:ilvl w:val="0"/>
          <w:numId w:val="69"/>
        </w:numPr>
        <w:jc w:val="left"/>
        <w:rPr>
          <w:rFonts w:ascii="Arial" w:eastAsia="ＭＳ Ｐ明朝" w:hAnsi="Arial" w:cs="Arial"/>
        </w:rPr>
      </w:pPr>
      <w:r w:rsidRPr="00B32B0B">
        <w:rPr>
          <w:rFonts w:ascii="Arial" w:eastAsia="ＭＳ Ｐ明朝" w:hAnsi="Arial" w:cs="Arial"/>
          <w:lang w:val="it-IT"/>
        </w:rPr>
        <w:t xml:space="preserve">Ferri F. Guillain-Barré syndrome. </w:t>
      </w:r>
      <w:r w:rsidRPr="005A24F7">
        <w:rPr>
          <w:rFonts w:ascii="Arial" w:eastAsia="ＭＳ Ｐ明朝" w:hAnsi="Arial" w:cs="Arial"/>
        </w:rPr>
        <w:t xml:space="preserve">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30"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rsidR="00874597" w:rsidRPr="005A24F7" w:rsidRDefault="00874597" w:rsidP="00E01B5B">
      <w:pPr>
        <w:keepLines/>
        <w:numPr>
          <w:ilvl w:val="0"/>
          <w:numId w:val="70"/>
        </w:numPr>
        <w:jc w:val="left"/>
        <w:rPr>
          <w:rFonts w:ascii="Arial" w:eastAsia="ＭＳ Ｐ明朝" w:hAnsi="Arial" w:cs="Arial"/>
        </w:rPr>
      </w:pPr>
      <w:r w:rsidRPr="005A24F7">
        <w:rPr>
          <w:rFonts w:ascii="Arial" w:eastAsia="ＭＳ Ｐ明朝" w:hAnsi="Arial" w:cs="Arial"/>
        </w:rPr>
        <w:t>Aarli JA.  Role of Cytokines in Neurologic Disorders. Current Medicinal Chemistry. 2003; 10:1931-1937.</w:t>
      </w:r>
    </w:p>
    <w:p w:rsidR="00874597" w:rsidRPr="005A24F7" w:rsidRDefault="00874597" w:rsidP="00E01B5B">
      <w:pPr>
        <w:numPr>
          <w:ilvl w:val="0"/>
          <w:numId w:val="70"/>
        </w:numPr>
        <w:jc w:val="left"/>
        <w:rPr>
          <w:rFonts w:ascii="Arial" w:eastAsia="ＭＳ Ｐ明朝" w:hAnsi="Arial" w:cs="Arial"/>
        </w:rPr>
      </w:pPr>
      <w:r w:rsidRPr="005A24F7">
        <w:rPr>
          <w:rFonts w:ascii="Arial" w:eastAsia="ＭＳ Ｐ明朝" w:hAnsi="Arial" w:cs="Arial"/>
        </w:rPr>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rsidR="00E83BCD" w:rsidRPr="008B4879" w:rsidRDefault="00874597" w:rsidP="00CA557D">
      <w:pPr>
        <w:pStyle w:val="3"/>
      </w:pPr>
      <w:bookmarkStart w:id="313" w:name="_2.36_「造血障害による血球減少症（Haematopoietic_c"/>
      <w:bookmarkEnd w:id="313"/>
      <w:r w:rsidRPr="005A24F7">
        <w:br w:type="page"/>
      </w:r>
      <w:bookmarkStart w:id="314" w:name="_Toc252957605"/>
      <w:bookmarkStart w:id="315" w:name="_Toc252959984"/>
      <w:bookmarkStart w:id="316" w:name="_Toc443481158"/>
      <w:r w:rsidR="001A76E6" w:rsidRPr="00E3275C">
        <w:rPr>
          <w:rFonts w:ascii="Arial" w:hAnsi="Arial"/>
        </w:rPr>
        <w:t>2.</w:t>
      </w:r>
      <w:r w:rsidR="005B277E" w:rsidRPr="00E3275C">
        <w:rPr>
          <w:rFonts w:ascii="Arial" w:hAnsi="Arial"/>
        </w:rPr>
        <w:t>3</w:t>
      </w:r>
      <w:r w:rsidR="006B4D5D" w:rsidRPr="00E3275C">
        <w:rPr>
          <w:rFonts w:ascii="Arial" w:hAnsi="Arial"/>
        </w:rPr>
        <w:t>7</w:t>
      </w:r>
      <w:r w:rsidR="005B277E" w:rsidRPr="008B4879">
        <w:tab/>
      </w:r>
      <w:r w:rsidR="00D215E1" w:rsidRPr="0061287D">
        <w:rPr>
          <w:rFonts w:hint="eastAsia"/>
        </w:rPr>
        <w:t>「造血障害による血球減少症（</w:t>
      </w:r>
      <w:r w:rsidR="00D215E1" w:rsidRPr="0061287D">
        <w:t>Haematopoietic cytopenias</w:t>
      </w:r>
      <w:r w:rsidR="00D215E1" w:rsidRPr="0061287D">
        <w:rPr>
          <w:rFonts w:hint="eastAsia"/>
        </w:rPr>
        <w:t>）（ＳＭＱ）」</w:t>
      </w:r>
      <w:bookmarkEnd w:id="314"/>
      <w:bookmarkEnd w:id="315"/>
      <w:bookmarkEnd w:id="316"/>
    </w:p>
    <w:p w:rsidR="00874597" w:rsidRPr="00C05EFB" w:rsidRDefault="00874597" w:rsidP="00874597">
      <w:pPr>
        <w:jc w:val="center"/>
        <w:rPr>
          <w:rFonts w:ascii="Arial" w:eastAsia="ＭＳ Ｐ明朝" w:hAnsi="Arial"/>
          <w:b/>
          <w:sz w:val="22"/>
          <w:szCs w:val="22"/>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2005</w:t>
      </w:r>
      <w:r w:rsidRPr="00883065">
        <w:rPr>
          <w:rFonts w:ascii="Arial" w:eastAsia="ＭＳ Ｐ明朝" w:hAnsi="Arial"/>
          <w:b/>
          <w:sz w:val="22"/>
          <w:szCs w:val="22"/>
        </w:rPr>
        <w:t>年</w:t>
      </w:r>
      <w:r w:rsidR="00D215E1" w:rsidRPr="00C05EFB">
        <w:rPr>
          <w:rFonts w:ascii="Arial" w:eastAsia="ＭＳ Ｐ明朝" w:hAnsi="Arial"/>
          <w:b/>
          <w:sz w:val="22"/>
          <w:szCs w:val="22"/>
        </w:rPr>
        <w:t>11</w:t>
      </w:r>
      <w:r w:rsidRPr="00883065">
        <w:rPr>
          <w:rFonts w:ascii="Arial" w:eastAsia="ＭＳ Ｐ明朝" w:hAnsi="Arial"/>
          <w:b/>
          <w:sz w:val="22"/>
          <w:szCs w:val="22"/>
        </w:rPr>
        <w:t>月正式リリース</w:t>
      </w:r>
      <w:r w:rsidRPr="00C05EFB">
        <w:rPr>
          <w:rFonts w:ascii="Arial" w:eastAsia="ＭＳ Ｐ明朝" w:hAnsi="Arial" w:hint="eastAsia"/>
          <w:b/>
          <w:sz w:val="22"/>
          <w:szCs w:val="22"/>
        </w:rPr>
        <w:t>）</w:t>
      </w:r>
    </w:p>
    <w:p w:rsidR="00874597" w:rsidRPr="00C05EFB" w:rsidRDefault="00874597" w:rsidP="00874597">
      <w:pPr>
        <w:rPr>
          <w:rFonts w:ascii="Arial" w:eastAsia="ＭＳ Ｐ明朝" w:hAnsi="Arial" w:cs="Arial"/>
        </w:rPr>
      </w:pPr>
    </w:p>
    <w:p w:rsidR="00E83BCD" w:rsidRPr="00D80C6E" w:rsidRDefault="00355CB9" w:rsidP="00FA132E">
      <w:pPr>
        <w:pStyle w:val="4"/>
      </w:pPr>
      <w:bookmarkStart w:id="317" w:name="_Toc159224787"/>
      <w:r w:rsidRPr="00D80C6E">
        <w:t>2.3</w:t>
      </w:r>
      <w:r w:rsidR="006B4D5D">
        <w:t>7</w:t>
      </w:r>
      <w:r w:rsidRPr="00D80C6E">
        <w:t>.1</w:t>
      </w:r>
      <w:r w:rsidRPr="00D80C6E">
        <w:t xml:space="preserve">　定義</w:t>
      </w:r>
      <w:bookmarkEnd w:id="317"/>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rsidR="00874597" w:rsidRPr="005A24F7" w:rsidRDefault="00874597" w:rsidP="00874597">
      <w:pPr>
        <w:rPr>
          <w:rFonts w:ascii="Arial" w:eastAsia="ＭＳ Ｐ明朝" w:hAnsi="Arial" w:cs="Arial"/>
        </w:rPr>
      </w:pPr>
    </w:p>
    <w:p w:rsidR="00E83BCD" w:rsidRPr="00D80C6E" w:rsidRDefault="00355CB9" w:rsidP="00FA132E">
      <w:pPr>
        <w:pStyle w:val="4"/>
      </w:pPr>
      <w:bookmarkStart w:id="318" w:name="_Toc159224788"/>
      <w:r w:rsidRPr="00D80C6E">
        <w:t>2.3</w:t>
      </w:r>
      <w:r w:rsidR="006B4D5D">
        <w:t>7</w:t>
      </w:r>
      <w:r w:rsidRPr="00D80C6E">
        <w:t>.2</w:t>
      </w:r>
      <w:r w:rsidRPr="00D80C6E">
        <w:t xml:space="preserve">　包含／除外基準</w:t>
      </w:r>
      <w:bookmarkEnd w:id="31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として追加された。これらの用語は関心のある症例を特定することができるが、しばしば造血障害による赤血球減少症とは無関係な報告にも関係するので注意されたい。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874597" w:rsidRPr="005A24F7" w:rsidTr="00874597">
        <w:trPr>
          <w:trHeight w:val="233"/>
        </w:trPr>
        <w:tc>
          <w:tcPr>
            <w:tcW w:w="4394"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rsidTr="00687D21">
        <w:trPr>
          <w:trHeight w:val="1273"/>
        </w:trPr>
        <w:tc>
          <w:tcPr>
            <w:tcW w:w="4394" w:type="dxa"/>
            <w:vAlign w:val="center"/>
          </w:tcPr>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tcPr>
          <w:p w:rsidR="00874597" w:rsidRPr="005A24F7" w:rsidRDefault="00874597" w:rsidP="0080494B">
            <w:pPr>
              <w:spacing w:beforeLines="50" w:before="120"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rsidTr="00874597">
        <w:trPr>
          <w:trHeight w:val="684"/>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rsidTr="00874597">
        <w:trPr>
          <w:trHeight w:val="708"/>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rsidTr="00874597">
        <w:trPr>
          <w:trHeight w:val="691"/>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2-3</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D80C6E" w:rsidRDefault="00355CB9" w:rsidP="00FA132E">
      <w:pPr>
        <w:pStyle w:val="4"/>
      </w:pPr>
      <w:bookmarkStart w:id="319" w:name="_Toc159224789"/>
      <w:r w:rsidRPr="00D80C6E">
        <w:t>2.3</w:t>
      </w:r>
      <w:r w:rsidR="006B4D5D">
        <w:t>7</w:t>
      </w:r>
      <w:r w:rsidRPr="00D80C6E">
        <w:t>.3</w:t>
      </w:r>
      <w:r w:rsidRPr="00D80C6E">
        <w:t xml:space="preserve">　階層構造</w:t>
      </w:r>
      <w:bookmarkEnd w:id="319"/>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201" o:spid="_x0000_s1174" type="#_x0000_t202" style="position:absolute;left:0;text-align:left;margin-left:152.25pt;margin-top:3pt;width:173.25pt;height:54pt;z-index:25150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inset="5.85pt,.7pt,5.85pt,.7pt">
              <w:txbxContent>
                <w:p w:rsidR="00097093" w:rsidRPr="006E2D35" w:rsidRDefault="00097093"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rsidR="00097093" w:rsidRPr="006E2D35" w:rsidRDefault="00097093"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200" o:spid="_x0000_s1389" style="position:absolute;left:0;text-align:left;z-index:251528192;visibility:visible;mso-wrap-distance-left:3.17494mm;mso-wrap-distance-right:3.17494mm"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w: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199" o:spid="_x0000_s1388" style="position:absolute;left:0;text-align:left;z-index:251525120;visibility:visible;mso-wrap-distance-top:-6e-5mm;mso-wrap-distance-bottom:-6e-5mm"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w:r>
      <w:r>
        <w:rPr>
          <w:rFonts w:ascii="Arial" w:eastAsia="ＭＳ Ｐ明朝" w:hAnsi="Arial" w:cs="Arial"/>
          <w:noProof/>
        </w:rPr>
        <w:pict>
          <v:line id="直線コネクタ 198" o:spid="_x0000_s1387" style="position:absolute;left:0;text-align:left;z-index:251531264;visibility:visible;mso-wrap-distance-left:3.17494mm;mso-wrap-distance-right:3.17494mm"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w:r>
      <w:r>
        <w:rPr>
          <w:rFonts w:ascii="Arial" w:eastAsia="ＭＳ Ｐ明朝" w:hAnsi="Arial" w:cs="Arial"/>
          <w:noProof/>
        </w:rPr>
        <w:pict>
          <v:line id="直線コネクタ 197" o:spid="_x0000_s1386" style="position:absolute;left:0;text-align:left;z-index:251540480;visibility:visible;mso-wrap-distance-left:3.17494mm;mso-wrap-distance-right:3.17494mm"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w:r>
      <w:r>
        <w:rPr>
          <w:rFonts w:ascii="Arial" w:eastAsia="ＭＳ Ｐ明朝" w:hAnsi="Arial" w:cs="Arial"/>
          <w:noProof/>
        </w:rPr>
        <w:pict>
          <v:line id="直線コネクタ 196" o:spid="_x0000_s1385" style="position:absolute;left:0;text-align:left;z-index:251534336;visibility:visible;mso-wrap-distance-left:3.17494mm;mso-wrap-distance-right:3.17494mm"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w:r>
      <w:r>
        <w:rPr>
          <w:rFonts w:ascii="Arial" w:eastAsia="ＭＳ Ｐ明朝" w:hAnsi="Arial" w:cs="Arial"/>
          <w:noProof/>
        </w:rPr>
        <w:pict>
          <v:line id="直線コネクタ 195" o:spid="_x0000_s1384" style="position:absolute;left:0;text-align:left;z-index:251537408;visibility:visible;mso-wrap-distance-left:3.17494mm;mso-wrap-distance-right:3.17494mm"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w: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194" o:spid="_x0000_s1175" type="#_x0000_t202" style="position:absolute;left:0;text-align:left;margin-left:362.6pt;margin-top:3.55pt;width:97.5pt;height:63.85pt;z-index:251518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">
            <v:textbox inset="5.85pt,.7pt,5.85pt,.7pt">
              <w:txbxContent>
                <w:p w:rsidR="00097093" w:rsidRPr="006E2D35" w:rsidRDefault="00097093"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rsidR="00097093" w:rsidRPr="006E2D35" w:rsidRDefault="00097093"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3" o:spid="_x0000_s1176" type="#_x0000_t202" style="position:absolute;left:0;text-align:left;margin-left:254.6pt;margin-top:3.55pt;width:96.6pt;height:63.85pt;z-index:25151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">
            <v:textbox inset="5.85pt,.7pt,5.85pt,.7pt">
              <w:txbxContent>
                <w:p w:rsidR="00097093" w:rsidRPr="006E2D35" w:rsidRDefault="00097093"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rsidR="00097093" w:rsidRPr="006E2D35" w:rsidRDefault="00097093"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2" o:spid="_x0000_s1177" type="#_x0000_t202" style="position:absolute;left:0;text-align:left;margin-left:140.6pt;margin-top:3.55pt;width:99.75pt;height:63.85pt;z-index:25150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">
            <v:textbox inset="5.85pt,.7pt,5.85pt,.7pt">
              <w:txbxContent>
                <w:p w:rsidR="00097093" w:rsidRPr="006E2D35" w:rsidRDefault="00097093"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rsidR="00097093" w:rsidRPr="006E2D35" w:rsidRDefault="00097093"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1" o:spid="_x0000_s1178" type="#_x0000_t202" style="position:absolute;left:0;text-align:left;margin-left:-.9pt;margin-top:3.55pt;width:130.25pt;height:63.85pt;z-index:25150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">
            <v:textbox inset="5.85pt,.7pt,5.85pt,.7pt">
              <w:txbxContent>
                <w:p w:rsidR="00097093" w:rsidRPr="006E2D35" w:rsidRDefault="00097093"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rsidR="00097093" w:rsidRPr="006E2D35" w:rsidRDefault="00097093"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b/>
        </w:rPr>
      </w:pPr>
    </w:p>
    <w:p w:rsidR="00E83BCD" w:rsidRPr="00D80C6E" w:rsidRDefault="00355CB9" w:rsidP="00FA132E">
      <w:pPr>
        <w:pStyle w:val="4"/>
      </w:pPr>
      <w:r w:rsidRPr="00D80C6E">
        <w:t>2.3</w:t>
      </w:r>
      <w:r w:rsidR="006B4D5D">
        <w:t>7</w:t>
      </w:r>
      <w:r w:rsidRPr="00D80C6E">
        <w:t xml:space="preserve">.4 </w:t>
      </w:r>
      <w:r w:rsidRPr="00D80C6E">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 w:val="20"/>
        </w:rPr>
      </w:pPr>
    </w:p>
    <w:p w:rsidR="00E83BCD" w:rsidRPr="00D80C6E" w:rsidRDefault="00355CB9" w:rsidP="00FA132E">
      <w:pPr>
        <w:pStyle w:val="4"/>
      </w:pPr>
      <w:r w:rsidRPr="00D80C6E">
        <w:t>2.3</w:t>
      </w:r>
      <w:r w:rsidR="006B4D5D">
        <w:t>7</w:t>
      </w:r>
      <w:r w:rsidRPr="00D80C6E">
        <w:t>.5</w:t>
      </w:r>
      <w:r w:rsidRPr="00D80C6E">
        <w:t xml:space="preserve">　「造血障害による血球減少症（ＳＭＱ）」の参考資料リスト</w:t>
      </w:r>
    </w:p>
    <w:p w:rsidR="00874597" w:rsidRPr="005A24F7" w:rsidRDefault="00874597" w:rsidP="00E01B5B">
      <w:pPr>
        <w:numPr>
          <w:ilvl w:val="0"/>
          <w:numId w:val="35"/>
        </w:numPr>
        <w:ind w:left="278" w:hanging="278"/>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rsidR="00E83BCD" w:rsidRPr="0061287D" w:rsidRDefault="00874597" w:rsidP="00CA557D">
      <w:pPr>
        <w:pStyle w:val="3"/>
      </w:pPr>
      <w:bookmarkStart w:id="320" w:name="_2.37_「血行動態的浮腫、蓄水および体液過負荷_（Haemodyna"/>
      <w:bookmarkEnd w:id="320"/>
      <w:r w:rsidRPr="003670D8">
        <w:br w:type="page"/>
      </w:r>
      <w:bookmarkStart w:id="321" w:name="_Toc252957606"/>
      <w:bookmarkStart w:id="322" w:name="_Toc252959985"/>
      <w:bookmarkStart w:id="323" w:name="_Toc443481159"/>
      <w:bookmarkStart w:id="324" w:name="_Toc110251219"/>
      <w:r w:rsidR="001A76E6" w:rsidRPr="00E3275C">
        <w:rPr>
          <w:rFonts w:ascii="Arial" w:hAnsi="Arial"/>
        </w:rPr>
        <w:t>2.</w:t>
      </w:r>
      <w:r w:rsidR="005B277E" w:rsidRPr="00E3275C">
        <w:rPr>
          <w:rFonts w:ascii="Arial" w:hAnsi="Arial"/>
        </w:rPr>
        <w:t>3</w:t>
      </w:r>
      <w:r w:rsidR="006B4D5D" w:rsidRPr="00E3275C">
        <w:rPr>
          <w:rFonts w:ascii="Arial" w:hAnsi="Arial"/>
        </w:rPr>
        <w:t>8</w:t>
      </w:r>
      <w:r w:rsidR="005B277E" w:rsidRPr="003670D8">
        <w:rPr>
          <w:rFonts w:hint="eastAsia"/>
        </w:rPr>
        <w:tab/>
      </w:r>
      <w:r w:rsidR="00D215E1" w:rsidRPr="0061287D">
        <w:rPr>
          <w:rFonts w:hint="eastAsia"/>
        </w:rPr>
        <w:t>「血行動態的浮腫、蓄水および体液過負荷</w:t>
      </w:r>
      <w:r w:rsidR="00D215E1" w:rsidRPr="0061287D">
        <w:br/>
      </w:r>
      <w:r w:rsidR="00D215E1" w:rsidRPr="0061287D">
        <w:rPr>
          <w:rFonts w:hint="eastAsia"/>
        </w:rPr>
        <w:t>（Haemodynamic</w:t>
      </w:r>
      <w:r w:rsidR="00D215E1" w:rsidRPr="0061287D">
        <w:t xml:space="preserve"> oedema, effusions and fluid </w:t>
      </w:r>
      <w:r w:rsidR="00D215E1" w:rsidRPr="0061287D">
        <w:rPr>
          <w:rFonts w:hint="eastAsia"/>
        </w:rPr>
        <w:t>overload）（ＳＭＱ）」</w:t>
      </w:r>
      <w:bookmarkEnd w:id="321"/>
      <w:bookmarkEnd w:id="322"/>
      <w:bookmarkEnd w:id="323"/>
    </w:p>
    <w:p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rsidR="00874597" w:rsidRPr="006C5890" w:rsidRDefault="00874597" w:rsidP="00874597">
      <w:pPr>
        <w:tabs>
          <w:tab w:val="num" w:pos="0"/>
        </w:tabs>
        <w:rPr>
          <w:rFonts w:ascii="Arial" w:eastAsia="ＭＳ Ｐ明朝" w:hAnsi="Arial" w:cs="Arial"/>
          <w:lang w:val="pt-BR"/>
        </w:rPr>
      </w:pPr>
    </w:p>
    <w:p w:rsidR="00E83BCD" w:rsidRPr="00D80C6E" w:rsidRDefault="00355CB9" w:rsidP="00FA132E">
      <w:pPr>
        <w:pStyle w:val="4"/>
      </w:pPr>
      <w:r w:rsidRPr="00D80C6E">
        <w:t>2.3</w:t>
      </w:r>
      <w:r w:rsidR="006B4D5D">
        <w:t>8</w:t>
      </w:r>
      <w:r w:rsidRPr="00D80C6E">
        <w:t xml:space="preserve">.1 </w:t>
      </w:r>
      <w:r w:rsidRPr="00D80C6E">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強力な血管拡張剤およびカルシウムチャンネルブロッカー（毛細血管からの漏出を生じる）</w:t>
      </w:r>
    </w:p>
    <w:p w:rsidR="00874597" w:rsidRPr="005A24F7" w:rsidRDefault="00F07BF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F8444D">
        <w:rPr>
          <w:rFonts w:ascii="Arial" w:eastAsia="ＭＳ Ｐ明朝" w:hAnsi="Arial" w:cs="Arial"/>
          <w:szCs w:val="22"/>
        </w:rPr>
        <w:t>s</w:t>
      </w:r>
      <w:r w:rsidR="00874597"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00874597" w:rsidRPr="005A24F7">
        <w:rPr>
          <w:rFonts w:ascii="Arial" w:eastAsia="ＭＳ Ｐ明朝" w:hAnsi="ＭＳ Ｐ明朝" w:cs="Arial"/>
          <w:szCs w:val="22"/>
        </w:rPr>
        <w:t>の合成を阻害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・抗うつ剤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・エストロゲン剤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・コルチコステロイド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COX-2</w:t>
      </w:r>
      <w:r w:rsidRPr="005A24F7">
        <w:rPr>
          <w:rFonts w:ascii="Arial" w:eastAsia="ＭＳ Ｐ明朝" w:hAnsi="ＭＳ Ｐ明朝" w:cs="Arial"/>
          <w:szCs w:val="22"/>
        </w:rPr>
        <w:t>阻害剤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rsidR="00874597" w:rsidRPr="005A24F7" w:rsidRDefault="001136CB"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滲出液</w:t>
      </w:r>
      <w:r w:rsidR="00874597" w:rsidRPr="005A24F7">
        <w:rPr>
          <w:rFonts w:ascii="Arial" w:eastAsia="ＭＳ Ｐ明朝" w:hAnsi="ＭＳ Ｐ明朝" w:cs="Arial"/>
          <w:szCs w:val="22"/>
        </w:rPr>
        <w:t>（</w:t>
      </w:r>
      <w:r w:rsidR="00874597" w:rsidRPr="005A24F7">
        <w:rPr>
          <w:rFonts w:ascii="Arial" w:eastAsia="ＭＳ Ｐ明朝" w:hAnsi="Arial" w:cs="Arial"/>
          <w:szCs w:val="22"/>
        </w:rPr>
        <w:t>effusion</w:t>
      </w:r>
      <w:r w:rsidR="00874597" w:rsidRPr="005A24F7">
        <w:rPr>
          <w:rFonts w:ascii="Arial" w:eastAsia="ＭＳ Ｐ明朝" w:hAnsi="ＭＳ Ｐ明朝" w:cs="Arial"/>
          <w:szCs w:val="22"/>
        </w:rPr>
        <w:t>）の定義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rsidR="00874597" w:rsidRPr="005A24F7" w:rsidRDefault="00874597" w:rsidP="00874597">
      <w:pPr>
        <w:tabs>
          <w:tab w:val="num" w:pos="0"/>
        </w:tabs>
        <w:rPr>
          <w:rFonts w:ascii="Arial" w:eastAsia="ＭＳ Ｐ明朝" w:hAnsi="Arial" w:cs="Arial"/>
        </w:rPr>
      </w:pPr>
    </w:p>
    <w:p w:rsidR="00E83BCD" w:rsidRPr="00D80C6E" w:rsidRDefault="00355CB9" w:rsidP="00FA132E">
      <w:pPr>
        <w:pStyle w:val="4"/>
      </w:pPr>
      <w:r w:rsidRPr="00D80C6E">
        <w:t>2.3</w:t>
      </w:r>
      <w:r w:rsidR="006B4D5D">
        <w:t>8</w:t>
      </w:r>
      <w:r w:rsidRPr="00D80C6E">
        <w:t xml:space="preserve">.2 </w:t>
      </w:r>
      <w:r w:rsidRPr="00D80C6E">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rsidR="00874597" w:rsidRPr="005A24F7" w:rsidRDefault="00874597" w:rsidP="00C05EFB">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・例外：投薬や医療機器に関連する浮腫（例：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rsidR="00874597" w:rsidRPr="004A7B01" w:rsidRDefault="00874597" w:rsidP="00350647">
      <w:pPr>
        <w:numPr>
          <w:ilvl w:val="1"/>
          <w:numId w:val="5"/>
        </w:numPr>
        <w:adjustRightInd/>
        <w:textAlignment w:val="auto"/>
        <w:rPr>
          <w:rFonts w:ascii="Arial" w:eastAsia="ＭＳ Ｐ明朝" w:hAnsi="Arial" w:cs="Arial"/>
          <w:szCs w:val="22"/>
        </w:rPr>
      </w:pPr>
      <w:r w:rsidRPr="004A7B01">
        <w:rPr>
          <w:rFonts w:ascii="Arial" w:eastAsia="ＭＳ Ｐ明朝" w:hAnsi="Arial" w:cs="Arial"/>
          <w:szCs w:val="22"/>
        </w:rPr>
        <w:t>PT</w:t>
      </w:r>
      <w:r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Pr="004A7B01">
        <w:rPr>
          <w:rFonts w:ascii="Arial" w:eastAsia="ＭＳ Ｐ明朝" w:hAnsi="ＭＳ Ｐ明朝" w:cs="Arial"/>
          <w:szCs w:val="22"/>
        </w:rPr>
        <w:t>）」</w:t>
      </w:r>
    </w:p>
    <w:p w:rsidR="00874597" w:rsidRPr="004A7B01" w:rsidRDefault="00874597" w:rsidP="00657059">
      <w:pPr>
        <w:adjustRightInd/>
        <w:ind w:leftChars="399" w:left="949" w:hangingChars="53" w:hanging="111"/>
        <w:textAlignment w:val="auto"/>
        <w:rPr>
          <w:rFonts w:ascii="Arial" w:eastAsia="ＭＳ Ｐ明朝" w:hAnsi="Arial" w:cs="Arial"/>
          <w:szCs w:val="22"/>
        </w:rPr>
      </w:pPr>
      <w:r w:rsidRPr="004A7B01">
        <w:rPr>
          <w:rFonts w:ascii="Arial" w:eastAsia="ＭＳ Ｐ明朝" w:hAnsi="ＭＳ Ｐ明朝" w:cs="Arial"/>
          <w:szCs w:val="22"/>
        </w:rPr>
        <w:t>・</w:t>
      </w:r>
      <w:r w:rsidRPr="004A7B01">
        <w:rPr>
          <w:rFonts w:ascii="Arial" w:eastAsia="ＭＳ Ｐ明朝" w:hAnsi="Arial" w:cs="Arial"/>
          <w:szCs w:val="22"/>
        </w:rPr>
        <w:t xml:space="preserve">LLT </w:t>
      </w:r>
      <w:r w:rsidRPr="004A7B01">
        <w:rPr>
          <w:rFonts w:ascii="Arial" w:eastAsia="ＭＳ Ｐ明朝" w:hAnsi="ＭＳ Ｐ明朝" w:cs="Arial"/>
          <w:szCs w:val="22"/>
        </w:rPr>
        <w:t>「静脈性浮腫（</w:t>
      </w:r>
      <w:r w:rsidRPr="004A7B01">
        <w:rPr>
          <w:rFonts w:ascii="Arial" w:eastAsia="ＭＳ Ｐ明朝" w:hAnsi="Arial" w:cs="Arial"/>
          <w:szCs w:val="22"/>
        </w:rPr>
        <w:t xml:space="preserve">Venous </w:t>
      </w:r>
      <w:r w:rsidR="00350647" w:rsidRPr="004A7B01">
        <w:rPr>
          <w:rFonts w:ascii="Arial" w:eastAsia="ＭＳ Ｐ明朝" w:hAnsi="Arial" w:cs="Arial" w:hint="eastAsia"/>
          <w:szCs w:val="22"/>
        </w:rPr>
        <w:t>(</w:t>
      </w:r>
      <w:r w:rsidRPr="004A7B01">
        <w:rPr>
          <w:rFonts w:ascii="Arial" w:eastAsia="ＭＳ Ｐ明朝" w:hAnsi="Arial" w:cs="Arial"/>
          <w:szCs w:val="22"/>
        </w:rPr>
        <w:t>o</w:t>
      </w:r>
      <w:r w:rsidR="00350647" w:rsidRPr="004A7B01">
        <w:rPr>
          <w:rFonts w:ascii="Arial" w:eastAsia="ＭＳ Ｐ明朝" w:hAnsi="Arial" w:cs="Arial" w:hint="eastAsia"/>
          <w:szCs w:val="22"/>
        </w:rPr>
        <w:t>)</w:t>
      </w:r>
      <w:r w:rsidRPr="004A7B01">
        <w:rPr>
          <w:rFonts w:ascii="Arial" w:eastAsia="ＭＳ Ｐ明朝" w:hAnsi="Arial" w:cs="Arial"/>
          <w:szCs w:val="22"/>
        </w:rPr>
        <w:t>edema</w:t>
      </w:r>
      <w:r w:rsidRPr="004A7B01">
        <w:rPr>
          <w:rFonts w:ascii="Arial" w:eastAsia="ＭＳ Ｐ明朝" w:hAnsi="ＭＳ Ｐ明朝" w:cs="Arial"/>
          <w:szCs w:val="22"/>
        </w:rPr>
        <w:t>）」は</w:t>
      </w:r>
      <w:r w:rsidRPr="004A7B01">
        <w:rPr>
          <w:rFonts w:ascii="Arial" w:eastAsia="ＭＳ Ｐ明朝" w:hAnsi="Arial" w:cs="Arial"/>
          <w:szCs w:val="22"/>
        </w:rPr>
        <w:t>MedDRA</w:t>
      </w:r>
      <w:r w:rsidRPr="004A7B01">
        <w:rPr>
          <w:rFonts w:ascii="Arial" w:eastAsia="ＭＳ Ｐ明朝" w:hAnsi="ＭＳ Ｐ明朝" w:cs="Arial"/>
          <w:szCs w:val="22"/>
        </w:rPr>
        <w:t>バージョン</w:t>
      </w:r>
      <w:r w:rsidRPr="004A7B01">
        <w:rPr>
          <w:rFonts w:ascii="Arial" w:eastAsia="ＭＳ Ｐ明朝" w:hAnsi="Arial" w:cs="Arial"/>
          <w:szCs w:val="22"/>
        </w:rPr>
        <w:t>9.1</w:t>
      </w:r>
      <w:r w:rsidR="00350647" w:rsidRPr="004A7B01">
        <w:rPr>
          <w:rFonts w:ascii="Arial" w:eastAsia="ＭＳ Ｐ明朝" w:hAnsi="ＭＳ Ｐ明朝" w:cs="Arial"/>
          <w:szCs w:val="22"/>
        </w:rPr>
        <w:t>で追加され、</w:t>
      </w:r>
      <w:r w:rsidR="00350647" w:rsidRPr="004A7B01">
        <w:rPr>
          <w:rFonts w:ascii="Arial" w:eastAsia="ＭＳ Ｐ明朝" w:hAnsi="ＭＳ Ｐ明朝" w:cs="Arial" w:hint="eastAsia"/>
          <w:szCs w:val="22"/>
        </w:rPr>
        <w:t>現在</w:t>
      </w:r>
      <w:r w:rsidRPr="004A7B01">
        <w:rPr>
          <w:rFonts w:ascii="Arial" w:eastAsia="ＭＳ Ｐ明朝" w:hAnsi="Arial" w:cs="Arial"/>
          <w:szCs w:val="22"/>
        </w:rPr>
        <w:t>PT</w:t>
      </w:r>
      <w:r w:rsidR="00350647"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00350647"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00350647" w:rsidRPr="004A7B01">
        <w:rPr>
          <w:rFonts w:ascii="Arial" w:eastAsia="ＭＳ Ｐ明朝" w:hAnsi="ＭＳ Ｐ明朝" w:cs="Arial"/>
          <w:szCs w:val="22"/>
        </w:rPr>
        <w:t>）」</w:t>
      </w:r>
      <w:r w:rsidRPr="004A7B01">
        <w:rPr>
          <w:rFonts w:ascii="Arial" w:eastAsia="ＭＳ Ｐ明朝" w:hAnsi="ＭＳ Ｐ明朝" w:cs="Arial"/>
          <w:szCs w:val="22"/>
        </w:rPr>
        <w:t>にリンクした。</w:t>
      </w:r>
      <w:r w:rsidR="00350647" w:rsidRPr="004A7B01">
        <w:rPr>
          <w:rFonts w:ascii="Arial" w:eastAsia="ＭＳ Ｐ明朝" w:hAnsi="ＭＳ Ｐ明朝" w:cs="Arial" w:hint="eastAsia"/>
          <w:szCs w:val="22"/>
        </w:rPr>
        <w:t>末梢静脈疾患や</w:t>
      </w:r>
      <w:r w:rsidR="00350647" w:rsidRPr="004A7B01">
        <w:rPr>
          <w:rFonts w:ascii="Arial" w:eastAsia="ＭＳ Ｐ明朝" w:hAnsi="ＭＳ Ｐ明朝" w:cs="Arial"/>
          <w:szCs w:val="22"/>
        </w:rPr>
        <w:t>静脈不全は薬剤に起因するとは考えられないので、そのような</w:t>
      </w:r>
      <w:r w:rsidRPr="004A7B01">
        <w:rPr>
          <w:rFonts w:ascii="Arial" w:eastAsia="ＭＳ Ｐ明朝" w:hAnsi="ＭＳ Ｐ明朝" w:cs="Arial"/>
          <w:szCs w:val="22"/>
        </w:rPr>
        <w:t>用語は除外される。</w:t>
      </w:r>
    </w:p>
    <w:p w:rsidR="00874597" w:rsidRPr="004A7B01" w:rsidRDefault="00874597" w:rsidP="00F763B9">
      <w:pPr>
        <w:numPr>
          <w:ilvl w:val="1"/>
          <w:numId w:val="5"/>
        </w:numPr>
        <w:adjustRightInd/>
        <w:textAlignment w:val="auto"/>
        <w:rPr>
          <w:rFonts w:ascii="Arial" w:eastAsia="ＭＳ Ｐ明朝" w:hAnsi="Arial" w:cs="Arial"/>
          <w:szCs w:val="22"/>
        </w:rPr>
      </w:pPr>
      <w:r w:rsidRPr="004A7B01">
        <w:rPr>
          <w:rFonts w:ascii="Arial" w:eastAsia="ＭＳ Ｐ明朝" w:hAnsi="ＭＳ Ｐ明朝" w:cs="Arial"/>
          <w:szCs w:val="22"/>
        </w:rPr>
        <w:t>血管神経性浮腫は免疫が関与する現象として記述されている。</w:t>
      </w:r>
    </w:p>
    <w:p w:rsidR="00874597" w:rsidRPr="005A24F7" w:rsidRDefault="00874597" w:rsidP="00F763B9">
      <w:pPr>
        <w:numPr>
          <w:ilvl w:val="1"/>
          <w:numId w:val="5"/>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rsidR="00874597" w:rsidRPr="005A24F7" w:rsidRDefault="004A7B01" w:rsidP="004A7B01">
      <w:pPr>
        <w:tabs>
          <w:tab w:val="num" w:pos="945"/>
        </w:tabs>
        <w:ind w:leftChars="406" w:left="950" w:hangingChars="46" w:hanging="97"/>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「アレルギー性浮腫（</w:t>
      </w:r>
      <w:r w:rsidR="00874597" w:rsidRPr="005A24F7">
        <w:rPr>
          <w:rFonts w:ascii="Arial" w:eastAsia="ＭＳ Ｐ明朝" w:hAnsi="Arial" w:cs="Arial"/>
        </w:rPr>
        <w:t>Allergic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「乳房浮腫（</w:t>
      </w:r>
      <w:r w:rsidR="00874597" w:rsidRPr="005A24F7">
        <w:rPr>
          <w:rFonts w:ascii="Arial" w:eastAsia="ＭＳ Ｐ明朝" w:hAnsi="Arial" w:cs="Arial"/>
        </w:rPr>
        <w:t>Breast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「口周囲浮腫（</w:t>
      </w:r>
      <w:r w:rsidR="00874597" w:rsidRPr="005A24F7">
        <w:rPr>
          <w:rFonts w:ascii="Arial" w:eastAsia="ＭＳ Ｐ明朝" w:hAnsi="Arial" w:cs="Arial"/>
        </w:rPr>
        <w:t>Circumoral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「口唇浮腫（</w:t>
      </w:r>
      <w:r w:rsidR="00874597" w:rsidRPr="005A24F7">
        <w:rPr>
          <w:rFonts w:ascii="Arial" w:eastAsia="ＭＳ Ｐ明朝" w:hAnsi="Arial" w:cs="Arial"/>
        </w:rPr>
        <w:t>Lip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「喉頭蓋浮腫（</w:t>
      </w:r>
      <w:r w:rsidR="00874597" w:rsidRPr="005A24F7">
        <w:rPr>
          <w:rFonts w:ascii="Arial" w:eastAsia="ＭＳ Ｐ明朝" w:hAnsi="Arial" w:cs="Arial"/>
        </w:rPr>
        <w:t>Epiglottic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「顔面浮腫（</w:t>
      </w:r>
      <w:r w:rsidR="00874597" w:rsidRPr="005A24F7">
        <w:rPr>
          <w:rFonts w:ascii="Arial" w:eastAsia="ＭＳ Ｐ明朝" w:hAnsi="Arial" w:cs="Arial"/>
        </w:rPr>
        <w:t>Face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「歯肉浮腫（</w:t>
      </w:r>
      <w:r w:rsidR="00874597" w:rsidRPr="005A24F7">
        <w:rPr>
          <w:rFonts w:ascii="Arial" w:eastAsia="ＭＳ Ｐ明朝" w:hAnsi="Arial" w:cs="Arial"/>
        </w:rPr>
        <w:t>Gingival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「喉頭浮腫（</w:t>
      </w:r>
      <w:r w:rsidR="00874597" w:rsidRPr="005A24F7">
        <w:rPr>
          <w:rFonts w:ascii="Arial" w:eastAsia="ＭＳ Ｐ明朝" w:hAnsi="Arial" w:cs="Arial"/>
        </w:rPr>
        <w:t>Laryngeal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「喉頭気管浮腫（</w:t>
      </w:r>
      <w:r w:rsidR="00874597" w:rsidRPr="005A24F7">
        <w:rPr>
          <w:rFonts w:ascii="Arial" w:eastAsia="ＭＳ Ｐ明朝" w:hAnsi="Arial" w:cs="Arial"/>
        </w:rPr>
        <w:t>Laryngotracheal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「鼻浮腫（</w:t>
      </w:r>
      <w:r w:rsidR="00874597" w:rsidRPr="005A24F7">
        <w:rPr>
          <w:rFonts w:ascii="Arial" w:eastAsia="ＭＳ Ｐ明朝" w:hAnsi="Arial" w:cs="Arial"/>
        </w:rPr>
        <w:t>Nasal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「乳頭浮腫（</w:t>
      </w:r>
      <w:r w:rsidR="00874597" w:rsidRPr="005A24F7">
        <w:rPr>
          <w:rFonts w:ascii="Arial" w:eastAsia="ＭＳ Ｐ明朝" w:hAnsi="Arial" w:cs="Arial"/>
        </w:rPr>
        <w:t>Nipple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「性器浮腫（</w:t>
      </w:r>
      <w:r w:rsidR="00874597" w:rsidRPr="005A24F7">
        <w:rPr>
          <w:rFonts w:ascii="Arial" w:eastAsia="ＭＳ Ｐ明朝" w:hAnsi="Arial" w:cs="Arial"/>
        </w:rPr>
        <w:t>Oedema genital</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「口腔浮腫（</w:t>
      </w:r>
      <w:r w:rsidR="00874597" w:rsidRPr="005A24F7">
        <w:rPr>
          <w:rFonts w:ascii="Arial" w:eastAsia="ＭＳ Ｐ明朝" w:hAnsi="Arial" w:cs="Arial"/>
        </w:rPr>
        <w:t>Oedema mouth</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「口蓋浮腫（</w:t>
      </w:r>
      <w:r w:rsidR="00874597" w:rsidRPr="005A24F7">
        <w:rPr>
          <w:rFonts w:ascii="Arial" w:eastAsia="ＭＳ Ｐ明朝" w:hAnsi="Arial" w:cs="Arial"/>
        </w:rPr>
        <w:t>Palatal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「眼窩周囲浮腫（</w:t>
      </w:r>
      <w:r w:rsidR="00874597" w:rsidRPr="005A24F7">
        <w:rPr>
          <w:rFonts w:ascii="Arial" w:eastAsia="ＭＳ Ｐ明朝" w:hAnsi="Arial" w:cs="Arial"/>
        </w:rPr>
        <w:t>Periorbital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「咽頭浮腫（</w:t>
      </w:r>
      <w:r w:rsidR="00874597" w:rsidRPr="005A24F7">
        <w:rPr>
          <w:rFonts w:ascii="Arial" w:eastAsia="ＭＳ Ｐ明朝" w:hAnsi="Arial" w:cs="Arial"/>
        </w:rPr>
        <w:t>Pharyngeal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「陰嚢浮腫（</w:t>
      </w:r>
      <w:r w:rsidR="00874597" w:rsidRPr="005A24F7">
        <w:rPr>
          <w:rFonts w:ascii="Arial" w:eastAsia="ＭＳ Ｐ明朝" w:hAnsi="Arial" w:cs="Arial"/>
        </w:rPr>
        <w:t>Scrotal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「舌浮腫（</w:t>
      </w:r>
      <w:r w:rsidR="00874597" w:rsidRPr="005A24F7">
        <w:rPr>
          <w:rFonts w:ascii="Arial" w:eastAsia="ＭＳ Ｐ明朝" w:hAnsi="Arial" w:cs="Arial"/>
        </w:rPr>
        <w:t>Tongue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「気管浮腫（</w:t>
      </w:r>
      <w:r w:rsidR="00874597" w:rsidRPr="005A24F7">
        <w:rPr>
          <w:rFonts w:ascii="Arial" w:eastAsia="ＭＳ Ｐ明朝" w:hAnsi="Arial" w:cs="Arial"/>
        </w:rPr>
        <w:t>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「腟浮腫（</w:t>
      </w:r>
      <w:r w:rsidR="00874597" w:rsidRPr="005A24F7">
        <w:rPr>
          <w:rFonts w:ascii="Arial" w:eastAsia="ＭＳ Ｐ明朝" w:hAnsi="Arial" w:cs="Arial"/>
        </w:rPr>
        <w:t>Vaginal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「外陰浮腫（</w:t>
      </w:r>
      <w:r w:rsidR="00874597" w:rsidRPr="005A24F7">
        <w:rPr>
          <w:rFonts w:ascii="Arial" w:eastAsia="ＭＳ Ｐ明朝" w:hAnsi="Arial" w:cs="Arial"/>
        </w:rPr>
        <w:t>Vulval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「歯肉腫脹（</w:t>
      </w:r>
      <w:r w:rsidR="00874597" w:rsidRPr="005A24F7">
        <w:rPr>
          <w:rFonts w:ascii="Arial" w:eastAsia="ＭＳ Ｐ明朝" w:hAnsi="Arial" w:cs="Arial"/>
        </w:rPr>
        <w:t>Gingival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「口腔咽頭腫脹（</w:t>
      </w:r>
      <w:r w:rsidR="00874597" w:rsidRPr="005A24F7">
        <w:rPr>
          <w:rFonts w:ascii="Arial" w:eastAsia="ＭＳ Ｐ明朝" w:hAnsi="Arial" w:cs="Arial"/>
        </w:rPr>
        <w:t>Oropharyngeal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「耳介腫脹（</w:t>
      </w:r>
      <w:r w:rsidR="00874597" w:rsidRPr="005A24F7">
        <w:rPr>
          <w:rFonts w:ascii="Arial" w:eastAsia="ＭＳ Ｐ明朝" w:hAnsi="Arial" w:cs="Arial"/>
        </w:rPr>
        <w:t>Auricular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「乳房腫脹（</w:t>
      </w:r>
      <w:r w:rsidR="00874597" w:rsidRPr="005A24F7">
        <w:rPr>
          <w:rFonts w:ascii="Arial" w:eastAsia="ＭＳ Ｐ明朝" w:hAnsi="Arial" w:cs="Arial"/>
        </w:rPr>
        <w:t>Breast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「乳頭腫脹（</w:t>
      </w:r>
      <w:r w:rsidR="00874597" w:rsidRPr="005A24F7">
        <w:rPr>
          <w:rFonts w:ascii="Arial" w:eastAsia="ＭＳ Ｐ明朝" w:hAnsi="Arial" w:cs="Arial"/>
        </w:rPr>
        <w:t>Nipple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「陰茎腫脹（</w:t>
      </w:r>
      <w:r w:rsidR="00874597" w:rsidRPr="005A24F7">
        <w:rPr>
          <w:rFonts w:ascii="Arial" w:eastAsia="ＭＳ Ｐ明朝" w:hAnsi="Arial" w:cs="Arial"/>
        </w:rPr>
        <w:t>Penile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「陰嚢腫脹（</w:t>
      </w:r>
      <w:r w:rsidR="00874597" w:rsidRPr="005A24F7">
        <w:rPr>
          <w:rFonts w:ascii="Arial" w:eastAsia="ＭＳ Ｐ明朝" w:hAnsi="Arial" w:cs="Arial"/>
        </w:rPr>
        <w:t>Scrotal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「口唇腫脹（</w:t>
      </w:r>
      <w:r w:rsidR="00874597" w:rsidRPr="005A24F7">
        <w:rPr>
          <w:rFonts w:ascii="Arial" w:eastAsia="ＭＳ Ｐ明朝" w:hAnsi="Arial" w:cs="Arial"/>
        </w:rPr>
        <w:t>Lip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「顔面腫脹（</w:t>
      </w:r>
      <w:r w:rsidR="00874597" w:rsidRPr="005A24F7">
        <w:rPr>
          <w:rFonts w:ascii="Arial" w:eastAsia="ＭＳ Ｐ明朝" w:hAnsi="Arial" w:cs="Arial"/>
        </w:rPr>
        <w:t>Swelling face</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「舌腫脹（</w:t>
      </w:r>
      <w:r w:rsidR="00874597" w:rsidRPr="005A24F7">
        <w:rPr>
          <w:rFonts w:ascii="Arial" w:eastAsia="ＭＳ Ｐ明朝" w:hAnsi="Arial" w:cs="Arial"/>
        </w:rPr>
        <w:t>Swollen tongue</w:t>
      </w:r>
      <w:r w:rsidR="00874597" w:rsidRPr="005A24F7">
        <w:rPr>
          <w:rFonts w:ascii="Arial" w:eastAsia="ＭＳ Ｐ明朝" w:hAnsi="ＭＳ Ｐ明朝" w:cs="Arial"/>
        </w:rPr>
        <w:t>）」</w:t>
      </w:r>
    </w:p>
    <w:p w:rsidR="00874597" w:rsidRPr="005A24F7" w:rsidRDefault="00874597" w:rsidP="00874597">
      <w:pPr>
        <w:tabs>
          <w:tab w:val="num" w:pos="0"/>
        </w:tabs>
        <w:rPr>
          <w:rFonts w:ascii="Arial" w:eastAsia="ＭＳ Ｐ明朝" w:hAnsi="Arial" w:cs="Arial"/>
        </w:rPr>
      </w:pPr>
    </w:p>
    <w:p w:rsidR="00E83BCD" w:rsidRPr="00D80C6E" w:rsidRDefault="00355CB9" w:rsidP="00FA132E">
      <w:pPr>
        <w:pStyle w:val="4"/>
      </w:pPr>
      <w:r w:rsidRPr="00D80C6E">
        <w:t>2.3</w:t>
      </w:r>
      <w:r w:rsidR="006B4D5D">
        <w:t>8</w:t>
      </w:r>
      <w:r w:rsidRPr="00D80C6E">
        <w:t>.3</w:t>
      </w:r>
      <w:r w:rsidRPr="00D80C6E">
        <w:rPr>
          <w:rFonts w:hint="eastAsia"/>
        </w:rPr>
        <w:t xml:space="preserve"> </w:t>
      </w:r>
      <w:r w:rsidRPr="00D80C6E">
        <w:rPr>
          <w:rFonts w:hint="eastAsia"/>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D80C6E" w:rsidRDefault="00355CB9" w:rsidP="00FA132E">
      <w:pPr>
        <w:pStyle w:val="4"/>
      </w:pPr>
      <w:r w:rsidRPr="00D80C6E">
        <w:t>2.3</w:t>
      </w:r>
      <w:r w:rsidR="006B4D5D">
        <w:t>8</w:t>
      </w:r>
      <w:r w:rsidRPr="00D80C6E">
        <w:t>.4</w:t>
      </w:r>
      <w:r w:rsidRPr="00D80C6E">
        <w:t xml:space="preserve">　「血行動態的浮腫、蓄水および体液過負荷（ＳＭＱ）」の参考リスト</w:t>
      </w:r>
    </w:p>
    <w:p w:rsidR="00874597" w:rsidRPr="00D262DA" w:rsidRDefault="00874597" w:rsidP="00E01B5B">
      <w:pPr>
        <w:numPr>
          <w:ilvl w:val="0"/>
          <w:numId w:val="35"/>
        </w:numPr>
        <w:ind w:left="278" w:hanging="278"/>
        <w:jc w:val="left"/>
        <w:rPr>
          <w:rStyle w:val="aa"/>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r w:rsidR="00DE3132">
        <w:rPr>
          <w:rFonts w:ascii="Arial" w:eastAsia="ＭＳ Ｐ明朝" w:hAnsi="Arial" w:cs="Arial"/>
        </w:rPr>
        <w:fldChar w:fldCharType="begin"/>
      </w:r>
      <w:r w:rsidR="00D262DA">
        <w:rPr>
          <w:rFonts w:ascii="Arial" w:eastAsia="ＭＳ Ｐ明朝" w:hAnsi="Arial" w:cs="Arial"/>
        </w:rPr>
        <w:instrText xml:space="preserve"> HYPERLINK "http://www.jaapa.com/" </w:instrText>
      </w:r>
      <w:r w:rsidR="00DE3132">
        <w:rPr>
          <w:rFonts w:ascii="Arial" w:eastAsia="ＭＳ Ｐ明朝" w:hAnsi="Arial" w:cs="Arial"/>
        </w:rPr>
        <w:fldChar w:fldCharType="separate"/>
      </w:r>
      <w:r w:rsidRPr="00D262DA">
        <w:rPr>
          <w:rStyle w:val="aa"/>
          <w:rFonts w:ascii="Arial" w:eastAsia="ＭＳ Ｐ明朝" w:hAnsi="Arial" w:cs="Arial"/>
        </w:rPr>
        <w:t>www.jaapa.com/</w:t>
      </w:r>
    </w:p>
    <w:p w:rsidR="00874597" w:rsidRPr="005A24F7" w:rsidRDefault="00DE3132" w:rsidP="00E01B5B">
      <w:pPr>
        <w:numPr>
          <w:ilvl w:val="0"/>
          <w:numId w:val="35"/>
        </w:numPr>
        <w:ind w:left="278" w:hanging="278"/>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Harrison’s Internal Medicine</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Stedman’s Medical Dictionary 27th Edition, 2000</w:t>
      </w:r>
    </w:p>
    <w:p w:rsidR="00E83BCD" w:rsidRPr="0061287D" w:rsidRDefault="00874597" w:rsidP="00CA557D">
      <w:pPr>
        <w:pStyle w:val="3"/>
      </w:pPr>
      <w:bookmarkStart w:id="325" w:name="_2.38_「溶血性障害（Haemolytic_disorders）（Ｓ"/>
      <w:bookmarkEnd w:id="325"/>
      <w:r w:rsidRPr="005A24F7">
        <w:br w:type="page"/>
      </w:r>
      <w:bookmarkStart w:id="326" w:name="_Toc252957607"/>
      <w:bookmarkStart w:id="327" w:name="_Toc252959986"/>
      <w:bookmarkStart w:id="328" w:name="_Toc443481160"/>
      <w:r w:rsidR="001A76E6" w:rsidRPr="00710905">
        <w:rPr>
          <w:rFonts w:ascii="Arial" w:hAnsi="Arial"/>
        </w:rPr>
        <w:t>2.</w:t>
      </w:r>
      <w:r w:rsidR="005B277E" w:rsidRPr="00710905">
        <w:rPr>
          <w:rFonts w:ascii="Arial" w:hAnsi="Arial"/>
        </w:rPr>
        <w:t>3</w:t>
      </w:r>
      <w:r w:rsidR="006B4D5D" w:rsidRPr="00710905">
        <w:rPr>
          <w:rFonts w:ascii="Arial" w:hAnsi="Arial"/>
        </w:rPr>
        <w:t>9</w:t>
      </w:r>
      <w:r w:rsidR="005B277E">
        <w:rPr>
          <w:rFonts w:hint="eastAsia"/>
        </w:rPr>
        <w:tab/>
      </w:r>
      <w:r w:rsidR="00D215E1" w:rsidRPr="0061287D">
        <w:rPr>
          <w:rFonts w:hint="eastAsia"/>
        </w:rPr>
        <w:t>「溶血性障害（Haemolytic</w:t>
      </w:r>
      <w:r w:rsidR="00D215E1" w:rsidRPr="0061287D">
        <w:t xml:space="preserve"> </w:t>
      </w:r>
      <w:r w:rsidR="00D215E1" w:rsidRPr="0061287D">
        <w:rPr>
          <w:rFonts w:hint="eastAsia"/>
        </w:rPr>
        <w:t>disorders）</w:t>
      </w:r>
      <w:bookmarkEnd w:id="324"/>
      <w:r w:rsidR="00D215E1" w:rsidRPr="0061287D">
        <w:rPr>
          <w:rFonts w:hint="eastAsia"/>
        </w:rPr>
        <w:t>（ＳＭＱ）」</w:t>
      </w:r>
      <w:bookmarkEnd w:id="326"/>
      <w:bookmarkEnd w:id="327"/>
      <w:bookmarkEnd w:id="328"/>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F73F71" w:rsidRDefault="00355CB9" w:rsidP="00FA132E">
      <w:pPr>
        <w:pStyle w:val="4"/>
      </w:pPr>
      <w:bookmarkStart w:id="329" w:name="_Toc110251220"/>
      <w:bookmarkStart w:id="330" w:name="_Toc159224792"/>
      <w:r w:rsidRPr="00F73F71">
        <w:t>2.3</w:t>
      </w:r>
      <w:r w:rsidR="006B4D5D">
        <w:t>9</w:t>
      </w:r>
      <w:r w:rsidRPr="00F73F71">
        <w:t>.1</w:t>
      </w:r>
      <w:r w:rsidRPr="00F73F71">
        <w:t xml:space="preserve">　定義</w:t>
      </w:r>
      <w:bookmarkEnd w:id="329"/>
      <w:bookmarkEnd w:id="330"/>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rsidR="00874597" w:rsidRPr="005A24F7" w:rsidRDefault="00874597" w:rsidP="00874597">
      <w:pPr>
        <w:rPr>
          <w:rFonts w:ascii="Arial" w:eastAsia="ＭＳ Ｐ明朝" w:hAnsi="Arial" w:cs="Arial"/>
          <w:szCs w:val="21"/>
          <w:lang w:eastAsia="zh-TW"/>
        </w:rPr>
      </w:pPr>
    </w:p>
    <w:p w:rsidR="00E83BCD" w:rsidRPr="00F73F71" w:rsidRDefault="00355CB9" w:rsidP="00FA132E">
      <w:pPr>
        <w:pStyle w:val="4"/>
      </w:pPr>
      <w:bookmarkStart w:id="331" w:name="_Toc110251221"/>
      <w:bookmarkStart w:id="332" w:name="_Toc159224793"/>
      <w:r w:rsidRPr="00F73F71">
        <w:t>2.3</w:t>
      </w:r>
      <w:r w:rsidR="006B4D5D">
        <w:t>9</w:t>
      </w:r>
      <w:r w:rsidRPr="00F73F71">
        <w:t>.2</w:t>
      </w:r>
      <w:r w:rsidRPr="00F73F71">
        <w:t xml:space="preserve">　包含／除外基準</w:t>
      </w:r>
      <w:bookmarkEnd w:id="331"/>
      <w:bookmarkEnd w:id="33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rsidR="00BE1F3E" w:rsidRPr="00BF4E98" w:rsidRDefault="00874597" w:rsidP="00BE1F3E">
      <w:pPr>
        <w:numPr>
          <w:ilvl w:val="0"/>
          <w:numId w:val="4"/>
        </w:numPr>
        <w:adjustRightInd/>
        <w:textAlignment w:val="auto"/>
        <w:rPr>
          <w:rFonts w:ascii="Arial" w:eastAsia="ＭＳ Ｐ明朝" w:hAnsi="Arial" w:cs="Arial"/>
          <w:szCs w:val="22"/>
        </w:rPr>
      </w:pPr>
      <w:r w:rsidRPr="0099423F">
        <w:rPr>
          <w:rFonts w:ascii="Arial" w:eastAsia="ＭＳ Ｐ明朝" w:hAnsi="ＭＳ Ｐ明朝" w:cs="Arial"/>
          <w:szCs w:val="22"/>
        </w:rPr>
        <w:t>遺伝性赤血球酵素異常や赤血球膜欠損などの素因は除外されている</w:t>
      </w:r>
      <w:r w:rsidRPr="00BF4E98">
        <w:rPr>
          <w:rFonts w:ascii="Arial" w:eastAsia="ＭＳ Ｐ明朝" w:hAnsi="ＭＳ Ｐ明朝" w:cs="Arial"/>
          <w:szCs w:val="22"/>
        </w:rPr>
        <w:t>。</w:t>
      </w:r>
      <w:r w:rsidR="00BE1F3E" w:rsidRPr="00BF4E98">
        <w:rPr>
          <w:rFonts w:ascii="Arial" w:eastAsia="ＭＳ Ｐ明朝" w:hAnsi="ＭＳ Ｐ明朝" w:cs="Arial"/>
          <w:szCs w:val="22"/>
        </w:rPr>
        <w:t>しかし、</w:t>
      </w:r>
      <w:r w:rsidR="00BE1F3E" w:rsidRPr="00BF4E98">
        <w:rPr>
          <w:rFonts w:ascii="Arial" w:eastAsia="ＭＳ Ｐ明朝" w:hAnsi="ＭＳ Ｐ明朝" w:cs="Arial" w:hint="eastAsia"/>
          <w:szCs w:val="22"/>
        </w:rPr>
        <w:t>溶血性貧血がたびたびグルコース－</w:t>
      </w:r>
      <w:r w:rsidR="00BE1F3E" w:rsidRPr="00BF4E98">
        <w:rPr>
          <w:rFonts w:ascii="Arial" w:eastAsia="Arial Unicode MS" w:hAnsi="ＭＳ Ｐ明朝" w:cs="Arial" w:hint="eastAsia"/>
          <w:szCs w:val="22"/>
        </w:rPr>
        <w:t>６</w:t>
      </w:r>
      <w:r w:rsidR="00BE1F3E" w:rsidRPr="00BF4E98">
        <w:rPr>
          <w:rFonts w:ascii="Arial" w:eastAsia="ＭＳ Ｐ明朝" w:hAnsi="ＭＳ Ｐ明朝" w:cs="Arial" w:hint="eastAsia"/>
          <w:szCs w:val="22"/>
        </w:rPr>
        <w:t>－リン酸脱水素酵素欠損症の徴候であるため</w:t>
      </w:r>
      <w:r w:rsidR="00BE1F3E" w:rsidRPr="00BF4E98">
        <w:rPr>
          <w:rFonts w:ascii="Arial" w:eastAsia="ＭＳ Ｐ明朝" w:hAnsi="ＭＳ Ｐ明朝" w:cs="Arial"/>
          <w:szCs w:val="22"/>
        </w:rPr>
        <w:t>PT</w:t>
      </w:r>
      <w:r w:rsidR="00BE1F3E" w:rsidRPr="00BF4E98">
        <w:rPr>
          <w:rFonts w:ascii="Arial" w:eastAsia="ＭＳ Ｐ明朝" w:hAnsi="ＭＳ Ｐ明朝" w:cs="Arial"/>
          <w:szCs w:val="22"/>
        </w:rPr>
        <w:t>「</w:t>
      </w:r>
      <w:r w:rsidR="00BE1F3E" w:rsidRPr="00BF4E98">
        <w:rPr>
          <w:rFonts w:ascii="Arial" w:eastAsia="ＭＳ Ｐ明朝" w:hAnsi="ＭＳ Ｐ明朝" w:cs="Arial" w:hint="eastAsia"/>
          <w:szCs w:val="22"/>
        </w:rPr>
        <w:t>グルコース－</w:t>
      </w:r>
      <w:r w:rsidR="00BE1F3E" w:rsidRPr="00BF4E98">
        <w:rPr>
          <w:rFonts w:asciiTheme="majorHAnsi" w:eastAsia="Arial Unicode MS" w:hAnsiTheme="majorHAnsi" w:cstheme="majorHAnsi"/>
          <w:szCs w:val="22"/>
        </w:rPr>
        <w:t>６</w:t>
      </w:r>
      <w:r w:rsidR="00BE1F3E" w:rsidRPr="00BF4E98">
        <w:rPr>
          <w:rFonts w:ascii="Arial" w:eastAsia="ＭＳ Ｐ明朝" w:hAnsi="ＭＳ Ｐ明朝" w:cs="Arial" w:hint="eastAsia"/>
          <w:szCs w:val="22"/>
        </w:rPr>
        <w:t>－リン酸脱水素酵素欠損症（</w:t>
      </w:r>
      <w:r w:rsidR="00BE1F3E" w:rsidRPr="00BF4E98">
        <w:rPr>
          <w:rFonts w:ascii="Arial" w:eastAsia="ＭＳ Ｐ明朝" w:hAnsi="ＭＳ Ｐ明朝" w:cs="Arial"/>
          <w:szCs w:val="22"/>
        </w:rPr>
        <w:t>Glucose-6-phosphate dehydrogenase deficiency</w:t>
      </w:r>
      <w:r w:rsidR="00BE1F3E" w:rsidRPr="00BF4E98">
        <w:rPr>
          <w:rFonts w:ascii="Arial" w:eastAsia="ＭＳ Ｐ明朝" w:hAnsi="ＭＳ Ｐ明朝" w:cs="Arial" w:hint="eastAsia"/>
          <w:szCs w:val="22"/>
        </w:rPr>
        <w:t>）</w:t>
      </w:r>
      <w:r w:rsidR="00D65D19">
        <w:rPr>
          <w:rFonts w:ascii="Arial" w:eastAsia="ＭＳ Ｐ明朝" w:hAnsi="ＭＳ Ｐ明朝" w:cs="Arial" w:hint="eastAsia"/>
          <w:szCs w:val="22"/>
        </w:rPr>
        <w:t>」</w:t>
      </w:r>
      <w:r w:rsidR="00BE1F3E" w:rsidRPr="00BF4E98">
        <w:rPr>
          <w:rFonts w:ascii="Arial" w:eastAsia="ＭＳ Ｐ明朝" w:hAnsi="ＭＳ Ｐ明朝" w:cs="Arial" w:hint="eastAsia"/>
          <w:szCs w:val="22"/>
        </w:rPr>
        <w:t>は除外され</w:t>
      </w:r>
      <w:r w:rsidR="007065AC" w:rsidRPr="00BF4E98">
        <w:rPr>
          <w:rFonts w:ascii="Arial" w:eastAsia="ＭＳ Ｐ明朝" w:hAnsi="ＭＳ Ｐ明朝" w:cs="Arial" w:hint="eastAsia"/>
          <w:szCs w:val="22"/>
        </w:rPr>
        <w:t>てい</w:t>
      </w:r>
      <w:r w:rsidR="00BE1F3E" w:rsidRPr="00BF4E98">
        <w:rPr>
          <w:rFonts w:ascii="Arial" w:eastAsia="ＭＳ Ｐ明朝" w:hAnsi="ＭＳ Ｐ明朝" w:cs="Arial" w:hint="eastAsia"/>
          <w:szCs w:val="22"/>
        </w:rPr>
        <w:t>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rsidR="00874597" w:rsidRPr="005A24F7" w:rsidRDefault="00874597" w:rsidP="00874597">
      <w:pPr>
        <w:adjustRightInd/>
        <w:textAlignment w:val="auto"/>
        <w:rPr>
          <w:rFonts w:ascii="Arial" w:eastAsia="ＭＳ Ｐ明朝" w:hAnsi="Arial" w:cs="Arial"/>
          <w:szCs w:val="22"/>
        </w:rPr>
      </w:pPr>
    </w:p>
    <w:p w:rsidR="00E83BCD" w:rsidRPr="00F73F71" w:rsidRDefault="00355CB9" w:rsidP="00FA132E">
      <w:pPr>
        <w:pStyle w:val="4"/>
      </w:pPr>
      <w:r w:rsidRPr="00F73F71">
        <w:t>2.3</w:t>
      </w:r>
      <w:r w:rsidR="006B4D5D">
        <w:t>9</w:t>
      </w:r>
      <w:r w:rsidRPr="00F73F71">
        <w:t>.3</w:t>
      </w:r>
      <w:r w:rsidRPr="00F73F7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336" w:hangingChars="160" w:hanging="336"/>
        <w:rPr>
          <w:rFonts w:ascii="Arial" w:eastAsia="ＭＳ Ｐ明朝" w:hAnsi="Arial" w:cs="Arial"/>
        </w:rPr>
      </w:pPr>
    </w:p>
    <w:p w:rsidR="00EA6209" w:rsidRDefault="00EA6209" w:rsidP="00FA132E">
      <w:pPr>
        <w:pStyle w:val="4"/>
      </w:pPr>
      <w:bookmarkStart w:id="333" w:name="_Toc110251222"/>
      <w:bookmarkStart w:id="334" w:name="_Toc159224794"/>
      <w:r>
        <w:br w:type="page"/>
      </w:r>
    </w:p>
    <w:p w:rsidR="00E83BCD" w:rsidRPr="00F73F71" w:rsidRDefault="00355CB9" w:rsidP="00FA132E">
      <w:pPr>
        <w:pStyle w:val="4"/>
      </w:pPr>
      <w:r w:rsidRPr="00F73F71">
        <w:t>2.3</w:t>
      </w:r>
      <w:r w:rsidR="006B4D5D">
        <w:t>9</w:t>
      </w:r>
      <w:r w:rsidRPr="00F73F71">
        <w:t>.4</w:t>
      </w:r>
      <w:r w:rsidRPr="00F73F71">
        <w:t xml:space="preserve">　「溶血性障害（ＳＭＱ）」の参考資料リスト</w:t>
      </w:r>
      <w:bookmarkEnd w:id="333"/>
      <w:bookmarkEnd w:id="334"/>
    </w:p>
    <w:p w:rsidR="00874597" w:rsidRDefault="00874597" w:rsidP="00E01B5B">
      <w:pPr>
        <w:numPr>
          <w:ilvl w:val="0"/>
          <w:numId w:val="71"/>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rsidR="00BF4E98" w:rsidRDefault="00BF4E98" w:rsidP="00BF4E98">
      <w:pPr>
        <w:ind w:left="420"/>
        <w:jc w:val="left"/>
        <w:rPr>
          <w:rFonts w:ascii="Arial" w:eastAsia="ＭＳ Ｐ明朝" w:hAnsi="Arial" w:cs="Arial"/>
        </w:rPr>
      </w:pPr>
      <w:r>
        <w:rPr>
          <w:rFonts w:ascii="Arial" w:eastAsia="ＭＳ Ｐ明朝" w:hAnsi="Arial" w:cs="Arial"/>
        </w:rPr>
        <w:br w:type="page"/>
      </w:r>
    </w:p>
    <w:p w:rsidR="00E83BCD" w:rsidRPr="0061287D" w:rsidRDefault="001A76E6" w:rsidP="00CA557D">
      <w:pPr>
        <w:pStyle w:val="3"/>
      </w:pPr>
      <w:bookmarkStart w:id="335" w:name="_2.39_「出血（Haemorrhages）（ＳＭＱ）」"/>
      <w:bookmarkStart w:id="336" w:name="_Toc252957608"/>
      <w:bookmarkStart w:id="337" w:name="_Toc252959987"/>
      <w:bookmarkStart w:id="338" w:name="_Toc443481161"/>
      <w:bookmarkEnd w:id="335"/>
      <w:r w:rsidRPr="00710905">
        <w:rPr>
          <w:rFonts w:ascii="Arial" w:hAnsi="Arial"/>
        </w:rPr>
        <w:t>2.</w:t>
      </w:r>
      <w:r w:rsidR="003B74AC" w:rsidRPr="00710905">
        <w:rPr>
          <w:rFonts w:ascii="Arial" w:hAnsi="Arial"/>
        </w:rPr>
        <w:t>40</w:t>
      </w:r>
      <w:r w:rsidR="005B277E">
        <w:rPr>
          <w:rFonts w:hint="eastAsia"/>
        </w:rPr>
        <w:tab/>
      </w:r>
      <w:r w:rsidR="00D215E1" w:rsidRPr="0061287D">
        <w:rPr>
          <w:rFonts w:hint="eastAsia"/>
        </w:rPr>
        <w:t>「出血（Haemorrhages）（ＳＭＱ）」</w:t>
      </w:r>
      <w:bookmarkEnd w:id="336"/>
      <w:bookmarkEnd w:id="337"/>
      <w:bookmarkEnd w:id="33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73F71" w:rsidRDefault="00355CB9" w:rsidP="00FA132E">
      <w:pPr>
        <w:pStyle w:val="4"/>
      </w:pPr>
      <w:r w:rsidRPr="00F73F71">
        <w:t>2.</w:t>
      </w:r>
      <w:r w:rsidR="003B74AC">
        <w:t>40</w:t>
      </w:r>
      <w:r w:rsidRPr="00F73F71">
        <w:t>.1</w:t>
      </w:r>
      <w:r w:rsidRPr="00F73F71">
        <w:t xml:space="preserve">　定義</w:t>
      </w:r>
    </w:p>
    <w:p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rsidR="00874597" w:rsidRPr="005A24F7" w:rsidRDefault="00874597" w:rsidP="00874597">
      <w:pPr>
        <w:rPr>
          <w:rFonts w:ascii="Arial" w:eastAsia="ＭＳ Ｐ明朝" w:hAnsi="Arial" w:cs="Arial"/>
        </w:rPr>
      </w:pPr>
    </w:p>
    <w:p w:rsidR="00E83BCD" w:rsidRPr="00F73F71" w:rsidRDefault="00355CB9" w:rsidP="00FA132E">
      <w:pPr>
        <w:pStyle w:val="4"/>
      </w:pPr>
      <w:bookmarkStart w:id="339" w:name="_Toc159224796"/>
      <w:r w:rsidRPr="00F73F71">
        <w:t>2.</w:t>
      </w:r>
      <w:r w:rsidR="003B74AC">
        <w:t>40</w:t>
      </w:r>
      <w:r w:rsidRPr="00F73F71">
        <w:t>.2</w:t>
      </w:r>
      <w:r w:rsidRPr="00F73F71">
        <w:t xml:space="preserve">　包含／除外基準</w:t>
      </w:r>
      <w:bookmarkEnd w:id="33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）」を含めたが、この用語は尿中に血液が存在すると明白に提示されていない場合は、臨床検査名と解釈されるかもしれない。</w:t>
      </w:r>
    </w:p>
    <w:p w:rsidR="00874597" w:rsidRPr="005A24F7" w:rsidRDefault="00874597" w:rsidP="00657059">
      <w:pPr>
        <w:ind w:leftChars="219" w:left="460" w:firstLine="2"/>
        <w:rPr>
          <w:rFonts w:ascii="Arial" w:eastAsia="ＭＳ Ｐ明朝" w:hAnsi="Arial" w:cs="Arial"/>
        </w:rPr>
      </w:pPr>
      <w:r w:rsidRPr="005A24F7">
        <w:rPr>
          <w:rFonts w:ascii="Arial" w:eastAsia="ＭＳ Ｐ明朝" w:hAnsi="ＭＳ Ｐ明朝" w:cs="Arial"/>
        </w:rPr>
        <w:t>・この用語は、通常、尿中の血液所見を述べるために使用される。</w:t>
      </w:r>
    </w:p>
    <w:p w:rsidR="00874597" w:rsidRPr="005A24F7" w:rsidRDefault="00874597" w:rsidP="00657059">
      <w:pPr>
        <w:ind w:leftChars="219" w:left="571" w:hangingChars="53" w:hanging="111"/>
        <w:rPr>
          <w:rFonts w:ascii="Arial" w:eastAsia="ＭＳ Ｐ明朝" w:hAnsi="Arial" w:cs="Arial"/>
        </w:rPr>
      </w:pPr>
      <w:r w:rsidRPr="005A24F7">
        <w:rPr>
          <w:rFonts w:ascii="Arial" w:eastAsia="ＭＳ Ｐ明朝" w:hAnsi="ＭＳ Ｐ明朝" w:cs="Arial"/>
        </w:rPr>
        <w:t>・注意：コーディング担当者は、尿中に存在する血液のコーディングを意図するなら（検査ではなく肉眼での確認であっても）、</w:t>
      </w:r>
      <w:r w:rsidRPr="005A24F7">
        <w:rPr>
          <w:rFonts w:ascii="Arial" w:eastAsia="ＭＳ Ｐ明朝" w:hAnsi="Arial" w:cs="Arial"/>
        </w:rPr>
        <w:t>PT</w:t>
      </w:r>
      <w:r w:rsidRPr="005A24F7">
        <w:rPr>
          <w:rFonts w:ascii="Arial" w:eastAsia="ＭＳ Ｐ明朝" w:hAnsi="ＭＳ Ｐ明朝" w:cs="Arial"/>
          <w:szCs w:val="21"/>
        </w:rPr>
        <w:t>「尿中血陽性（</w:t>
      </w:r>
      <w:r w:rsidRPr="005A24F7">
        <w:rPr>
          <w:rFonts w:ascii="Arial" w:eastAsia="ＭＳ Ｐ明朝" w:hAnsi="Arial" w:cs="Arial"/>
          <w:szCs w:val="21"/>
        </w:rPr>
        <w:t>Blood urine present</w:t>
      </w:r>
      <w:r w:rsidRPr="005A24F7">
        <w:rPr>
          <w:rFonts w:ascii="Arial" w:eastAsia="ＭＳ Ｐ明朝" w:hAnsi="ＭＳ Ｐ明朝" w:cs="Arial"/>
          <w:szCs w:val="21"/>
        </w:rPr>
        <w:t>）」</w:t>
      </w:r>
      <w:r w:rsidRPr="005A24F7">
        <w:rPr>
          <w:rFonts w:ascii="Arial" w:eastAsia="ＭＳ Ｐ明朝" w:hAnsi="ＭＳ Ｐ明朝" w:cs="Arial"/>
        </w:rPr>
        <w:t>を選択すべきである。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rsidR="00C2759E" w:rsidRPr="00277C5B" w:rsidRDefault="00874597" w:rsidP="00277C5B">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「心タンポナーデ（</w:t>
      </w:r>
      <w:r w:rsidRPr="005A24F7">
        <w:rPr>
          <w:rFonts w:ascii="Arial" w:eastAsia="ＭＳ Ｐ明朝" w:hAnsi="Arial" w:cs="Arial"/>
          <w:szCs w:val="22"/>
        </w:rPr>
        <w:t>Cardiac tamponade</w:t>
      </w:r>
      <w:r w:rsidRPr="005A24F7">
        <w:rPr>
          <w:rFonts w:ascii="Arial" w:eastAsia="ＭＳ Ｐ明朝" w:hAnsi="ＭＳ Ｐ明朝" w:cs="Arial"/>
          <w:szCs w:val="22"/>
        </w:rPr>
        <w:t>）」、これは</w:t>
      </w:r>
      <w:r w:rsidRPr="005A24F7">
        <w:rPr>
          <w:rFonts w:ascii="Arial" w:eastAsia="ＭＳ Ｐ明朝" w:hAnsi="Arial" w:cs="Arial"/>
          <w:szCs w:val="22"/>
        </w:rPr>
        <w:t>PT</w:t>
      </w:r>
      <w:r w:rsidRPr="005A24F7">
        <w:rPr>
          <w:rFonts w:ascii="Arial" w:eastAsia="ＭＳ Ｐ明朝" w:hAnsi="ＭＳ Ｐ明朝" w:cs="Arial"/>
          <w:szCs w:val="22"/>
        </w:rPr>
        <w:t>「心嚢内出血（</w:t>
      </w:r>
      <w:r w:rsidRPr="005A24F7">
        <w:rPr>
          <w:rFonts w:ascii="Arial" w:eastAsia="ＭＳ Ｐ明朝" w:hAnsi="Arial" w:cs="Arial"/>
          <w:szCs w:val="22"/>
        </w:rPr>
        <w:t>Pericardial haemorrhage</w:t>
      </w:r>
      <w:r w:rsidRPr="005A24F7">
        <w:rPr>
          <w:rFonts w:ascii="Arial" w:eastAsia="ＭＳ Ｐ明朝" w:hAnsi="ＭＳ Ｐ明朝" w:cs="Arial"/>
          <w:szCs w:val="22"/>
        </w:rPr>
        <w:t>）」をこの</w:t>
      </w:r>
      <w:r w:rsidRPr="005A24F7">
        <w:rPr>
          <w:rFonts w:ascii="Arial" w:eastAsia="ＭＳ Ｐ明朝" w:hAnsi="Arial" w:cs="Arial"/>
          <w:szCs w:val="22"/>
        </w:rPr>
        <w:t>SMQ</w:t>
      </w:r>
      <w:r w:rsidRPr="005A24F7">
        <w:rPr>
          <w:rFonts w:ascii="Arial" w:eastAsia="ＭＳ Ｐ明朝" w:hAnsi="ＭＳ Ｐ明朝" w:cs="Arial"/>
          <w:szCs w:val="22"/>
        </w:rPr>
        <w:t>にすでに含有しており、この事象を十分説明できるため</w:t>
      </w:r>
    </w:p>
    <w:p w:rsidR="00874597" w:rsidRPr="005A24F7" w:rsidRDefault="00874597" w:rsidP="00874597">
      <w:pPr>
        <w:rPr>
          <w:rFonts w:ascii="Arial" w:eastAsia="ＭＳ Ｐ明朝" w:hAnsi="Arial" w:cs="Arial"/>
        </w:rPr>
      </w:pPr>
    </w:p>
    <w:p w:rsidR="00E83BCD" w:rsidRPr="00F73F71" w:rsidRDefault="00874597" w:rsidP="00FA132E">
      <w:pPr>
        <w:pStyle w:val="4"/>
      </w:pPr>
      <w:r w:rsidRPr="005A24F7">
        <w:br w:type="page"/>
      </w:r>
      <w:bookmarkStart w:id="340" w:name="_Toc159224797"/>
      <w:r w:rsidR="00355CB9" w:rsidRPr="00F73F71">
        <w:t>2.</w:t>
      </w:r>
      <w:r w:rsidR="003B74AC">
        <w:t>40</w:t>
      </w:r>
      <w:r w:rsidR="00355CB9" w:rsidRPr="00F73F71">
        <w:t>.3</w:t>
      </w:r>
      <w:r w:rsidR="00355CB9" w:rsidRPr="00F73F71">
        <w:t xml:space="preserve">　階層構造</w:t>
      </w:r>
      <w:bookmarkEnd w:id="340"/>
    </w:p>
    <w:p w:rsidR="00874597" w:rsidRPr="005A24F7" w:rsidRDefault="009437BA"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90" o:spid="_x0000_s1179" editas="canvas" style="width:456.75pt;height:234.45pt;mso-position-horizontal-relative:char;mso-position-vertical-relative:line" coordsize="58007,29775">
            <v:shape id="_x0000_s1180" type="#_x0000_t75" style="position:absolute;width:58007;height:29775;visibility:visible">
              <v:fill o:detectmouseclick="t"/>
              <v:path o:connecttype="none"/>
            </v:shape>
            <v:shape id="Text Box 103" o:spid="_x0000_s1181" type="#_x0000_t202" style="position:absolute;left:19335;top:2870;width:19336;height:8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m6cYA&#10;AADcAAAADwAAAGRycy9kb3ducmV2LnhtbESPQWvCQBSE7wX/w/KEXopuFGo1ZhUptOhJqiJ4e2Sf&#10;STD7NuxuYtpf3xUKPQ4z8w2TrXtTi46crywrmIwTEMS51RUXCk7Hj9EchA/IGmvLpOCbPKxXg6cM&#10;U23v/EXdIRQiQtinqKAMoUml9HlJBv3YNsTRu1pnMETpCqkd3iPc1HKaJDNpsOK4UGJD7yXlt0Nr&#10;FNx2bW7a88Vt9+3xc/cz0/IlWSj1POw3SxCB+vAf/mtvtYLXtyk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dm6cYAAADcAAAADwAAAAAAAAAAAAAAAACYAgAAZHJz&#10;L2Rvd25yZXYueG1sUEsFBgAAAAAEAAQA9QAAAIsDAAAAAA==&#10;">
              <v:textbox inset="5.85pt,.7pt,5.85pt,.7pt">
                <w:txbxContent>
                  <w:p w:rsidR="00097093" w:rsidRPr="00436CD2" w:rsidRDefault="00097093"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rsidR="00097093" w:rsidRPr="00436CD2" w:rsidRDefault="00097093"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182" style="position:absolute;visibility:visibl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BzccAAADcAAAADwAAAGRycy9kb3ducmV2LnhtbESPQWvCQBSE7wX/w/IKvdVNK00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okHNxwAAANwAAAAPAAAAAAAA&#10;AAAAAAAAAKECAABkcnMvZG93bnJldi54bWxQSwUGAAAAAAQABAD5AAAAlQMAAAAA&#10;"/>
            <v:line id="Line 105" o:spid="_x0000_s1183" style="position:absolute;visibility:visibl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ZuccAAADcAAAADwAAAGRycy9kb3ducmV2LnhtbESPT0vDQBTE70K/w/IEb3bjvyix21Ja&#10;Co0HMVVoj6/ZZ5KafRt21yR++64geBxm5jfMbDGaVvTkfGNZwc00AUFcWt1wpeDjfXP9BMIHZI2t&#10;ZVLwQx4W88nFDDNtBy6o34VKRAj7DBXUIXSZlL6syaCf2o44ep/WGQxRukpqh0OEm1beJkkqDTYc&#10;F2rsaFVT+bX7Ngpe797Sfpm/bMd9nh7LdXE8nAan1NXluHwGEWgM/+G/9lYreHi8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9m5xwAAANwAAAAPAAAAAAAA&#10;AAAAAAAAAKECAABkcnMvZG93bnJldi54bWxQSwUGAAAAAAQABAD5AAAAlQMAAAAA&#10;"/>
            <v:line id="Line 106" o:spid="_x0000_s1184" style="position:absolute;visibility:visibl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8IscAAADcAAAADwAAAGRycy9kb3ducmV2LnhtbESPQWvCQBSE74X+h+UVvNVNW0w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B3wixwAAANwAAAAPAAAAAAAA&#10;AAAAAAAAAKECAABkcnMvZG93bnJldi54bWxQSwUGAAAAAAQABAD5AAAAlQMAAAAA&#10;"/>
            <v:line id="Line 107" o:spid="_x0000_s1185" style="position:absolute;visibility:visibl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shape id="Text Box 108" o:spid="_x0000_s1186" type="#_x0000_t202" style="position:absolute;left:5334;top:18288;width:23952;height:9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I9MUA&#10;AADbAAAADwAAAGRycy9kb3ducmV2LnhtbESPQWvCQBSE70L/w/IKvUjdtIe0RjehFFrMSaql4O2R&#10;fU2C2bdhd6PRX+8KgsdhZr5hlsVoOnEg51vLCl5mCQjiyuqWawW/26/ndxA+IGvsLJOCE3ko8ofJ&#10;EjNtj/xDh02oRYSwz1BBE0KfSemrhgz6me2Jo/dvncEQpauldniMcNPJ1yRJpcGW40KDPX02VO03&#10;g1GwL4fKDH87t1oP2+/ynGo5TeZKPT2OHwsQgcZwD9/aK61g/gbXL/EHy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8j0xQAAANsAAAAPAAAAAAAAAAAAAAAAAJgCAABkcnMv&#10;ZG93bnJldi54bWxQSwUGAAAAAAQABAD1AAAAigMAAAAA&#10;">
              <v:textbox inset="5.85pt,.7pt,5.85pt,.7pt">
                <w:txbxContent>
                  <w:p w:rsidR="00097093" w:rsidRPr="00436CD2" w:rsidRDefault="00097093"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rsidR="00097093" w:rsidRPr="00436CD2" w:rsidRDefault="00097093" w:rsidP="0080494B">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rsidR="00097093" w:rsidRPr="00436CD2" w:rsidRDefault="00097093" w:rsidP="0080494B">
                    <w:pPr>
                      <w:spacing w:beforeLines="50" w:before="120"/>
                      <w:jc w:val="center"/>
                      <w:rPr>
                        <w:rFonts w:ascii="ＭＳ Ｐ明朝" w:eastAsia="ＭＳ Ｐ明朝" w:hAnsi="ＭＳ Ｐ明朝"/>
                      </w:rPr>
                    </w:pPr>
                  </w:p>
                </w:txbxContent>
              </v:textbox>
            </v:shape>
            <v:shape id="Text Box 109" o:spid="_x0000_s1187" type="#_x0000_t202" style="position:absolute;left:33337;top:18288;width:21336;height:9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chsEA&#10;AADbAAAADwAAAGRycy9kb3ducmV2LnhtbERPy4rCMBTdC/5DuIIbGVNdyNgxlUFQdCU+ENxdmjtt&#10;aXNTklQ78/VmIczycN6rdW8a8SDnK8sKZtMEBHFudcWFgutl+/EJwgdkjY1lUvBLHtbZcLDCVNsn&#10;n+hxDoWIIexTVFCG0KZS+rwkg35qW+LI/VhnMEToCqkdPmO4aeQ8SRbSYMWxocSWNiXl9bkzCupD&#10;l5vudnf7Y3fZHf4WWk6SpVLjUf/9BSJQH/7Fb/deK1jGsfFL/AE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4XIbBAAAA2wAAAA8AAAAAAAAAAAAAAAAAmAIAAGRycy9kb3du&#10;cmV2LnhtbFBLBQYAAAAABAAEAPUAAACGAwAAAAA=&#10;">
              <v:textbox inset="5.85pt,.7pt,5.85pt,.7pt">
                <w:txbxContent>
                  <w:p w:rsidR="00097093" w:rsidRPr="00436CD2" w:rsidRDefault="00097093"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rsidR="00097093" w:rsidRPr="00436CD2" w:rsidRDefault="00097093" w:rsidP="0080494B">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rsidR="00097093" w:rsidRPr="00436CD2" w:rsidRDefault="00097093" w:rsidP="0080494B">
                    <w:pPr>
                      <w:spacing w:beforeLines="50" w:before="120"/>
                      <w:jc w:val="center"/>
                      <w:rPr>
                        <w:rFonts w:ascii="ＭＳ Ｐ明朝" w:eastAsia="ＭＳ Ｐ明朝" w:hAnsi="ＭＳ Ｐ明朝"/>
                        <w:lang w:eastAsia="zh-TW"/>
                      </w:rPr>
                    </w:pPr>
                  </w:p>
                </w:txbxContent>
              </v:textbox>
            </v:shape>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rsidR="00874597" w:rsidRPr="005A24F7" w:rsidRDefault="00874597" w:rsidP="00874597">
      <w:pPr>
        <w:rPr>
          <w:rFonts w:ascii="Arial" w:eastAsia="ＭＳ Ｐ明朝" w:hAnsi="Arial" w:cs="Arial"/>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（レベル２）で構成されている。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rsidR="00874597" w:rsidRPr="005A24F7" w:rsidRDefault="00874597" w:rsidP="00874597">
      <w:pPr>
        <w:rPr>
          <w:rFonts w:ascii="Arial" w:eastAsia="ＭＳ Ｐ明朝" w:hAnsi="Arial" w:cs="Arial"/>
        </w:rPr>
      </w:pPr>
    </w:p>
    <w:p w:rsidR="00E83BCD" w:rsidRPr="00F73F71" w:rsidRDefault="00355CB9" w:rsidP="00FA132E">
      <w:pPr>
        <w:pStyle w:val="4"/>
      </w:pPr>
      <w:r w:rsidRPr="00F73F71">
        <w:t>2.</w:t>
      </w:r>
      <w:r w:rsidR="003B74AC">
        <w:t>40</w:t>
      </w:r>
      <w:r w:rsidRPr="00F73F71">
        <w:t>.4</w:t>
      </w:r>
      <w:r w:rsidRPr="00F73F7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F73F71" w:rsidRDefault="00355CB9" w:rsidP="00FA132E">
      <w:pPr>
        <w:pStyle w:val="4"/>
      </w:pPr>
      <w:bookmarkStart w:id="341" w:name="_Toc169508747"/>
      <w:bookmarkStart w:id="342" w:name="_Toc173736921"/>
      <w:r w:rsidRPr="00F73F71">
        <w:t>2.</w:t>
      </w:r>
      <w:r w:rsidR="003B74AC">
        <w:t>40</w:t>
      </w:r>
      <w:r w:rsidRPr="00F73F71">
        <w:t>.5</w:t>
      </w:r>
      <w:r w:rsidRPr="00F73F71">
        <w:t xml:space="preserve">　「出血（ＳＭＱ）」の参考資料リスト</w:t>
      </w:r>
      <w:bookmarkEnd w:id="341"/>
      <w:bookmarkEnd w:id="342"/>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874597">
      <w:pPr>
        <w:rPr>
          <w:rFonts w:ascii="Arial" w:eastAsia="ＭＳ Ｐ明朝" w:hAnsi="Arial" w:cs="Arial"/>
        </w:rPr>
      </w:pPr>
    </w:p>
    <w:p w:rsidR="00E83BCD" w:rsidRPr="000867A7" w:rsidRDefault="00874597" w:rsidP="00CA557D">
      <w:pPr>
        <w:pStyle w:val="3"/>
      </w:pPr>
      <w:bookmarkStart w:id="343" w:name="_2.40_「聴覚および前庭障害（Hearing_and"/>
      <w:bookmarkEnd w:id="343"/>
      <w:r w:rsidRPr="005A24F7">
        <w:br w:type="page"/>
      </w:r>
      <w:bookmarkStart w:id="344" w:name="_Toc252957609"/>
      <w:bookmarkStart w:id="345" w:name="_Toc252959988"/>
      <w:bookmarkStart w:id="346" w:name="_Toc443481162"/>
      <w:r w:rsidR="001A76E6" w:rsidRPr="00710905">
        <w:rPr>
          <w:rFonts w:ascii="Arial" w:hAnsi="Arial"/>
        </w:rPr>
        <w:t>2.</w:t>
      </w:r>
      <w:r w:rsidR="005B277E" w:rsidRPr="00710905">
        <w:rPr>
          <w:rFonts w:ascii="Arial" w:hAnsi="Arial"/>
        </w:rPr>
        <w:t>4</w:t>
      </w:r>
      <w:r w:rsidR="003B74AC" w:rsidRPr="00C213AF">
        <w:rPr>
          <w:rFonts w:ascii="Arial" w:hAnsi="Arial"/>
        </w:rPr>
        <w:t>1</w:t>
      </w:r>
      <w:r w:rsidR="005B277E">
        <w:rPr>
          <w:rFonts w:hint="eastAsia"/>
        </w:rPr>
        <w:tab/>
      </w:r>
      <w:r w:rsidR="00D215E1" w:rsidRPr="0061287D">
        <w:rPr>
          <w:rFonts w:hint="eastAsia"/>
        </w:rPr>
        <w:t>「聴覚および前庭障害（Hearing</w:t>
      </w:r>
      <w:r w:rsidR="00D215E1" w:rsidRPr="0061287D">
        <w:t xml:space="preserve"> and vestibular </w:t>
      </w:r>
      <w:r w:rsidR="00D215E1" w:rsidRPr="0061287D">
        <w:rPr>
          <w:rFonts w:hint="eastAsia"/>
        </w:rPr>
        <w:t>disorders）（ＳＭＱ）」</w:t>
      </w:r>
      <w:bookmarkEnd w:id="344"/>
      <w:bookmarkEnd w:id="345"/>
      <w:bookmarkEnd w:id="34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.1</w:t>
      </w:r>
      <w:r w:rsidRPr="00FE7E14">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・外耳道あるいは中耳の病変（伝音難聴）、または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・内耳あるいは第</w:t>
      </w:r>
      <w:r w:rsidRPr="005A24F7">
        <w:rPr>
          <w:rFonts w:ascii="Arial" w:eastAsia="ＭＳ Ｐ明朝" w:hAnsi="Arial" w:cs="Arial"/>
          <w:szCs w:val="22"/>
        </w:rPr>
        <w:t>8</w:t>
      </w:r>
      <w:r w:rsidRPr="005A24F7">
        <w:rPr>
          <w:rFonts w:ascii="Arial" w:eastAsia="ＭＳ Ｐ明朝" w:hAnsi="ＭＳ Ｐ明朝" w:cs="Arial"/>
          <w:szCs w:val="22"/>
        </w:rPr>
        <w:t>脳神経の病変（感音難聴）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・感覚性（蝸牛性）、または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・神経性（第</w:t>
      </w:r>
      <w:r w:rsidRPr="005A24F7">
        <w:rPr>
          <w:rFonts w:ascii="Arial" w:eastAsia="ＭＳ Ｐ明朝" w:hAnsi="Arial" w:cs="Arial"/>
          <w:szCs w:val="22"/>
        </w:rPr>
        <w:t>8</w:t>
      </w:r>
      <w:r w:rsidRPr="005A24F7">
        <w:rPr>
          <w:rFonts w:ascii="Arial" w:eastAsia="ＭＳ Ｐ明朝" w:hAnsi="ＭＳ Ｐ明朝" w:cs="Arial"/>
          <w:szCs w:val="22"/>
        </w:rPr>
        <w:t>脳神経性）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・浮動性めまい、回転性めまい、平衡失調、聴覚変化、悪心、疲労、不安、集中困難等の症状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.2</w:t>
      </w:r>
      <w:r w:rsidRPr="00FE7E14">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.3</w:t>
      </w:r>
      <w:r w:rsidRPr="00FE7E14">
        <w:t xml:space="preserve">　階層構造</w:t>
      </w:r>
    </w:p>
    <w:p w:rsidR="00874597" w:rsidRPr="005A24F7" w:rsidRDefault="00874597" w:rsidP="00874597">
      <w:pPr>
        <w:rPr>
          <w:rFonts w:ascii="Arial" w:eastAsia="ＭＳ Ｐ明朝" w:hAnsi="Arial" w:cs="Arial"/>
          <w:b/>
        </w:rPr>
      </w:pPr>
    </w:p>
    <w:p w:rsidR="00874597" w:rsidRPr="005A24F7" w:rsidRDefault="009437BA"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82" o:spid="_x0000_s1188" editas="canvas" style="width:451.5pt;height:238.05pt;mso-position-horizontal-relative:char;mso-position-vertical-relative:line" coordsize="57340,30232">
            <v:shape id="_x0000_s1189" type="#_x0000_t75" style="position:absolute;width:57340;height:30232;visibility:visible">
              <v:fill o:detectmouseclick="t"/>
              <v:path o:connecttype="none"/>
            </v:shape>
            <v:shape id="Text Box 94" o:spid="_x0000_s1190" type="#_x0000_t202" style="position:absolute;left:18002;width:20669;height:9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r8UA&#10;AADcAAAADwAAAGRycy9kb3ducmV2LnhtbESPQWvCQBSE70L/w/IEL6Kbthg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lWvxQAAANwAAAAPAAAAAAAAAAAAAAAAAJgCAABkcnMv&#10;ZG93bnJldi54bWxQSwUGAAAAAAQABAD1AAAAigMAAAAA&#10;">
              <v:textbox inset="5.85pt,.7pt,5.85pt,.7pt">
                <w:txbxContent>
                  <w:p w:rsidR="00097093" w:rsidRPr="0069524A" w:rsidRDefault="00097093"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rsidR="00097093" w:rsidRPr="0069524A" w:rsidRDefault="00097093"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191" type="#_x0000_t202" style="position:absolute;left:4000;top:17526;width:21336;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N28UA&#10;AADcAAAADwAAAGRycy9kb3ducmV2LnhtbESPQWvCQBSE70L/w/IEL6Kblho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83bxQAAANwAAAAPAAAAAAAAAAAAAAAAAJgCAABkcnMv&#10;ZG93bnJldi54bWxQSwUGAAAAAAQABAD1AAAAigMAAAAA&#10;">
              <v:textbox inset="5.85pt,.7pt,5.85pt,.7pt">
                <w:txbxContent>
                  <w:p w:rsidR="00097093" w:rsidRPr="006137BD" w:rsidRDefault="00097093"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rsidR="00097093" w:rsidRPr="006137BD" w:rsidRDefault="00097093"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192" type="#_x0000_t202" style="position:absolute;left:32670;top:17526;width:20003;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oQMUA&#10;AADcAAAADwAAAGRycy9kb3ducmV2LnhtbESPQWvCQBSE70L/w/IKXkQ3Fgw1dZVSsOhJNEXw9si+&#10;JsHs27C70dhf3xUEj8PMfMMsVr1pxIWcry0rmE4SEMSF1TWXCn7y9fgdhA/IGhvLpOBGHlbLl8EC&#10;M22vvKfLIZQiQthnqKAKoc2k9EVFBv3EtsTR+7XOYIjSlVI7vEa4aeRbkqTSYM1xocKWvioqzofO&#10;KDhvu8J0x5Pb7Lr8e/uXajlK5koNX/vPDxCB+vAMP9obrWCWzuB+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52hAxQAAANwAAAAPAAAAAAAAAAAAAAAAAJgCAABkcnMv&#10;ZG93bnJldi54bWxQSwUGAAAAAAQABAD1AAAAigMAAAAA&#10;">
              <v:textbox inset="5.85pt,.7pt,5.85pt,.7pt">
                <w:txbxContent>
                  <w:p w:rsidR="00097093" w:rsidRPr="006137BD" w:rsidRDefault="00097093"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rsidR="00097093" w:rsidRPr="006137BD" w:rsidRDefault="00097093"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193" style="position:absolute;visibility:visibl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x0iMcAAADcAAAADwAAAGRycy9kb3ducmV2LnhtbESPQUsDMRSE74L/ITzBm82qGGTbtBRF&#10;aHsobRXs8XXz3F3dvCxJurv++6ZQ6HGYmW+YyWywjejIh9qxhsdRBoK4cKbmUsPX58fDK4gQkQ02&#10;jknDPwWYTW9vJpgb1/OWul0sRYJwyFFDFWObSxmKiiyGkWuJk/fjvMWYpC+l8dgnuG3kU5YpabHm&#10;tFBhS28VFX+7o9Wwft6obr5cLYbvpToU79vD/rf3Wt/fDfMxiEhDvIYv7YXR8KIU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DHSIxwAAANwAAAAPAAAAAAAA&#10;AAAAAAAAAKECAABkcnMvZG93bnJldi54bWxQSwUGAAAAAAQABAD5AAAAlQMAAAAA&#10;"/>
            <v:line id="Line 98" o:spid="_x0000_s1194" style="position:absolute;visibility:visibl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99" o:spid="_x0000_s1195" style="position:absolute;visibility:visibl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line id="Line 100" o:spid="_x0000_s1196" style="position:absolute;visibility:visibl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g+scAAADcAAAADwAAAGRycy9kb3ducmV2LnhtbESPQWvCQBSE74L/YXlCb7ppi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k+D6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.4</w:t>
      </w:r>
      <w:r w:rsidRPr="00FE7E14">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.5</w:t>
      </w:r>
      <w:r w:rsidRPr="00FE7E14">
        <w:t xml:space="preserve">　「聴覚および前庭障害（ＳＭＱ）」の参考資料リスト</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Merck Manual of Diagnosis and Therapy,17th edition, 1999</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 xml:space="preserve">Vestibular Disorders Association, </w:t>
      </w:r>
      <w:hyperlink r:id="rId31" w:history="1">
        <w:r w:rsidRPr="004A40D0">
          <w:rPr>
            <w:rStyle w:val="aa"/>
            <w:rFonts w:ascii="Arial" w:eastAsia="ＭＳ Ｐ明朝" w:hAnsi="Arial" w:cs="Arial"/>
          </w:rPr>
          <w:t>www.vestibular.org</w:t>
        </w:r>
      </w:hyperlink>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Otorhino-Laryngology, James B Snow, Jr., 1979</w:t>
      </w:r>
    </w:p>
    <w:p w:rsidR="00E83BCD" w:rsidRPr="0061287D" w:rsidRDefault="00874597" w:rsidP="00CA557D">
      <w:pPr>
        <w:pStyle w:val="3"/>
      </w:pPr>
      <w:bookmarkStart w:id="347" w:name="_2.41_「肝障害（Hepatic_disorders）（ＳＭＱ）」"/>
      <w:bookmarkEnd w:id="347"/>
      <w:r w:rsidRPr="000867A7">
        <w:br w:type="page"/>
      </w:r>
      <w:bookmarkStart w:id="348" w:name="_Toc252957610"/>
      <w:bookmarkStart w:id="349" w:name="_Toc252959989"/>
      <w:bookmarkStart w:id="350" w:name="_Toc443481163"/>
      <w:r w:rsidR="00C029EA" w:rsidRPr="00C213AF">
        <w:rPr>
          <w:rFonts w:ascii="Arial" w:hAnsi="Arial"/>
        </w:rPr>
        <w:t>2.</w:t>
      </w:r>
      <w:r w:rsidR="005B277E" w:rsidRPr="00C213AF">
        <w:rPr>
          <w:rFonts w:ascii="Arial" w:hAnsi="Arial"/>
        </w:rPr>
        <w:t>4</w:t>
      </w:r>
      <w:r w:rsidR="003B74AC" w:rsidRPr="00C213AF">
        <w:rPr>
          <w:rFonts w:ascii="Arial" w:hAnsi="Arial"/>
        </w:rPr>
        <w:t>2</w:t>
      </w:r>
      <w:r w:rsidR="005B277E" w:rsidRPr="000867A7">
        <w:rPr>
          <w:rFonts w:hint="eastAsia"/>
        </w:rPr>
        <w:tab/>
      </w:r>
      <w:r w:rsidR="00D215E1" w:rsidRPr="0061287D">
        <w:rPr>
          <w:rFonts w:hint="eastAsia"/>
        </w:rPr>
        <w:t>「肝障害（Hepatic</w:t>
      </w:r>
      <w:r w:rsidR="00D215E1" w:rsidRPr="0061287D">
        <w:t xml:space="preserve"> </w:t>
      </w:r>
      <w:r w:rsidR="00D215E1" w:rsidRPr="0061287D">
        <w:rPr>
          <w:rFonts w:hint="eastAsia"/>
        </w:rPr>
        <w:t>disorders）（ＳＭＱ）」</w:t>
      </w:r>
      <w:bookmarkEnd w:id="348"/>
      <w:bookmarkEnd w:id="349"/>
      <w:bookmarkEnd w:id="350"/>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385B90" w:rsidRDefault="00355CB9" w:rsidP="00FA132E">
      <w:pPr>
        <w:pStyle w:val="4"/>
      </w:pPr>
      <w:bookmarkStart w:id="351" w:name="_Toc110251216"/>
      <w:bookmarkStart w:id="352" w:name="_Toc159224799"/>
      <w:r w:rsidRPr="00385B90">
        <w:t>2.4</w:t>
      </w:r>
      <w:r w:rsidR="003B74AC">
        <w:t>2</w:t>
      </w:r>
      <w:r w:rsidRPr="00385B90">
        <w:t>.1</w:t>
      </w:r>
      <w:r w:rsidRPr="00385B90">
        <w:t xml:space="preserve">　定義</w:t>
      </w:r>
      <w:bookmarkEnd w:id="351"/>
      <w:bookmarkEnd w:id="352"/>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0"/>
      </w:tblGrid>
      <w:tr w:rsidR="00874597" w:rsidRPr="005A24F7" w:rsidTr="00CE5F53">
        <w:tc>
          <w:tcPr>
            <w:tcW w:w="1701"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szCs w:val="21"/>
              </w:rPr>
              <w:t>詳細不明の肝臓腫瘍</w:t>
            </w:r>
            <w:r w:rsidRPr="005A24F7">
              <w:rPr>
                <w:rFonts w:ascii="Arial" w:eastAsia="ＭＳ Ｐ明朝" w:hAnsi="ＭＳ Ｐ明朝" w:cs="Arial"/>
              </w:rPr>
              <w:t>（ＳＭＱ）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良性の肝新生物（嚢胞およびポリープを含む）（ＳＭＱ）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rsidR="00874597" w:rsidRPr="005A24F7" w:rsidRDefault="00874597" w:rsidP="0080494B">
      <w:pPr>
        <w:spacing w:beforeLines="50" w:before="120"/>
        <w:jc w:val="center"/>
        <w:rPr>
          <w:rFonts w:ascii="Arial" w:eastAsia="ＭＳ Ｐ明朝" w:hAnsi="Arial" w:cs="Arial"/>
          <w:b/>
        </w:rPr>
      </w:pPr>
      <w:bookmarkStart w:id="353" w:name="_Toc140297968"/>
      <w:r w:rsidRPr="005A24F7">
        <w:rPr>
          <w:rFonts w:ascii="Arial" w:eastAsia="ＭＳ Ｐ明朝" w:hAnsi="ＭＳ Ｐ明朝" w:cs="Arial"/>
          <w:b/>
        </w:rPr>
        <w:t>表</w:t>
      </w:r>
      <w:r w:rsidRPr="005A24F7">
        <w:rPr>
          <w:rFonts w:ascii="Arial" w:eastAsia="ＭＳ Ｐ明朝" w:hAnsi="Arial" w:cs="Arial"/>
          <w:b/>
        </w:rPr>
        <w:t>2-4</w:t>
      </w:r>
      <w:r w:rsidRPr="005A24F7">
        <w:rPr>
          <w:rFonts w:ascii="Arial" w:eastAsia="ＭＳ Ｐ明朝" w:hAnsi="ＭＳ Ｐ明朝" w:cs="Arial"/>
          <w:b/>
        </w:rPr>
        <w:t>肝障害（ＳＭＱ）のトピック</w:t>
      </w:r>
      <w:bookmarkEnd w:id="353"/>
    </w:p>
    <w:p w:rsidR="00874597" w:rsidRPr="005A24F7" w:rsidRDefault="00874597" w:rsidP="00874597">
      <w:pPr>
        <w:rPr>
          <w:rFonts w:ascii="Arial" w:eastAsia="ＭＳ Ｐ明朝" w:hAnsi="Arial" w:cs="Arial"/>
          <w:b/>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rsidR="00874597" w:rsidRPr="005A24F7" w:rsidRDefault="00874597" w:rsidP="00874597">
      <w:pPr>
        <w:rPr>
          <w:rFonts w:ascii="Arial" w:eastAsia="ＭＳ Ｐ明朝" w:hAnsi="Arial" w:cs="Arial"/>
        </w:rPr>
      </w:pPr>
    </w:p>
    <w:p w:rsidR="00E83BCD" w:rsidRPr="00385B90" w:rsidRDefault="00355CB9" w:rsidP="00FA132E">
      <w:pPr>
        <w:pStyle w:val="4"/>
      </w:pPr>
      <w:bookmarkStart w:id="354" w:name="_Toc110251217"/>
      <w:bookmarkStart w:id="355" w:name="_Toc159224800"/>
      <w:r w:rsidRPr="00385B90">
        <w:t>2.4</w:t>
      </w:r>
      <w:r w:rsidR="003B74AC">
        <w:t>2</w:t>
      </w:r>
      <w:r w:rsidRPr="00385B90">
        <w:t>.2</w:t>
      </w:r>
      <w:r w:rsidRPr="00385B90">
        <w:t xml:space="preserve">　包含／除外基準</w:t>
      </w:r>
      <w:bookmarkEnd w:id="354"/>
      <w:bookmarkEnd w:id="35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肝炎</w:t>
      </w:r>
      <w:r w:rsidRPr="005A24F7">
        <w:rPr>
          <w:rFonts w:ascii="Arial" w:eastAsia="ＭＳ Ｐ明朝" w:hAnsi="Arial" w:cs="Arial"/>
          <w:szCs w:val="22"/>
        </w:rPr>
        <w:t>”</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「肝胆道系の徴候および症状」のすべての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「肝臓に起因する胆汁うっ帯および黄疸（ＳＭＱ）」：この検索には肝臓に起因する黄疸と胆汁うっ帯に関連するすべての用語が含まれており、従って、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「悪性および詳細不明な肝新生物（ＳＭＱ）」：このサブ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「悪性および詳細不明の肝胆道系新生物」に属している。肝臓への転移腫瘍は除外されている。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「良性の肝新生物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には含まれていない。なぜならこれらは薬剤起因性の肝損傷を探索する際は通常検索されないものであるからである。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胆嚢および胆管の障害にのみ関連する用語は除外されている。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結果を伴わない検査用語あるいは正常な結果を示す検査用語は除外されている。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「悪性および詳細不明な肝新生物（ＳＭＱ）」を包含することについては、その頻度が低いことから、フェーズ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w:t>
      </w:r>
      <w:r w:rsidR="006B4ADB">
        <w:rPr>
          <w:rFonts w:ascii="Arial" w:eastAsia="ＭＳ Ｐ明朝" w:hAnsi="ＭＳ Ｐ明朝" w:cs="Arial" w:hint="eastAsia"/>
          <w:szCs w:val="22"/>
        </w:rPr>
        <w:t>WG</w:t>
      </w:r>
      <w:r w:rsidRPr="005A24F7">
        <w:rPr>
          <w:rFonts w:ascii="Arial" w:eastAsia="ＭＳ Ｐ明朝" w:hAnsi="ＭＳ Ｐ明朝" w:cs="Arial"/>
          <w:szCs w:val="22"/>
        </w:rPr>
        <w:t>は本検索を残しておくことを決定した。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rsidR="00874597" w:rsidRPr="005A24F7" w:rsidRDefault="00874597" w:rsidP="00657059">
      <w:pPr>
        <w:tabs>
          <w:tab w:val="num" w:pos="420"/>
        </w:tabs>
        <w:ind w:left="420" w:hangingChars="200" w:hanging="420"/>
        <w:rPr>
          <w:rFonts w:ascii="Arial" w:eastAsia="ＭＳ Ｐ明朝" w:hAnsi="Arial" w:cs="Arial"/>
        </w:rPr>
      </w:pP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Events specifically reported as alcohol-related</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Pr="005A24F7">
        <w:rPr>
          <w:rFonts w:ascii="Arial" w:eastAsia="ＭＳ Ｐ明朝" w:hAnsi="ＭＳ Ｐ明朝" w:cs="Arial"/>
        </w:rPr>
        <w:t>ＳＭＱは、バージョン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Hepatic disorders specifically reported as alcohol-related</w:t>
      </w:r>
      <w:r w:rsidRPr="005A24F7">
        <w:rPr>
          <w:rFonts w:ascii="Arial" w:eastAsia="ＭＳ Ｐ明朝" w:hAnsi="ＭＳ Ｐ明朝" w:cs="Arial"/>
        </w:rPr>
        <w:t>）（ＳＭＱ）」に変更された。</w:t>
      </w: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「悪性および詳細不明な肝新生物（ＳＭＱ）」に加えられた。ユーザーは悪性のみの事象／症例、悪性か良性かの詳細が不明の新生物の事象／症例、または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悪性および詳細不明の新生物の事象／症例の検索をすることができるようになった。</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rsidR="00C029EA" w:rsidRPr="008563F8"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74597" w:rsidRPr="005238A8" w:rsidTr="005238A8">
        <w:trPr>
          <w:trHeight w:val="393"/>
        </w:trPr>
        <w:tc>
          <w:tcPr>
            <w:tcW w:w="4503" w:type="dxa"/>
            <w:shd w:val="pct15" w:color="auto" w:fill="auto"/>
            <w:vAlign w:val="center"/>
          </w:tcPr>
          <w:p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ＭＳ Ｐ明朝" w:cs="Arial"/>
                <w:b/>
              </w:rPr>
              <w:t>バージョン</w:t>
            </w:r>
            <w:r w:rsidRPr="005238A8">
              <w:rPr>
                <w:rFonts w:ascii="Arial" w:eastAsia="ＭＳ Ｐ明朝" w:hAnsi="Arial" w:cs="Arial"/>
                <w:b/>
              </w:rPr>
              <w:t>12.0</w:t>
            </w:r>
            <w:r w:rsidRPr="005238A8">
              <w:rPr>
                <w:rFonts w:ascii="Arial" w:eastAsia="ＭＳ Ｐ明朝" w:hAnsi="ＭＳ Ｐ明朝" w:cs="Arial"/>
                <w:b/>
              </w:rPr>
              <w:t>でのサブ</w:t>
            </w:r>
            <w:r w:rsidRPr="005238A8">
              <w:rPr>
                <w:rFonts w:ascii="Arial" w:eastAsia="ＭＳ Ｐ明朝" w:hAnsi="Arial" w:cs="Arial"/>
                <w:b/>
              </w:rPr>
              <w:t>SMQ</w:t>
            </w:r>
            <w:r w:rsidRPr="005238A8">
              <w:rPr>
                <w:rFonts w:ascii="Arial" w:eastAsia="ＭＳ Ｐ明朝" w:hAnsi="ＭＳ Ｐ明朝" w:cs="Arial"/>
                <w:b/>
              </w:rPr>
              <w:t>の名称</w:t>
            </w:r>
          </w:p>
        </w:tc>
        <w:tc>
          <w:tcPr>
            <w:tcW w:w="4961" w:type="dxa"/>
            <w:shd w:val="pct15" w:color="auto" w:fill="auto"/>
            <w:vAlign w:val="center"/>
          </w:tcPr>
          <w:p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Arial" w:cs="Arial"/>
                <w:b/>
              </w:rPr>
              <w:t>12.1</w:t>
            </w:r>
            <w:r w:rsidRPr="005238A8">
              <w:rPr>
                <w:rFonts w:ascii="Arial" w:eastAsia="ＭＳ Ｐ明朝" w:hAnsi="ＭＳ Ｐ明朝" w:cs="Arial"/>
                <w:b/>
              </w:rPr>
              <w:t>で改訂されたサブ</w:t>
            </w:r>
            <w:r w:rsidRPr="005238A8">
              <w:rPr>
                <w:rFonts w:ascii="Arial" w:eastAsia="ＭＳ Ｐ明朝" w:hAnsi="Arial" w:cs="Arial"/>
                <w:b/>
              </w:rPr>
              <w:t>SMQ</w:t>
            </w:r>
            <w:r w:rsidRPr="005238A8">
              <w:rPr>
                <w:rFonts w:ascii="Arial" w:eastAsia="ＭＳ Ｐ明朝" w:hAnsi="ＭＳ Ｐ明朝" w:cs="Arial"/>
                <w:b/>
              </w:rPr>
              <w:t>の名称</w:t>
            </w:r>
          </w:p>
        </w:tc>
      </w:tr>
      <w:tr w:rsidR="00874597" w:rsidRPr="005A24F7" w:rsidTr="00874597">
        <w:trPr>
          <w:trHeight w:val="128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rsidTr="00874597">
        <w:trPr>
          <w:trHeight w:val="1142"/>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rsidTr="00874597">
        <w:trPr>
          <w:trHeight w:val="113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rsidTr="00874597">
        <w:trPr>
          <w:trHeight w:val="126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rsidR="00874597" w:rsidRPr="005A24F7" w:rsidRDefault="00874597" w:rsidP="0080494B">
      <w:pPr>
        <w:spacing w:beforeLines="50" w:before="12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2-5</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420" w:hangingChars="200" w:hanging="420"/>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は、狭域と広域の両検索用語を持つように修正された。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r w:rsidRPr="005A24F7">
        <w:rPr>
          <w:rFonts w:ascii="Arial" w:eastAsia="ＭＳ Ｐ明朝" w:hAnsi="Arial" w:cs="Arial"/>
        </w:rPr>
        <w:br/>
      </w:r>
      <w:r w:rsidRPr="005A24F7">
        <w:rPr>
          <w:rFonts w:ascii="Arial" w:eastAsia="ＭＳ Ｐ明朝" w:hAnsi="Arial" w:cs="Arial"/>
        </w:rPr>
        <w:br/>
      </w:r>
    </w:p>
    <w:p w:rsidR="00E83BCD" w:rsidRPr="00385B90" w:rsidRDefault="00874597" w:rsidP="00FA132E">
      <w:pPr>
        <w:pStyle w:val="4"/>
      </w:pPr>
      <w:r w:rsidRPr="005A24F7">
        <w:br w:type="page"/>
      </w:r>
      <w:bookmarkStart w:id="356" w:name="_Toc110251218"/>
      <w:r w:rsidR="00355CB9" w:rsidRPr="00385B90">
        <w:t>2.4</w:t>
      </w:r>
      <w:r w:rsidR="003B74AC">
        <w:t>2</w:t>
      </w:r>
      <w:r w:rsidR="00355CB9" w:rsidRPr="00385B90">
        <w:t>.3</w:t>
      </w:r>
      <w:r w:rsidR="00355CB9" w:rsidRPr="00385B90">
        <w:t xml:space="preserve">　階層構造</w:t>
      </w:r>
      <w:bookmarkEnd w:id="356"/>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174" o:spid="_x0000_s1197" type="#_x0000_t202" style="position:absolute;left:0;text-align:left;margin-left:183.75pt;margin-top:14.7pt;width:94.5pt;height:51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inset="5.85pt,.7pt,5.85pt,.7pt">
              <w:txbxContent>
                <w:p w:rsidR="00097093" w:rsidRPr="00607A8E" w:rsidRDefault="00097093"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173" o:spid="_x0000_s1383" style="position:absolute;left:0;text-align:left;z-index:251555840;visibility:visible;mso-wrap-distance-left:3.17494mm;mso-wrap-distance-right:3.17494mm"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w: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172" o:spid="_x0000_s1382" style="position:absolute;left:0;text-align:left;z-index:251475968;visibility:visible;mso-wrap-distance-left:3.17494mm;mso-wrap-distance-right:3.17494mm" from="263.9pt,8.25pt" to="26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"/>
        </w:pict>
      </w:r>
      <w:r>
        <w:rPr>
          <w:rFonts w:ascii="Arial" w:eastAsia="ＭＳ Ｐ明朝" w:hAnsi="Arial" w:cs="Arial"/>
          <w:noProof/>
        </w:rPr>
        <w:pict>
          <v:line id="直線コネクタ 170" o:spid="_x0000_s1381" style="position:absolute;left:0;text-align:left;z-index:251472896;visibility:visible;mso-wrap-distance-left:3.17494mm;mso-wrap-distance-right:3.17494mm" from="437.95pt,8.25pt" to="43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"/>
        </w:pict>
      </w:r>
      <w:r>
        <w:rPr>
          <w:rFonts w:ascii="Arial" w:eastAsia="ＭＳ Ｐ明朝" w:hAnsi="Arial" w:cs="Arial"/>
          <w:noProof/>
        </w:rPr>
        <w:pict>
          <v:line id="直線コネクタ 168" o:spid="_x0000_s1380" style="position:absolute;left:0;text-align:left;z-index:251479040;visibility:visible;mso-wrap-distance-left:3.17494mm;mso-wrap-distance-right:3.17494mm"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w:r>
      <w:r>
        <w:rPr>
          <w:rFonts w:ascii="Arial" w:eastAsia="ＭＳ Ｐ明朝" w:hAnsi="Arial" w:cs="Arial"/>
          <w:noProof/>
        </w:rPr>
        <w:pict>
          <v:line id="直線コネクタ 167" o:spid="_x0000_s1379" style="position:absolute;left:0;text-align:left;z-index:251565056;visibility:visible;mso-wrap-distance-left:3.17494mm;mso-wrap-distance-right:3.17494mm"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w:r>
      <w:r>
        <w:rPr>
          <w:rFonts w:ascii="Arial" w:eastAsia="ＭＳ Ｐ明朝" w:hAnsi="Arial" w:cs="Arial"/>
          <w:noProof/>
        </w:rPr>
        <w:pict>
          <v:line id="直線コネクタ 169" o:spid="_x0000_s1378" style="position:absolute;left:0;text-align:left;flip:x;z-index:251549696;visibility:visible;mso-wrap-distance-left:3.17497mm;mso-wrap-distance-right:3.17497mm"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w:r>
      <w:r>
        <w:rPr>
          <w:rFonts w:ascii="Arial" w:eastAsia="ＭＳ Ｐ明朝" w:hAnsi="Arial" w:cs="Arial"/>
          <w:noProof/>
        </w:rPr>
        <w:pict>
          <v:line id="直線コネクタ 171" o:spid="_x0000_s1377" style="position:absolute;left:0;text-align:left;z-index:251561984;visibility:visible;mso-wrap-distance-top:-6e-5mm;mso-wrap-distance-bottom:-6e-5mm"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w: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164" o:spid="_x0000_s1198" type="#_x0000_t202" style="position:absolute;left:0;text-align:left;margin-left:232.05pt;margin-top:4.5pt;width:68.85pt;height:79.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">
            <v:textbox inset="5.85pt,.7pt,5.85pt,.7pt">
              <w:txbxContent>
                <w:p w:rsidR="00097093" w:rsidRPr="00607A8E" w:rsidRDefault="00097093"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6" o:spid="_x0000_s1199" type="#_x0000_t202" style="position:absolute;left:0;text-align:left;margin-left:395.4pt;margin-top:4.5pt;width:72.8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">
            <v:textbox inset="5.85pt,.7pt,5.85pt,.7pt">
              <w:txbxContent>
                <w:p w:rsidR="00097093" w:rsidRPr="00607A8E" w:rsidRDefault="00097093"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5" o:spid="_x0000_s1200" type="#_x0000_t202" style="position:absolute;left:0;text-align:left;margin-left:305.55pt;margin-top:4.5pt;width:86.85pt;height:79.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">
            <v:textbox inset="5.85pt,.7pt,5.85pt,.7pt">
              <w:txbxContent>
                <w:p w:rsidR="00097093" w:rsidRPr="00607A8E" w:rsidRDefault="00097093"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3" o:spid="_x0000_s1201" type="#_x0000_t202" style="position:absolute;left:0;text-align:left;margin-left:124.3pt;margin-top:4.5pt;width:101.45pt;height:79.9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7EUA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">
            <v:textbox inset="5.85pt,.7pt,5.85pt,.7pt">
              <w:txbxContent>
                <w:p w:rsidR="00097093" w:rsidRPr="00607A8E" w:rsidRDefault="00097093"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2" o:spid="_x0000_s1202" type="#_x0000_t202" style="position:absolute;left:0;text-align:left;margin-left:15.75pt;margin-top:5.25pt;width:102.75pt;height:79.9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">
            <v:textbox inset="5.85pt,.7pt,5.85pt,.7pt">
              <w:txbxContent>
                <w:p w:rsidR="00097093" w:rsidRPr="00607A8E" w:rsidRDefault="00097093"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158" o:spid="_x0000_s1376" style="position:absolute;left:0;text-align:left;z-index:251552768;visibility:visibl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w:r>
      <w:r>
        <w:rPr>
          <w:rFonts w:ascii="Arial" w:eastAsia="ＭＳ Ｐ明朝" w:hAnsi="Arial" w:cs="Arial"/>
          <w:noProof/>
        </w:rPr>
        <w:pict>
          <v:line id="直線コネクタ 159" o:spid="_x0000_s1375" style="position:absolute;left:0;text-align:left;z-index:251543552;visibility:visible;mso-wrap-distance-left:3.17494mm;mso-wrap-distance-right:3.17494mm"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w:r>
      <w:r>
        <w:rPr>
          <w:rFonts w:ascii="Arial" w:eastAsia="ＭＳ Ｐ明朝" w:hAnsi="Arial" w:cs="Arial"/>
          <w:noProof/>
        </w:rPr>
        <w:pict>
          <v:line id="直線コネクタ 161" o:spid="_x0000_s1374" style="position:absolute;left:0;text-align:left;z-index:251568128;visibility:visible;mso-wrap-distance-left:3.17494mm;mso-wrap-distance-right:3.17494mm"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w:r>
    </w:p>
    <w:p w:rsidR="00874597" w:rsidRPr="005A24F7" w:rsidRDefault="009437BA" w:rsidP="00874597">
      <w:pPr>
        <w:rPr>
          <w:rFonts w:ascii="Arial" w:eastAsia="ＭＳ Ｐ明朝" w:hAnsi="Arial" w:cs="Arial"/>
        </w:rPr>
      </w:pPr>
      <w:r>
        <w:rPr>
          <w:rFonts w:ascii="Arial" w:eastAsia="ＭＳ Ｐ明朝" w:hAnsi="Arial" w:cs="Arial"/>
          <w:noProof/>
        </w:rPr>
        <w:pict>
          <v:line id="_x0000_s1373" style="position:absolute;left:0;text-align:left;z-index:251832320;visibility:visible;mso-wrap-distance-left:3.17494mm;mso-wrap-distance-right:3.17494mm" from="72.7pt,13.5pt" to="72.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"/>
        </w:pict>
      </w: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153" o:spid="_x0000_s1203" type="#_x0000_t202" style="position:absolute;left:0;text-align:left;margin-left:300.9pt;margin-top:14pt;width:94.5pt;height:73.4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">
            <v:textbox inset="5.85pt,.7pt,5.85pt,.7pt">
              <w:txbxContent>
                <w:p w:rsidR="00097093" w:rsidRPr="00607A8E" w:rsidRDefault="00097093"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rsidR="00097093" w:rsidRPr="00607A8E" w:rsidRDefault="00097093"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rsidR="00097093" w:rsidRPr="00607A8E" w:rsidRDefault="00097093" w:rsidP="00874597">
                  <w:pPr>
                    <w:spacing w:line="240" w:lineRule="auto"/>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5" o:spid="_x0000_s1204" type="#_x0000_t202" style="position:absolute;left:0;text-align:left;margin-left:90.3pt;margin-top:13.9pt;width:89.25pt;height:72.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r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">
            <v:textbox inset="5.85pt,.7pt,5.85pt,.7pt">
              <w:txbxContent>
                <w:p w:rsidR="00097093" w:rsidRPr="00607A8E" w:rsidRDefault="00097093" w:rsidP="0080494B">
                  <w:pPr>
                    <w:spacing w:beforeLines="25" w:before="6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rsidR="00097093" w:rsidRPr="00607A8E" w:rsidRDefault="00097093">
                  <w:pPr>
                    <w:spacing w:line="0" w:lineRule="atLeast"/>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6" o:spid="_x0000_s1205" type="#_x0000_t202" style="position:absolute;left:0;text-align:left;margin-left:193.95pt;margin-top:14.65pt;width:89.25pt;height:73.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">
            <v:textbox inset="5.85pt,.7pt,5.85pt,.7pt">
              <w:txbxContent>
                <w:p w:rsidR="00097093" w:rsidRPr="00607A8E" w:rsidRDefault="00097093"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rsidR="00097093" w:rsidRPr="00607A8E" w:rsidRDefault="00097093">
                  <w:pPr>
                    <w:spacing w:line="0" w:lineRule="atLeast"/>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4" o:spid="_x0000_s1206" type="#_x0000_t202" style="position:absolute;left:0;text-align:left;margin-left:-6pt;margin-top:13.9pt;width:84pt;height:72.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k4ZfieEAAAAKAQAADwAAAAAAAAAAAAAAAACnBAAAZHJzL2Rvd25yZXYueG1sUEsFBgAA&#10;AAAEAAQA8wAAALUFAAAAAA==&#10;">
            <v:textbox inset="5.85pt,.7pt,5.85pt,.7pt">
              <w:txbxContent>
                <w:p w:rsidR="00097093" w:rsidRPr="00607A8E" w:rsidRDefault="00097093"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rsidR="00097093" w:rsidRPr="00607A8E" w:rsidRDefault="00097093" w:rsidP="00764B35">
                  <w:pPr>
                    <w:spacing w:line="240" w:lineRule="auto"/>
                    <w:jc w:val="center"/>
                    <w:rPr>
                      <w:rFonts w:ascii="ＭＳ Ｐ明朝" w:eastAsia="ＭＳ Ｐ明朝" w:hAnsi="ＭＳ Ｐ明朝"/>
                      <w:sz w:val="20"/>
                    </w:rPr>
                  </w:pPr>
                </w:p>
              </w:txbxContent>
            </v:textbox>
          </v:shape>
        </w:pict>
      </w:r>
      <w:r>
        <w:rPr>
          <w:rFonts w:ascii="Arial" w:eastAsia="ＭＳ Ｐ明朝" w:hAnsi="Arial" w:cs="Arial"/>
          <w:noProof/>
        </w:rPr>
        <w:pict>
          <v:line id="_x0000_s1372" style="position:absolute;left:0;text-align:left;z-index:251841536;visibility:visible;mso-wrap-distance-left:3.17494mm;mso-wrap-distance-right:3.17494mm" from="132.7pt,6pt" to="132.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"/>
        </w:pict>
      </w:r>
      <w:r>
        <w:rPr>
          <w:rFonts w:ascii="Arial" w:eastAsia="ＭＳ Ｐ明朝" w:hAnsi="Arial" w:cs="Arial"/>
          <w:noProof/>
        </w:rPr>
        <w:pict>
          <v:line id="直線コネクタ 160" o:spid="_x0000_s1371" style="position:absolute;left:0;text-align:left;z-index:251485184;visibility:visible;mso-wrap-distance-left:3.17494mm;mso-wrap-distance-right:3.17494mm" from="229.45pt,5.35pt" to="22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"/>
        </w:pict>
      </w:r>
      <w:r>
        <w:rPr>
          <w:rFonts w:ascii="Arial" w:eastAsia="ＭＳ Ｐ明朝" w:hAnsi="Arial" w:cs="Arial"/>
          <w:noProof/>
        </w:rPr>
        <w:pict>
          <v:line id="_x0000_s1370" style="position:absolute;left:0;text-align:left;z-index:251844608;visibility:visible;mso-wrap-distance-left:3.17494mm;mso-wrap-distance-right:3.17494mm" from="338.95pt,6pt" to="33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"/>
        </w:pict>
      </w:r>
      <w:r>
        <w:rPr>
          <w:rFonts w:ascii="Arial" w:eastAsia="ＭＳ Ｐ明朝" w:hAnsi="Arial" w:cs="Arial"/>
          <w:noProof/>
        </w:rPr>
        <w:pict>
          <v:line id="直線コネクタ 157" o:spid="_x0000_s1369" style="position:absolute;left:0;text-align:left;flip:y;z-index:251482112;visibility:visible" from="27.75pt,6pt" to="338.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"/>
        </w:pict>
      </w:r>
      <w:r>
        <w:rPr>
          <w:rFonts w:ascii="Arial" w:eastAsia="ＭＳ Ｐ明朝" w:hAnsi="Arial" w:cs="Arial"/>
          <w:noProof/>
        </w:rPr>
        <w:pict>
          <v:line id="_x0000_s1368" style="position:absolute;left:0;text-align:left;z-index:251838464;visibility:visible;mso-wrap-distance-left:3.17494mm;mso-wrap-distance-right:3.17494mm" from="28.45pt,6pt" to="2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152" o:spid="_x0000_s1367" style="position:absolute;left:0;text-align:left;z-index:251617280;visibility:visible;mso-wrap-distance-left:3.17494mm;mso-wrap-distance-right:3.17494mm" from="18.7pt,14.65pt" to="18.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"/>
        </w:pict>
      </w: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151" o:spid="_x0000_s1366" style="position:absolute;left:0;text-align:left;z-index:251558912;visibility:visible;mso-wrap-distance-left:3.17494mm;mso-wrap-distance-right:3.17494mm" from="384.7pt,10.9pt" to="384.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"/>
        </w:pict>
      </w:r>
      <w:r>
        <w:rPr>
          <w:rFonts w:ascii="Arial" w:eastAsia="ＭＳ Ｐ明朝" w:hAnsi="Arial" w:cs="Arial"/>
          <w:noProof/>
        </w:rPr>
        <w:pict>
          <v:line id="直線コネクタ 150" o:spid="_x0000_s1365" style="position:absolute;left:0;text-align:left;z-index:251546624;visibility:visible;mso-wrap-distance-left:3.17494mm;mso-wrap-distance-right:3.17494mm" from="278.95pt,10.9pt" to="278.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"/>
        </w:pict>
      </w:r>
      <w:r>
        <w:rPr>
          <w:rFonts w:ascii="Arial" w:eastAsia="ＭＳ Ｐ明朝" w:hAnsi="Arial" w:cs="Arial"/>
          <w:noProof/>
        </w:rPr>
        <w:pict>
          <v:line id="直線コネクタ 149" o:spid="_x0000_s1364" style="position:absolute;left:0;text-align:left;z-index:251522048;visibility:visible;mso-wrap-distance-left:3.17494mm;mso-wrap-distance-right:3.17494mm" from="167.2pt,10.9pt" to="167.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"/>
        </w:pict>
      </w:r>
      <w:r>
        <w:rPr>
          <w:rFonts w:ascii="Arial" w:eastAsia="ＭＳ Ｐ明朝" w:hAnsi="Arial" w:cs="Arial"/>
          <w:noProof/>
        </w:rPr>
        <w:pict>
          <v:line id="直線コネクタ 148" o:spid="_x0000_s1363" style="position:absolute;left:0;text-align:left;z-index:251512832;visibility:visible;mso-wrap-distance-left:3.17494mm;mso-wrap-distance-right:3.17494mm" from="59.95pt,10.9pt" to="59.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"/>
        </w:pict>
      </w:r>
      <w:r>
        <w:rPr>
          <w:rFonts w:ascii="Arial" w:eastAsia="ＭＳ Ｐ明朝" w:hAnsi="Arial" w:cs="Arial"/>
          <w:noProof/>
        </w:rPr>
        <w:pict>
          <v:line id="直線コネクタ 147" o:spid="_x0000_s1362" style="position:absolute;left:0;text-align:left;flip:y;z-index:251488256;visibility:visible;mso-wrap-distance-top:-3e-5mm;mso-wrap-distance-bottom:-3e-5mm" from="18pt,10.85pt" to="38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"/>
        </w:pict>
      </w: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145" o:spid="_x0000_s1207" type="#_x0000_t202" style="position:absolute;left:0;text-align:left;margin-left:112.5pt;margin-top:6.85pt;width:102.75pt;height:75.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">
            <v:textbox inset="5.85pt,.7pt,5.85pt,.7pt">
              <w:txbxContent>
                <w:p w:rsidR="00097093" w:rsidRPr="00607A8E" w:rsidRDefault="00097093"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3" o:spid="_x0000_s1208" type="#_x0000_t202" style="position:absolute;left:0;text-align:left;margin-left:340.2pt;margin-top:6.85pt;width:115.5pt;height:75.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">
            <v:textbox inset="5.85pt,.7pt,5.85pt,.7pt">
              <w:txbxContent>
                <w:p w:rsidR="00097093" w:rsidRPr="00607A8E" w:rsidRDefault="00097093"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4" o:spid="_x0000_s1209" type="#_x0000_t202" style="position:absolute;left:0;text-align:left;margin-left:225.75pt;margin-top:6.85pt;width:105pt;height:75.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">
            <v:textbox inset="5.85pt,.7pt,5.85pt,.7pt">
              <w:txbxContent>
                <w:p w:rsidR="00097093" w:rsidRPr="00607A8E" w:rsidRDefault="00097093"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6" o:spid="_x0000_s1210" type="#_x0000_t202" style="position:absolute;left:0;text-align:left;margin-left:18pt;margin-top:7.15pt;width:84pt;height:75.2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">
            <v:textbox inset="5.85pt,.7pt,5.85pt,.7pt">
              <w:txbxContent>
                <w:p w:rsidR="00097093" w:rsidRPr="00607A8E" w:rsidRDefault="00097093"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142" o:spid="_x0000_s1361" style="position:absolute;left:0;text-align:left;flip:x;z-index:251681792;visibility:visible;mso-wrap-distance-left:3.17494mm;mso-wrap-distance-right:3.17494mm" from="157.1pt,10.4pt" to="157.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"/>
        </w:pict>
      </w:r>
    </w:p>
    <w:p w:rsidR="00874597" w:rsidRPr="005A24F7" w:rsidRDefault="009437BA" w:rsidP="00874597">
      <w:pPr>
        <w:pStyle w:val="a4"/>
        <w:spacing w:before="0" w:after="0"/>
        <w:jc w:val="center"/>
        <w:rPr>
          <w:rFonts w:ascii="Arial" w:eastAsia="ＭＳ Ｐ明朝" w:hAnsi="Arial" w:cs="Arial"/>
        </w:rPr>
      </w:pPr>
      <w:bookmarkStart w:id="357" w:name="_Toc140472396"/>
      <w:r>
        <w:rPr>
          <w:rFonts w:ascii="Arial" w:eastAsia="ＭＳ Ｐ明朝" w:hAnsi="ＭＳ Ｐ明朝" w:cs="Arial"/>
          <w:noProof/>
        </w:rPr>
        <w:pict>
          <v:shape id="テキスト ボックス 137" o:spid="_x0000_s1211" type="#_x0000_t202" style="position:absolute;left:0;text-align:left;margin-left:48pt;margin-top:16.4pt;width:93.75pt;height:63.9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">
            <v:textbox inset="5.85pt,.7pt,5.85pt,.7pt">
              <w:txbxContent>
                <w:p w:rsidR="00097093" w:rsidRPr="00607A8E" w:rsidRDefault="00097093"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rsidR="00097093" w:rsidRPr="00607A8E" w:rsidRDefault="00097093"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rsidR="00097093" w:rsidRPr="00607A8E" w:rsidRDefault="00097093" w:rsidP="0080494B">
                  <w:pPr>
                    <w:spacing w:beforeLines="30" w:before="72" w:line="300" w:lineRule="atLeast"/>
                    <w:jc w:val="left"/>
                    <w:rPr>
                      <w:rFonts w:ascii="ＭＳ Ｐ明朝" w:eastAsia="ＭＳ Ｐ明朝" w:hAnsi="ＭＳ Ｐ明朝"/>
                      <w:sz w:val="20"/>
                    </w:rPr>
                  </w:pPr>
                </w:p>
              </w:txbxContent>
            </v:textbox>
          </v:shape>
        </w:pict>
      </w:r>
      <w:r>
        <w:rPr>
          <w:rFonts w:ascii="Arial" w:eastAsia="ＭＳ Ｐ明朝" w:hAnsi="ＭＳ Ｐ明朝" w:cs="Arial"/>
          <w:noProof/>
        </w:rPr>
        <w:pict>
          <v:shape id="テキスト ボックス 138" o:spid="_x0000_s1212" type="#_x0000_t202" style="position:absolute;left:0;text-align:left;margin-left:167.6pt;margin-top:17.9pt;width:100.75pt;height:63.2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">
            <v:textbox inset="5.85pt,.7pt,5.85pt,.7pt">
              <w:txbxContent>
                <w:p w:rsidR="00097093" w:rsidRPr="00607A8E" w:rsidRDefault="00097093" w:rsidP="0080494B">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097093" w:rsidRPr="00607A8E" w:rsidRDefault="00097093"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line id="直線コネクタ 141" o:spid="_x0000_s1360" style="position:absolute;left:0;text-align:left;z-index:251611136;visibility:visible;mso-wrap-distance-left:3.17494mm;mso-wrap-distance-right:3.17494mm" from="215.2pt,2.05pt" to="21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0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"/>
        </w:pict>
      </w:r>
      <w:r>
        <w:rPr>
          <w:rFonts w:ascii="Arial" w:eastAsia="ＭＳ Ｐ明朝" w:hAnsi="Arial" w:cs="Arial"/>
          <w:noProof/>
        </w:rPr>
        <w:pict>
          <v:line id="直線コネクタ 140" o:spid="_x0000_s1359" style="position:absolute;left:0;text-align:left;z-index:251589632;visibility:visible;mso-wrap-distance-left:3.17494mm;mso-wrap-distance-right:3.17494mm" from="94pt,2.05pt" to="9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"/>
        </w:pict>
      </w:r>
      <w:r>
        <w:rPr>
          <w:rFonts w:ascii="Arial" w:eastAsia="ＭＳ Ｐ明朝" w:hAnsi="Arial" w:cs="Arial"/>
          <w:noProof/>
        </w:rPr>
        <w:pict>
          <v:line id="直線コネクタ 139" o:spid="_x0000_s1358" style="position:absolute;left:0;text-align:left;z-index:251571200;visibility:visible;mso-wrap-distance-top:-6e-5mm;mso-wrap-distance-bottom:-6e-5mm" from="94.05pt,2.1pt" to="215.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"/>
        </w:pict>
      </w:r>
    </w:p>
    <w:p w:rsidR="003F1642" w:rsidRPr="005A24F7" w:rsidRDefault="003F1642" w:rsidP="0080494B">
      <w:pPr>
        <w:pStyle w:val="a4"/>
        <w:spacing w:beforeLines="100" w:before="240" w:after="0"/>
        <w:jc w:val="center"/>
        <w:rPr>
          <w:rFonts w:ascii="Arial" w:eastAsia="ＭＳ Ｐ明朝" w:hAnsi="ＭＳ Ｐ明朝" w:cs="Arial"/>
        </w:rPr>
      </w:pPr>
    </w:p>
    <w:p w:rsidR="00CA1483" w:rsidRPr="005A24F7" w:rsidRDefault="00CA1483" w:rsidP="0080494B">
      <w:pPr>
        <w:pStyle w:val="a4"/>
        <w:spacing w:beforeLines="100" w:before="240" w:after="0"/>
        <w:jc w:val="center"/>
        <w:rPr>
          <w:rFonts w:ascii="Arial" w:eastAsia="ＭＳ Ｐ明朝" w:hAnsi="ＭＳ Ｐ明朝" w:cs="Arial"/>
        </w:rPr>
      </w:pPr>
    </w:p>
    <w:p w:rsidR="00874597" w:rsidRPr="005A24F7" w:rsidRDefault="00874597" w:rsidP="0080494B">
      <w:pPr>
        <w:pStyle w:val="a4"/>
        <w:spacing w:beforeLines="100" w:before="240" w:afterLines="20" w:after="48"/>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57"/>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「薬剤に関連する肝障害－包括的検索（ＳＭＱ）」の下位に重篤な肝毒性のためのサブサーチ「薬剤に関連する肝障害－重症事象のみ（ＳＭＱ）」がある。</w:t>
      </w:r>
    </w:p>
    <w:p w:rsidR="00E83BCD" w:rsidRPr="00385B90" w:rsidRDefault="00355CB9" w:rsidP="00FA132E">
      <w:pPr>
        <w:pStyle w:val="4"/>
      </w:pPr>
      <w:r w:rsidRPr="00385B90">
        <w:t>2.4</w:t>
      </w:r>
      <w:r w:rsidR="003B74AC">
        <w:t>2</w:t>
      </w:r>
      <w:r w:rsidRPr="00385B90">
        <w:t>.4</w:t>
      </w:r>
      <w:r w:rsidRPr="00385B90">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臨床試験結果、徴候や症状の用語は「肝臓関連臨床検査、徴候および症状（ＳＭＱ）」に集められているので、「肝障害（ＳＭＱ）」の下位のサブ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「肝臓感染（ＳＭＱ）」で検索するだけでは不十分であるかも知れない。サブ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rsidR="00874597" w:rsidRPr="005A24F7" w:rsidRDefault="00874597" w:rsidP="00874597">
      <w:pPr>
        <w:rPr>
          <w:rFonts w:ascii="Arial" w:eastAsia="ＭＳ Ｐ明朝" w:hAnsi="Arial" w:cs="Arial"/>
          <w:b/>
          <w:szCs w:val="22"/>
        </w:rPr>
      </w:pPr>
      <w:bookmarkStart w:id="358" w:name="_Toc169508752"/>
      <w:bookmarkStart w:id="359" w:name="_Toc173736923"/>
    </w:p>
    <w:p w:rsidR="00E83BCD" w:rsidRPr="00385B90" w:rsidRDefault="00355CB9" w:rsidP="00FA132E">
      <w:pPr>
        <w:pStyle w:val="4"/>
      </w:pPr>
      <w:r w:rsidRPr="00385B90">
        <w:t>2.4</w:t>
      </w:r>
      <w:r w:rsidR="00066270">
        <w:t>2</w:t>
      </w:r>
      <w:r w:rsidRPr="00385B90">
        <w:t>.5</w:t>
      </w:r>
      <w:r w:rsidRPr="00385B90">
        <w:t xml:space="preserve">　「肝障害</w:t>
      </w:r>
      <w:r w:rsidR="00385B90" w:rsidRPr="00FE7E14">
        <w:t>（ＳＭＱ）</w:t>
      </w:r>
      <w:r w:rsidRPr="00385B90">
        <w:t>」の参考資料リスト</w:t>
      </w:r>
      <w:bookmarkEnd w:id="358"/>
      <w:bookmarkEnd w:id="359"/>
    </w:p>
    <w:p w:rsidR="00874597" w:rsidRPr="005A24F7" w:rsidRDefault="00874597" w:rsidP="00E01B5B">
      <w:pPr>
        <w:numPr>
          <w:ilvl w:val="0"/>
          <w:numId w:val="37"/>
        </w:numPr>
        <w:ind w:left="278" w:hanging="278"/>
        <w:jc w:val="left"/>
        <w:rPr>
          <w:rFonts w:ascii="Arial" w:eastAsia="ＭＳ Ｐ明朝" w:hAnsi="Arial" w:cs="Arial"/>
        </w:rPr>
      </w:pPr>
      <w:r w:rsidRPr="005A24F7">
        <w:rPr>
          <w:rFonts w:ascii="Arial" w:eastAsia="ＭＳ Ｐ明朝" w:hAnsi="Arial" w:cs="Arial"/>
        </w:rPr>
        <w:t>Harrison’s Principles of Internal Medicine 16th ed, Mc Graw Hill, 2005, pp 1</w:t>
      </w:r>
      <w:r w:rsidR="00F76BF2">
        <w:rPr>
          <w:rFonts w:ascii="Arial" w:eastAsia="ＭＳ Ｐ明朝" w:hAnsi="Arial" w:cs="Arial" w:hint="eastAsia"/>
        </w:rPr>
        <w:t>80</w:t>
      </w:r>
      <w:r w:rsidR="00F76BF2">
        <w:rPr>
          <w:rFonts w:ascii="Arial" w:eastAsia="ＭＳ Ｐ明朝" w:hAnsi="Arial" w:cs="Arial"/>
        </w:rPr>
        <w:t>8</w:t>
      </w:r>
      <w:r w:rsidRPr="005A24F7">
        <w:rPr>
          <w:rFonts w:ascii="Arial" w:eastAsia="ＭＳ Ｐ明朝" w:hAnsi="Arial" w:cs="Arial"/>
        </w:rPr>
        <w:t>-1</w:t>
      </w:r>
      <w:r w:rsidR="00F76BF2">
        <w:rPr>
          <w:rFonts w:ascii="Arial" w:eastAsia="ＭＳ Ｐ明朝" w:hAnsi="Arial" w:cs="Arial" w:hint="eastAsia"/>
        </w:rPr>
        <w:t>880</w:t>
      </w:r>
      <w:r w:rsidR="00F76BF2">
        <w:rPr>
          <w:rFonts w:ascii="Arial" w:eastAsia="ＭＳ Ｐ明朝" w:hAnsi="Arial" w:cs="Arial"/>
        </w:rPr>
        <w:t>.</w:t>
      </w:r>
    </w:p>
    <w:p w:rsidR="00874597" w:rsidRPr="005A24F7" w:rsidRDefault="00874597" w:rsidP="00657059">
      <w:pPr>
        <w:ind w:left="349" w:hangingChars="166" w:hanging="349"/>
        <w:rPr>
          <w:rFonts w:ascii="Arial" w:eastAsia="ＭＳ Ｐ明朝" w:hAnsi="Arial" w:cs="Arial"/>
        </w:rPr>
      </w:pPr>
    </w:p>
    <w:p w:rsidR="00E83BCD" w:rsidRPr="00BB45D2" w:rsidRDefault="00874597" w:rsidP="00CA557D">
      <w:pPr>
        <w:pStyle w:val="3"/>
      </w:pPr>
      <w:bookmarkStart w:id="360" w:name="_2.42_「敵意／攻撃性（Hostility/aggression）（"/>
      <w:bookmarkEnd w:id="360"/>
      <w:r w:rsidRPr="005A24F7">
        <w:br w:type="page"/>
      </w:r>
      <w:bookmarkStart w:id="361" w:name="_Toc252957611"/>
      <w:bookmarkStart w:id="362" w:name="_Toc252959990"/>
      <w:bookmarkStart w:id="363" w:name="_Toc443481164"/>
      <w:r w:rsidR="0084518A" w:rsidRPr="00C213AF">
        <w:rPr>
          <w:rFonts w:ascii="Arial" w:hAnsi="Arial"/>
        </w:rPr>
        <w:t>2.</w:t>
      </w:r>
      <w:r w:rsidR="005B277E" w:rsidRPr="00C213AF">
        <w:rPr>
          <w:rFonts w:ascii="Arial" w:hAnsi="Arial"/>
        </w:rPr>
        <w:t>4</w:t>
      </w:r>
      <w:r w:rsidR="003B74AC" w:rsidRPr="00C213AF">
        <w:rPr>
          <w:rFonts w:ascii="Arial" w:hAnsi="Arial"/>
        </w:rPr>
        <w:t>3</w:t>
      </w:r>
      <w:r w:rsidR="005B277E">
        <w:rPr>
          <w:rFonts w:hint="eastAsia"/>
        </w:rPr>
        <w:tab/>
      </w:r>
      <w:r w:rsidR="00D215E1" w:rsidRPr="0061287D">
        <w:rPr>
          <w:rFonts w:hint="eastAsia"/>
        </w:rPr>
        <w:t>「敵意／攻撃性（Hostility/aggression）（ＳＭＱ）」</w:t>
      </w:r>
      <w:bookmarkEnd w:id="361"/>
      <w:bookmarkEnd w:id="362"/>
      <w:bookmarkEnd w:id="36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3659CD" w:rsidRDefault="00355CB9" w:rsidP="00FA132E">
      <w:pPr>
        <w:pStyle w:val="4"/>
      </w:pPr>
      <w:r w:rsidRPr="003659CD">
        <w:t>2.4</w:t>
      </w:r>
      <w:r w:rsidR="003B74AC">
        <w:t>3</w:t>
      </w:r>
      <w:r w:rsidRPr="003659CD">
        <w:t>.1</w:t>
      </w:r>
      <w:r w:rsidRPr="003659CD">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敵意：個人あるいはグループに対し、怒りを感じ、危害を加えようとする傾向</w:t>
      </w:r>
    </w:p>
    <w:p w:rsidR="00874597" w:rsidRPr="005A24F7" w:rsidRDefault="00874597" w:rsidP="00874597">
      <w:pPr>
        <w:ind w:left="420"/>
        <w:rPr>
          <w:rFonts w:ascii="Arial" w:eastAsia="ＭＳ Ｐ明朝" w:hAnsi="Arial" w:cs="Arial"/>
          <w:szCs w:val="22"/>
        </w:rPr>
      </w:pPr>
    </w:p>
    <w:p w:rsidR="00E83BCD" w:rsidRPr="003659CD" w:rsidRDefault="00355CB9" w:rsidP="00FA132E">
      <w:pPr>
        <w:pStyle w:val="4"/>
      </w:pPr>
      <w:r w:rsidRPr="003659CD">
        <w:t>2.4</w:t>
      </w:r>
      <w:r w:rsidR="003B74AC">
        <w:t>3</w:t>
      </w:r>
      <w:r w:rsidRPr="003659CD">
        <w:t>.2</w:t>
      </w:r>
      <w:r w:rsidRPr="003659CD">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ＭＳ Ｐ明朝" w:cs="Arial"/>
        </w:rPr>
        <w:t>など</w:t>
      </w:r>
    </w:p>
    <w:p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rsidR="00874597" w:rsidRPr="005A24F7" w:rsidRDefault="00874597" w:rsidP="00F763B9">
      <w:pPr>
        <w:numPr>
          <w:ilvl w:val="0"/>
          <w:numId w:val="20"/>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00D629A2">
        <w:rPr>
          <w:rFonts w:ascii="Arial" w:eastAsia="ＭＳ Ｐ明朝" w:hAnsi="Arial" w:cs="Arial" w:hint="eastAsia"/>
        </w:rPr>
        <w:t>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512856" w:rsidRPr="005A24F7">
        <w:rPr>
          <w:rFonts w:ascii="Arial" w:eastAsia="ＭＳ Ｐ明朝" w:hAnsi="Arial" w:cs="Arial"/>
        </w:rPr>
        <w:t>1</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Pr="005A24F7">
        <w:rPr>
          <w:rFonts w:ascii="Arial" w:eastAsia="ＭＳ Ｐ明朝" w:hAnsi="Arial" w:cs="Arial"/>
          <w:szCs w:val="22"/>
        </w:rPr>
        <w:t>2</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rsidR="00874597" w:rsidRPr="005A24F7" w:rsidRDefault="00874597" w:rsidP="004F26B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w:t>
      </w:r>
      <w:r w:rsidR="004F26BD" w:rsidRPr="004F26BD">
        <w:rPr>
          <w:rFonts w:ascii="Arial" w:eastAsia="ＭＳ Ｐ明朝" w:hAnsi="ＭＳ Ｐ明朝" w:cs="Arial" w:hint="eastAsia"/>
          <w:szCs w:val="22"/>
        </w:rPr>
        <w:t>パーソナリティ</w:t>
      </w:r>
      <w:r w:rsidRPr="005A24F7">
        <w:rPr>
          <w:rFonts w:ascii="Arial" w:eastAsia="ＭＳ Ｐ明朝" w:hAnsi="ＭＳ Ｐ明朝" w:cs="Arial"/>
          <w:szCs w:val="22"/>
        </w:rPr>
        <w:t>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については、それらの状態に関する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7D3EEF">
        <w:rPr>
          <w:rFonts w:ascii="Arial" w:eastAsia="ＭＳ Ｐ明朝" w:hAnsi="ＭＳ Ｐ明朝" w:cs="Arial" w:hint="eastAsia"/>
          <w:szCs w:val="22"/>
        </w:rPr>
        <w:t>欲求不満耐性低下</w:t>
      </w:r>
      <w:r w:rsidRPr="005A24F7">
        <w:rPr>
          <w:rFonts w:ascii="Arial" w:eastAsia="ＭＳ Ｐ明朝" w:hAnsi="ＭＳ Ｐ明朝" w:cs="Arial"/>
          <w:szCs w:val="22"/>
        </w:rPr>
        <w:t>（</w:t>
      </w:r>
      <w:r w:rsidR="000E4969" w:rsidRPr="007D3EEF">
        <w:rPr>
          <w:rFonts w:ascii="Arial" w:eastAsia="ＭＳ Ｐ明朝" w:hAnsi="Arial" w:cs="Arial"/>
          <w:szCs w:val="22"/>
        </w:rPr>
        <w:t>Frustration tolerance decreased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rsidR="00874597" w:rsidRPr="005A24F7" w:rsidRDefault="00874597" w:rsidP="00874597">
      <w:pPr>
        <w:rPr>
          <w:rFonts w:ascii="Arial" w:eastAsia="ＭＳ Ｐ明朝" w:hAnsi="Arial" w:cs="Arial"/>
        </w:rPr>
      </w:pPr>
    </w:p>
    <w:p w:rsidR="00E83BCD" w:rsidRPr="003659CD" w:rsidRDefault="00355CB9" w:rsidP="00FA132E">
      <w:pPr>
        <w:pStyle w:val="4"/>
      </w:pPr>
      <w:r w:rsidRPr="003659CD">
        <w:t>2.4</w:t>
      </w:r>
      <w:r w:rsidR="003B74AC">
        <w:t>3</w:t>
      </w:r>
      <w:r w:rsidRPr="003659CD">
        <w:t>.3</w:t>
      </w:r>
      <w:r w:rsidRPr="003659CD">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3659CD" w:rsidRDefault="00355CB9" w:rsidP="00FA132E">
      <w:pPr>
        <w:pStyle w:val="4"/>
      </w:pPr>
      <w:r w:rsidRPr="003659CD">
        <w:t>2.4</w:t>
      </w:r>
      <w:r w:rsidR="003B74AC">
        <w:t>3</w:t>
      </w:r>
      <w:r w:rsidRPr="003659CD">
        <w:t>.4</w:t>
      </w:r>
      <w:r w:rsidRPr="003659CD">
        <w:t xml:space="preserve">　「敵意／攻撃性（ＳＭＱ）」の参考資料リスト</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Dorland's Illustrated Medical Dictionary, 29th Edition, 2000</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The On-Line Medical Dictionary, CancerWEB project, Dec 1998</w:t>
      </w:r>
    </w:p>
    <w:p w:rsidR="00874597" w:rsidRPr="005A24F7" w:rsidRDefault="00874597" w:rsidP="00874597">
      <w:pPr>
        <w:jc w:val="center"/>
        <w:rPr>
          <w:rFonts w:ascii="Arial" w:eastAsia="ＭＳ Ｐ明朝" w:hAnsi="Arial" w:cs="Arial"/>
          <w:b/>
          <w:sz w:val="22"/>
          <w:szCs w:val="22"/>
        </w:rPr>
      </w:pPr>
    </w:p>
    <w:p w:rsidR="00E83BCD" w:rsidRPr="0061287D" w:rsidRDefault="00874597" w:rsidP="00CA557D">
      <w:pPr>
        <w:pStyle w:val="3"/>
      </w:pPr>
      <w:bookmarkStart w:id="364" w:name="_2.43_「高血糖／糖尿病の発症_（Hyperglycaemia/ne"/>
      <w:bookmarkEnd w:id="364"/>
      <w:r w:rsidRPr="005A24F7">
        <w:br w:type="page"/>
      </w:r>
      <w:bookmarkStart w:id="365" w:name="_Toc252957612"/>
      <w:bookmarkStart w:id="366" w:name="_Toc252959991"/>
      <w:bookmarkStart w:id="367" w:name="_Toc443481165"/>
      <w:r w:rsidR="0084518A" w:rsidRPr="00C213AF">
        <w:rPr>
          <w:rFonts w:ascii="Arial" w:hAnsi="Arial"/>
        </w:rPr>
        <w:t>2.</w:t>
      </w:r>
      <w:r w:rsidR="005B277E" w:rsidRPr="00C213AF">
        <w:rPr>
          <w:rFonts w:ascii="Arial" w:hAnsi="Arial"/>
        </w:rPr>
        <w:t>4</w:t>
      </w:r>
      <w:r w:rsidR="003B74AC" w:rsidRPr="00C213AF">
        <w:rPr>
          <w:rFonts w:ascii="Arial" w:hAnsi="Arial"/>
        </w:rPr>
        <w:t>4</w:t>
      </w:r>
      <w:r w:rsidR="005B277E">
        <w:rPr>
          <w:rFonts w:hint="eastAsia"/>
        </w:rPr>
        <w:tab/>
      </w:r>
      <w:r w:rsidR="00D215E1" w:rsidRPr="0061287D">
        <w:rPr>
          <w:rFonts w:hint="eastAsia"/>
        </w:rPr>
        <w:t>「高血糖／糖尿病の発症</w:t>
      </w:r>
      <w:r w:rsidR="00D215E1" w:rsidRPr="0061287D">
        <w:br/>
      </w:r>
      <w:r w:rsidR="00D215E1" w:rsidRPr="0061287D">
        <w:rPr>
          <w:rFonts w:hint="eastAsia"/>
        </w:rPr>
        <w:t>（Hyperglycaemia/new</w:t>
      </w:r>
      <w:r w:rsidR="00D215E1" w:rsidRPr="0061287D">
        <w:t xml:space="preserve"> onset diabetes </w:t>
      </w:r>
      <w:r w:rsidR="00D215E1" w:rsidRPr="0061287D">
        <w:rPr>
          <w:rFonts w:hint="eastAsia"/>
        </w:rPr>
        <w:t>mellitus）（ＳＭＱ）」</w:t>
      </w:r>
      <w:bookmarkEnd w:id="365"/>
      <w:bookmarkEnd w:id="366"/>
      <w:bookmarkEnd w:id="36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1D663C" w:rsidRDefault="00355CB9" w:rsidP="00FA132E">
      <w:pPr>
        <w:pStyle w:val="4"/>
      </w:pPr>
      <w:r w:rsidRPr="001D663C">
        <w:t>2.4</w:t>
      </w:r>
      <w:r w:rsidR="003B74AC">
        <w:t>4</w:t>
      </w:r>
      <w:r w:rsidRPr="001D663C">
        <w:t>.1</w:t>
      </w:r>
      <w:r w:rsidRPr="001D663C">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Pr="005A24F7">
        <w:rPr>
          <w:rFonts w:ascii="Arial" w:eastAsia="ＭＳ Ｐ明朝" w:hAnsi="ＭＳ Ｐ明朝" w:cs="Arial"/>
          <w:szCs w:val="22"/>
        </w:rPr>
        <w:t>％における合併症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・インスリン生成の減少、インスリン分泌の抑制、</w:t>
      </w:r>
      <w:r w:rsidRPr="005A24F7">
        <w:rPr>
          <w:rFonts w:ascii="Arial" w:eastAsia="ＭＳ Ｐ明朝" w:hAnsi="Arial" w:cs="Arial"/>
          <w:szCs w:val="22"/>
        </w:rPr>
        <w:t>β</w:t>
      </w:r>
      <w:r w:rsidRPr="005A24F7">
        <w:rPr>
          <w:rFonts w:ascii="Arial" w:eastAsia="ＭＳ Ｐ明朝" w:hAnsi="ＭＳ Ｐ明朝" w:cs="Arial"/>
          <w:szCs w:val="22"/>
        </w:rPr>
        <w:t>細胞量の減少（シクロスポリンなど）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β</w:t>
      </w:r>
      <w:r w:rsidRPr="005A24F7">
        <w:rPr>
          <w:rFonts w:ascii="Arial" w:eastAsia="ＭＳ Ｐ明朝" w:hAnsi="ＭＳ Ｐ明朝" w:cs="Arial"/>
          <w:szCs w:val="22"/>
        </w:rPr>
        <w:t>細胞の自己免疫性の破壊およびインスリン抗体力価の上昇（インターロイキン</w:t>
      </w:r>
      <w:r w:rsidRPr="005A24F7">
        <w:rPr>
          <w:rFonts w:ascii="Arial" w:eastAsia="ＭＳ Ｐ明朝" w:hAnsi="Arial" w:cs="Arial"/>
          <w:szCs w:val="22"/>
        </w:rPr>
        <w:t>-2</w:t>
      </w:r>
      <w:r w:rsidRPr="005A24F7">
        <w:rPr>
          <w:rFonts w:ascii="Arial" w:eastAsia="ＭＳ Ｐ明朝" w:hAnsi="ＭＳ Ｐ明朝" w:cs="Arial"/>
          <w:szCs w:val="22"/>
        </w:rPr>
        <w:t>など）</w:t>
      </w:r>
    </w:p>
    <w:p w:rsidR="00874597" w:rsidRPr="005A24F7" w:rsidRDefault="00874597" w:rsidP="00657059">
      <w:pPr>
        <w:adjustRightInd/>
        <w:ind w:leftChars="400" w:left="1050" w:rightChars="-203" w:right="-426" w:hangingChars="100" w:hanging="210"/>
        <w:textAlignment w:val="auto"/>
        <w:rPr>
          <w:rFonts w:ascii="Arial" w:eastAsia="ＭＳ Ｐ明朝" w:hAnsi="Arial" w:cs="Arial"/>
          <w:szCs w:val="22"/>
        </w:rPr>
      </w:pPr>
      <w:r w:rsidRPr="005A24F7">
        <w:rPr>
          <w:rFonts w:ascii="Arial" w:eastAsia="ＭＳ Ｐ明朝" w:hAnsi="ＭＳ Ｐ明朝" w:cs="Arial"/>
          <w:szCs w:val="22"/>
        </w:rPr>
        <w:t>・ホルモン刺激性グルコース新生およびインスリン感受性の低下（グルココルチコステロイドなど）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・インスリン感受性の低下（プロテアーゼ阻害薬など）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よく認められる症状：多飲症、過食、多尿、体重減少</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DKA</w:t>
      </w:r>
      <w:r w:rsidRPr="005A24F7">
        <w:rPr>
          <w:rFonts w:ascii="Arial" w:eastAsia="ＭＳ Ｐ明朝" w:hAnsi="ＭＳ Ｐ明朝" w:cs="Arial"/>
          <w:szCs w:val="22"/>
        </w:rPr>
        <w:t>および</w:t>
      </w:r>
      <w:r w:rsidRPr="005A24F7">
        <w:rPr>
          <w:rFonts w:ascii="Arial" w:eastAsia="ＭＳ Ｐ明朝" w:hAnsi="ＭＳ Ｐ明朝" w:cs="Arial"/>
          <w:szCs w:val="22"/>
        </w:rPr>
        <w:t>NKHS</w:t>
      </w:r>
      <w:r w:rsidRPr="005A24F7">
        <w:rPr>
          <w:rFonts w:ascii="Arial" w:eastAsia="ＭＳ Ｐ明朝" w:hAnsi="ＭＳ Ｐ明朝" w:cs="Arial"/>
          <w:szCs w:val="22"/>
        </w:rPr>
        <w:t>はともに、昏睡に至る神経症状を引き起こす可能性があり</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rsidR="00874597" w:rsidRPr="005A24F7" w:rsidRDefault="00874597" w:rsidP="00874597">
      <w:pPr>
        <w:rPr>
          <w:rFonts w:ascii="Arial" w:eastAsia="ＭＳ Ｐ明朝" w:hAnsi="Arial" w:cs="Arial"/>
        </w:rPr>
      </w:pPr>
    </w:p>
    <w:p w:rsidR="00E83BCD" w:rsidRPr="001D663C" w:rsidRDefault="00355CB9" w:rsidP="00FA132E">
      <w:pPr>
        <w:pStyle w:val="4"/>
      </w:pPr>
      <w:bookmarkStart w:id="368" w:name="_Toc159224802"/>
      <w:r w:rsidRPr="001D663C">
        <w:t>2.4</w:t>
      </w:r>
      <w:r w:rsidR="003B74AC">
        <w:t>4</w:t>
      </w:r>
      <w:r w:rsidRPr="001D663C">
        <w:t>.2</w:t>
      </w:r>
      <w:r w:rsidRPr="001D663C">
        <w:t xml:space="preserve">　包含／除外基準</w:t>
      </w:r>
      <w:bookmarkEnd w:id="36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“diabet-,”</w:t>
      </w:r>
      <w:r w:rsidR="00DD2433">
        <w:rPr>
          <w:rFonts w:ascii="Arial" w:eastAsia="ＭＳ Ｐ明朝" w:hAnsi="Arial" w:cs="Arial"/>
          <w:szCs w:val="22"/>
        </w:rPr>
        <w:t xml:space="preserve"> </w:t>
      </w:r>
      <w:r w:rsidRPr="005A24F7">
        <w:rPr>
          <w:rFonts w:ascii="Arial" w:eastAsia="ＭＳ Ｐ明朝" w:hAnsi="Arial" w:cs="Arial"/>
          <w:szCs w:val="22"/>
        </w:rPr>
        <w:t>“glucose,”</w:t>
      </w:r>
      <w:r w:rsidR="00DD2433">
        <w:rPr>
          <w:rFonts w:ascii="Arial" w:eastAsia="ＭＳ Ｐ明朝" w:hAnsi="Arial" w:cs="Arial"/>
          <w:szCs w:val="22"/>
        </w:rPr>
        <w:t xml:space="preserve"> </w:t>
      </w:r>
      <w:r w:rsidRPr="005A24F7">
        <w:rPr>
          <w:rFonts w:ascii="Arial" w:eastAsia="ＭＳ Ｐ明朝" w:hAnsi="Arial" w:cs="Arial"/>
          <w:szCs w:val="22"/>
        </w:rPr>
        <w:t>“insulin,”</w:t>
      </w:r>
      <w:r w:rsidR="00DD2433">
        <w:rPr>
          <w:rFonts w:ascii="Arial" w:eastAsia="ＭＳ Ｐ明朝" w:hAnsi="Arial" w:cs="Arial"/>
          <w:szCs w:val="22"/>
        </w:rPr>
        <w:t xml:space="preserve"> </w:t>
      </w:r>
      <w:r w:rsidRPr="005A24F7">
        <w:rPr>
          <w:rFonts w:ascii="Arial" w:eastAsia="ＭＳ Ｐ明朝" w:hAnsi="Arial" w:cs="Arial"/>
          <w:szCs w:val="22"/>
        </w:rPr>
        <w:t>“ketone,”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「糖代謝障害（糖尿病を含む）」につながるほとんどの用語</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HLGT</w:t>
      </w:r>
      <w:r w:rsidRPr="005A24F7">
        <w:rPr>
          <w:rFonts w:ascii="Arial" w:eastAsia="ＭＳ Ｐ明朝" w:hAnsi="ＭＳ Ｐ明朝" w:cs="Arial"/>
          <w:szCs w:val="22"/>
        </w:rPr>
        <w:t>にリンクする</w:t>
      </w:r>
      <w:r w:rsidRPr="005A24F7">
        <w:rPr>
          <w:rFonts w:ascii="Arial" w:eastAsia="ＭＳ Ｐ明朝" w:hAnsi="ＭＳ Ｐ明朝" w:cs="Arial"/>
          <w:szCs w:val="22"/>
        </w:rPr>
        <w:t>PT</w:t>
      </w:r>
      <w:r w:rsidRPr="005A24F7">
        <w:rPr>
          <w:rFonts w:ascii="Arial" w:eastAsia="ＭＳ Ｐ明朝" w:hAnsi="ＭＳ Ｐ明朝" w:cs="Arial"/>
          <w:szCs w:val="22"/>
        </w:rPr>
        <w:t>の適格性をレビュー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0079491F">
        <w:rPr>
          <w:rFonts w:ascii="Arial" w:eastAsia="ＭＳ Ｐ明朝" w:hAnsi="Arial" w:cs="Arial"/>
          <w:szCs w:val="22"/>
        </w:rPr>
        <w:t>「</w:t>
      </w:r>
      <w:r w:rsidRPr="005A24F7">
        <w:rPr>
          <w:rFonts w:ascii="Arial" w:eastAsia="ＭＳ Ｐ明朝" w:hAnsi="ＭＳ Ｐ明朝" w:cs="Arial"/>
          <w:szCs w:val="22"/>
        </w:rPr>
        <w:t>ノイズ</w:t>
      </w:r>
      <w:r w:rsidR="0079491F">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w:t>
      </w:r>
      <w:r w:rsidR="00DD2433">
        <w:rPr>
          <w:rFonts w:ascii="Arial" w:eastAsia="ＭＳ Ｐ明朝" w:hAnsi="ＭＳ Ｐ明朝" w:cs="Arial" w:hint="eastAsia"/>
          <w:szCs w:val="22"/>
        </w:rPr>
        <w:t>WG</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を報告している症例をレビューし、患者が糖尿病または高血糖を続いて発現する可能性が高いかどうかを判断する。このアプローチは、データベースもしくは製品に依存すると考えられる。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rsidR="00874597" w:rsidRPr="005A24F7" w:rsidRDefault="00874597" w:rsidP="00874597">
      <w:pPr>
        <w:rPr>
          <w:rFonts w:ascii="Arial" w:eastAsia="ＭＳ Ｐ明朝" w:hAnsi="Arial" w:cs="Arial"/>
        </w:rPr>
      </w:pPr>
    </w:p>
    <w:p w:rsidR="00E83BCD" w:rsidRPr="001D663C" w:rsidRDefault="00355CB9" w:rsidP="00FA132E">
      <w:pPr>
        <w:pStyle w:val="4"/>
      </w:pPr>
      <w:r w:rsidRPr="001D663C">
        <w:t>2.4</w:t>
      </w:r>
      <w:r w:rsidR="003B74AC">
        <w:t>4</w:t>
      </w:r>
      <w:r w:rsidRPr="001D663C">
        <w:t>.3</w:t>
      </w:r>
      <w:r w:rsidRPr="001D66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D663C" w:rsidRDefault="00355CB9" w:rsidP="00FA132E">
      <w:pPr>
        <w:pStyle w:val="4"/>
      </w:pPr>
      <w:bookmarkStart w:id="369" w:name="_Toc169508760"/>
      <w:bookmarkStart w:id="370" w:name="_Toc173736926"/>
      <w:r w:rsidRPr="001D663C">
        <w:t>2.4</w:t>
      </w:r>
      <w:r w:rsidR="003B74AC">
        <w:t>4</w:t>
      </w:r>
      <w:r w:rsidRPr="001D663C">
        <w:t>.4</w:t>
      </w:r>
      <w:r w:rsidRPr="001D663C">
        <w:t xml:space="preserve">　「高血糖／糖尿病の発症（ＳＭＱ）」の参考資料リスト</w:t>
      </w:r>
      <w:bookmarkEnd w:id="369"/>
      <w:bookmarkEnd w:id="370"/>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rsidR="00874597" w:rsidRPr="005A24F7" w:rsidRDefault="00874597" w:rsidP="00E01B5B">
      <w:pPr>
        <w:numPr>
          <w:ilvl w:val="0"/>
          <w:numId w:val="72"/>
        </w:numPr>
        <w:jc w:val="left"/>
        <w:rPr>
          <w:rFonts w:ascii="Arial" w:eastAsia="ＭＳ Ｐ明朝" w:hAnsi="Arial" w:cs="Arial"/>
        </w:rPr>
      </w:pPr>
      <w:r w:rsidRPr="00B32B0B">
        <w:rPr>
          <w:rFonts w:ascii="Arial" w:eastAsia="ＭＳ Ｐ明朝" w:hAnsi="Arial" w:cs="Arial"/>
          <w:lang w:val="it-IT"/>
        </w:rPr>
        <w:t xml:space="preserve">Costa J.  Corticotrophins and corticosteroids.  </w:t>
      </w:r>
      <w:r w:rsidRPr="005A24F7">
        <w:rPr>
          <w:rFonts w:ascii="Arial" w:eastAsia="ＭＳ Ｐ明朝" w:hAnsi="Arial" w:cs="Arial"/>
        </w:rPr>
        <w:t>Meyler’s Side Effects of Drugs (14th Ed).  Dukes MNG (Ed).  Elsevier:Amsterdam, 2000.  pg. 1364-1395.</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rsidR="00874597" w:rsidRPr="005A24F7" w:rsidRDefault="00874597" w:rsidP="00E01B5B">
      <w:pPr>
        <w:keepLines/>
        <w:numPr>
          <w:ilvl w:val="0"/>
          <w:numId w:val="72"/>
        </w:numPr>
        <w:jc w:val="left"/>
        <w:rPr>
          <w:rFonts w:ascii="Arial" w:eastAsia="ＭＳ Ｐ明朝" w:hAnsi="Arial" w:cs="Arial"/>
        </w:rPr>
      </w:pPr>
      <w:r w:rsidRPr="005A24F7">
        <w:rPr>
          <w:rFonts w:ascii="Arial" w:eastAsia="ＭＳ Ｐ明朝" w:hAnsi="Arial" w:cs="Arial"/>
        </w:rPr>
        <w:t>Citrome LL.  The increase in risk of diabetes mellitus from exposure to second-generation antipsychotic agents.  Drugs of Today 2004; 40(5):445-464.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Melkersson K and Dahl M-L.  Adverse metabolic effects associated with atypical antipsychotics: literature review and clinical implications.  Drugs 2004; 64(7)701-723.</w:t>
      </w:r>
    </w:p>
    <w:p w:rsidR="00E83BCD" w:rsidRPr="0061287D" w:rsidRDefault="00874597" w:rsidP="00CA557D">
      <w:pPr>
        <w:pStyle w:val="3"/>
      </w:pPr>
      <w:bookmarkStart w:id="371" w:name="_2.44_「過敏症（Hypersensitivity）（ＳＭＱ）」"/>
      <w:bookmarkEnd w:id="371"/>
      <w:r w:rsidRPr="005A24F7">
        <w:br w:type="page"/>
      </w:r>
      <w:bookmarkStart w:id="372" w:name="_Toc443481166"/>
      <w:bookmarkStart w:id="373" w:name="_Toc252957613"/>
      <w:bookmarkStart w:id="374" w:name="_Toc252959992"/>
      <w:r w:rsidR="0084518A" w:rsidRPr="00C213AF">
        <w:rPr>
          <w:rFonts w:ascii="Arial" w:hAnsi="Arial"/>
        </w:rPr>
        <w:t>2.</w:t>
      </w:r>
      <w:r w:rsidR="005B277E" w:rsidRPr="00C213AF">
        <w:rPr>
          <w:rFonts w:ascii="Arial" w:hAnsi="Arial"/>
        </w:rPr>
        <w:t>4</w:t>
      </w:r>
      <w:r w:rsidR="003B74AC" w:rsidRPr="00C213AF">
        <w:rPr>
          <w:rFonts w:ascii="Arial" w:hAnsi="Arial"/>
        </w:rPr>
        <w:t>5</w:t>
      </w:r>
      <w:r w:rsidR="005B277E">
        <w:rPr>
          <w:rFonts w:hint="eastAsia"/>
        </w:rPr>
        <w:tab/>
      </w:r>
      <w:r w:rsidR="00D215E1" w:rsidRPr="0061287D">
        <w:rPr>
          <w:rFonts w:hint="eastAsia"/>
        </w:rPr>
        <w:t>「過敏症（</w:t>
      </w:r>
      <w:bookmarkStart w:id="375" w:name="_Toc343009472"/>
      <w:r w:rsidR="00D215E1" w:rsidRPr="0061287D">
        <w:t>Hypersensitivity</w:t>
      </w:r>
      <w:r w:rsidR="00D7323C" w:rsidRPr="0061287D">
        <w:rPr>
          <w:rFonts w:hint="eastAsia"/>
        </w:rPr>
        <w:t>）</w:t>
      </w:r>
      <w:bookmarkEnd w:id="375"/>
      <w:r w:rsidR="00D215E1" w:rsidRPr="0061287D">
        <w:rPr>
          <w:rFonts w:hint="eastAsia"/>
        </w:rPr>
        <w:t>（ＳＭＱ）」</w:t>
      </w:r>
      <w:bookmarkEnd w:id="37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EF0894" w:rsidRDefault="00874597" w:rsidP="00874597">
      <w:pPr>
        <w:jc w:val="center"/>
        <w:rPr>
          <w:rFonts w:ascii="Arial" w:eastAsia="ＭＳ Ｐ明朝" w:hAnsi="Arial" w:cs="Arial"/>
          <w:b/>
          <w:sz w:val="22"/>
          <w:szCs w:val="22"/>
        </w:rPr>
      </w:pPr>
    </w:p>
    <w:p w:rsidR="00E83BCD" w:rsidRPr="0025688D" w:rsidRDefault="00355CB9" w:rsidP="00FA132E">
      <w:pPr>
        <w:pStyle w:val="4"/>
      </w:pPr>
      <w:r w:rsidRPr="0025688D">
        <w:t>2.4</w:t>
      </w:r>
      <w:r w:rsidR="003B74AC">
        <w:t>5</w:t>
      </w:r>
      <w:r w:rsidRPr="0025688D">
        <w:t>.1</w:t>
      </w:r>
      <w:r w:rsidRPr="0025688D">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009B4FEC">
        <w:rPr>
          <w:rFonts w:ascii="Arial" w:eastAsia="ＭＳ Ｐ明朝" w:hAnsi="ＭＳ Ｐ明朝" w:cs="Arial" w:hint="eastAsia"/>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rsidR="00874597" w:rsidRPr="005A24F7" w:rsidRDefault="00874597" w:rsidP="00F763B9">
      <w:pPr>
        <w:numPr>
          <w:ilvl w:val="0"/>
          <w:numId w:val="4"/>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rsidR="00874597" w:rsidRPr="00AA67F4" w:rsidRDefault="00874597" w:rsidP="00E01B5B">
      <w:pPr>
        <w:pStyle w:val="aff4"/>
        <w:numPr>
          <w:ilvl w:val="0"/>
          <w:numId w:val="121"/>
        </w:numPr>
        <w:ind w:leftChars="0"/>
        <w:rPr>
          <w:rFonts w:ascii="Arial" w:eastAsia="ＭＳ Ｐ明朝" w:hAnsi="ＭＳ Ｐ明朝" w:cs="Arial"/>
        </w:rPr>
      </w:pPr>
      <w:r w:rsidRPr="00AA67F4">
        <w:rPr>
          <w:rFonts w:ascii="Arial" w:eastAsia="ＭＳ Ｐ明朝" w:hAnsi="Arial" w:cs="Arial"/>
        </w:rPr>
        <w:t>SMQ</w:t>
      </w:r>
      <w:r w:rsidRPr="00AA67F4">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rsidR="00E715A5" w:rsidRPr="005A24F7" w:rsidRDefault="00E715A5" w:rsidP="00874597">
      <w:pPr>
        <w:rPr>
          <w:rFonts w:ascii="Arial" w:eastAsia="ＭＳ Ｐ明朝" w:hAnsi="Arial" w:cs="Arial"/>
        </w:rPr>
      </w:pPr>
    </w:p>
    <w:p w:rsidR="00E83BCD" w:rsidRPr="0025688D" w:rsidRDefault="00355CB9" w:rsidP="00FA132E">
      <w:pPr>
        <w:pStyle w:val="4"/>
      </w:pPr>
      <w:r w:rsidRPr="0025688D">
        <w:t>2.4</w:t>
      </w:r>
      <w:r w:rsidR="003B74AC">
        <w:t>5</w:t>
      </w:r>
      <w:r w:rsidRPr="0025688D">
        <w:t>.2</w:t>
      </w:r>
      <w:r w:rsidRPr="0025688D">
        <w:t xml:space="preserve">　包含</w:t>
      </w:r>
      <w:r w:rsidR="0025688D">
        <w:rPr>
          <w:rFonts w:hint="eastAsia"/>
        </w:rPr>
        <w:t>／</w:t>
      </w:r>
      <w:r w:rsidRPr="0025688D">
        <w:t>除外基準</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w:t>
      </w:r>
      <w:r w:rsidR="00940B15">
        <w:rPr>
          <w:rFonts w:ascii="Arial" w:eastAsia="ＭＳ Ｐ明朝" w:hAnsi="ＭＳ Ｐ明朝" w:cs="Arial"/>
          <w:szCs w:val="22"/>
        </w:rPr>
        <w:t>および他の医薬品</w:t>
      </w:r>
      <w:r w:rsidRPr="005A24F7">
        <w:rPr>
          <w:rFonts w:ascii="Arial" w:eastAsia="ＭＳ Ｐ明朝" w:hAnsi="ＭＳ Ｐ明朝" w:cs="Arial"/>
          <w:szCs w:val="22"/>
        </w:rPr>
        <w:t>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狭域検索用語＝アレルギーが主な原因の一つとなっている状態</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広域検索用語＝他の原因が関与している可能性が高い状態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w:t>
      </w:r>
      <w:r w:rsidR="00A43100">
        <w:rPr>
          <w:rFonts w:ascii="Arial" w:eastAsia="ＭＳ Ｐ明朝" w:hAnsi="ＭＳ Ｐ明朝" w:cs="Arial"/>
        </w:rPr>
        <w:t>（</w:t>
      </w:r>
      <w:r w:rsidR="00A43100" w:rsidRPr="00A43100">
        <w:rPr>
          <w:rFonts w:ascii="Arial" w:eastAsia="ＭＳ Ｐ明朝" w:hAnsi="ＭＳ Ｐ明朝" w:cs="Arial"/>
        </w:rPr>
        <w:t>Rhinitis allergic</w:t>
      </w:r>
      <w:r w:rsidR="00A43100">
        <w:rPr>
          <w:rFonts w:ascii="Arial" w:eastAsia="ＭＳ Ｐ明朝" w:hAnsi="ＭＳ Ｐ明朝" w:cs="Arial"/>
        </w:rPr>
        <w:t>）</w:t>
      </w:r>
      <w:r w:rsidRPr="005A24F7">
        <w:rPr>
          <w:rFonts w:ascii="Arial" w:eastAsia="ＭＳ Ｐ明朝" w:hAnsi="ＭＳ Ｐ明朝" w:cs="Arial"/>
        </w:rPr>
        <w:t>」のみが狭域検索用語として、また、様々な季節性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w:t>
      </w:r>
      <w:r w:rsidR="006E266E">
        <w:rPr>
          <w:rFonts w:ascii="Arial" w:eastAsia="ＭＳ Ｐ明朝" w:hAnsi="ＭＳ Ｐ明朝" w:cs="Arial" w:hint="eastAsia"/>
        </w:rPr>
        <w:t>に</w:t>
      </w:r>
      <w:r w:rsidR="006E266E">
        <w:rPr>
          <w:rFonts w:ascii="Arial" w:eastAsia="ＭＳ Ｐ明朝" w:hAnsi="ＭＳ Ｐ明朝" w:cs="Arial"/>
        </w:rPr>
        <w:t>関連する</w:t>
      </w:r>
      <w:r w:rsidRPr="005A24F7">
        <w:rPr>
          <w:rFonts w:ascii="Arial" w:eastAsia="ＭＳ Ｐ明朝" w:hAnsi="ＭＳ Ｐ明朝" w:cs="Arial"/>
        </w:rPr>
        <w:t>用語の内、</w:t>
      </w:r>
      <w:r w:rsidRPr="005A24F7">
        <w:rPr>
          <w:rFonts w:ascii="Arial" w:eastAsia="ＭＳ Ｐ明朝" w:hAnsi="Arial" w:cs="Arial"/>
        </w:rPr>
        <w:t>PT</w:t>
      </w:r>
      <w:r w:rsidRPr="005A24F7">
        <w:rPr>
          <w:rFonts w:ascii="Arial" w:eastAsia="ＭＳ Ｐ明朝" w:hAnsi="ＭＳ Ｐ明朝" w:cs="Arial"/>
        </w:rPr>
        <w:t>「</w:t>
      </w:r>
      <w:r w:rsidR="006E266E">
        <w:rPr>
          <w:rFonts w:ascii="Arial" w:eastAsia="ＭＳ Ｐ明朝" w:hAnsi="ＭＳ Ｐ明朝" w:cs="Arial" w:hint="eastAsia"/>
        </w:rPr>
        <w:t>アスピリン増悪呼吸器</w:t>
      </w:r>
      <w:r w:rsidR="006E266E">
        <w:rPr>
          <w:rFonts w:ascii="Arial" w:eastAsia="ＭＳ Ｐ明朝" w:hAnsi="ＭＳ Ｐ明朝" w:cs="Arial"/>
        </w:rPr>
        <w:t>疾患</w:t>
      </w:r>
      <w:r w:rsidR="00A43100">
        <w:rPr>
          <w:rFonts w:ascii="Arial" w:eastAsia="ＭＳ Ｐ明朝" w:hAnsi="ＭＳ Ｐ明朝" w:cs="Arial"/>
        </w:rPr>
        <w:t>（</w:t>
      </w:r>
      <w:r w:rsidR="00A43100" w:rsidRPr="00A43100">
        <w:rPr>
          <w:rFonts w:ascii="Arial" w:eastAsia="ＭＳ Ｐ明朝" w:hAnsi="ＭＳ Ｐ明朝" w:cs="Arial"/>
        </w:rPr>
        <w:t>Aspirin-exacerbated respiratory disease</w:t>
      </w:r>
      <w:r w:rsidR="00A43100">
        <w:rPr>
          <w:rFonts w:ascii="Arial" w:eastAsia="ＭＳ Ｐ明朝" w:hAnsi="ＭＳ Ｐ明朝" w:cs="Arial"/>
        </w:rPr>
        <w:t>）</w:t>
      </w:r>
      <w:r w:rsidRPr="005A24F7">
        <w:rPr>
          <w:rFonts w:ascii="Arial" w:eastAsia="ＭＳ Ｐ明朝" w:hAnsi="ＭＳ Ｐ明朝" w:cs="Arial"/>
        </w:rPr>
        <w:t>」のみが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00A43100">
        <w:rPr>
          <w:rFonts w:ascii="Arial" w:eastAsia="ＭＳ Ｐ明朝" w:hAnsi="ＭＳ Ｐ明朝" w:cs="Arial"/>
        </w:rPr>
        <w:t>（</w:t>
      </w:r>
      <w:r w:rsidR="00A43100" w:rsidRPr="00A43100">
        <w:rPr>
          <w:rFonts w:ascii="Arial" w:eastAsia="ＭＳ Ｐ明朝" w:hAnsi="ＭＳ Ｐ明朝" w:cs="Arial"/>
        </w:rPr>
        <w:t>Asthma</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「遅発性喘息</w:t>
      </w:r>
      <w:r w:rsidR="00A43100">
        <w:rPr>
          <w:rFonts w:ascii="Arial" w:eastAsia="ＭＳ Ｐ明朝" w:hAnsi="ＭＳ Ｐ明朝" w:cs="Arial"/>
        </w:rPr>
        <w:t>（</w:t>
      </w:r>
      <w:r w:rsidR="00A43100" w:rsidRPr="00A43100">
        <w:rPr>
          <w:rFonts w:ascii="Arial" w:eastAsia="ＭＳ Ｐ明朝" w:hAnsi="ＭＳ Ｐ明朝" w:cs="Arial"/>
        </w:rPr>
        <w:t>Asthma late onset</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「喘息発作重積</w:t>
      </w:r>
      <w:r w:rsidR="00A43100">
        <w:rPr>
          <w:rFonts w:ascii="Arial" w:eastAsia="ＭＳ Ｐ明朝" w:hAnsi="ＭＳ Ｐ明朝" w:cs="Arial"/>
        </w:rPr>
        <w:t>（</w:t>
      </w:r>
      <w:r w:rsidR="00A43100" w:rsidRPr="00A43100">
        <w:rPr>
          <w:rFonts w:ascii="Arial" w:eastAsia="ＭＳ Ｐ明朝" w:hAnsi="ＭＳ Ｐ明朝" w:cs="Arial"/>
        </w:rPr>
        <w:t>Status asthmaticus</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「喘息クリーゼ</w:t>
      </w:r>
      <w:r w:rsidR="000D168E">
        <w:rPr>
          <w:rFonts w:ascii="Arial" w:eastAsia="ＭＳ Ｐ明朝" w:hAnsi="ＭＳ Ｐ明朝" w:cs="Arial"/>
        </w:rPr>
        <w:t>（</w:t>
      </w:r>
      <w:r w:rsidR="000D168E" w:rsidRPr="000D168E">
        <w:rPr>
          <w:rFonts w:ascii="Arial" w:eastAsia="ＭＳ Ｐ明朝" w:hAnsi="ＭＳ Ｐ明朝" w:cs="Arial"/>
        </w:rPr>
        <w:t>Asthmatic crisis</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「小児喘息</w:t>
      </w:r>
      <w:r w:rsidR="000D168E">
        <w:rPr>
          <w:rFonts w:ascii="Arial" w:eastAsia="ＭＳ Ｐ明朝" w:hAnsi="ＭＳ Ｐ明朝" w:cs="Arial"/>
        </w:rPr>
        <w:t>（</w:t>
      </w:r>
      <w:r w:rsidR="000D168E" w:rsidRPr="000D168E">
        <w:rPr>
          <w:rFonts w:ascii="Arial" w:eastAsia="ＭＳ Ｐ明朝" w:hAnsi="ＭＳ Ｐ明朝" w:cs="Arial"/>
        </w:rPr>
        <w:t>Infantile asthma</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「職業性喘息</w:t>
      </w:r>
      <w:r w:rsidR="000D168E">
        <w:rPr>
          <w:rFonts w:ascii="Arial" w:eastAsia="ＭＳ Ｐ明朝" w:hAnsi="ＭＳ Ｐ明朝" w:cs="Arial"/>
        </w:rPr>
        <w:t>（</w:t>
      </w:r>
      <w:r w:rsidR="000D168E" w:rsidRPr="000D168E">
        <w:rPr>
          <w:rFonts w:ascii="Arial" w:eastAsia="ＭＳ Ｐ明朝" w:hAnsi="ＭＳ Ｐ明朝" w:cs="Arial"/>
        </w:rPr>
        <w:t>Occupational asthma</w:t>
      </w:r>
      <w:r w:rsidR="000D168E">
        <w:rPr>
          <w:rFonts w:ascii="Arial" w:eastAsia="ＭＳ Ｐ明朝" w:hAnsi="ＭＳ Ｐ明朝" w:cs="Arial"/>
        </w:rPr>
        <w:t>）</w:t>
      </w:r>
      <w:r w:rsidRPr="005A24F7">
        <w:rPr>
          <w:rFonts w:ascii="Arial" w:eastAsia="ＭＳ Ｐ明朝" w:hAnsi="ＭＳ Ｐ明朝" w:cs="Arial"/>
        </w:rPr>
        <w:t>」は広域検索用語として包含された。</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自己免疫疾患に関する用語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「自己免疫障害」を参照すること</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「移植拒絶反応」でカバーできる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w:t>
      </w:r>
      <w:r w:rsidR="000D168E">
        <w:rPr>
          <w:rFonts w:ascii="Arial" w:eastAsia="ＭＳ Ｐ明朝" w:hAnsi="ＭＳ Ｐ明朝" w:cs="Arial"/>
          <w:szCs w:val="22"/>
        </w:rPr>
        <w:t>（</w:t>
      </w:r>
      <w:r w:rsidR="000D168E" w:rsidRPr="000D168E">
        <w:rPr>
          <w:rFonts w:ascii="Arial" w:eastAsia="ＭＳ Ｐ明朝" w:hAnsi="ＭＳ Ｐ明朝" w:cs="Arial"/>
          <w:szCs w:val="22"/>
        </w:rPr>
        <w:t>Idiosyncratic drug reaction</w:t>
      </w:r>
      <w:r w:rsidR="000D168E">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animal</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metal</w:t>
      </w:r>
      <w:r w:rsidR="004F26BD">
        <w:rPr>
          <w:rFonts w:ascii="Arial" w:eastAsia="ＭＳ Ｐ明朝" w:hAnsi="ＭＳ Ｐ明朝" w:cs="Arial"/>
          <w:szCs w:val="22"/>
        </w:rPr>
        <w:t>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Food allergy</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000D168E">
        <w:rPr>
          <w:rFonts w:ascii="Arial" w:eastAsia="ＭＳ Ｐ明朝" w:hAnsi="ＭＳ Ｐ明朝" w:cs="Arial"/>
          <w:szCs w:val="22"/>
        </w:rPr>
        <w:t>（</w:t>
      </w:r>
      <w:r w:rsidR="000D168E" w:rsidRPr="000D168E">
        <w:rPr>
          <w:rFonts w:ascii="Arial" w:eastAsia="ＭＳ Ｐ明朝" w:hAnsi="ＭＳ Ｐ明朝" w:cs="Arial"/>
          <w:szCs w:val="22"/>
        </w:rPr>
        <w:t>Anaphylaxis prophylaxis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「喘息予防</w:t>
      </w:r>
      <w:r w:rsidR="000D168E">
        <w:rPr>
          <w:rFonts w:ascii="Arial" w:eastAsia="ＭＳ Ｐ明朝" w:hAnsi="ＭＳ Ｐ明朝" w:cs="Arial"/>
          <w:szCs w:val="22"/>
        </w:rPr>
        <w:t>（</w:t>
      </w:r>
      <w:r w:rsidR="000D168E" w:rsidRPr="000D168E">
        <w:rPr>
          <w:rFonts w:ascii="Arial" w:eastAsia="ＭＳ Ｐ明朝" w:hAnsi="ＭＳ Ｐ明朝" w:cs="Arial"/>
          <w:szCs w:val="22"/>
        </w:rPr>
        <w:t>Asthma prophylaxis</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r w:rsidR="000D168E">
        <w:rPr>
          <w:rFonts w:ascii="Arial" w:eastAsia="ＭＳ Ｐ明朝" w:hAnsi="ＭＳ Ｐ明朝" w:cs="Arial"/>
          <w:szCs w:val="22"/>
        </w:rPr>
        <w:t>（</w:t>
      </w:r>
      <w:r w:rsidR="000D168E" w:rsidRPr="000D168E">
        <w:rPr>
          <w:rFonts w:ascii="Arial" w:eastAsia="ＭＳ Ｐ明朝" w:hAnsi="ＭＳ Ｐ明朝" w:cs="Arial"/>
          <w:szCs w:val="22"/>
        </w:rPr>
        <w:t>Urticaria vibratory</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25688D" w:rsidRDefault="00355CB9" w:rsidP="00FA132E">
      <w:pPr>
        <w:pStyle w:val="4"/>
      </w:pPr>
      <w:r w:rsidRPr="0025688D">
        <w:t>2.4</w:t>
      </w:r>
      <w:r w:rsidR="003B74AC">
        <w:t>5</w:t>
      </w:r>
      <w:r w:rsidRPr="0025688D">
        <w:t>.3</w:t>
      </w:r>
      <w:r w:rsidRPr="0025688D">
        <w:t xml:space="preserve">　「過敏症（ＳＭＱ）」の参考資料リスト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rsidR="00E83BCD" w:rsidRPr="0061287D" w:rsidRDefault="00874597" w:rsidP="00CA557D">
      <w:pPr>
        <w:pStyle w:val="3"/>
      </w:pPr>
      <w:bookmarkStart w:id="376" w:name="_2.45_「高血圧（Hypertension）（ＳＭＱ）」"/>
      <w:bookmarkEnd w:id="376"/>
      <w:r w:rsidRPr="005A24F7">
        <w:br w:type="page"/>
      </w:r>
      <w:bookmarkStart w:id="377" w:name="_Toc443481167"/>
      <w:r w:rsidR="0084518A" w:rsidRPr="00C213AF">
        <w:rPr>
          <w:rFonts w:ascii="Arial" w:hAnsi="Arial"/>
        </w:rPr>
        <w:t>2.</w:t>
      </w:r>
      <w:r w:rsidR="005B277E" w:rsidRPr="00C213AF">
        <w:rPr>
          <w:rFonts w:ascii="Arial" w:hAnsi="Arial"/>
        </w:rPr>
        <w:t>4</w:t>
      </w:r>
      <w:r w:rsidR="003B74AC" w:rsidRPr="00C213AF">
        <w:rPr>
          <w:rFonts w:ascii="Arial" w:hAnsi="Arial"/>
        </w:rPr>
        <w:t>6</w:t>
      </w:r>
      <w:r w:rsidR="005B277E">
        <w:rPr>
          <w:rFonts w:hint="eastAsia"/>
        </w:rPr>
        <w:tab/>
      </w:r>
      <w:r w:rsidR="00D215E1" w:rsidRPr="0061287D">
        <w:rPr>
          <w:rFonts w:hint="eastAsia"/>
        </w:rPr>
        <w:t>「高血圧（Hypertension）（ＳＭＱ）」</w:t>
      </w:r>
      <w:bookmarkEnd w:id="373"/>
      <w:bookmarkEnd w:id="374"/>
      <w:bookmarkEnd w:id="377"/>
    </w:p>
    <w:p w:rsidR="00874597" w:rsidRPr="00883065" w:rsidRDefault="00874597" w:rsidP="00874597">
      <w:pPr>
        <w:jc w:val="center"/>
        <w:rPr>
          <w:rFonts w:ascii="Arial" w:eastAsia="ＭＳ Ｐ明朝" w:hAnsi="Arial"/>
          <w:b/>
          <w:sz w:val="22"/>
          <w:szCs w:val="22"/>
        </w:rPr>
      </w:pPr>
      <w:bookmarkStart w:id="378" w:name="_Toc205710902"/>
      <w:bookmarkStart w:id="379"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78"/>
      <w:bookmarkEnd w:id="379"/>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0" w:name="_Toc205710549"/>
      <w:bookmarkStart w:id="381" w:name="_Toc205710903"/>
      <w:r w:rsidRPr="00D27EC9">
        <w:t>2.4</w:t>
      </w:r>
      <w:r w:rsidR="003B74AC">
        <w:t>6</w:t>
      </w:r>
      <w:r w:rsidRPr="00D27EC9">
        <w:t>.1</w:t>
      </w:r>
      <w:r w:rsidR="00AE6228">
        <w:rPr>
          <w:rFonts w:hint="eastAsia"/>
        </w:rPr>
        <w:t xml:space="preserve">　</w:t>
      </w:r>
      <w:r w:rsidRPr="00D27EC9">
        <w:t>定義</w:t>
      </w:r>
      <w:bookmarkEnd w:id="380"/>
      <w:bookmarkEnd w:id="381"/>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2" w:name="_Toc205710550"/>
      <w:bookmarkStart w:id="383" w:name="_Toc205710904"/>
      <w:r w:rsidRPr="00D27EC9">
        <w:t>2.4</w:t>
      </w:r>
      <w:r w:rsidR="003B74AC">
        <w:t>6</w:t>
      </w:r>
      <w:r w:rsidRPr="00D27EC9">
        <w:t>.2</w:t>
      </w:r>
      <w:r w:rsidR="00AE6228">
        <w:rPr>
          <w:rFonts w:hint="eastAsia"/>
        </w:rPr>
        <w:t xml:space="preserve">　</w:t>
      </w:r>
      <w:r w:rsidRPr="00D27EC9">
        <w:t>包含／除外基準</w:t>
      </w:r>
      <w:bookmarkEnd w:id="382"/>
      <w:bookmarkEnd w:id="383"/>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syndrome</w:t>
      </w:r>
      <w:r w:rsidRPr="005A24F7">
        <w:rPr>
          <w:rFonts w:ascii="Arial" w:eastAsia="ＭＳ Ｐ明朝" w:hAnsi="ＭＳ Ｐ明朝" w:cs="Arial"/>
        </w:rPr>
        <w:t>）」</w:t>
      </w:r>
      <w:r w:rsidRPr="005A24F7">
        <w:rPr>
          <w:rFonts w:ascii="Arial" w:eastAsia="ＭＳ Ｐ明朝" w:hAnsi="ＭＳ Ｐ明朝" w:cs="Arial"/>
          <w:lang w:eastAsia="zh-TW"/>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を適用する必要がある（例：「虚血性心疾患（ＳＭＱ）」、「中枢神経系出血および脳血管性損傷（ＳＭＱ）」）。</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w:t>
      </w:r>
      <w:r w:rsidR="006E6B15">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4" w:name="_Toc205710551"/>
      <w:bookmarkStart w:id="385" w:name="_Toc205710905"/>
      <w:r w:rsidRPr="00D27EC9">
        <w:t>2.4</w:t>
      </w:r>
      <w:r w:rsidR="003B74AC">
        <w:t>6</w:t>
      </w:r>
      <w:r w:rsidRPr="00D27EC9">
        <w:t>.3</w:t>
      </w:r>
      <w:r w:rsidR="00AE6228">
        <w:rPr>
          <w:rFonts w:hint="eastAsia"/>
        </w:rPr>
        <w:t xml:space="preserve">　</w:t>
      </w:r>
      <w:r w:rsidRPr="00D27EC9">
        <w:rPr>
          <w:rFonts w:hint="eastAsia"/>
        </w:rPr>
        <w:t>検索の実施と検索結果の予測に関する注釈</w:t>
      </w:r>
      <w:bookmarkEnd w:id="384"/>
      <w:bookmarkEnd w:id="385"/>
    </w:p>
    <w:p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6" w:name="_Toc205710552"/>
      <w:bookmarkStart w:id="387" w:name="_Toc205710906"/>
      <w:r w:rsidRPr="00D27EC9">
        <w:t>2.4</w:t>
      </w:r>
      <w:r w:rsidR="003B74AC">
        <w:t>6</w:t>
      </w:r>
      <w:r w:rsidRPr="00D27EC9">
        <w:t>.4</w:t>
      </w:r>
      <w:r w:rsidR="00AE6228">
        <w:rPr>
          <w:rFonts w:hint="eastAsia"/>
        </w:rPr>
        <w:t xml:space="preserve">　</w:t>
      </w:r>
      <w:r w:rsidRPr="00D27EC9">
        <w:rPr>
          <w:rFonts w:hint="eastAsia"/>
        </w:rPr>
        <w:t>「高血圧（ＳＭＱ）」の参考資料リスト</w:t>
      </w:r>
      <w:bookmarkEnd w:id="386"/>
      <w:bookmarkEnd w:id="387"/>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2003, Vol 21 No 10</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1999, Vol 17 No 2</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Harrison’s Principles of Internal Medicine, 16th Ed (2005). Part 8, Sect. 4</w:t>
      </w:r>
      <w:r w:rsidR="00241A0B">
        <w:rPr>
          <w:rFonts w:ascii="Arial" w:eastAsia="ＭＳ Ｐ明朝" w:hAnsi="Arial" w:cs="Arial"/>
        </w:rPr>
        <w:t>.</w:t>
      </w:r>
      <w:r w:rsidRPr="005A24F7">
        <w:rPr>
          <w:rFonts w:ascii="Arial" w:eastAsia="ＭＳ Ｐ明朝" w:hAnsi="Arial" w:cs="Arial"/>
        </w:rPr>
        <w:t xml:space="preserve"> </w:t>
      </w:r>
    </w:p>
    <w:p w:rsidR="00182364" w:rsidRDefault="00874597" w:rsidP="00E01B5B">
      <w:pPr>
        <w:numPr>
          <w:ilvl w:val="0"/>
          <w:numId w:val="73"/>
        </w:numPr>
        <w:jc w:val="left"/>
        <w:rPr>
          <w:rFonts w:ascii="Arial" w:eastAsia="ＭＳ Ｐ明朝" w:hAnsi="Arial" w:cs="Arial"/>
        </w:rPr>
      </w:pPr>
      <w:r w:rsidRPr="005A24F7">
        <w:rPr>
          <w:rFonts w:ascii="Arial" w:eastAsia="ＭＳ Ｐ明朝" w:hAnsi="Arial" w:cs="Arial"/>
        </w:rPr>
        <w:t>Dorland’s Medical Dictionary, 30th Edition, 2003</w:t>
      </w:r>
      <w:r w:rsidR="00241A0B">
        <w:rPr>
          <w:rFonts w:ascii="Arial" w:eastAsia="ＭＳ Ｐ明朝" w:hAnsi="Arial" w:cs="Arial"/>
        </w:rPr>
        <w:t>.</w:t>
      </w:r>
      <w:r w:rsidR="00182364">
        <w:rPr>
          <w:rFonts w:ascii="Arial" w:eastAsia="ＭＳ Ｐ明朝" w:hAnsi="Arial" w:cs="Arial"/>
        </w:rPr>
        <w:br w:type="page"/>
      </w:r>
    </w:p>
    <w:p w:rsidR="00216635" w:rsidRPr="00752D21" w:rsidRDefault="00216635" w:rsidP="00CA557D">
      <w:pPr>
        <w:pStyle w:val="3"/>
        <w:rPr>
          <w:rFonts w:asciiTheme="minorEastAsia" w:hAnsiTheme="minorEastAsia"/>
          <w:color w:val="000000" w:themeColor="text1"/>
        </w:rPr>
      </w:pPr>
      <w:bookmarkStart w:id="388" w:name="_2.46_「低ナトリウム血症／ＳＩＡＤＨ（Hyponatraemia/"/>
      <w:bookmarkStart w:id="389" w:name="_Toc443481168"/>
      <w:bookmarkStart w:id="390" w:name="_Toc252957614"/>
      <w:bookmarkStart w:id="391" w:name="_Toc252959993"/>
      <w:bookmarkEnd w:id="388"/>
      <w:r w:rsidRPr="00C213AF">
        <w:rPr>
          <w:rFonts w:ascii="Arial" w:hAnsi="Arial"/>
        </w:rPr>
        <w:t>2.47</w:t>
      </w:r>
      <w:r w:rsidR="00C9737A">
        <w:rPr>
          <w:rFonts w:hint="eastAsia"/>
        </w:rPr>
        <w:tab/>
      </w:r>
      <w:r w:rsidR="00C9737A" w:rsidRPr="009F4903">
        <w:rPr>
          <w:rFonts w:hint="eastAsia"/>
        </w:rPr>
        <w:t>「</w:t>
      </w:r>
      <w:r w:rsidRPr="009F4903">
        <w:rPr>
          <w:rFonts w:hint="eastAsia"/>
        </w:rPr>
        <w:t>低血糖（</w:t>
      </w:r>
      <w:r w:rsidRPr="009F4903">
        <w:t>Hypoglycaemia</w:t>
      </w:r>
      <w:r w:rsidRPr="009F4903">
        <w:rPr>
          <w:rFonts w:hint="eastAsia"/>
        </w:rPr>
        <w:t>）</w:t>
      </w:r>
      <w:r w:rsidR="00B70F69" w:rsidRPr="0061287D">
        <w:rPr>
          <w:rFonts w:hint="eastAsia"/>
        </w:rPr>
        <w:t>（ＳＭＱ）</w:t>
      </w:r>
      <w:r w:rsidR="00C9737A" w:rsidRPr="009F4903">
        <w:rPr>
          <w:rFonts w:hint="eastAsia"/>
        </w:rPr>
        <w:t>」</w:t>
      </w:r>
      <w:bookmarkEnd w:id="389"/>
    </w:p>
    <w:p w:rsidR="00216635" w:rsidRPr="00296C89" w:rsidRDefault="00216635" w:rsidP="00216635">
      <w:pPr>
        <w:widowControl/>
        <w:jc w:val="center"/>
        <w:rPr>
          <w:rFonts w:ascii="Arial" w:hAnsi="Arial" w:cs="Arial"/>
          <w:b/>
          <w:color w:val="000000" w:themeColor="text1"/>
          <w:sz w:val="24"/>
          <w:szCs w:val="24"/>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p>
    <w:p w:rsidR="00216635" w:rsidRPr="00296C89" w:rsidRDefault="00216635" w:rsidP="00216635">
      <w:pPr>
        <w:widowControl/>
        <w:jc w:val="left"/>
        <w:rPr>
          <w:rFonts w:ascii="Arial" w:hAnsi="Arial" w:cs="Arial"/>
          <w:color w:val="000000" w:themeColor="text1"/>
          <w:sz w:val="24"/>
          <w:szCs w:val="24"/>
        </w:rPr>
      </w:pPr>
    </w:p>
    <w:p w:rsidR="00216635" w:rsidRPr="002C6F83" w:rsidRDefault="00216635" w:rsidP="00FA132E">
      <w:pPr>
        <w:pStyle w:val="4"/>
      </w:pPr>
      <w:r w:rsidRPr="002C6F83">
        <w:t>2.47.1</w:t>
      </w:r>
      <w:r w:rsidRPr="002C6F83">
        <w:rPr>
          <w:rFonts w:hint="eastAsia"/>
        </w:rPr>
        <w:t>定義</w:t>
      </w:r>
    </w:p>
    <w:p w:rsidR="00216635" w:rsidRPr="002C6F83" w:rsidRDefault="00216635" w:rsidP="002C6F83">
      <w:pPr>
        <w:pStyle w:val="aff4"/>
        <w:widowControl/>
        <w:numPr>
          <w:ilvl w:val="0"/>
          <w:numId w:val="169"/>
        </w:numPr>
        <w:adjustRightInd/>
        <w:spacing w:after="120" w:line="360" w:lineRule="exact"/>
        <w:ind w:leftChars="0"/>
        <w:contextualSpacing/>
        <w:jc w:val="left"/>
        <w:textAlignment w:val="auto"/>
        <w:rPr>
          <w:rFonts w:ascii="Arial" w:eastAsia="ＭＳ Ｐ明朝" w:hAnsi="Arial" w:cs="Arial"/>
          <w:color w:val="000000" w:themeColor="text1"/>
          <w:szCs w:val="21"/>
        </w:rPr>
      </w:pPr>
      <w:r w:rsidRPr="002C6F83">
        <w:rPr>
          <w:rFonts w:ascii="Arial" w:eastAsia="ＭＳ Ｐ明朝" w:hAnsi="ＭＳ Ｐ明朝" w:cs="Arial" w:hint="eastAsia"/>
          <w:szCs w:val="22"/>
        </w:rPr>
        <w:t>低血糖は、徴候または症状（例えば、精神状態の変化）が発生することがあるレベル（通常、</w:t>
      </w:r>
      <w:r w:rsidRPr="002C6F83">
        <w:rPr>
          <w:rFonts w:ascii="Arial" w:eastAsia="ＭＳ Ｐ明朝" w:hAnsi="ＭＳ Ｐ明朝" w:cs="Arial"/>
          <w:szCs w:val="22"/>
        </w:rPr>
        <w:t>50 mg/</w:t>
      </w:r>
      <w:r w:rsidRPr="002C6F83">
        <w:rPr>
          <w:rFonts w:ascii="Arial" w:eastAsia="ＭＳ Ｐ明朝" w:hAnsi="Arial" w:cs="Arial"/>
          <w:color w:val="000000" w:themeColor="text1"/>
          <w:szCs w:val="21"/>
        </w:rPr>
        <w:t xml:space="preserve"> dL</w:t>
      </w:r>
      <w:r w:rsidRPr="002C6F83">
        <w:rPr>
          <w:rFonts w:ascii="Arial" w:eastAsia="ＭＳ Ｐ明朝" w:hAnsi="Arial" w:cs="Arial" w:hint="eastAsia"/>
          <w:color w:val="000000" w:themeColor="text1"/>
          <w:szCs w:val="21"/>
        </w:rPr>
        <w:t>未満）までに血漿グルコースの減少を特徴としている。低血糖は通常、グルコースのホメオスタシスに関与するメカニズムの異常から発生する。</w:t>
      </w:r>
    </w:p>
    <w:p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低血糖の診断のために、血糖の低下、その症状の存在および血糖値が正常に戻った場合、これらの回復症状として「ウィップルの三徴（</w:t>
      </w:r>
      <w:r w:rsidRPr="002C6F83">
        <w:rPr>
          <w:rFonts w:ascii="Arial" w:eastAsia="ＭＳ Ｐ明朝" w:hAnsi="Arial" w:cs="Arial"/>
          <w:color w:val="000000" w:themeColor="text1"/>
          <w:szCs w:val="21"/>
        </w:rPr>
        <w:t>Whipple's triad</w:t>
      </w:r>
      <w:r w:rsidRPr="002C6F83">
        <w:rPr>
          <w:rFonts w:ascii="Arial" w:eastAsia="ＭＳ Ｐ明朝" w:hAnsi="Arial" w:cs="Arial" w:hint="eastAsia"/>
          <w:color w:val="000000" w:themeColor="text1"/>
          <w:szCs w:val="21"/>
        </w:rPr>
        <w:t>）」を一般的に観察する。</w:t>
      </w:r>
    </w:p>
    <w:p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00000" w:themeColor="text1"/>
          <w:szCs w:val="21"/>
        </w:rPr>
        <w:t>真の有病率は、低血糖を示唆する症状を呈する患者の</w:t>
      </w:r>
      <w:r w:rsidRPr="002C6F83">
        <w:rPr>
          <w:rFonts w:ascii="Arial" w:eastAsia="ＭＳ Ｐ明朝" w:hAnsi="Arial" w:cs="Arial"/>
          <w:color w:val="000000" w:themeColor="text1"/>
          <w:szCs w:val="21"/>
        </w:rPr>
        <w:t>5</w:t>
      </w:r>
      <w:r w:rsidR="00867EC7">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10</w:t>
      </w:r>
      <w:r w:rsidRPr="002C6F83">
        <w:rPr>
          <w:rFonts w:ascii="Arial" w:eastAsia="ＭＳ Ｐ明朝" w:hAnsi="Arial" w:cs="Arial" w:hint="eastAsia"/>
          <w:color w:val="000000" w:themeColor="text1"/>
          <w:szCs w:val="21"/>
        </w:rPr>
        <w:t>％である。</w:t>
      </w:r>
    </w:p>
    <w:p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FF0000"/>
          <w:szCs w:val="21"/>
        </w:rPr>
      </w:pPr>
      <w:r w:rsidRPr="002C6F83">
        <w:rPr>
          <w:rFonts w:ascii="Arial" w:eastAsia="ＭＳ Ｐ明朝" w:hAnsi="Arial" w:cs="Arial" w:hint="eastAsia"/>
          <w:color w:val="0D0D0D" w:themeColor="text1" w:themeTint="F2"/>
          <w:szCs w:val="21"/>
        </w:rPr>
        <w:t>低血糖症状は、グルコースレベルの低下に起因する交感神経の活性化と脳機能障害に関連している。このため、発汗、動悸、震え、不安、空腹になる。脳グルコースの利用率の減少（神経低糖症（</w:t>
      </w:r>
      <w:r w:rsidRPr="002C6F83">
        <w:rPr>
          <w:rFonts w:ascii="Arial" w:eastAsia="ＭＳ Ｐ明朝" w:hAnsi="Arial" w:cs="Arial"/>
          <w:color w:val="0D0D0D" w:themeColor="text1" w:themeTint="F2"/>
          <w:szCs w:val="21"/>
        </w:rPr>
        <w:t>neuroglycopenia</w:t>
      </w:r>
      <w:r w:rsidRPr="002C6F83">
        <w:rPr>
          <w:rFonts w:ascii="Arial" w:eastAsia="ＭＳ Ｐ明朝" w:hAnsi="Arial" w:cs="Arial" w:hint="eastAsia"/>
          <w:color w:val="0D0D0D" w:themeColor="text1" w:themeTint="F2"/>
          <w:szCs w:val="21"/>
        </w:rPr>
        <w:t>））は錯乱、集中困難、易刺激性、幻覚、焦点障害、昏睡、最終的には死亡の原因となる可能性がある。</w:t>
      </w:r>
    </w:p>
    <w:p w:rsidR="00216635" w:rsidRPr="002C6F83" w:rsidRDefault="00216635" w:rsidP="002C6F83">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低血糖の様々な状態や原因は次のとおり：</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薬物</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エタノール、ハロペリドール、ペンタミジン、キニーネ、サリチル酸塩、スルホンアミド（「サルファ剤」）および低血糖と関連する経口血糖降下薬として多数の他の薬物がある。</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不正なスルホニル尿素の使用／乱用</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医療従事者、または糖尿病の家族のケアをする身内で観察することができる自己誘発性低血糖。</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外因性インスリン</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例えば、インスリン産生膵臓の腫瘍（島細胞腫瘍）、及び非</w:t>
      </w:r>
      <w:r w:rsidRPr="002C6F83">
        <w:rPr>
          <w:rFonts w:ascii="Arial" w:eastAsia="ＭＳ Ｐ明朝" w:hAnsi="Arial" w:cs="Arial" w:hint="eastAsia"/>
          <w:color w:val="0D0D0D" w:themeColor="text1" w:themeTint="F2"/>
          <w:szCs w:val="21"/>
          <w:lang w:eastAsia="de-DE"/>
        </w:rPr>
        <w:t>β</w:t>
      </w:r>
      <w:r w:rsidRPr="002C6F83">
        <w:rPr>
          <w:rFonts w:ascii="Arial" w:eastAsia="ＭＳ Ｐ明朝" w:hAnsi="Arial" w:cs="Arial" w:hint="eastAsia"/>
          <w:color w:val="0D0D0D" w:themeColor="text1" w:themeTint="F2"/>
          <w:szCs w:val="21"/>
        </w:rPr>
        <w:t>細胞腫瘍。</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反応性低血糖</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特発性、消化の問題による（例えば、上部消化管手術した患者経歴がある）、または先天性酵素欠損症（例えば、遺伝性果糖不耐症）。</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lang w:eastAsia="de-DE"/>
        </w:rPr>
      </w:pPr>
      <w:r w:rsidRPr="002C6F83">
        <w:rPr>
          <w:rFonts w:ascii="Arial" w:eastAsia="ＭＳ Ｐ明朝" w:hAnsi="Arial" w:cs="Arial" w:hint="eastAsia"/>
          <w:color w:val="0D0D0D" w:themeColor="text1" w:themeTint="F2"/>
          <w:szCs w:val="21"/>
          <w:lang w:eastAsia="de-DE"/>
        </w:rPr>
        <w:t>空腹時低血糖</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膵島細胞症は、異常な顕微鏡像で、顕微鏡像の異常を伴う膵β細胞の過剰な作用に起因する高インスリン性低血糖（自己免疫性低血糖）に対する医学用語であり、最近では、膵島細胞症は、特に胃腸手術後、成人に見られるβ細胞過形成を伴う後天的な高インスリン血症の状態を説明するために使用されている。</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遺伝的酵素欠損症や脂肪酸酸化の異常も関与している可能性がある。</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低血糖の他の原因には次のものがある。</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自己免疫低血糖</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重症疾患</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エクササイズ（糖尿病患者）</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妊娠</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腎性糖尿</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小児時のケトン性低血糖</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副腎不全</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下垂体機能低下症</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空腹</w:t>
      </w:r>
    </w:p>
    <w:p w:rsidR="00216635" w:rsidRPr="002C6F83" w:rsidRDefault="009D7B56" w:rsidP="002C6F83">
      <w:pPr>
        <w:adjustRightInd/>
        <w:ind w:leftChars="400" w:left="1050" w:hangingChars="100" w:hanging="210"/>
        <w:textAlignment w:val="auto"/>
        <w:rPr>
          <w:rFonts w:ascii="Arial" w:eastAsia="ＭＳ Ｐ明朝" w:hAnsi="Arial" w:cs="Arial"/>
          <w:color w:val="0D0D0D" w:themeColor="text1" w:themeTint="F2"/>
          <w:kern w:val="0"/>
          <w:szCs w:val="21"/>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臨床検査ノイズ（アーティファクト）</w:t>
      </w:r>
    </w:p>
    <w:p w:rsidR="00216635" w:rsidRPr="002C6F83" w:rsidRDefault="00216635" w:rsidP="00216635">
      <w:pPr>
        <w:pStyle w:val="aff4"/>
        <w:widowControl/>
        <w:numPr>
          <w:ilvl w:val="0"/>
          <w:numId w:val="144"/>
        </w:numPr>
        <w:adjustRightInd/>
        <w:spacing w:after="120" w:line="240" w:lineRule="auto"/>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低血糖の治療は、グルコースであり、他の医薬品は、根本的な原因や併存症状に基づいて使用することが可能である。</w:t>
      </w:r>
    </w:p>
    <w:p w:rsidR="00216635" w:rsidRPr="002C6F83" w:rsidRDefault="00216635" w:rsidP="00216635">
      <w:pPr>
        <w:widowControl/>
        <w:jc w:val="left"/>
        <w:rPr>
          <w:rFonts w:ascii="Arial" w:eastAsia="ＭＳ Ｐ明朝" w:hAnsi="Arial" w:cs="Arial"/>
          <w:color w:val="FF0000"/>
          <w:kern w:val="0"/>
          <w:szCs w:val="21"/>
        </w:rPr>
      </w:pPr>
    </w:p>
    <w:p w:rsidR="00216635" w:rsidRPr="002C6F83" w:rsidRDefault="00216635" w:rsidP="00FA132E">
      <w:pPr>
        <w:pStyle w:val="4"/>
      </w:pPr>
      <w:r w:rsidRPr="002C6F83">
        <w:t xml:space="preserve">2.47.2 </w:t>
      </w:r>
      <w:r w:rsidRPr="002C6F83">
        <w:rPr>
          <w:rFonts w:hint="eastAsia"/>
        </w:rPr>
        <w:t>包含／除外基準</w:t>
      </w:r>
    </w:p>
    <w:p w:rsidR="00216635" w:rsidRPr="002C6F83" w:rsidRDefault="00216635" w:rsidP="002C6F83">
      <w:pPr>
        <w:numPr>
          <w:ilvl w:val="0"/>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包含：</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低血糖の色々な状態に対する用語、単語としての「低血糖」や用語中の種々な状態の「低血糖」を一般的に含む（例えば、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「無自覚性低血糖（</w:t>
      </w:r>
      <w:r w:rsidRPr="002C6F83">
        <w:rPr>
          <w:rFonts w:ascii="Arial" w:eastAsia="ＭＳ Ｐ明朝" w:hAnsi="Arial" w:cs="Arial"/>
          <w:color w:val="0D0D0D" w:themeColor="text1" w:themeTint="F2"/>
          <w:szCs w:val="21"/>
        </w:rPr>
        <w:t>Hypoglycaemia unawareness</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低血糖の診断をサポートする関連する検査所見に関する用語（例えば、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「血中ブドウ糖減少（</w:t>
      </w:r>
      <w:r w:rsidRPr="002C6F83">
        <w:rPr>
          <w:rFonts w:ascii="Arial" w:eastAsia="ＭＳ Ｐ明朝" w:hAnsi="Arial" w:cs="Arial"/>
          <w:color w:val="0D0D0D" w:themeColor="text1" w:themeTint="F2"/>
          <w:szCs w:val="21"/>
        </w:rPr>
        <w:t>Blood glucose decreased</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特徴的な徴候・低血糖の症状に関する用語（例えば、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「空腹（</w:t>
      </w:r>
      <w:r w:rsidRPr="002C6F83">
        <w:rPr>
          <w:rFonts w:ascii="Arial" w:eastAsia="ＭＳ Ｐ明朝" w:hAnsi="Arial" w:cs="Arial"/>
          <w:color w:val="0D0D0D" w:themeColor="text1" w:themeTint="F2"/>
          <w:szCs w:val="21"/>
        </w:rPr>
        <w:t>Hunger</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 PT</w:t>
      </w:r>
      <w:r w:rsidRPr="002C6F83">
        <w:rPr>
          <w:rFonts w:ascii="Arial" w:eastAsia="ＭＳ Ｐ明朝" w:hAnsi="Arial" w:cs="Arial" w:hint="eastAsia"/>
          <w:color w:val="0D0D0D" w:themeColor="text1" w:themeTint="F2"/>
          <w:szCs w:val="21"/>
        </w:rPr>
        <w:t>「思考散乱（</w:t>
      </w:r>
      <w:r w:rsidRPr="002C6F83">
        <w:rPr>
          <w:rFonts w:ascii="Arial" w:eastAsia="ＭＳ Ｐ明朝" w:hAnsi="Arial" w:cs="Arial"/>
          <w:color w:val="0D0D0D" w:themeColor="text1" w:themeTint="F2"/>
          <w:szCs w:val="21"/>
        </w:rPr>
        <w:t>Incoherent</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低血糖の症例の徴候を示す可能性のある関連治療的介入に関する用語</w:t>
      </w:r>
    </w:p>
    <w:p w:rsidR="00216635" w:rsidRPr="002C6F83" w:rsidRDefault="00216635" w:rsidP="00C05EFB">
      <w:pPr>
        <w:pStyle w:val="aff4"/>
        <w:widowControl/>
        <w:adjustRightInd/>
        <w:spacing w:after="120" w:line="360" w:lineRule="exact"/>
        <w:ind w:leftChars="0" w:left="709"/>
        <w:contextualSpacing/>
        <w:jc w:val="left"/>
        <w:textAlignment w:val="auto"/>
        <w:rPr>
          <w:rFonts w:ascii="Arial" w:eastAsia="ＭＳ Ｐ明朝" w:hAnsi="Arial" w:cs="Arial"/>
          <w:color w:val="0D0D0D" w:themeColor="text1" w:themeTint="F2"/>
          <w:szCs w:val="21"/>
        </w:rPr>
      </w:pPr>
    </w:p>
    <w:p w:rsidR="00216635" w:rsidRPr="00C05EFB" w:rsidRDefault="00216635" w:rsidP="00C05EFB">
      <w:pPr>
        <w:pStyle w:val="aff4"/>
        <w:widowControl/>
        <w:numPr>
          <w:ilvl w:val="0"/>
          <w:numId w:val="4"/>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C05EFB">
        <w:rPr>
          <w:rFonts w:ascii="Arial" w:eastAsia="ＭＳ Ｐ明朝" w:hAnsi="Arial" w:cs="Arial" w:hint="eastAsia"/>
          <w:color w:val="0D0D0D" w:themeColor="text1" w:themeTint="F2"/>
          <w:szCs w:val="21"/>
        </w:rPr>
        <w:t>除外：</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低血糖の病因に関する用語（例えば、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「インスリノーマ（</w:t>
      </w:r>
      <w:r w:rsidRPr="002C6F83">
        <w:rPr>
          <w:rFonts w:ascii="Arial" w:eastAsia="ＭＳ Ｐ明朝" w:hAnsi="Arial" w:cs="Arial"/>
          <w:color w:val="0D0D0D" w:themeColor="text1" w:themeTint="F2"/>
          <w:szCs w:val="21"/>
        </w:rPr>
        <w:t>Insulinoma</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w:t>
      </w:r>
      <w:r w:rsidR="009F5D20" w:rsidRPr="00C05EFB">
        <w:rPr>
          <w:rFonts w:ascii="ＭＳ Ｐ明朝" w:eastAsia="ＭＳ Ｐ明朝" w:hAnsi="ＭＳ Ｐ明朝" w:cs="Arial" w:hint="eastAsia"/>
          <w:szCs w:val="21"/>
        </w:rPr>
        <w:t>メタボリック手術</w:t>
      </w:r>
      <w:r w:rsidRPr="002C6F83">
        <w:rPr>
          <w:rFonts w:ascii="Arial" w:eastAsia="ＭＳ Ｐ明朝" w:hAnsi="Arial" w:cs="Arial" w:hint="eastAsia"/>
          <w:color w:val="0D0D0D" w:themeColor="text1" w:themeTint="F2"/>
          <w:szCs w:val="21"/>
        </w:rPr>
        <w:t>（</w:t>
      </w:r>
      <w:r w:rsidR="009F5D20" w:rsidRPr="00C6512A">
        <w:rPr>
          <w:rFonts w:ascii="Arial" w:hAnsi="Arial" w:cs="Arial"/>
          <w:szCs w:val="21"/>
        </w:rPr>
        <w:t>Metabolic surgery</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低血糖の先天性形態に関する用語（例えば、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「乳児間脳症候群（</w:t>
      </w:r>
      <w:r w:rsidRPr="002C6F83">
        <w:rPr>
          <w:rFonts w:ascii="Arial" w:eastAsia="ＭＳ Ｐ明朝" w:hAnsi="Arial" w:cs="Arial"/>
          <w:color w:val="0D0D0D" w:themeColor="text1" w:themeTint="F2"/>
          <w:szCs w:val="21"/>
        </w:rPr>
        <w:t>Diencephalic syndrome of infancy</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主に糖尿病に関連する用語</w:t>
      </w:r>
      <w:r w:rsidRPr="002C6F83">
        <w:rPr>
          <w:rFonts w:ascii="Arial" w:eastAsia="ＭＳ Ｐ明朝" w:hAnsi="Arial" w:cs="Arial" w:hint="eastAsia"/>
          <w:color w:val="0D0D0D" w:themeColor="text1" w:themeTint="F2"/>
          <w:szCs w:val="21"/>
        </w:rPr>
        <w:t>（例えば、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「耐糖能障害（</w:t>
      </w:r>
      <w:r w:rsidRPr="002C6F83">
        <w:rPr>
          <w:rFonts w:ascii="Arial" w:eastAsia="ＭＳ Ｐ明朝" w:hAnsi="Arial" w:cs="Arial"/>
          <w:color w:val="0D0D0D" w:themeColor="text1" w:themeTint="F2"/>
          <w:szCs w:val="21"/>
        </w:rPr>
        <w:t>Glucose tolerance impaired</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低血糖を伴って発生する非特異的な症状であるが、極めて特徴的なものでなく潜在的に「ノイズ」を発生要因になる用語（例えば、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「異常行動（</w:t>
      </w:r>
      <w:r w:rsidRPr="002C6F83">
        <w:rPr>
          <w:rFonts w:ascii="Arial" w:eastAsia="ＭＳ Ｐ明朝" w:hAnsi="Arial" w:cs="Arial"/>
          <w:color w:val="0D0D0D" w:themeColor="text1" w:themeTint="F2"/>
          <w:szCs w:val="21"/>
        </w:rPr>
        <w:t>Abnormal behaviour</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 PT</w:t>
      </w:r>
      <w:r w:rsidRPr="002C6F83">
        <w:rPr>
          <w:rFonts w:ascii="Arial" w:eastAsia="ＭＳ Ｐ明朝" w:hAnsi="Arial" w:cs="Arial" w:hint="eastAsia"/>
          <w:color w:val="0D0D0D" w:themeColor="text1" w:themeTint="F2"/>
          <w:szCs w:val="21"/>
        </w:rPr>
        <w:t>「倦怠感（</w:t>
      </w:r>
      <w:r w:rsidRPr="002C6F83">
        <w:rPr>
          <w:rFonts w:ascii="Arial" w:eastAsia="ＭＳ Ｐ明朝" w:hAnsi="Arial" w:cs="Arial"/>
          <w:color w:val="0D0D0D" w:themeColor="text1" w:themeTint="F2"/>
          <w:szCs w:val="21"/>
        </w:rPr>
        <w:t>Malaise</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 PT</w:t>
      </w:r>
      <w:r w:rsidRPr="002C6F83">
        <w:rPr>
          <w:rFonts w:ascii="Arial" w:eastAsia="ＭＳ Ｐ明朝" w:hAnsi="Arial" w:cs="Arial" w:hint="eastAsia"/>
          <w:color w:val="0D0D0D" w:themeColor="text1" w:themeTint="F2"/>
          <w:szCs w:val="21"/>
        </w:rPr>
        <w:t>「疲労（</w:t>
      </w:r>
      <w:r w:rsidRPr="002C6F83">
        <w:rPr>
          <w:rFonts w:ascii="Arial" w:eastAsia="ＭＳ Ｐ明朝" w:hAnsi="Arial" w:cs="Arial"/>
          <w:color w:val="0D0D0D" w:themeColor="text1" w:themeTint="F2"/>
          <w:szCs w:val="21"/>
        </w:rPr>
        <w:t>Fatigue</w:t>
      </w:r>
      <w:r w:rsidRPr="002C6F83">
        <w:rPr>
          <w:rFonts w:ascii="Arial" w:eastAsia="ＭＳ Ｐ明朝" w:hAnsi="Arial" w:cs="Arial" w:hint="eastAsia"/>
          <w:color w:val="0D0D0D" w:themeColor="text1" w:themeTint="F2"/>
          <w:szCs w:val="21"/>
        </w:rPr>
        <w:t>）」</w:t>
      </w:r>
    </w:p>
    <w:p w:rsidR="00216635" w:rsidRPr="002C6F83" w:rsidRDefault="00216635" w:rsidP="00216635">
      <w:pPr>
        <w:widowControl/>
        <w:jc w:val="left"/>
        <w:rPr>
          <w:rFonts w:ascii="Arial" w:eastAsia="ＭＳ Ｐ明朝" w:hAnsi="Arial" w:cs="Arial"/>
          <w:color w:val="000000" w:themeColor="text1"/>
          <w:kern w:val="0"/>
          <w:szCs w:val="21"/>
        </w:rPr>
      </w:pPr>
    </w:p>
    <w:p w:rsidR="00216635" w:rsidRPr="002C6F83" w:rsidRDefault="00216635" w:rsidP="00FA132E">
      <w:pPr>
        <w:pStyle w:val="4"/>
      </w:pPr>
      <w:r w:rsidRPr="002C6F83">
        <w:t>2.47.3</w:t>
      </w:r>
      <w:r w:rsidRPr="002C6F83">
        <w:tab/>
        <w:t xml:space="preserve"> </w:t>
      </w:r>
      <w:r w:rsidRPr="002C6F83">
        <w:rPr>
          <w:rFonts w:hint="eastAsia"/>
        </w:rPr>
        <w:t>検索の実施と検索結果の予測に関する注釈</w:t>
      </w:r>
    </w:p>
    <w:p w:rsidR="00216635" w:rsidRPr="002C6F83" w:rsidRDefault="00C9737A" w:rsidP="00216635">
      <w:pPr>
        <w:widowControl/>
        <w:jc w:val="left"/>
        <w:rPr>
          <w:rFonts w:ascii="Arial" w:eastAsia="ＭＳ Ｐ明朝" w:hAnsi="Arial" w:cs="Arial"/>
          <w:color w:val="000000" w:themeColor="text1"/>
          <w:kern w:val="0"/>
          <w:szCs w:val="21"/>
        </w:rPr>
      </w:pP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低血糖</w:t>
      </w:r>
      <w:r w:rsidR="00216635" w:rsidRPr="002C6F83">
        <w:rPr>
          <w:rFonts w:ascii="ＭＳ Ｐ明朝" w:eastAsia="ＭＳ Ｐ明朝" w:hAnsi="ＭＳ Ｐ明朝" w:cs="Arial" w:hint="eastAsia"/>
        </w:rPr>
        <w:t>（</w:t>
      </w:r>
      <w:r w:rsidR="00216635" w:rsidRPr="002C6F83">
        <w:rPr>
          <w:rFonts w:ascii="ＭＳ Ｐ明朝" w:eastAsia="ＭＳ Ｐ明朝" w:hAnsi="ＭＳ Ｐ明朝" w:cs="Arial"/>
        </w:rPr>
        <w:t>SMQ</w:t>
      </w:r>
      <w:r w:rsidR="00216635" w:rsidRPr="002C6F83">
        <w:rPr>
          <w:rFonts w:ascii="ＭＳ Ｐ明朝" w:eastAsia="ＭＳ Ｐ明朝" w:hAnsi="ＭＳ Ｐ明朝" w:cs="Arial" w:hint="eastAsia"/>
        </w:rPr>
        <w:t>）</w:t>
      </w: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は、狭域検索用語、および広域検索用語を持ち、詳細な注意については、</w:t>
      </w:r>
      <w:r w:rsidR="00216635" w:rsidRPr="002C6F83">
        <w:rPr>
          <w:rFonts w:ascii="Arial" w:eastAsia="ＭＳ Ｐ明朝" w:hAnsi="Arial" w:cs="Arial"/>
          <w:color w:val="000000" w:themeColor="text1"/>
          <w:kern w:val="0"/>
          <w:szCs w:val="21"/>
        </w:rPr>
        <w:t>1.5.2.1</w:t>
      </w:r>
      <w:r w:rsidR="00216635" w:rsidRPr="002C6F83">
        <w:rPr>
          <w:rFonts w:ascii="Arial" w:eastAsia="ＭＳ Ｐ明朝" w:hAnsi="Arial" w:cs="Arial" w:hint="eastAsia"/>
          <w:color w:val="000000" w:themeColor="text1"/>
          <w:kern w:val="0"/>
          <w:szCs w:val="21"/>
        </w:rPr>
        <w:t>に記載されている。</w:t>
      </w:r>
    </w:p>
    <w:p w:rsidR="00216635" w:rsidRDefault="00216635" w:rsidP="00216635">
      <w:pPr>
        <w:widowControl/>
        <w:jc w:val="left"/>
        <w:rPr>
          <w:rFonts w:ascii="Arial" w:hAnsi="Arial" w:cs="Arial"/>
          <w:color w:val="000000" w:themeColor="text1"/>
          <w:kern w:val="0"/>
          <w:szCs w:val="21"/>
        </w:rPr>
      </w:pPr>
      <w:r w:rsidRPr="00446701">
        <w:rPr>
          <w:rFonts w:ascii="Arial" w:hAnsi="Arial" w:cs="Arial" w:hint="eastAsia"/>
          <w:color w:val="000000" w:themeColor="text1"/>
          <w:kern w:val="0"/>
          <w:szCs w:val="21"/>
        </w:rPr>
        <w:t>低血糖の</w:t>
      </w:r>
      <w:r>
        <w:rPr>
          <w:rFonts w:ascii="Arial" w:hAnsi="Arial" w:cs="Arial" w:hint="eastAsia"/>
          <w:color w:val="000000" w:themeColor="text1"/>
          <w:kern w:val="0"/>
          <w:szCs w:val="21"/>
        </w:rPr>
        <w:t>徴候、</w:t>
      </w:r>
      <w:r w:rsidRPr="00446701">
        <w:rPr>
          <w:rFonts w:ascii="Arial" w:hAnsi="Arial" w:cs="Arial" w:hint="eastAsia"/>
          <w:color w:val="000000" w:themeColor="text1"/>
          <w:kern w:val="0"/>
          <w:szCs w:val="21"/>
        </w:rPr>
        <w:t>症状の一般</w:t>
      </w:r>
      <w:r>
        <w:rPr>
          <w:rFonts w:ascii="Arial" w:hAnsi="Arial" w:cs="Arial" w:hint="eastAsia"/>
          <w:color w:val="000000" w:themeColor="text1"/>
          <w:kern w:val="0"/>
          <w:szCs w:val="21"/>
        </w:rPr>
        <w:t>的に非特異的な特徴</w:t>
      </w:r>
      <w:r w:rsidRPr="00446701">
        <w:rPr>
          <w:rFonts w:ascii="Arial" w:hAnsi="Arial" w:cs="Arial" w:hint="eastAsia"/>
          <w:color w:val="000000" w:themeColor="text1"/>
          <w:kern w:val="0"/>
          <w:szCs w:val="21"/>
        </w:rPr>
        <w:t>は、バックグラウンドノイズが生じる可能性があるため、</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検索は、注意して適用</w:t>
      </w:r>
      <w:r>
        <w:rPr>
          <w:rFonts w:ascii="Arial" w:hAnsi="Arial" w:cs="Arial" w:hint="eastAsia"/>
          <w:color w:val="000000" w:themeColor="text1"/>
          <w:kern w:val="0"/>
          <w:szCs w:val="21"/>
        </w:rPr>
        <w:t>すべきである</w:t>
      </w:r>
      <w:r w:rsidRPr="00446701">
        <w:rPr>
          <w:rFonts w:ascii="Arial" w:hAnsi="Arial" w:cs="Arial" w:hint="eastAsia"/>
          <w:color w:val="000000" w:themeColor="text1"/>
          <w:kern w:val="0"/>
          <w:szCs w:val="21"/>
        </w:rPr>
        <w:t>。</w:t>
      </w:r>
      <w:r>
        <w:rPr>
          <w:rFonts w:ascii="Arial" w:hAnsi="Arial" w:cs="Arial" w:hint="eastAsia"/>
          <w:color w:val="000000" w:themeColor="text1"/>
          <w:kern w:val="0"/>
          <w:szCs w:val="21"/>
        </w:rPr>
        <w:t>また</w:t>
      </w:r>
      <w:r w:rsidRPr="00446701">
        <w:rPr>
          <w:rFonts w:ascii="Arial" w:hAnsi="Arial" w:cs="Arial" w:hint="eastAsia"/>
          <w:color w:val="000000" w:themeColor="text1"/>
          <w:kern w:val="0"/>
          <w:szCs w:val="21"/>
        </w:rPr>
        <w:t>テスト中、</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用語は、</w:t>
      </w:r>
      <w:r>
        <w:rPr>
          <w:rFonts w:ascii="Arial" w:hAnsi="Arial" w:cs="Arial" w:hint="eastAsia"/>
          <w:color w:val="000000" w:themeColor="text1"/>
          <w:kern w:val="0"/>
          <w:szCs w:val="21"/>
        </w:rPr>
        <w:t>ポジティブコントロール、ネガティブ</w:t>
      </w:r>
      <w:r w:rsidRPr="00446701">
        <w:rPr>
          <w:rFonts w:ascii="Arial" w:hAnsi="Arial" w:cs="Arial" w:hint="eastAsia"/>
          <w:color w:val="000000" w:themeColor="text1"/>
          <w:kern w:val="0"/>
          <w:szCs w:val="21"/>
        </w:rPr>
        <w:t>コントロール</w:t>
      </w:r>
      <w:r>
        <w:rPr>
          <w:rFonts w:ascii="Arial" w:hAnsi="Arial" w:cs="Arial" w:hint="eastAsia"/>
          <w:color w:val="000000" w:themeColor="text1"/>
          <w:kern w:val="0"/>
          <w:szCs w:val="21"/>
        </w:rPr>
        <w:t>の区別を示した</w:t>
      </w:r>
      <w:r w:rsidRPr="00446701">
        <w:rPr>
          <w:rFonts w:ascii="Arial" w:hAnsi="Arial" w:cs="Arial" w:hint="eastAsia"/>
          <w:color w:val="000000" w:themeColor="text1"/>
          <w:kern w:val="0"/>
          <w:szCs w:val="21"/>
        </w:rPr>
        <w:t>。</w:t>
      </w:r>
    </w:p>
    <w:p w:rsidR="00216635" w:rsidRDefault="00216635" w:rsidP="00216635">
      <w:pPr>
        <w:widowControl/>
        <w:jc w:val="left"/>
        <w:rPr>
          <w:rFonts w:ascii="Arial" w:hAnsi="Arial" w:cs="Arial"/>
          <w:color w:val="FF0000"/>
          <w:kern w:val="0"/>
          <w:szCs w:val="21"/>
        </w:rPr>
      </w:pPr>
    </w:p>
    <w:p w:rsidR="00216635" w:rsidRPr="002C6F83" w:rsidRDefault="00216635" w:rsidP="00FA132E">
      <w:pPr>
        <w:pStyle w:val="4"/>
      </w:pPr>
      <w:r w:rsidRPr="002C6F83">
        <w:t>2.47.4</w:t>
      </w:r>
      <w:r w:rsidRPr="002C6F83">
        <w:tab/>
      </w:r>
      <w:r w:rsidRPr="002C6F83">
        <w:rPr>
          <w:rFonts w:hint="eastAsia"/>
        </w:rPr>
        <w:t>「低血糖</w:t>
      </w:r>
      <w:r w:rsidR="009D655A" w:rsidRPr="000512C9">
        <w:rPr>
          <w:rFonts w:hint="eastAsia"/>
        </w:rPr>
        <w:t>（ＳＭＱ）</w:t>
      </w:r>
      <w:r w:rsidRPr="002C6F83">
        <w:rPr>
          <w:rFonts w:hint="eastAsia"/>
        </w:rPr>
        <w:t>」</w:t>
      </w:r>
      <w:r w:rsidRPr="002C6F83">
        <w:t>参考資料リスト</w:t>
      </w:r>
    </w:p>
    <w:p w:rsidR="00216635" w:rsidRPr="002C6F83" w:rsidRDefault="00216635" w:rsidP="002C6F83">
      <w:pPr>
        <w:numPr>
          <w:ilvl w:val="0"/>
          <w:numId w:val="31"/>
        </w:numPr>
        <w:ind w:left="426" w:hanging="426"/>
        <w:jc w:val="left"/>
        <w:rPr>
          <w:rFonts w:ascii="Arial" w:eastAsia="ＭＳ Ｐ明朝" w:hAnsi="Arial" w:cs="Arial"/>
        </w:rPr>
      </w:pPr>
      <w:r w:rsidRPr="002C6F83">
        <w:rPr>
          <w:rFonts w:ascii="Arial" w:eastAsia="ＭＳ Ｐ明朝" w:hAnsi="Arial" w:cs="Arial"/>
        </w:rPr>
        <w:t>Hamdy, O. Hypoglycaemia. Medscape Reference.  http://emedicine.medscape.com/article/122122-overview#showall</w:t>
      </w:r>
    </w:p>
    <w:p w:rsidR="00362C99" w:rsidRDefault="00216635" w:rsidP="002F1091">
      <w:pPr>
        <w:numPr>
          <w:ilvl w:val="0"/>
          <w:numId w:val="31"/>
        </w:numPr>
        <w:ind w:left="426" w:hanging="426"/>
        <w:rPr>
          <w:rFonts w:ascii="Arial" w:eastAsia="ＭＳ Ｐ明朝" w:hAnsi="Arial" w:cs="Arial"/>
        </w:rPr>
      </w:pPr>
      <w:r w:rsidRPr="002C6F83">
        <w:rPr>
          <w:rFonts w:ascii="Arial" w:eastAsia="ＭＳ Ｐ明朝" w:hAnsi="Arial" w:cs="Arial"/>
        </w:rPr>
        <w:t>Merck Manual, 17th ed.</w:t>
      </w:r>
      <w:r w:rsidR="00C47BD2" w:rsidRPr="002C6F83">
        <w:rPr>
          <w:rFonts w:ascii="Arial" w:eastAsia="ＭＳ Ｐ明朝" w:hAnsi="Arial" w:cs="Arial"/>
        </w:rPr>
        <w:t>.</w:t>
      </w:r>
      <w:r w:rsidR="00362C99">
        <w:rPr>
          <w:rFonts w:ascii="Arial" w:eastAsia="ＭＳ Ｐ明朝" w:hAnsi="Arial" w:cs="Arial"/>
        </w:rPr>
        <w:br w:type="page"/>
      </w:r>
    </w:p>
    <w:p w:rsidR="00E83BCD" w:rsidRPr="00BB45D2" w:rsidRDefault="00355CB9" w:rsidP="00CA557D">
      <w:pPr>
        <w:pStyle w:val="3"/>
      </w:pPr>
      <w:bookmarkStart w:id="392" w:name="_Toc443481169"/>
      <w:r w:rsidRPr="00C213AF">
        <w:rPr>
          <w:rFonts w:ascii="Arial" w:hAnsi="Arial"/>
        </w:rPr>
        <w:t>2.</w:t>
      </w:r>
      <w:r w:rsidR="005B277E" w:rsidRPr="00C213AF">
        <w:rPr>
          <w:rFonts w:ascii="Arial" w:hAnsi="Arial"/>
        </w:rPr>
        <w:t>4</w:t>
      </w:r>
      <w:r w:rsidR="00943F8D" w:rsidRPr="00C213AF">
        <w:rPr>
          <w:rFonts w:ascii="Arial" w:hAnsi="Arial"/>
        </w:rPr>
        <w:t>8</w:t>
      </w:r>
      <w:r w:rsidR="005B277E">
        <w:rPr>
          <w:rFonts w:hint="eastAsia"/>
        </w:rPr>
        <w:tab/>
      </w:r>
      <w:r w:rsidR="00D215E1" w:rsidRPr="0061287D">
        <w:rPr>
          <w:rFonts w:hint="eastAsia"/>
        </w:rPr>
        <w:t>「低ナトリウム血症／ＳＩＡＤＨ（</w:t>
      </w:r>
      <w:r w:rsidRPr="0061287D">
        <w:t>Hyponatraemia</w:t>
      </w:r>
      <w:r w:rsidR="00D215E1" w:rsidRPr="0061287D">
        <w:t>/</w:t>
      </w:r>
      <w:r w:rsidRPr="0061287D">
        <w:t>SIADH</w:t>
      </w:r>
      <w:r w:rsidR="00D215E1" w:rsidRPr="0061287D">
        <w:rPr>
          <w:rFonts w:hint="eastAsia"/>
        </w:rPr>
        <w:t>）（ＳＭＱ）」</w:t>
      </w:r>
      <w:bookmarkEnd w:id="390"/>
      <w:bookmarkEnd w:id="391"/>
      <w:bookmarkEnd w:id="39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62743" w:rsidRDefault="00355CB9" w:rsidP="00FA132E">
      <w:pPr>
        <w:pStyle w:val="4"/>
      </w:pPr>
      <w:r w:rsidRPr="00162743">
        <w:t>2.4</w:t>
      </w:r>
      <w:r w:rsidR="00943F8D">
        <w:t>8</w:t>
      </w:r>
      <w:r w:rsidRPr="00162743">
        <w:t>.1</w:t>
      </w:r>
      <w:r w:rsidRPr="0016274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rsidR="00874597" w:rsidRPr="005A24F7" w:rsidRDefault="00F07BF0" w:rsidP="00F07BF0">
      <w:pPr>
        <w:numPr>
          <w:ilvl w:val="1"/>
          <w:numId w:val="5"/>
        </w:numPr>
        <w:adjustRightInd/>
        <w:textAlignment w:val="auto"/>
        <w:rPr>
          <w:rFonts w:ascii="Arial" w:eastAsia="ＭＳ Ｐ明朝" w:hAnsi="Arial" w:cs="Arial"/>
          <w:szCs w:val="22"/>
        </w:rPr>
      </w:pPr>
      <w:r w:rsidRPr="00F07BF0">
        <w:rPr>
          <w:rFonts w:ascii="Arial" w:eastAsia="ＭＳ Ｐ明朝" w:hAnsi="ＭＳ Ｐ明朝" w:cs="Arial" w:hint="eastAsia"/>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DD4C2A">
        <w:rPr>
          <w:rFonts w:ascii="Arial" w:eastAsia="ＭＳ Ｐ明朝" w:hAnsi="Arial" w:cs="Arial"/>
          <w:szCs w:val="22"/>
        </w:rPr>
        <w:t>s</w:t>
      </w:r>
      <w:r w:rsidR="00874597" w:rsidRPr="005A24F7">
        <w:rPr>
          <w:rFonts w:ascii="Arial" w:eastAsia="ＭＳ Ｐ明朝" w:hAnsi="ＭＳ Ｐ明朝" w:cs="Arial"/>
          <w:szCs w:val="22"/>
        </w:rPr>
        <w:t>）およびアゼトアミノフェン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・脳浮腫症状：頭痛、精神錯乱、失見当識、脳症、振戦、歩行障害、痙攣、および昏睡、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・その他の症状：悪心、嘔吐、および筋力低下状態あるいは筋痙攣</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rsidR="00E83BCD" w:rsidRPr="00162743" w:rsidRDefault="00355CB9" w:rsidP="00FA132E">
      <w:pPr>
        <w:pStyle w:val="4"/>
      </w:pPr>
      <w:r w:rsidRPr="00162743">
        <w:t>2.4</w:t>
      </w:r>
      <w:r w:rsidR="001318AB">
        <w:t>8</w:t>
      </w:r>
      <w:r w:rsidRPr="00162743">
        <w:t>.2</w:t>
      </w:r>
      <w:r w:rsidRPr="0016274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・低ナトリウム血症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SIADH</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・血清ナトリウム低下についての臨床検査値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・血漿浸透圧低下についての臨床検査値、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・尿中ナトリウム濃度の変化についての臨床検査値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・尿浸透圧の変化についての臨床検査値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w:t>
      </w:r>
      <w:r w:rsidRPr="005A24F7">
        <w:rPr>
          <w:rFonts w:ascii="Arial" w:eastAsia="ＭＳ Ｐ明朝" w:hAnsi="Arial" w:cs="Arial"/>
          <w:szCs w:val="22"/>
        </w:rPr>
        <w:t>SIADH</w:t>
      </w:r>
      <w:r w:rsidRPr="005A24F7">
        <w:rPr>
          <w:rFonts w:ascii="Arial" w:eastAsia="ＭＳ Ｐ明朝" w:hAnsi="ＭＳ Ｐ明朝" w:cs="Arial"/>
          <w:szCs w:val="22"/>
        </w:rPr>
        <w:t>の徴候および症状は、非常によく似ているので）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w:t>
      </w:r>
      <w:r w:rsidRPr="005A24F7">
        <w:rPr>
          <w:rFonts w:ascii="Arial" w:eastAsia="ＭＳ Ｐ明朝" w:hAnsi="Arial" w:cs="Arial"/>
          <w:szCs w:val="22"/>
        </w:rPr>
        <w:t>SMQ</w:t>
      </w:r>
      <w:r w:rsidRPr="005A24F7">
        <w:rPr>
          <w:rFonts w:ascii="Arial" w:eastAsia="ＭＳ Ｐ明朝" w:hAnsi="ＭＳ Ｐ明朝" w:cs="Arial"/>
          <w:szCs w:val="22"/>
        </w:rPr>
        <w:t>テスト結果に基づき設定）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rsidR="00874597" w:rsidRPr="005A24F7" w:rsidRDefault="00874597" w:rsidP="00874597">
      <w:pPr>
        <w:ind w:left="420"/>
        <w:rPr>
          <w:rFonts w:ascii="Arial" w:eastAsia="ＭＳ Ｐ明朝" w:hAnsi="Arial" w:cs="Arial"/>
          <w:szCs w:val="22"/>
        </w:rPr>
      </w:pPr>
    </w:p>
    <w:p w:rsidR="00874597" w:rsidRPr="005A24F7" w:rsidRDefault="00874597" w:rsidP="00657059">
      <w:pPr>
        <w:ind w:leftChars="104" w:left="543" w:hangingChars="155" w:hanging="325"/>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rsidR="00874597" w:rsidRPr="005A24F7" w:rsidRDefault="00874597" w:rsidP="00657059">
      <w:pPr>
        <w:ind w:leftChars="105" w:left="640" w:hangingChars="200" w:hanging="420"/>
        <w:rPr>
          <w:rFonts w:ascii="Arial" w:eastAsia="ＭＳ Ｐ明朝" w:hAnsi="Arial" w:cs="Arial"/>
          <w:szCs w:val="22"/>
        </w:rPr>
      </w:pPr>
    </w:p>
    <w:p w:rsidR="00E83BCD" w:rsidRPr="00162743" w:rsidRDefault="00355CB9" w:rsidP="00FA132E">
      <w:pPr>
        <w:pStyle w:val="4"/>
      </w:pPr>
      <w:r w:rsidRPr="00162743">
        <w:t>2.4</w:t>
      </w:r>
      <w:r w:rsidR="001318AB">
        <w:t>8</w:t>
      </w:r>
      <w:r w:rsidRPr="00162743">
        <w:t>.3</w:t>
      </w:r>
      <w:r w:rsidRPr="00162743">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Pr="005A24F7">
        <w:rPr>
          <w:rFonts w:ascii="Arial" w:eastAsia="ＭＳ Ｐ明朝" w:hAnsi="Arial" w:cs="Arial"/>
        </w:rPr>
        <w:t>SIADH</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62743" w:rsidRPr="005A24F7" w:rsidRDefault="00162743" w:rsidP="00874597">
      <w:pPr>
        <w:rPr>
          <w:rFonts w:ascii="Arial" w:eastAsia="ＭＳ Ｐ明朝" w:hAnsi="Arial" w:cs="Arial"/>
        </w:rPr>
      </w:pPr>
    </w:p>
    <w:p w:rsidR="00E83BCD" w:rsidRPr="00162743" w:rsidRDefault="00355CB9" w:rsidP="00FA132E">
      <w:pPr>
        <w:pStyle w:val="4"/>
      </w:pPr>
      <w:r w:rsidRPr="00162743">
        <w:t>2.4</w:t>
      </w:r>
      <w:r w:rsidR="001318AB">
        <w:t>8</w:t>
      </w:r>
      <w:r w:rsidRPr="00162743">
        <w:t>.4</w:t>
      </w:r>
      <w:r w:rsidRPr="00162743">
        <w:t xml:space="preserve">　「低ナトリウム血症／ＳＩＡＤＨ（ＳＭＱ）」の参考資料リスト</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w:t>
      </w:r>
      <w:r w:rsidR="00CE5751">
        <w:rPr>
          <w:rFonts w:ascii="Arial" w:eastAsia="ＭＳ Ｐ明朝" w:hAnsi="Arial" w:cs="Arial"/>
        </w:rPr>
        <w:t xml:space="preserve"> </w:t>
      </w:r>
      <w:r w:rsidRPr="005A24F7">
        <w:rPr>
          <w:rFonts w:ascii="Arial" w:eastAsia="ＭＳ Ｐ明朝" w:hAnsi="Arial" w:cs="Arial"/>
        </w:rPr>
        <w:t xml:space="preserve"> American Society of Health-System Pharmacists: Bethesda, MD, 2005. pg. 611-624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Joy MS and Hladik GA.  Disorders of sodium, water, calcium, and phosphorus homeostasis.  Pharmacotherapy: A Pathophysiologic Approach (5th Ed).  DiPiro JT, Talbert RL, and Yee GC et al (Eds).  McGraw-Hill: New York, NY.  2002.  pg. 953-979</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r w:rsidR="00FC28D0">
        <w:rPr>
          <w:rFonts w:ascii="Arial" w:eastAsia="ＭＳ Ｐ明朝" w:hAnsi="Arial" w:cs="Arial"/>
        </w:rPr>
        <w:t>.</w:t>
      </w:r>
    </w:p>
    <w:p w:rsidR="00E83BCD" w:rsidRPr="0061287D" w:rsidRDefault="00874597" w:rsidP="00CA557D">
      <w:pPr>
        <w:pStyle w:val="3"/>
      </w:pPr>
      <w:bookmarkStart w:id="393" w:name="_2.47_「筋緊張低下－反応性低下発作_（Hypotonic-hypo"/>
      <w:bookmarkEnd w:id="393"/>
      <w:r w:rsidRPr="005A24F7">
        <w:br w:type="page"/>
      </w:r>
      <w:bookmarkStart w:id="394" w:name="_Toc443481170"/>
      <w:bookmarkStart w:id="395" w:name="_Toc252957615"/>
      <w:bookmarkStart w:id="396" w:name="_Toc252959994"/>
      <w:r w:rsidR="00777851" w:rsidRPr="00C213AF">
        <w:rPr>
          <w:rFonts w:ascii="Arial" w:hAnsi="Arial"/>
        </w:rPr>
        <w:t>2.</w:t>
      </w:r>
      <w:r w:rsidR="005B277E" w:rsidRPr="00C213AF">
        <w:rPr>
          <w:rFonts w:ascii="Arial" w:hAnsi="Arial"/>
        </w:rPr>
        <w:t>4</w:t>
      </w:r>
      <w:r w:rsidR="001318AB" w:rsidRPr="00C213AF">
        <w:rPr>
          <w:rFonts w:ascii="Arial" w:hAnsi="Arial"/>
        </w:rPr>
        <w:t>9</w:t>
      </w:r>
      <w:r w:rsidR="005B277E">
        <w:rPr>
          <w:rFonts w:hint="eastAsia"/>
        </w:rPr>
        <w:tab/>
      </w:r>
      <w:r w:rsidR="00D215E1" w:rsidRPr="0061287D">
        <w:rPr>
          <w:rFonts w:hint="eastAsia"/>
        </w:rPr>
        <w:t>「筋緊張低下－反応性低下発作</w:t>
      </w:r>
      <w:r w:rsidR="00D215E1" w:rsidRPr="0061287D">
        <w:br/>
      </w:r>
      <w:r w:rsidR="00D215E1" w:rsidRPr="0061287D">
        <w:rPr>
          <w:rFonts w:hint="eastAsia"/>
        </w:rPr>
        <w:t>（Hypotonic-hyporesponsive</w:t>
      </w:r>
      <w:r w:rsidR="00D215E1" w:rsidRPr="0061287D">
        <w:t xml:space="preserve"> </w:t>
      </w:r>
      <w:r w:rsidR="00D215E1" w:rsidRPr="0061287D">
        <w:rPr>
          <w:rFonts w:hint="eastAsia"/>
        </w:rPr>
        <w:t>episode）（ＳＭＱ）」</w:t>
      </w:r>
      <w:bookmarkEnd w:id="39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2"/>
          <w:szCs w:val="22"/>
        </w:rPr>
      </w:pPr>
    </w:p>
    <w:p w:rsidR="00E83BCD" w:rsidRPr="00B62291" w:rsidRDefault="00355CB9" w:rsidP="00FA132E">
      <w:pPr>
        <w:pStyle w:val="4"/>
      </w:pPr>
      <w:bookmarkStart w:id="397" w:name="_Toc300908411"/>
      <w:bookmarkStart w:id="398" w:name="_Toc300930533"/>
      <w:r w:rsidRPr="00B62291">
        <w:t>2.4</w:t>
      </w:r>
      <w:r w:rsidR="00504CDF">
        <w:t>9</w:t>
      </w:r>
      <w:r w:rsidRPr="00B62291">
        <w:t>.1</w:t>
      </w:r>
      <w:r w:rsidRPr="00B62291">
        <w:t xml:space="preserve">　定義</w:t>
      </w:r>
      <w:bookmarkEnd w:id="397"/>
      <w:bookmarkEnd w:id="398"/>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突発的な筋緊張の低下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低反応性（呼びかけや他の刺激に対して）</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皮膚の変色（蒼白、チアノーゼ）</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ジフテリア</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破傷風</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ヘモフィラス・インフルエンザ菌タイプ</w:t>
      </w:r>
      <w:r w:rsidRPr="00FC28D0">
        <w:rPr>
          <w:rFonts w:ascii="Arial" w:eastAsia="ＭＳ Ｐ明朝" w:hAnsi="ＭＳ Ｐ明朝" w:cs="Arial"/>
          <w:szCs w:val="22"/>
        </w:rPr>
        <w:t>B</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B</w:t>
      </w:r>
      <w:r w:rsidRPr="00FC28D0">
        <w:rPr>
          <w:rFonts w:ascii="Arial" w:eastAsia="ＭＳ Ｐ明朝" w:hAnsi="ＭＳ Ｐ明朝" w:cs="Arial"/>
          <w:szCs w:val="22"/>
        </w:rPr>
        <w:t>型肝炎ワクチン</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無細胞型より全細胞ワクチン</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一次免疫の期間、通常は初回投与後</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ワクチンの特性</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免疫現象</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ワクチンの有毒成分</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さまざまな要因の組み合わせ</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rsidR="00874597" w:rsidRPr="005A24F7" w:rsidRDefault="00EC1056"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60"/>
        <w:gridCol w:w="1559"/>
        <w:gridCol w:w="1559"/>
        <w:gridCol w:w="1512"/>
      </w:tblGrid>
      <w:tr w:rsidR="00874597" w:rsidRPr="005A24F7" w:rsidTr="00874597">
        <w:trPr>
          <w:trHeight w:val="420"/>
        </w:trPr>
        <w:tc>
          <w:tcPr>
            <w:tcW w:w="1418" w:type="dxa"/>
            <w:vMerge w:val="restart"/>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パラメーター</w:t>
            </w:r>
          </w:p>
        </w:tc>
        <w:tc>
          <w:tcPr>
            <w:tcW w:w="7749" w:type="dxa"/>
            <w:gridSpan w:val="5"/>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rsidTr="00874597">
        <w:trPr>
          <w:trHeight w:val="422"/>
        </w:trPr>
        <w:tc>
          <w:tcPr>
            <w:tcW w:w="1418" w:type="dxa"/>
            <w:vMerge/>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rsidTr="00874597">
        <w:trPr>
          <w:trHeight w:val="602"/>
        </w:trPr>
        <w:tc>
          <w:tcPr>
            <w:tcW w:w="1418" w:type="dxa"/>
            <w:vAlign w:val="center"/>
          </w:tcPr>
          <w:p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rsidTr="001A7257">
        <w:trPr>
          <w:trHeight w:val="356"/>
        </w:trPr>
        <w:tc>
          <w:tcPr>
            <w:tcW w:w="1418" w:type="dxa"/>
          </w:tcPr>
          <w:p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rsidTr="00874597">
        <w:trPr>
          <w:trHeight w:val="601"/>
        </w:trPr>
        <w:tc>
          <w:tcPr>
            <w:tcW w:w="1418" w:type="dxa"/>
            <w:vAlign w:val="center"/>
          </w:tcPr>
          <w:p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rsidR="00874597" w:rsidRPr="0088308A" w:rsidRDefault="00874597" w:rsidP="0088308A">
            <w:pPr>
              <w:tabs>
                <w:tab w:val="center" w:pos="4320"/>
                <w:tab w:val="right" w:pos="8640"/>
              </w:tabs>
              <w:autoSpaceDE w:val="0"/>
              <w:autoSpaceDN w:val="0"/>
              <w:spacing w:line="240" w:lineRule="exact"/>
              <w:jc w:val="center"/>
              <w:rPr>
                <w:rFonts w:ascii="Arial" w:eastAsia="ＭＳ Ｐ明朝" w:hAnsi="ＭＳ Ｐ明朝" w:cs="Arial"/>
                <w:szCs w:val="21"/>
              </w:rPr>
            </w:pPr>
            <w:r w:rsidRPr="005A24F7">
              <w:rPr>
                <w:rFonts w:ascii="Arial" w:eastAsia="ＭＳ Ｐ明朝" w:hAnsi="ＭＳ Ｐ明朝" w:cs="Arial"/>
                <w:szCs w:val="21"/>
              </w:rPr>
              <w:t>蒼白</w:t>
            </w:r>
            <w:r w:rsidRPr="0088308A">
              <w:rPr>
                <w:rFonts w:ascii="Arial" w:eastAsia="ＭＳ Ｐ明朝" w:hAnsi="ＭＳ Ｐ明朝" w:cs="Arial"/>
                <w:szCs w:val="21"/>
              </w:rPr>
              <w:t xml:space="preserve"> </w:t>
            </w:r>
            <w:r w:rsidRPr="005A24F7">
              <w:rPr>
                <w:rFonts w:ascii="Arial" w:eastAsia="ＭＳ Ｐ明朝" w:hAnsi="ＭＳ Ｐ明朝" w:cs="Arial"/>
                <w:szCs w:val="21"/>
              </w:rPr>
              <w:t>または</w:t>
            </w:r>
            <w:r w:rsidRPr="0088308A">
              <w:rPr>
                <w:rFonts w:ascii="Arial" w:eastAsia="ＭＳ Ｐ明朝" w:hAnsi="ＭＳ Ｐ明朝" w:cs="Arial"/>
                <w:szCs w:val="21"/>
              </w:rPr>
              <w:t xml:space="preserve"> </w:t>
            </w:r>
            <w:r w:rsidRPr="005A24F7">
              <w:rPr>
                <w:rFonts w:ascii="Arial" w:eastAsia="ＭＳ Ｐ明朝" w:hAnsi="ＭＳ Ｐ明朝" w:cs="Arial"/>
                <w:szCs w:val="21"/>
              </w:rPr>
              <w:t>チアノーゼ</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rsidR="00874597" w:rsidRPr="005A24F7" w:rsidRDefault="00874597" w:rsidP="007528B4">
      <w:pPr>
        <w:rPr>
          <w:rFonts w:ascii="Arial" w:eastAsia="ＭＳ Ｐ明朝" w:hAnsi="Arial" w:cs="Arial"/>
        </w:rPr>
      </w:pPr>
    </w:p>
    <w:p w:rsidR="00E83BCD" w:rsidRPr="00B62291" w:rsidRDefault="00355CB9" w:rsidP="00FA132E">
      <w:pPr>
        <w:pStyle w:val="4"/>
      </w:pPr>
      <w:bookmarkStart w:id="399" w:name="_Toc300908412"/>
      <w:bookmarkStart w:id="400" w:name="_Toc300930534"/>
      <w:r w:rsidRPr="00B62291">
        <w:t>2.4</w:t>
      </w:r>
      <w:r w:rsidR="00504CDF">
        <w:t>9</w:t>
      </w:r>
      <w:r w:rsidRPr="00B62291">
        <w:t>.2</w:t>
      </w:r>
      <w:r w:rsidRPr="00B62291">
        <w:t xml:space="preserve">　包含／除外基準</w:t>
      </w:r>
      <w:bookmarkEnd w:id="399"/>
      <w:bookmarkEnd w:id="40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rsidR="00874597" w:rsidRPr="005A24F7" w:rsidRDefault="00874597" w:rsidP="00874597">
      <w:pPr>
        <w:ind w:left="1080"/>
        <w:jc w:val="left"/>
        <w:rPr>
          <w:rFonts w:ascii="Arial" w:eastAsia="ＭＳ Ｐ明朝" w:hAnsi="Arial" w:cs="Arial"/>
          <w:b/>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rsidR="00874597" w:rsidRPr="005A24F7" w:rsidRDefault="00874597" w:rsidP="007528B4">
      <w:pPr>
        <w:rPr>
          <w:rFonts w:ascii="Arial" w:eastAsia="ＭＳ Ｐ明朝" w:hAnsi="Arial" w:cs="Arial"/>
        </w:rPr>
      </w:pPr>
    </w:p>
    <w:p w:rsidR="00E83BCD" w:rsidRPr="00B62291" w:rsidRDefault="00355CB9" w:rsidP="00FA132E">
      <w:pPr>
        <w:pStyle w:val="4"/>
      </w:pPr>
      <w:r w:rsidRPr="00B62291">
        <w:t>2.4</w:t>
      </w:r>
      <w:r w:rsidR="00504CDF">
        <w:t>9</w:t>
      </w:r>
      <w:r w:rsidRPr="00B62291">
        <w:t xml:space="preserve">.3 </w:t>
      </w:r>
      <w:r w:rsidRPr="00B62291">
        <w:t>アルゴリズム</w:t>
      </w:r>
      <w:r w:rsidRPr="00B62291">
        <w:t xml:space="preserve"> </w:t>
      </w:r>
    </w:p>
    <w:p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005E15BA">
        <w:rPr>
          <w:rFonts w:ascii="Arial" w:eastAsia="ＭＳ Ｐ明朝" w:hAnsi="Arial" w:cs="Arial" w:hint="eastAsia"/>
          <w:szCs w:val="22"/>
        </w:rPr>
        <w:t>／</w:t>
      </w:r>
      <w:r w:rsidRPr="005A24F7">
        <w:rPr>
          <w:rFonts w:ascii="Arial" w:eastAsia="ＭＳ Ｐ明朝" w:hAnsi="ＭＳ Ｐ明朝" w:cs="Arial"/>
          <w:szCs w:val="22"/>
        </w:rPr>
        <w:t>チアノーゼ</w:t>
      </w:r>
    </w:p>
    <w:p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ユーザーは追加のアルゴリズムを選択しても良い。</w:t>
      </w:r>
    </w:p>
    <w:p w:rsidR="00CA0544" w:rsidRPr="005A24F7" w:rsidRDefault="00CA0544" w:rsidP="00874597">
      <w:pPr>
        <w:rPr>
          <w:rFonts w:ascii="Arial" w:eastAsia="ＭＳ Ｐ明朝" w:hAnsi="Arial" w:cs="Arial"/>
        </w:rPr>
      </w:pPr>
      <w:bookmarkStart w:id="401" w:name="_Toc300908413"/>
      <w:bookmarkStart w:id="402" w:name="_Toc300930535"/>
    </w:p>
    <w:p w:rsidR="00E83BCD" w:rsidRPr="00B62291" w:rsidRDefault="00355CB9" w:rsidP="00FA132E">
      <w:pPr>
        <w:pStyle w:val="4"/>
      </w:pPr>
      <w:r w:rsidRPr="00B62291">
        <w:t>2.4</w:t>
      </w:r>
      <w:r w:rsidR="00504CDF">
        <w:t>9</w:t>
      </w:r>
      <w:r w:rsidRPr="00B62291">
        <w:t>.4</w:t>
      </w:r>
      <w:r w:rsidRPr="00B62291">
        <w:rPr>
          <w:rFonts w:hint="eastAsia"/>
        </w:rPr>
        <w:t xml:space="preserve"> </w:t>
      </w:r>
      <w:r w:rsidRPr="00B62291">
        <w:rPr>
          <w:rFonts w:hint="eastAsia"/>
        </w:rPr>
        <w:t>「筋緊張低下－反応性低下発作（ＳＭＱ）」の参考資料リスト</w:t>
      </w:r>
      <w:bookmarkEnd w:id="401"/>
      <w:bookmarkEnd w:id="402"/>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Buettcher, M et al. Hypotonic-hyporesponsive episode (HHE) as an adverse event following immunization in early childhood: case definition and guidelines for data collection, analysis, and presentation.  Vaccine 2007; 25: 5875 – 5881</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 xml:space="preserve">DuVernoy, TS, Braun, MM and the VAERS Working Group.  </w:t>
      </w:r>
      <w:r w:rsidRPr="005A24F7">
        <w:rPr>
          <w:rFonts w:ascii="Arial" w:eastAsia="ＭＳ Ｐ明朝" w:hAnsi="Arial" w:cs="Arial"/>
          <w:bCs/>
          <w:lang w:val="fr-FR"/>
        </w:rPr>
        <w:t>Hypotonic</w:t>
      </w:r>
      <w:r w:rsidRPr="005A24F7">
        <w:rPr>
          <w:rFonts w:ascii="Arial" w:eastAsia="ＭＳ Ｐ明朝" w:hAnsi="Arial" w:cs="Arial"/>
          <w:lang w:val="fr-FR"/>
        </w:rPr>
        <w:t>-</w:t>
      </w:r>
      <w:r w:rsidRPr="005A24F7">
        <w:rPr>
          <w:rFonts w:ascii="Arial" w:eastAsia="ＭＳ Ｐ明朝" w:hAnsi="Arial" w:cs="Arial"/>
          <w:bCs/>
          <w:lang w:val="fr-FR"/>
        </w:rPr>
        <w:t>hyporesponsive</w:t>
      </w:r>
      <w:r w:rsidRPr="005A24F7">
        <w:rPr>
          <w:rFonts w:ascii="Arial" w:eastAsia="ＭＳ Ｐ明朝" w:hAnsi="Arial" w:cs="Arial"/>
          <w:lang w:val="fr-FR"/>
        </w:rPr>
        <w:t xml:space="preserve"> episodes reported to the Vaccine Adverse Event Reporting System (VAERS), 1996-1998.  Pediatrics 2000; 106(4): e52</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Cody CL, Baraff LJ, Cherry JD, Marcy SM, Manclark CR.  Nature and rates of adverse reactions associated with DTP and DT immunizations in infants and children. Pediatrics. 1981;68(5):650-659</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Daptacel® [package insert]. Toronto, Ontario, Canada: Sanofi Pasteur Limited; 2008</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Recombivax® [package insert]. Whitehouse Station, NJ: Merck &amp; Co, Inc.; 2007</w:t>
      </w:r>
    </w:p>
    <w:p w:rsidR="00E83BCD" w:rsidRPr="00113EB4" w:rsidRDefault="00874597" w:rsidP="00CA557D">
      <w:pPr>
        <w:pStyle w:val="3"/>
      </w:pPr>
      <w:bookmarkStart w:id="403" w:name="_2.48_「間質性肺疾患（Interstitial_lung"/>
      <w:bookmarkEnd w:id="403"/>
      <w:r w:rsidRPr="00113EB4">
        <w:br w:type="page"/>
      </w:r>
      <w:bookmarkStart w:id="404" w:name="_Toc443481171"/>
      <w:r w:rsidR="00425355" w:rsidRPr="00C213AF">
        <w:rPr>
          <w:rFonts w:ascii="Arial" w:hAnsi="Arial"/>
        </w:rPr>
        <w:t>2.</w:t>
      </w:r>
      <w:r w:rsidR="00504CDF" w:rsidRPr="00C213AF">
        <w:rPr>
          <w:rFonts w:ascii="Arial" w:hAnsi="Arial"/>
        </w:rPr>
        <w:t>50</w:t>
      </w:r>
      <w:r w:rsidR="005B277E" w:rsidRPr="00113EB4">
        <w:rPr>
          <w:rFonts w:hint="eastAsia"/>
        </w:rPr>
        <w:tab/>
      </w:r>
      <w:r w:rsidR="00D215E1" w:rsidRPr="0061287D">
        <w:rPr>
          <w:rFonts w:hint="eastAsia"/>
        </w:rPr>
        <w:t>「間質性肺疾患（Interstitial</w:t>
      </w:r>
      <w:r w:rsidR="00D215E1" w:rsidRPr="0061287D">
        <w:t xml:space="preserve"> lung </w:t>
      </w:r>
      <w:r w:rsidR="00D215E1" w:rsidRPr="0061287D">
        <w:rPr>
          <w:rFonts w:hint="eastAsia"/>
        </w:rPr>
        <w:t>disease）（ＳＭＱ）」</w:t>
      </w:r>
      <w:bookmarkEnd w:id="395"/>
      <w:bookmarkEnd w:id="396"/>
      <w:bookmarkEnd w:id="404"/>
    </w:p>
    <w:p w:rsidR="00874597" w:rsidRPr="005A24F7" w:rsidRDefault="00356CAA" w:rsidP="00874597">
      <w:pPr>
        <w:jc w:val="center"/>
        <w:rPr>
          <w:rFonts w:ascii="Arial" w:eastAsia="ＭＳ Ｐ明朝" w:hAnsi="ＭＳ Ｐ明朝" w:cs="Arial"/>
          <w:b/>
          <w:sz w:val="22"/>
          <w:szCs w:val="22"/>
          <w:lang w:val="fr-FR"/>
        </w:rPr>
      </w:pPr>
      <w:r w:rsidRPr="003F5517">
        <w:rPr>
          <w:rFonts w:ascii="Arial" w:eastAsia="ＭＳ Ｐ明朝" w:hAnsi="Arial"/>
          <w:b/>
          <w:sz w:val="22"/>
          <w:szCs w:val="22"/>
          <w:lang w:val="fr-FR"/>
        </w:rPr>
        <w:t>（</w:t>
      </w:r>
      <w:r w:rsidR="00D215E1" w:rsidRPr="003F5517">
        <w:rPr>
          <w:rFonts w:ascii="Arial" w:eastAsia="ＭＳ Ｐ明朝" w:hAnsi="Arial"/>
          <w:b/>
          <w:sz w:val="22"/>
          <w:szCs w:val="22"/>
          <w:lang w:val="fr-FR"/>
        </w:rPr>
        <w:t>2006</w:t>
      </w:r>
      <w:r w:rsidR="00874597" w:rsidRPr="00883065">
        <w:rPr>
          <w:rFonts w:ascii="Arial" w:eastAsia="ＭＳ Ｐ明朝" w:hAnsi="Arial"/>
          <w:b/>
          <w:sz w:val="22"/>
          <w:szCs w:val="22"/>
        </w:rPr>
        <w:t>年</w:t>
      </w:r>
      <w:r w:rsidR="00D215E1" w:rsidRPr="003F5517">
        <w:rPr>
          <w:rFonts w:ascii="Arial" w:eastAsia="ＭＳ Ｐ明朝" w:hAnsi="Arial"/>
          <w:b/>
          <w:sz w:val="22"/>
          <w:szCs w:val="22"/>
          <w:lang w:val="fr-FR"/>
        </w:rPr>
        <w:t>3</w:t>
      </w:r>
      <w:r w:rsidR="00874597" w:rsidRPr="00883065">
        <w:rPr>
          <w:rFonts w:ascii="Arial" w:eastAsia="ＭＳ Ｐ明朝" w:hAnsi="Arial"/>
          <w:b/>
          <w:sz w:val="22"/>
          <w:szCs w:val="22"/>
        </w:rPr>
        <w:t>月正式リリース</w:t>
      </w:r>
      <w:r w:rsidRPr="003F5517">
        <w:rPr>
          <w:rFonts w:ascii="Arial" w:eastAsia="ＭＳ Ｐ明朝" w:hAnsi="Arial"/>
          <w:b/>
          <w:sz w:val="22"/>
          <w:szCs w:val="22"/>
          <w:lang w:val="fr-FR"/>
        </w:rPr>
        <w:t>）</w:t>
      </w:r>
    </w:p>
    <w:p w:rsidR="00874597" w:rsidRPr="005A24F7" w:rsidRDefault="00874597" w:rsidP="00874597">
      <w:pPr>
        <w:rPr>
          <w:rFonts w:ascii="Arial" w:eastAsia="ＭＳ Ｐ明朝" w:hAnsi="Arial" w:cs="Arial"/>
          <w:lang w:val="fr-FR"/>
        </w:rPr>
      </w:pPr>
    </w:p>
    <w:p w:rsidR="00E83BCD" w:rsidRPr="003F5517" w:rsidRDefault="00355CB9" w:rsidP="00FA132E">
      <w:pPr>
        <w:pStyle w:val="4"/>
      </w:pPr>
      <w:r w:rsidRPr="003F5517">
        <w:t>2.</w:t>
      </w:r>
      <w:r w:rsidR="00504CDF">
        <w:t>50</w:t>
      </w:r>
      <w:r w:rsidRPr="003F5517">
        <w:t>.1</w:t>
      </w:r>
      <w:r w:rsidRPr="00911EB8">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rsidR="00874597" w:rsidRPr="00911EB8" w:rsidRDefault="00874597" w:rsidP="00E01B5B">
      <w:pPr>
        <w:pStyle w:val="aff4"/>
        <w:numPr>
          <w:ilvl w:val="0"/>
          <w:numId w:val="117"/>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rsidR="00874597" w:rsidRPr="005A24F7" w:rsidRDefault="00874597" w:rsidP="00874597">
      <w:pPr>
        <w:rPr>
          <w:rFonts w:ascii="Arial" w:eastAsia="ＭＳ Ｐ明朝" w:hAnsi="Arial" w:cs="Arial"/>
        </w:rPr>
      </w:pPr>
    </w:p>
    <w:p w:rsidR="00E83BCD" w:rsidRPr="00911EB8" w:rsidRDefault="00355CB9" w:rsidP="00FA132E">
      <w:pPr>
        <w:pStyle w:val="4"/>
      </w:pPr>
      <w:bookmarkStart w:id="405" w:name="_Toc159224804"/>
      <w:r w:rsidRPr="00911EB8">
        <w:t>2.</w:t>
      </w:r>
      <w:r w:rsidR="00504CDF">
        <w:t>50</w:t>
      </w:r>
      <w:r w:rsidRPr="00911EB8">
        <w:t>.2</w:t>
      </w:r>
      <w:r w:rsidRPr="00911EB8">
        <w:t xml:space="preserve">　包含／除外基準</w:t>
      </w:r>
      <w:bookmarkEnd w:id="40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rsidR="00874597" w:rsidRPr="005A24F7" w:rsidRDefault="00874597" w:rsidP="00874597">
      <w:pPr>
        <w:ind w:left="735"/>
        <w:rPr>
          <w:rFonts w:ascii="Arial" w:eastAsia="ＭＳ Ｐ明朝" w:hAnsi="ＭＳ Ｐ明朝" w:cs="Arial"/>
          <w:szCs w:val="22"/>
        </w:rPr>
      </w:pPr>
      <w:r w:rsidRPr="005A24F7">
        <w:rPr>
          <w:rFonts w:ascii="Arial" w:eastAsia="ＭＳ Ｐ明朝" w:hAnsi="ＭＳ Ｐ明朝" w:cs="Arial"/>
          <w:szCs w:val="22"/>
        </w:rPr>
        <w:t>・アレルギー成分および放射線に対する間質性肺反応を伴う</w:t>
      </w:r>
      <w:r w:rsidRPr="005A24F7">
        <w:rPr>
          <w:rFonts w:ascii="Arial" w:eastAsia="ＭＳ Ｐ明朝" w:hAnsi="ＭＳ Ｐ明朝" w:cs="Arial"/>
          <w:szCs w:val="22"/>
        </w:rPr>
        <w:t>ILD</w:t>
      </w:r>
      <w:r w:rsidRPr="005A24F7">
        <w:rPr>
          <w:rFonts w:ascii="Arial" w:eastAsia="ＭＳ Ｐ明朝" w:hAnsi="ＭＳ Ｐ明朝" w:cs="Arial"/>
          <w:szCs w:val="22"/>
        </w:rPr>
        <w:t>を包含</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「肺浸潤（</w:t>
      </w:r>
      <w:r w:rsidRPr="005A24F7">
        <w:rPr>
          <w:rFonts w:ascii="Arial" w:eastAsia="ＭＳ Ｐ明朝" w:hAnsi="ＭＳ Ｐ明朝" w:cs="Arial"/>
          <w:szCs w:val="22"/>
        </w:rPr>
        <w:t>Lung infiltration</w:t>
      </w:r>
      <w:r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Pr="005A24F7">
        <w:rPr>
          <w:rFonts w:ascii="Arial" w:eastAsia="ＭＳ Ｐ明朝" w:hAnsi="ＭＳ Ｐ明朝" w:cs="Arial"/>
          <w:szCs w:val="22"/>
        </w:rPr>
        <w:t>テストの結果、感度を上げるために狭域検索に包含</w:t>
      </w:r>
    </w:p>
    <w:p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w:t>
      </w:r>
      <w:r w:rsidR="006E6B15">
        <w:rPr>
          <w:rFonts w:ascii="Arial" w:eastAsia="ＭＳ Ｐ明朝" w:hAnsi="ＭＳ Ｐ明朝" w:cs="Arial" w:hint="eastAsia"/>
          <w:szCs w:val="22"/>
        </w:rPr>
        <w:t>GVHD</w:t>
      </w:r>
      <w:r w:rsidRPr="005A24F7">
        <w:rPr>
          <w:rFonts w:ascii="Arial" w:eastAsia="ＭＳ Ｐ明朝" w:hAnsi="ＭＳ Ｐ明朝" w:cs="Arial"/>
          <w:szCs w:val="22"/>
        </w:rPr>
        <w:t>、無機塵による間質性肺疾患</w:t>
      </w:r>
    </w:p>
    <w:p w:rsidR="00874597" w:rsidRPr="005A24F7" w:rsidRDefault="00874597" w:rsidP="00874597">
      <w:pPr>
        <w:rPr>
          <w:rFonts w:ascii="Arial" w:eastAsia="ＭＳ Ｐ明朝" w:hAnsi="Arial" w:cs="Arial"/>
        </w:rPr>
      </w:pPr>
    </w:p>
    <w:p w:rsidR="00E83BCD" w:rsidRPr="00911EB8" w:rsidRDefault="00355CB9" w:rsidP="00FA132E">
      <w:pPr>
        <w:pStyle w:val="4"/>
      </w:pPr>
      <w:r w:rsidRPr="00911EB8">
        <w:t>2.</w:t>
      </w:r>
      <w:r w:rsidR="00504CDF">
        <w:t>50</w:t>
      </w:r>
      <w:r w:rsidRPr="00911EB8">
        <w:t>.3</w:t>
      </w:r>
      <w:r w:rsidRPr="00911EB8">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0526E7" w:rsidRDefault="000526E7">
      <w:pPr>
        <w:widowControl/>
        <w:adjustRightInd/>
        <w:spacing w:line="240" w:lineRule="auto"/>
        <w:jc w:val="left"/>
        <w:textAlignment w:val="auto"/>
        <w:rPr>
          <w:rFonts w:ascii="Arial" w:eastAsia="ＭＳ Ｐゴシック" w:hAnsi="Arial"/>
          <w:b/>
          <w:sz w:val="22"/>
          <w:szCs w:val="22"/>
        </w:rPr>
      </w:pPr>
      <w:bookmarkStart w:id="406" w:name="_Toc252957616"/>
      <w:bookmarkStart w:id="407" w:name="_Toc252959995"/>
      <w:r>
        <w:rPr>
          <w:rFonts w:ascii="Arial" w:hAnsi="Arial"/>
          <w:sz w:val="22"/>
          <w:szCs w:val="22"/>
        </w:rPr>
        <w:br w:type="page"/>
      </w:r>
    </w:p>
    <w:p w:rsidR="00E83BCD" w:rsidRPr="00BB45D2" w:rsidRDefault="00425355" w:rsidP="00CA557D">
      <w:pPr>
        <w:pStyle w:val="3"/>
      </w:pPr>
      <w:bookmarkStart w:id="408" w:name="_2.49_「虚血性大腸炎（Ischaemic_colitis）（ＳＭＱ"/>
      <w:bookmarkStart w:id="409" w:name="_Toc443481172"/>
      <w:bookmarkEnd w:id="408"/>
      <w:r w:rsidRPr="00C213AF">
        <w:rPr>
          <w:rFonts w:ascii="Arial" w:hAnsi="Arial"/>
        </w:rPr>
        <w:t>2.</w:t>
      </w:r>
      <w:r w:rsidR="00504CDF" w:rsidRPr="00C213AF">
        <w:rPr>
          <w:rFonts w:ascii="Arial" w:hAnsi="Arial"/>
        </w:rPr>
        <w:t>51</w:t>
      </w:r>
      <w:r w:rsidR="005B277E">
        <w:rPr>
          <w:rFonts w:hint="eastAsia"/>
        </w:rPr>
        <w:tab/>
      </w:r>
      <w:r w:rsidR="00D215E1" w:rsidRPr="0061287D">
        <w:rPr>
          <w:rFonts w:hint="eastAsia"/>
        </w:rPr>
        <w:t>「虚血性大腸炎（Ischaemic</w:t>
      </w:r>
      <w:r w:rsidR="00D215E1" w:rsidRPr="0061287D">
        <w:t xml:space="preserve"> </w:t>
      </w:r>
      <w:r w:rsidR="00D215E1" w:rsidRPr="0061287D">
        <w:rPr>
          <w:rFonts w:hint="eastAsia"/>
        </w:rPr>
        <w:t>colitis）（ＳＭＱ）」</w:t>
      </w:r>
      <w:bookmarkEnd w:id="406"/>
      <w:bookmarkEnd w:id="407"/>
      <w:bookmarkEnd w:id="409"/>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tabs>
          <w:tab w:val="num" w:pos="0"/>
        </w:tabs>
        <w:rPr>
          <w:rFonts w:ascii="Arial" w:eastAsia="ＭＳ Ｐ明朝" w:hAnsi="Arial" w:cs="Arial"/>
        </w:rPr>
      </w:pPr>
    </w:p>
    <w:p w:rsidR="00E83BCD" w:rsidRPr="00801803" w:rsidRDefault="00355CB9" w:rsidP="00FA132E">
      <w:pPr>
        <w:pStyle w:val="4"/>
      </w:pPr>
      <w:r w:rsidRPr="00801803">
        <w:t>2.</w:t>
      </w:r>
      <w:r w:rsidR="00504CDF">
        <w:t>51</w:t>
      </w:r>
      <w:r w:rsidRPr="00801803">
        <w:t>.1</w:t>
      </w:r>
      <w:r w:rsidRPr="0080180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・重度の下腹部痛、直腸からの出血、および血圧低下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・結腸の拡張（重症例）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・腹膜炎の徴候（重症例）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・臨床像は多様である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・それほど強くない痛みと出血（数日から数週におよぶことがある）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Pr="005A24F7">
        <w:rPr>
          <w:rFonts w:ascii="Arial" w:eastAsia="ＭＳ Ｐ明朝" w:hAnsi="Arial" w:cs="Arial"/>
          <w:szCs w:val="22"/>
          <w:lang w:eastAsia="zh-TW"/>
        </w:rPr>
        <w:t>-</w:t>
      </w:r>
      <w:r w:rsidRPr="005A24F7">
        <w:rPr>
          <w:rFonts w:ascii="Arial" w:eastAsia="ＭＳ Ｐ明朝" w:hAnsi="ＭＳ Ｐ明朝" w:cs="Arial"/>
          <w:szCs w:val="22"/>
          <w:lang w:eastAsia="zh-TW"/>
        </w:rPr>
        <w:t>腸骨動脈手術）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３分の２以上の患者は保存的治療法（点滴療法、腸の休息、抗生物質）に反応し、手術が必要とされることは稀である。</w:t>
      </w:r>
    </w:p>
    <w:p w:rsidR="00874597" w:rsidRPr="005A24F7" w:rsidRDefault="00874597" w:rsidP="00874597">
      <w:pPr>
        <w:rPr>
          <w:rFonts w:ascii="Arial" w:eastAsia="ＭＳ Ｐ明朝" w:hAnsi="Arial" w:cs="Arial"/>
        </w:rPr>
      </w:pPr>
    </w:p>
    <w:p w:rsidR="00E83BCD" w:rsidRPr="00801803" w:rsidRDefault="00355CB9" w:rsidP="00FA132E">
      <w:pPr>
        <w:pStyle w:val="4"/>
      </w:pPr>
      <w:r w:rsidRPr="00801803">
        <w:t>2.</w:t>
      </w:r>
      <w:r w:rsidR="00504CDF">
        <w:t>51</w:t>
      </w:r>
      <w:r w:rsidRPr="00801803">
        <w:t>.2</w:t>
      </w:r>
      <w:r w:rsidRPr="0080180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関連する臨床検査用語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rsidR="00874597" w:rsidRPr="005A24F7" w:rsidRDefault="00874597" w:rsidP="002D3867">
      <w:pPr>
        <w:ind w:left="735"/>
        <w:jc w:val="left"/>
        <w:rPr>
          <w:rFonts w:ascii="Arial" w:eastAsia="ＭＳ Ｐ明朝" w:hAnsi="ＭＳ Ｐ明朝" w:cs="Arial"/>
        </w:rPr>
      </w:pPr>
      <w:r w:rsidRPr="005A24F7">
        <w:rPr>
          <w:rFonts w:ascii="Arial" w:eastAsia="ＭＳ Ｐ明朝" w:hAnsi="ＭＳ Ｐ明朝" w:cs="Arial"/>
        </w:rPr>
        <w:t>・注：従って、プライマリー</w:t>
      </w:r>
      <w:r w:rsidRPr="005A24F7">
        <w:rPr>
          <w:rFonts w:ascii="Arial" w:eastAsia="ＭＳ Ｐ明朝" w:hAnsi="ＭＳ Ｐ明朝" w:cs="Arial"/>
        </w:rPr>
        <w:t>SOC</w:t>
      </w:r>
      <w:r w:rsidRPr="005A24F7">
        <w:rPr>
          <w:rFonts w:ascii="Arial" w:eastAsia="ＭＳ Ｐ明朝" w:hAnsi="ＭＳ Ｐ明朝" w:cs="Arial"/>
        </w:rPr>
        <w:t>のリンクを</w:t>
      </w:r>
      <w:r w:rsidRPr="005A24F7">
        <w:rPr>
          <w:rFonts w:ascii="Arial" w:eastAsia="ＭＳ Ｐ明朝" w:hAnsi="ＭＳ Ｐ明朝" w:cs="Arial"/>
        </w:rPr>
        <w:t>SOC</w:t>
      </w:r>
      <w:r w:rsidRPr="005A24F7">
        <w:rPr>
          <w:rFonts w:ascii="Arial" w:eastAsia="ＭＳ Ｐ明朝" w:hAnsi="ＭＳ Ｐ明朝" w:cs="Arial"/>
        </w:rPr>
        <w:t>「感染症」に持ち、セカンダリー</w:t>
      </w:r>
      <w:r w:rsidRPr="005A24F7">
        <w:rPr>
          <w:rFonts w:ascii="Arial" w:eastAsia="ＭＳ Ｐ明朝" w:hAnsi="ＭＳ Ｐ明朝" w:cs="Arial"/>
        </w:rPr>
        <w:t>SOC</w:t>
      </w:r>
      <w:r w:rsidRPr="005A24F7">
        <w:rPr>
          <w:rFonts w:ascii="Arial" w:eastAsia="ＭＳ Ｐ明朝" w:hAnsi="ＭＳ Ｐ明朝" w:cs="Arial"/>
        </w:rPr>
        <w:t>を</w:t>
      </w:r>
    </w:p>
    <w:p w:rsidR="00874597" w:rsidRPr="005A24F7" w:rsidRDefault="00874597" w:rsidP="00657059">
      <w:pPr>
        <w:ind w:firstLineChars="553" w:firstLine="1161"/>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・上部消化管出血を意味する</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・データベースでのテスト結果で極めて多くの</w:t>
      </w:r>
      <w:r w:rsidR="0079491F">
        <w:rPr>
          <w:rFonts w:ascii="Arial" w:eastAsia="ＭＳ Ｐ明朝" w:hAnsi="Arial" w:cs="Arial"/>
        </w:rPr>
        <w:t>「ノイズ」</w:t>
      </w:r>
      <w:r w:rsidRPr="005A24F7">
        <w:rPr>
          <w:rFonts w:ascii="Arial" w:eastAsia="ＭＳ Ｐ明朝" w:hAnsi="ＭＳ Ｐ明朝" w:cs="Arial"/>
        </w:rPr>
        <w:t>を生じた</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tabs>
          <w:tab w:val="num" w:pos="284"/>
        </w:tabs>
        <w:ind w:leftChars="100" w:left="546" w:hangingChars="160" w:hanging="336"/>
        <w:rPr>
          <w:rFonts w:ascii="Arial" w:eastAsia="ＭＳ Ｐ明朝" w:hAnsi="Arial" w:cs="Arial"/>
        </w:rPr>
      </w:pPr>
      <w:r w:rsidRPr="005A24F7">
        <w:rPr>
          <w:rFonts w:ascii="Arial" w:eastAsia="ＭＳ Ｐ明朝" w:hAnsi="ＭＳ Ｐ明朝" w:cs="Arial"/>
        </w:rPr>
        <w:t>注：広域検索においては、出血に関する用語は</w:t>
      </w:r>
      <w:r w:rsidR="0079491F">
        <w:rPr>
          <w:rFonts w:ascii="Arial" w:eastAsia="ＭＳ Ｐ明朝" w:hAnsi="Arial" w:cs="Arial"/>
        </w:rPr>
        <w:t>「ノイズ」</w:t>
      </w:r>
      <w:r w:rsidRPr="005A24F7">
        <w:rPr>
          <w:rFonts w:ascii="Arial" w:eastAsia="ＭＳ Ｐ明朝" w:hAnsi="ＭＳ Ｐ明朝" w:cs="Arial"/>
        </w:rPr>
        <w:t>を検索する傾向があり、特に、陽性対象の薬剤のテスト時に観察された。この</w:t>
      </w:r>
      <w:r w:rsidR="0079491F">
        <w:rPr>
          <w:rFonts w:ascii="Arial" w:eastAsia="ＭＳ Ｐ明朝" w:hAnsi="Arial" w:cs="Arial"/>
        </w:rPr>
        <w:t>「ノイズ」</w:t>
      </w:r>
      <w:r w:rsidRPr="005A24F7">
        <w:rPr>
          <w:rFonts w:ascii="Arial" w:eastAsia="ＭＳ Ｐ明朝" w:hAnsi="ＭＳ Ｐ明朝" w:cs="Arial"/>
        </w:rPr>
        <w:t>はこの薬剤が消化管の疾患に使用されることに起因したのかも知れない。</w:t>
      </w:r>
    </w:p>
    <w:p w:rsidR="00874597" w:rsidRPr="005A24F7" w:rsidRDefault="00874597" w:rsidP="00874597">
      <w:pPr>
        <w:tabs>
          <w:tab w:val="num" w:pos="0"/>
        </w:tabs>
        <w:rPr>
          <w:rFonts w:ascii="Arial" w:eastAsia="ＭＳ Ｐ明朝" w:hAnsi="Arial" w:cs="Arial"/>
        </w:rPr>
      </w:pPr>
    </w:p>
    <w:p w:rsidR="00E83BCD" w:rsidRPr="00801803" w:rsidRDefault="00355CB9" w:rsidP="00FA132E">
      <w:pPr>
        <w:pStyle w:val="4"/>
      </w:pPr>
      <w:r w:rsidRPr="00801803">
        <w:t>2.</w:t>
      </w:r>
      <w:r w:rsidR="00504CDF">
        <w:t>51</w:t>
      </w:r>
      <w:r w:rsidRPr="00801803">
        <w:t>.3</w:t>
      </w:r>
      <w:r w:rsidRPr="0080180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801803" w:rsidRDefault="00355CB9" w:rsidP="00FA132E">
      <w:pPr>
        <w:pStyle w:val="4"/>
      </w:pPr>
      <w:r w:rsidRPr="00801803">
        <w:t>2.</w:t>
      </w:r>
      <w:r w:rsidR="00504CDF">
        <w:t>51</w:t>
      </w:r>
      <w:r w:rsidRPr="00801803">
        <w:t>.4</w:t>
      </w:r>
      <w:r w:rsidRPr="00801803">
        <w:t xml:space="preserve">　「虚血性大腸炎（ＳＭＱ）」の参考リスト</w:t>
      </w:r>
    </w:p>
    <w:p w:rsidR="00874597" w:rsidRPr="005A24F7" w:rsidRDefault="00874597" w:rsidP="00E01B5B">
      <w:pPr>
        <w:numPr>
          <w:ilvl w:val="0"/>
          <w:numId w:val="76"/>
        </w:numPr>
        <w:jc w:val="left"/>
        <w:rPr>
          <w:rFonts w:ascii="Arial" w:eastAsia="ＭＳ Ｐ明朝" w:hAnsi="Arial" w:cs="Arial"/>
        </w:rPr>
      </w:pPr>
      <w:r w:rsidRPr="00B32B0B">
        <w:rPr>
          <w:rFonts w:ascii="Arial" w:eastAsia="ＭＳ Ｐ明朝" w:hAnsi="Arial" w:cs="Arial"/>
          <w:lang w:val="it-IT"/>
        </w:rPr>
        <w:t xml:space="preserve">Satyaprasad V Alapati SV, Mihas AA. </w:t>
      </w:r>
      <w:r w:rsidRPr="005A24F7">
        <w:rPr>
          <w:rFonts w:ascii="Arial" w:eastAsia="ＭＳ Ｐ明朝" w:hAnsi="Arial" w:cs="Arial"/>
        </w:rPr>
        <w:t>When to suspect ischemic colitis. Postgrad Med 1999;105 (4)</w:t>
      </w:r>
    </w:p>
    <w:p w:rsidR="00874597" w:rsidRPr="00B32B0B" w:rsidRDefault="00874597" w:rsidP="00E01B5B">
      <w:pPr>
        <w:numPr>
          <w:ilvl w:val="0"/>
          <w:numId w:val="76"/>
        </w:numPr>
        <w:jc w:val="left"/>
        <w:rPr>
          <w:rFonts w:ascii="Arial" w:eastAsia="ＭＳ Ｐ明朝" w:hAnsi="Arial" w:cs="Arial"/>
          <w:lang w:val="de-DE"/>
        </w:rPr>
      </w:pPr>
      <w:r w:rsidRPr="00B32B0B">
        <w:rPr>
          <w:rFonts w:ascii="Arial" w:eastAsia="ＭＳ Ｐ明朝" w:hAnsi="Arial" w:cs="Arial"/>
          <w:lang w:val="de-DE"/>
        </w:rPr>
        <w:t>Michel Huguier et al.Ischemic colitis; Am J Surg 2006; 192: 679 – 684</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Harrison’s Principles of Internal Medicine, 11th edition 1987; 1297</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410" w:name="_2.50_「虚血性心疾患（Ischaemic_heart"/>
      <w:bookmarkEnd w:id="410"/>
      <w:r w:rsidRPr="005A24F7">
        <w:br w:type="page"/>
      </w:r>
      <w:bookmarkStart w:id="411" w:name="_Toc252957617"/>
      <w:bookmarkStart w:id="412" w:name="_Toc252959996"/>
      <w:bookmarkStart w:id="413" w:name="_Toc443481173"/>
      <w:r w:rsidR="00425355" w:rsidRPr="00C213AF">
        <w:rPr>
          <w:rFonts w:ascii="Arial" w:hAnsi="Arial"/>
        </w:rPr>
        <w:t>2.</w:t>
      </w:r>
      <w:r w:rsidR="005B277E" w:rsidRPr="00C213AF">
        <w:rPr>
          <w:rFonts w:ascii="Arial" w:hAnsi="Arial"/>
        </w:rPr>
        <w:t>5</w:t>
      </w:r>
      <w:r w:rsidR="00504CDF" w:rsidRPr="00C213AF">
        <w:rPr>
          <w:rFonts w:ascii="Arial" w:hAnsi="Arial"/>
        </w:rPr>
        <w:t>2</w:t>
      </w:r>
      <w:r w:rsidR="005B277E">
        <w:rPr>
          <w:rFonts w:hint="eastAsia"/>
        </w:rPr>
        <w:tab/>
      </w:r>
      <w:r w:rsidR="00D215E1" w:rsidRPr="0061287D">
        <w:rPr>
          <w:rFonts w:hint="eastAsia"/>
        </w:rPr>
        <w:t>「虚血性心疾患（Ischaemic</w:t>
      </w:r>
      <w:r w:rsidR="00D215E1" w:rsidRPr="0061287D">
        <w:t xml:space="preserve"> heart </w:t>
      </w:r>
      <w:r w:rsidR="00D215E1" w:rsidRPr="0061287D">
        <w:rPr>
          <w:rFonts w:hint="eastAsia"/>
        </w:rPr>
        <w:t>disease）（ＳＭＱ）」</w:t>
      </w:r>
      <w:bookmarkEnd w:id="411"/>
      <w:bookmarkEnd w:id="412"/>
      <w:bookmarkEnd w:id="41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FA132E">
      <w:pPr>
        <w:pStyle w:val="4"/>
      </w:pPr>
      <w:r w:rsidRPr="005D7E10">
        <w:t>2.5</w:t>
      </w:r>
      <w:r w:rsidR="00504CDF">
        <w:t>2</w:t>
      </w:r>
      <w:r w:rsidRPr="005D7E10">
        <w:t>.1</w:t>
      </w:r>
      <w:r w:rsidRPr="005D7E10">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14" w:name="_Toc159224806"/>
      <w:r w:rsidRPr="005D7E10">
        <w:t>2.5</w:t>
      </w:r>
      <w:r w:rsidR="00504CDF">
        <w:t>2</w:t>
      </w:r>
      <w:r w:rsidRPr="005D7E10">
        <w:t>.2</w:t>
      </w:r>
      <w:r w:rsidRPr="005D7E10">
        <w:t xml:space="preserve">　包含／除外基準</w:t>
      </w:r>
      <w:bookmarkEnd w:id="4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テストにて関係のない症例を多数検索したので除外</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15" w:name="_Toc159224807"/>
      <w:r w:rsidRPr="005D7E10">
        <w:t>2.5</w:t>
      </w:r>
      <w:r w:rsidR="00504CDF">
        <w:t>2</w:t>
      </w:r>
      <w:r w:rsidRPr="005D7E10">
        <w:t>.3</w:t>
      </w:r>
      <w:r w:rsidRPr="005D7E10">
        <w:t xml:space="preserve">　階層構造</w:t>
      </w:r>
    </w:p>
    <w:bookmarkStart w:id="416" w:name="_Toc236641059"/>
    <w:bookmarkStart w:id="417" w:name="_Toc236642809"/>
    <w:bookmarkStart w:id="418" w:name="_Toc252957618"/>
    <w:bookmarkStart w:id="419" w:name="_Toc252959997"/>
    <w:bookmarkStart w:id="420" w:name="_Toc268182234"/>
    <w:bookmarkStart w:id="421" w:name="_Toc220921155"/>
    <w:bookmarkEnd w:id="416"/>
    <w:bookmarkEnd w:id="417"/>
    <w:bookmarkEnd w:id="418"/>
    <w:bookmarkEnd w:id="419"/>
    <w:bookmarkEnd w:id="420"/>
    <w:p w:rsidR="00874597" w:rsidRPr="005A24F7" w:rsidRDefault="009437BA"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36" o:spid="_x0000_s1213" editas="canvas" style="width:456.75pt;height:156.75pt;mso-position-horizontal-relative:char;mso-position-vertical-relative:line" coordsize="58007,19907">
            <v:shape id="_x0000_s1214" type="#_x0000_t75" style="position:absolute;width:58007;height:19907;visibility:visible">
              <v:fill o:detectmouseclick="t"/>
              <v:path o:connecttype="none"/>
            </v:shape>
            <v:line id="Line 85" o:spid="_x0000_s1215" style="position:absolute;visibility:visibl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shape id="Text Box 86" o:spid="_x0000_s1216" type="#_x0000_t202" style="position:absolute;left:18573;top:1809;width:225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8isUA&#10;AADcAAAADwAAAGRycy9kb3ducmV2LnhtbESPQWvCQBSE70L/w/IKXkQ3Fgw1dZVSsOhJNEXw9si+&#10;JsHs27C70dhf3xUEj8PMfMMsVr1pxIWcry0rmE4SEMSF1TWXCn7y9fgdhA/IGhvLpOBGHlbLl8EC&#10;M22vvKfLIZQiQthnqKAKoc2k9EVFBv3EtsTR+7XOYIjSlVI7vEa4aeRbkqTSYM1xocKWvioqzofO&#10;KDhvu8J0x5Pb7Lr8e/uXajlK5koNX/vPDxCB+vAMP9obrWA2S+F+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TyKxQAAANwAAAAPAAAAAAAAAAAAAAAAAJgCAABkcnMv&#10;ZG93bnJldi54bWxQSwUGAAAAAAQABAD1AAAAigMAAAAA&#10;">
              <v:textbox inset="5.85pt,.7pt,5.85pt,.7pt">
                <w:txbxContent>
                  <w:p w:rsidR="00097093" w:rsidRPr="00B66D06" w:rsidRDefault="00097093" w:rsidP="00874597">
                    <w:pPr>
                      <w:spacing w:line="240" w:lineRule="auto"/>
                      <w:jc w:val="center"/>
                      <w:rPr>
                        <w:rFonts w:ascii="ＭＳ Ｐ明朝" w:eastAsia="ＭＳ Ｐ明朝" w:hAnsi="ＭＳ Ｐ明朝"/>
                      </w:rPr>
                    </w:pPr>
                  </w:p>
                  <w:p w:rsidR="00097093" w:rsidRPr="00B66D06" w:rsidRDefault="00097093"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rsidR="00097093" w:rsidRPr="00B66D06" w:rsidRDefault="00097093"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217" type="#_x0000_t202" style="position:absolute;left:5334;top:12668;width:2266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EcYA&#10;AADcAAAADwAAAGRycy9kb3ducmV2LnhtbESPS2vDMBCE74H+B7GFXkoip5CXYyWEQktyKnkQyG2x&#10;NraJtTKS7Lj99VWhkOMwM98w2bo3tejI+cqygvEoAUGcW11xoeB0/BjOQfiArLG2TAq+ycN69TTI&#10;MNX2znvqDqEQEcI+RQVlCE0qpc9LMuhHtiGO3tU6gyFKV0jt8B7hppZvSTKVBiuOCyU29F5Sfju0&#10;RsFt1+amPV/c9qs9fu5+plq+JgulXp77zRJEoD48wv/trVYwmcz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ZEcYAAADcAAAADwAAAAAAAAAAAAAAAACYAgAAZHJz&#10;L2Rvd25yZXYueG1sUEsFBgAAAAAEAAQA9QAAAIsDAAAAAA==&#10;">
              <v:textbox inset="5.85pt,.7pt,5.85pt,.7pt">
                <w:txbxContent>
                  <w:p w:rsidR="00097093" w:rsidRPr="00B66D06" w:rsidRDefault="00097093" w:rsidP="00874597">
                    <w:pPr>
                      <w:spacing w:line="240" w:lineRule="auto"/>
                      <w:jc w:val="center"/>
                      <w:rPr>
                        <w:rFonts w:ascii="ＭＳ Ｐ明朝" w:eastAsia="ＭＳ Ｐ明朝" w:hAnsi="ＭＳ Ｐ明朝"/>
                      </w:rPr>
                    </w:pPr>
                  </w:p>
                  <w:p w:rsidR="00097093" w:rsidRPr="00B66D06" w:rsidRDefault="00097093"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rsidR="00097093" w:rsidRPr="00B66D06" w:rsidRDefault="00097093"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218" type="#_x0000_t202" style="position:absolute;left:32670;top:12668;width:2266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NY8IA&#10;AADcAAAADwAAAGRycy9kb3ducmV2LnhtbERPTYvCMBC9C/sfwix4EU1dUNxqFBFc9LRYZcHb0Ixt&#10;sZmUJNXqrzeHBY+P971YdaYWN3K+sqxgPEpAEOdWV1woOB23wxkIH5A11pZJwYM8rJYfvQWm2t75&#10;QLcsFCKGsE9RQRlCk0rp85IM+pFtiCN3sc5giNAVUju8x3BTy68kmUqDFceGEhvalJRfs9YouO7b&#10;3LR/Z7f7bY8/++dUy0HyrVT/s1vPQQTqwlv8795pBZNJXBv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g1jwgAAANwAAAAPAAAAAAAAAAAAAAAAAJgCAABkcnMvZG93&#10;bnJldi54bWxQSwUGAAAAAAQABAD1AAAAhwMAAAAA&#10;">
              <v:textbox inset="5.85pt,.7pt,5.85pt,.7pt">
                <w:txbxContent>
                  <w:p w:rsidR="00097093" w:rsidRPr="00B66D06" w:rsidRDefault="00097093" w:rsidP="00874597">
                    <w:pPr>
                      <w:spacing w:line="240" w:lineRule="auto"/>
                      <w:jc w:val="center"/>
                      <w:rPr>
                        <w:rFonts w:ascii="ＭＳ Ｐ明朝" w:eastAsia="ＭＳ Ｐ明朝" w:hAnsi="ＭＳ Ｐ明朝"/>
                      </w:rPr>
                    </w:pPr>
                  </w:p>
                  <w:p w:rsidR="00097093" w:rsidRPr="00B66D06" w:rsidRDefault="00097093"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rsidR="00097093" w:rsidRPr="00B66D06" w:rsidRDefault="00097093"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219" style="position:absolute;visibility:visibl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line id="Line 90" o:spid="_x0000_s1220" style="position:absolute;visibility:visibl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Line 91" o:spid="_x0000_s1221" style="position:absolute;visibility:visibl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w10:anchorlock/>
          </v:group>
        </w:pict>
      </w:r>
      <w:bookmarkEnd w:id="415"/>
      <w:bookmarkEnd w:id="421"/>
    </w:p>
    <w:p w:rsidR="00A36DD3" w:rsidRPr="005A24F7" w:rsidRDefault="00874597" w:rsidP="0080494B">
      <w:pPr>
        <w:pStyle w:val="a4"/>
        <w:spacing w:beforeLines="100" w:before="24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rsidR="00874597" w:rsidRPr="005A24F7" w:rsidRDefault="00874597" w:rsidP="00874597">
      <w:pPr>
        <w:jc w:val="center"/>
        <w:rPr>
          <w:rFonts w:ascii="Arial" w:eastAsia="ＭＳ Ｐ明朝" w:hAnsi="Arial" w:cs="Arial"/>
          <w:b/>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をグループ化して「その他の虚血性心疾患（ＳＭＱ）」がレベル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rsidR="00874597" w:rsidRPr="005A24F7" w:rsidRDefault="00874597" w:rsidP="00874597">
      <w:pPr>
        <w:rPr>
          <w:rFonts w:ascii="Arial" w:eastAsia="ＭＳ Ｐ明朝" w:hAnsi="Arial" w:cs="Arial"/>
        </w:rPr>
      </w:pPr>
    </w:p>
    <w:p w:rsidR="00E83BCD" w:rsidRPr="005D7E10" w:rsidRDefault="00355CB9" w:rsidP="00FA132E">
      <w:pPr>
        <w:pStyle w:val="4"/>
      </w:pPr>
      <w:r w:rsidRPr="005D7E10">
        <w:t>2.5</w:t>
      </w:r>
      <w:r w:rsidR="00504CDF">
        <w:t>2</w:t>
      </w:r>
      <w:r w:rsidRPr="005D7E10">
        <w:t>.4</w:t>
      </w:r>
      <w:r w:rsidRPr="005D7E10">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5D7E10" w:rsidRDefault="00355CB9" w:rsidP="00FA132E">
      <w:pPr>
        <w:pStyle w:val="4"/>
      </w:pPr>
      <w:r w:rsidRPr="005D7E10">
        <w:t>2.5</w:t>
      </w:r>
      <w:r w:rsidR="00504CDF">
        <w:t>2</w:t>
      </w:r>
      <w:r w:rsidRPr="005D7E10">
        <w:t>.5</w:t>
      </w:r>
      <w:r w:rsidRPr="005D7E10">
        <w:t xml:space="preserve">　「虚血性心疾患（ＳＭＱ）」の参考資料リスト</w:t>
      </w:r>
    </w:p>
    <w:p w:rsidR="00874597" w:rsidRPr="005A24F7" w:rsidRDefault="00874597" w:rsidP="00E01B5B">
      <w:pPr>
        <w:widowControl/>
        <w:numPr>
          <w:ilvl w:val="0"/>
          <w:numId w:val="38"/>
        </w:numPr>
        <w:adjustRightInd/>
        <w:spacing w:after="120" w:line="240" w:lineRule="auto"/>
        <w:jc w:val="left"/>
        <w:textAlignment w:val="auto"/>
        <w:rPr>
          <w:rFonts w:ascii="Arial" w:eastAsia="ＭＳ Ｐ明朝" w:hAnsi="Arial" w:cs="Arial"/>
        </w:rPr>
      </w:pPr>
      <w:r w:rsidRPr="005A24F7">
        <w:rPr>
          <w:rFonts w:ascii="Arial" w:eastAsia="ＭＳ Ｐ明朝" w:hAnsi="Arial" w:cs="Arial"/>
        </w:rPr>
        <w:t>Harrison’s textbook of Internal Medicine</w:t>
      </w:r>
    </w:p>
    <w:p w:rsidR="00E83BCD" w:rsidRPr="0061287D" w:rsidRDefault="00874597" w:rsidP="00CA557D">
      <w:pPr>
        <w:pStyle w:val="3"/>
      </w:pPr>
      <w:bookmarkStart w:id="422" w:name="_2.51_「効果の欠如（Lack_of"/>
      <w:bookmarkEnd w:id="422"/>
      <w:r w:rsidRPr="005A24F7">
        <w:br w:type="page"/>
      </w:r>
      <w:bookmarkStart w:id="423" w:name="_Toc252957619"/>
      <w:bookmarkStart w:id="424" w:name="_Toc252959998"/>
      <w:bookmarkStart w:id="425" w:name="_Toc443481174"/>
      <w:r w:rsidR="00425355" w:rsidRPr="0095528C">
        <w:rPr>
          <w:rFonts w:ascii="Arial" w:hAnsi="Arial"/>
        </w:rPr>
        <w:t>2.</w:t>
      </w:r>
      <w:r w:rsidR="005B277E" w:rsidRPr="0095528C">
        <w:rPr>
          <w:rFonts w:ascii="Arial" w:hAnsi="Arial"/>
        </w:rPr>
        <w:t>5</w:t>
      </w:r>
      <w:r w:rsidR="00504CDF" w:rsidRPr="0095528C">
        <w:rPr>
          <w:rFonts w:ascii="Arial" w:hAnsi="Arial"/>
        </w:rPr>
        <w:t>3</w:t>
      </w:r>
      <w:r w:rsidR="005B277E">
        <w:rPr>
          <w:rFonts w:hint="eastAsia"/>
        </w:rPr>
        <w:tab/>
      </w:r>
      <w:r w:rsidR="00D215E1" w:rsidRPr="0061287D">
        <w:rPr>
          <w:rFonts w:hint="eastAsia"/>
        </w:rPr>
        <w:t>「</w:t>
      </w:r>
      <w:r w:rsidR="00A331E9" w:rsidRPr="0061287D">
        <w:rPr>
          <w:rFonts w:hint="eastAsia"/>
        </w:rPr>
        <w:t>効能／</w:t>
      </w:r>
      <w:r w:rsidR="00D215E1" w:rsidRPr="0061287D">
        <w:rPr>
          <w:rFonts w:hint="eastAsia"/>
        </w:rPr>
        <w:t>効果の欠如（Lack</w:t>
      </w:r>
      <w:r w:rsidR="00D215E1" w:rsidRPr="0061287D">
        <w:t xml:space="preserve"> of </w:t>
      </w:r>
      <w:r w:rsidR="00D215E1" w:rsidRPr="0061287D">
        <w:rPr>
          <w:rFonts w:hint="eastAsia"/>
        </w:rPr>
        <w:t>efficacy/effect）（ＳＭＱ）」</w:t>
      </w:r>
      <w:bookmarkEnd w:id="423"/>
      <w:bookmarkEnd w:id="424"/>
      <w:bookmarkEnd w:id="42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26" w:name="_Toc159224808"/>
      <w:r w:rsidRPr="005D7E10">
        <w:t>2.5</w:t>
      </w:r>
      <w:r w:rsidR="00504CDF">
        <w:t>3</w:t>
      </w:r>
      <w:r w:rsidRPr="005D7E10">
        <w:t>.1</w:t>
      </w:r>
      <w:r w:rsidRPr="005D7E10">
        <w:t xml:space="preserve">　定義</w:t>
      </w:r>
      <w:bookmarkEnd w:id="42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A331E9">
        <w:rPr>
          <w:rFonts w:ascii="Arial" w:eastAsia="ＭＳ Ｐ明朝" w:hAnsi="ＭＳ Ｐ明朝" w:cs="Arial"/>
          <w:szCs w:val="22"/>
        </w:rPr>
        <w:t>効能（</w:t>
      </w:r>
      <w:r w:rsidR="00A331E9">
        <w:rPr>
          <w:rFonts w:ascii="Arial" w:eastAsia="ＭＳ Ｐ明朝" w:hAnsi="ＭＳ Ｐ明朝" w:cs="Arial"/>
          <w:szCs w:val="22"/>
        </w:rPr>
        <w:t>efficacy</w:t>
      </w:r>
      <w:r w:rsidR="00A331E9">
        <w:rPr>
          <w:rFonts w:ascii="Arial" w:eastAsia="ＭＳ Ｐ明朝" w:hAnsi="ＭＳ Ｐ明朝" w:cs="Arial"/>
          <w:szCs w:val="22"/>
        </w:rPr>
        <w:t>）</w:t>
      </w:r>
      <w:r w:rsidRPr="005A24F7">
        <w:rPr>
          <w:rFonts w:ascii="Arial" w:eastAsia="ＭＳ Ｐ明朝" w:hAnsi="ＭＳ Ｐ明朝" w:cs="Arial"/>
          <w:szCs w:val="22"/>
        </w:rPr>
        <w:t>」は以下のように定義されている。</w:t>
      </w:r>
    </w:p>
    <w:p w:rsidR="00874597" w:rsidRPr="005A24F7" w:rsidRDefault="00A331E9"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専門の医師や</w:t>
      </w:r>
      <w:r w:rsidR="00874597" w:rsidRPr="005A24F7">
        <w:rPr>
          <w:rFonts w:ascii="Arial" w:eastAsia="ＭＳ Ｐ明朝" w:hAnsi="ＭＳ Ｐ明朝" w:cs="Arial"/>
          <w:szCs w:val="22"/>
        </w:rPr>
        <w:t>理想的な状況下で、望ましい有用な</w:t>
      </w:r>
      <w:r>
        <w:rPr>
          <w:rFonts w:ascii="Arial" w:eastAsia="ＭＳ Ｐ明朝" w:hAnsi="ＭＳ Ｐ明朝" w:cs="Arial"/>
          <w:szCs w:val="22"/>
        </w:rPr>
        <w:t>効果</w:t>
      </w:r>
      <w:r w:rsidR="00874597" w:rsidRPr="005A24F7">
        <w:rPr>
          <w:rFonts w:ascii="Arial" w:eastAsia="ＭＳ Ｐ明朝" w:hAnsi="ＭＳ Ｐ明朝" w:cs="Arial"/>
          <w:szCs w:val="22"/>
        </w:rPr>
        <w:t>を</w:t>
      </w:r>
      <w:r>
        <w:rPr>
          <w:rFonts w:ascii="Arial" w:eastAsia="ＭＳ Ｐ明朝" w:hAnsi="ＭＳ Ｐ明朝" w:cs="Arial"/>
          <w:szCs w:val="22"/>
        </w:rPr>
        <w:t>もたらす医療加入（治療）</w:t>
      </w:r>
      <w:r w:rsidR="00874597" w:rsidRPr="005A24F7">
        <w:rPr>
          <w:rFonts w:ascii="Arial" w:eastAsia="ＭＳ Ｐ明朝" w:hAnsi="ＭＳ Ｐ明朝" w:cs="Arial"/>
          <w:szCs w:val="22"/>
        </w:rPr>
        <w:t>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rsidR="00874597" w:rsidRPr="005A24F7" w:rsidRDefault="00A331E9" w:rsidP="00CB7638">
      <w:pPr>
        <w:ind w:left="672"/>
        <w:rPr>
          <w:rFonts w:ascii="Arial" w:eastAsia="ＭＳ Ｐ明朝" w:hAnsi="Arial" w:cs="Arial"/>
        </w:rPr>
      </w:pPr>
      <w:r>
        <w:rPr>
          <w:rFonts w:ascii="Arial" w:eastAsia="ＭＳ Ｐ明朝" w:hAnsi="ＭＳ Ｐ明朝" w:cs="Arial"/>
        </w:rPr>
        <w:t>・潜在的な</w:t>
      </w:r>
      <w:r w:rsidR="00874597" w:rsidRPr="005A24F7">
        <w:rPr>
          <w:rFonts w:ascii="Arial" w:eastAsia="ＭＳ Ｐ明朝" w:hAnsi="ＭＳ Ｐ明朝" w:cs="Arial"/>
        </w:rPr>
        <w:t>効力（</w:t>
      </w:r>
      <w:r>
        <w:rPr>
          <w:rFonts w:ascii="Arial" w:eastAsia="ＭＳ Ｐ明朝" w:hAnsi="ＭＳ Ｐ明朝" w:cs="Arial"/>
        </w:rPr>
        <w:t>製品が求められる</w:t>
      </w:r>
      <w:r w:rsidR="00874597" w:rsidRPr="005A24F7">
        <w:rPr>
          <w:rFonts w:ascii="Arial" w:eastAsia="ＭＳ Ｐ明朝" w:hAnsi="ＭＳ Ｐ明朝" w:cs="Arial"/>
        </w:rPr>
        <w:t>望ましい効果）とは</w:t>
      </w:r>
      <w:r>
        <w:rPr>
          <w:rFonts w:ascii="Arial" w:eastAsia="ＭＳ Ｐ明朝" w:hAnsi="ＭＳ Ｐ明朝" w:cs="Arial"/>
        </w:rPr>
        <w:t>無関係で</w:t>
      </w:r>
      <w:r w:rsidR="00874597" w:rsidRPr="005A24F7">
        <w:rPr>
          <w:rFonts w:ascii="Arial" w:eastAsia="ＭＳ Ｐ明朝" w:hAnsi="ＭＳ Ｐ明朝" w:cs="Arial"/>
        </w:rPr>
        <w:t>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w:t>
      </w:r>
      <w:r w:rsidR="00A331E9">
        <w:rPr>
          <w:rFonts w:ascii="Arial" w:eastAsia="ＭＳ Ｐ明朝" w:hAnsi="ＭＳ Ｐ明朝" w:cs="Arial"/>
          <w:szCs w:val="22"/>
        </w:rPr>
        <w:t>（</w:t>
      </w:r>
      <w:r w:rsidR="00355F43">
        <w:rPr>
          <w:rFonts w:ascii="Arial" w:eastAsia="ＭＳ Ｐ明朝" w:hAnsi="ＭＳ Ｐ明朝" w:cs="Arial" w:hint="eastAsia"/>
          <w:szCs w:val="22"/>
        </w:rPr>
        <w:t>e</w:t>
      </w:r>
      <w:r w:rsidR="00A331E9">
        <w:rPr>
          <w:rFonts w:ascii="Arial" w:eastAsia="ＭＳ Ｐ明朝" w:hAnsi="ＭＳ Ｐ明朝" w:cs="Arial"/>
          <w:szCs w:val="22"/>
        </w:rPr>
        <w:t>ffect</w:t>
      </w:r>
      <w:r w:rsidR="00A331E9">
        <w:rPr>
          <w:rFonts w:ascii="Arial" w:eastAsia="ＭＳ Ｐ明朝" w:hAnsi="ＭＳ Ｐ明朝" w:cs="Arial"/>
          <w:szCs w:val="22"/>
        </w:rPr>
        <w:t>）</w:t>
      </w:r>
      <w:r w:rsidRPr="005A24F7">
        <w:rPr>
          <w:rFonts w:ascii="Arial" w:eastAsia="ＭＳ Ｐ明朝" w:hAnsi="ＭＳ Ｐ明朝" w:cs="Arial"/>
          <w:szCs w:val="22"/>
        </w:rPr>
        <w:t>」は、ある</w:t>
      </w:r>
      <w:r w:rsidR="00A331E9">
        <w:rPr>
          <w:rFonts w:ascii="Arial" w:eastAsia="ＭＳ Ｐ明朝" w:hAnsi="ＭＳ Ｐ明朝" w:cs="Arial"/>
          <w:szCs w:val="22"/>
        </w:rPr>
        <w:t>作用</w:t>
      </w:r>
      <w:r w:rsidRPr="005A24F7">
        <w:rPr>
          <w:rFonts w:ascii="Arial" w:eastAsia="ＭＳ Ｐ明朝" w:hAnsi="ＭＳ Ｐ明朝" w:cs="Arial"/>
          <w:szCs w:val="22"/>
        </w:rPr>
        <w:t>によって</w:t>
      </w:r>
      <w:r w:rsidR="00A331E9">
        <w:rPr>
          <w:rFonts w:ascii="Arial" w:eastAsia="ＭＳ Ｐ明朝" w:hAnsi="ＭＳ Ｐ明朝" w:cs="Arial"/>
          <w:szCs w:val="22"/>
        </w:rPr>
        <w:t>もたらされる</w:t>
      </w:r>
      <w:r w:rsidRPr="005A24F7">
        <w:rPr>
          <w:rFonts w:ascii="Arial" w:eastAsia="ＭＳ Ｐ明朝" w:hAnsi="ＭＳ Ｐ明朝" w:cs="Arial"/>
          <w:szCs w:val="22"/>
        </w:rPr>
        <w:t>結果と定義されている。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従って、「</w:t>
      </w:r>
      <w:r w:rsidR="00A331E9">
        <w:rPr>
          <w:rFonts w:ascii="Arial" w:eastAsia="ＭＳ Ｐ明朝" w:hAnsi="ＭＳ Ｐ明朝" w:cs="Arial"/>
          <w:szCs w:val="22"/>
        </w:rPr>
        <w:t>効能／</w:t>
      </w:r>
      <w:r w:rsidRPr="005A24F7">
        <w:rPr>
          <w:rFonts w:ascii="Arial" w:eastAsia="ＭＳ Ｐ明朝" w:hAnsi="ＭＳ Ｐ明朝" w:cs="Arial"/>
          <w:szCs w:val="22"/>
        </w:rPr>
        <w:t>効果の欠如</w:t>
      </w:r>
      <w:r w:rsidR="00A331E9">
        <w:rPr>
          <w:rFonts w:ascii="Arial" w:eastAsia="ＭＳ Ｐ明朝" w:hAnsi="ＭＳ Ｐ明朝" w:cs="Arial"/>
          <w:szCs w:val="22"/>
        </w:rPr>
        <w:t>（</w:t>
      </w:r>
      <w:r w:rsidR="00A331E9" w:rsidRPr="00C05EFB">
        <w:rPr>
          <w:rFonts w:ascii="Arial" w:hAnsi="Arial" w:cs="Arial"/>
        </w:rPr>
        <w:t>Lack of efficacy/effect</w:t>
      </w:r>
      <w:r w:rsidR="001B00A6">
        <w:rPr>
          <w:rFonts w:hint="eastAsia"/>
        </w:rPr>
        <w:t>）</w:t>
      </w:r>
      <w:r w:rsidRPr="005A24F7">
        <w:rPr>
          <w:rFonts w:ascii="Arial" w:eastAsia="ＭＳ Ｐ明朝" w:hAnsi="ＭＳ Ｐ明朝" w:cs="Arial"/>
          <w:szCs w:val="22"/>
        </w:rPr>
        <w:t>」は製品の効果が期待以下であることを示すものである。</w:t>
      </w:r>
    </w:p>
    <w:p w:rsidR="00874597" w:rsidRPr="005A24F7" w:rsidRDefault="00A331E9"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「効能／</w:t>
      </w:r>
      <w:r w:rsidR="00874597" w:rsidRPr="005A24F7">
        <w:rPr>
          <w:rFonts w:ascii="Arial" w:eastAsia="ＭＳ Ｐ明朝" w:hAnsi="ＭＳ Ｐ明朝" w:cs="Arial"/>
          <w:szCs w:val="22"/>
        </w:rPr>
        <w:t>効果の欠如</w:t>
      </w:r>
      <w:r>
        <w:rPr>
          <w:rFonts w:ascii="Arial" w:eastAsia="ＭＳ Ｐ明朝" w:hAnsi="ＭＳ Ｐ明朝" w:cs="Arial"/>
          <w:szCs w:val="22"/>
        </w:rPr>
        <w:t>（</w:t>
      </w:r>
      <w:r w:rsidRPr="00C05EFB">
        <w:rPr>
          <w:rFonts w:ascii="Arial" w:hAnsi="Arial" w:cs="Arial"/>
        </w:rPr>
        <w:t>Lack of efficacy/effect</w:t>
      </w:r>
      <w:r w:rsidRPr="007700D8">
        <w:t>）</w:t>
      </w:r>
      <w:r>
        <w:t>」</w:t>
      </w:r>
      <w:r w:rsidR="00874597" w:rsidRPr="005A24F7">
        <w:rPr>
          <w:rFonts w:ascii="Arial" w:eastAsia="ＭＳ Ｐ明朝" w:hAnsi="ＭＳ Ｐ明朝" w:cs="Arial"/>
          <w:szCs w:val="22"/>
        </w:rPr>
        <w:t>のリスクが高い</w:t>
      </w:r>
      <w:r w:rsidR="001B00A6">
        <w:rPr>
          <w:rFonts w:ascii="Arial" w:eastAsia="ＭＳ Ｐ明朝" w:hAnsi="ＭＳ Ｐ明朝" w:cs="Arial" w:hint="eastAsia"/>
          <w:szCs w:val="22"/>
        </w:rPr>
        <w:t>部分</w:t>
      </w:r>
      <w:r w:rsidR="00874597" w:rsidRPr="005A24F7">
        <w:rPr>
          <w:rFonts w:ascii="Arial" w:eastAsia="ＭＳ Ｐ明朝" w:hAnsi="ＭＳ Ｐ明朝" w:cs="Arial"/>
          <w:szCs w:val="22"/>
        </w:rPr>
        <w:t>集団が存在</w:t>
      </w:r>
      <w:r w:rsidR="001B00A6">
        <w:rPr>
          <w:rFonts w:ascii="Arial" w:eastAsia="ＭＳ Ｐ明朝" w:hAnsi="ＭＳ Ｐ明朝" w:cs="Arial"/>
          <w:szCs w:val="22"/>
        </w:rPr>
        <w:t>する</w:t>
      </w:r>
      <w:r w:rsidR="00874597" w:rsidRPr="005A24F7">
        <w:rPr>
          <w:rFonts w:ascii="Arial" w:eastAsia="ＭＳ Ｐ明朝" w:hAnsi="ＭＳ Ｐ明朝" w:cs="Arial"/>
          <w:szCs w:val="22"/>
        </w:rPr>
        <w:t>可能性がある</w:t>
      </w:r>
      <w:r w:rsidR="001B00A6">
        <w:rPr>
          <w:rFonts w:ascii="Arial" w:eastAsia="ＭＳ Ｐ明朝" w:hAnsi="ＭＳ Ｐ明朝" w:cs="Arial"/>
          <w:szCs w:val="22"/>
        </w:rPr>
        <w:t>場合；</w:t>
      </w:r>
      <w:r w:rsidR="00874597" w:rsidRPr="005A24F7">
        <w:rPr>
          <w:rFonts w:ascii="Arial" w:eastAsia="ＭＳ Ｐ明朝" w:hAnsi="ＭＳ Ｐ明朝" w:cs="Arial"/>
          <w:szCs w:val="22"/>
        </w:rPr>
        <w:t>そのような症例を検出するため、特定の薬剤や適応症がその状況にある場合に報告される事象の種別</w:t>
      </w:r>
      <w:r w:rsidR="001B00A6">
        <w:rPr>
          <w:rFonts w:ascii="Arial" w:eastAsia="ＭＳ Ｐ明朝" w:hAnsi="ＭＳ Ｐ明朝" w:cs="Arial"/>
          <w:szCs w:val="22"/>
        </w:rPr>
        <w:t>を考慮</w:t>
      </w:r>
      <w:r w:rsidR="00874597" w:rsidRPr="005A24F7">
        <w:rPr>
          <w:rFonts w:ascii="Arial" w:eastAsia="ＭＳ Ｐ明朝" w:hAnsi="ＭＳ Ｐ明朝" w:cs="Arial"/>
          <w:szCs w:val="22"/>
        </w:rPr>
        <w:t>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27" w:name="_Toc159224809"/>
      <w:r w:rsidRPr="005D7E10">
        <w:t>2.5</w:t>
      </w:r>
      <w:r w:rsidR="00504CDF">
        <w:t>3</w:t>
      </w:r>
      <w:r w:rsidRPr="005D7E10">
        <w:t>.2</w:t>
      </w:r>
      <w:r w:rsidRPr="005D7E10">
        <w:t xml:space="preserve">　包含／除外基準</w:t>
      </w:r>
      <w:bookmarkEnd w:id="42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rsidR="00874597" w:rsidRPr="005A24F7" w:rsidRDefault="001B00A6" w:rsidP="005D7E10">
      <w:pPr>
        <w:ind w:left="658"/>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本</w:t>
      </w:r>
      <w:r w:rsidR="00874597" w:rsidRPr="005A24F7">
        <w:rPr>
          <w:rFonts w:ascii="Arial" w:eastAsia="ＭＳ Ｐ明朝" w:hAnsi="Arial" w:cs="Arial"/>
        </w:rPr>
        <w:t>SMQ</w:t>
      </w:r>
      <w:r w:rsidR="00874597" w:rsidRPr="005A24F7">
        <w:rPr>
          <w:rFonts w:ascii="Arial" w:eastAsia="ＭＳ Ｐ明朝" w:hAnsi="ＭＳ Ｐ明朝" w:cs="Arial"/>
        </w:rPr>
        <w:t>の適用は、薬剤、濃厚赤血球、免疫グロブリン製剤などの血液成分／血液由来生物学的製剤、および細胞、組織、遺伝子療法用生物学的製剤に制限されている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ワクチンに対応できる修正版</w:t>
      </w:r>
      <w:r w:rsidRPr="005A24F7">
        <w:rPr>
          <w:rFonts w:ascii="Arial" w:eastAsia="ＭＳ Ｐ明朝" w:hAnsi="Arial" w:cs="Arial"/>
          <w:szCs w:val="22"/>
        </w:rPr>
        <w:t>SMQ</w:t>
      </w:r>
      <w:r w:rsidRPr="005A24F7">
        <w:rPr>
          <w:rFonts w:ascii="Arial" w:eastAsia="ＭＳ Ｐ明朝" w:hAnsi="ＭＳ Ｐ明朝" w:cs="Arial"/>
          <w:szCs w:val="22"/>
        </w:rPr>
        <w:t>として提供</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ワクチン、医療機器あるいは狭義に定義された製品（および製品群）に関係する</w:t>
      </w:r>
      <w:r w:rsidR="001B00A6">
        <w:rPr>
          <w:rFonts w:ascii="Arial" w:eastAsia="ＭＳ Ｐ明朝" w:hAnsi="ＭＳ Ｐ明朝" w:cs="Arial"/>
          <w:szCs w:val="22"/>
        </w:rPr>
        <w:t>「</w:t>
      </w:r>
      <w:r w:rsidRPr="005A24F7">
        <w:rPr>
          <w:rFonts w:ascii="Arial" w:eastAsia="ＭＳ Ｐ明朝" w:hAnsi="ＭＳ Ｐ明朝" w:cs="Arial"/>
          <w:szCs w:val="22"/>
        </w:rPr>
        <w:t>効能／効果の欠如</w:t>
      </w:r>
      <w:r w:rsidR="001B00A6">
        <w:rPr>
          <w:rFonts w:ascii="Arial" w:eastAsia="ＭＳ Ｐ明朝" w:hAnsi="ＭＳ Ｐ明朝" w:cs="Arial"/>
          <w:szCs w:val="22"/>
        </w:rPr>
        <w:t>」</w:t>
      </w:r>
      <w:r w:rsidRPr="005A24F7">
        <w:rPr>
          <w:rFonts w:ascii="Arial" w:eastAsia="ＭＳ Ｐ明朝" w:hAnsi="ＭＳ Ｐ明朝" w:cs="Arial"/>
          <w:szCs w:val="22"/>
        </w:rPr>
        <w:t>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が作成した「効能／効果の欠如（ＳＭＱ）」のオリジナル文書の関係する部分を参照することが奨められる。</w:t>
      </w:r>
    </w:p>
    <w:p w:rsidR="00874597" w:rsidRPr="005A24F7" w:rsidRDefault="00874597" w:rsidP="00874597">
      <w:pPr>
        <w:ind w:left="420" w:hanging="210"/>
        <w:rPr>
          <w:rFonts w:ascii="Arial" w:eastAsia="ＭＳ Ｐ明朝" w:hAnsi="Arial" w:cs="Arial"/>
        </w:rPr>
      </w:pPr>
    </w:p>
    <w:p w:rsidR="00E83BCD" w:rsidRPr="005D7E10" w:rsidRDefault="00355CB9" w:rsidP="00FA132E">
      <w:pPr>
        <w:pStyle w:val="4"/>
      </w:pPr>
      <w:r w:rsidRPr="005D7E10">
        <w:t>2.5</w:t>
      </w:r>
      <w:r w:rsidR="00504CDF">
        <w:t>3</w:t>
      </w:r>
      <w:r w:rsidRPr="005D7E10">
        <w:t>.3</w:t>
      </w:r>
      <w:r w:rsidRPr="005D7E10">
        <w:t xml:space="preserve">　検索の実施と検索結果の予測に関する注釈</w:t>
      </w:r>
    </w:p>
    <w:p w:rsidR="00F5363B" w:rsidRDefault="00874597" w:rsidP="00874597">
      <w:pPr>
        <w:rPr>
          <w:rFonts w:ascii="Arial" w:eastAsia="ＭＳ Ｐ明朝" w:hAnsi="ＭＳ Ｐ明朝" w:cs="Arial"/>
        </w:rPr>
      </w:pPr>
      <w:r w:rsidRPr="005A24F7">
        <w:rPr>
          <w:rFonts w:ascii="Arial" w:eastAsia="ＭＳ Ｐ明朝" w:hAnsi="ＭＳ Ｐ明朝" w:cs="Arial"/>
        </w:rPr>
        <w:t>「</w:t>
      </w:r>
      <w:r w:rsidR="001B00A6">
        <w:rPr>
          <w:rFonts w:ascii="Arial" w:eastAsia="ＭＳ Ｐ明朝" w:hAnsi="ＭＳ Ｐ明朝" w:cs="Arial"/>
        </w:rPr>
        <w:t>効能／</w:t>
      </w:r>
      <w:r w:rsidRPr="005A24F7">
        <w:rPr>
          <w:rFonts w:ascii="Arial" w:eastAsia="ＭＳ Ｐ明朝" w:hAnsi="ＭＳ Ｐ明朝" w:cs="Arial"/>
        </w:rPr>
        <w:t>効果の欠如（ＳＭＱ）」は狭域検索のみを持つ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953A13" w:rsidRDefault="00953A13" w:rsidP="00874597">
      <w:pPr>
        <w:rPr>
          <w:rFonts w:ascii="Arial" w:eastAsia="ＭＳ Ｐ明朝" w:hAnsi="ＭＳ Ｐ明朝" w:cs="Arial"/>
        </w:rPr>
      </w:pPr>
    </w:p>
    <w:p w:rsidR="00E83BCD" w:rsidRPr="005D7E10" w:rsidRDefault="00355CB9" w:rsidP="00FA132E">
      <w:pPr>
        <w:pStyle w:val="4"/>
      </w:pPr>
      <w:r w:rsidRPr="005D7E10">
        <w:t>2.5</w:t>
      </w:r>
      <w:r w:rsidR="00504CDF">
        <w:t>3</w:t>
      </w:r>
      <w:r w:rsidRPr="005D7E10">
        <w:t>.4</w:t>
      </w:r>
      <w:r w:rsidRPr="005D7E10">
        <w:t xml:space="preserve">　「</w:t>
      </w:r>
      <w:r w:rsidR="00327B50">
        <w:rPr>
          <w:rFonts w:hint="eastAsia"/>
        </w:rPr>
        <w:t>効能／</w:t>
      </w:r>
      <w:r w:rsidRPr="005D7E10">
        <w:t>効果の欠如（ＳＭＱ）」の参考資料リスト</w:t>
      </w:r>
    </w:p>
    <w:p w:rsidR="00874597" w:rsidRPr="005A24F7" w:rsidRDefault="00874597" w:rsidP="00E01B5B">
      <w:pPr>
        <w:numPr>
          <w:ilvl w:val="0"/>
          <w:numId w:val="38"/>
        </w:numPr>
        <w:ind w:left="448" w:hanging="448"/>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rsidR="00E83BCD" w:rsidRPr="00A672DD" w:rsidRDefault="00874597" w:rsidP="00CA557D">
      <w:pPr>
        <w:pStyle w:val="3"/>
      </w:pPr>
      <w:bookmarkStart w:id="428" w:name="_2.52_「涙器障害（Lacrimal_disorders）（ＳＭＱ）"/>
      <w:bookmarkEnd w:id="428"/>
      <w:r w:rsidRPr="00A43100">
        <w:br w:type="page"/>
      </w:r>
      <w:bookmarkStart w:id="429" w:name="_Toc252957620"/>
      <w:bookmarkStart w:id="430" w:name="_Toc252959999"/>
      <w:bookmarkStart w:id="431" w:name="_Toc443481175"/>
      <w:r w:rsidR="00425355" w:rsidRPr="0095528C">
        <w:rPr>
          <w:rFonts w:ascii="Arial" w:hAnsi="Arial"/>
        </w:rPr>
        <w:t>2.</w:t>
      </w:r>
      <w:r w:rsidR="005B277E" w:rsidRPr="0095528C">
        <w:rPr>
          <w:rFonts w:ascii="Arial" w:hAnsi="Arial"/>
        </w:rPr>
        <w:t>5</w:t>
      </w:r>
      <w:r w:rsidR="00504CDF" w:rsidRPr="0095528C">
        <w:rPr>
          <w:rFonts w:ascii="Arial" w:hAnsi="Arial"/>
        </w:rPr>
        <w:t>4</w:t>
      </w:r>
      <w:r w:rsidR="005B277E" w:rsidRPr="00A672DD">
        <w:tab/>
      </w:r>
      <w:r w:rsidR="00D215E1" w:rsidRPr="0061287D">
        <w:rPr>
          <w:rFonts w:hint="eastAsia"/>
        </w:rPr>
        <w:t>「涙器障害（Lacrimal</w:t>
      </w:r>
      <w:r w:rsidR="00D215E1" w:rsidRPr="0061287D">
        <w:t xml:space="preserve"> </w:t>
      </w:r>
      <w:r w:rsidR="00D215E1" w:rsidRPr="0061287D">
        <w:rPr>
          <w:rFonts w:hint="eastAsia"/>
        </w:rPr>
        <w:t>disorders）（ＳＭＱ）」</w:t>
      </w:r>
      <w:bookmarkEnd w:id="429"/>
      <w:bookmarkEnd w:id="430"/>
      <w:bookmarkEnd w:id="431"/>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.1</w:t>
      </w:r>
      <w:r w:rsidRPr="005F5EC7">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臨床症状：</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原因：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.2</w:t>
      </w:r>
      <w:r w:rsidRPr="005F5EC7">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322"/>
        </w:tabs>
        <w:ind w:leftChars="99" w:left="529" w:hangingChars="153" w:hanging="321"/>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00D171C4">
        <w:rPr>
          <w:rFonts w:ascii="Arial" w:eastAsia="ＭＳ Ｐ明朝" w:hAnsi="Arial" w:cs="Arial"/>
        </w:rPr>
        <w:t>-WG</w:t>
      </w:r>
      <w:r w:rsidRPr="005A24F7">
        <w:rPr>
          <w:rFonts w:ascii="Arial" w:eastAsia="ＭＳ Ｐ明朝" w:hAnsi="ＭＳ Ｐ明朝" w:cs="Arial"/>
        </w:rPr>
        <w:t>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「精神障害」の</w:t>
      </w:r>
      <w:r w:rsidRPr="005A24F7">
        <w:rPr>
          <w:rFonts w:ascii="Arial" w:eastAsia="ＭＳ Ｐ明朝" w:hAnsi="Arial" w:cs="Arial"/>
        </w:rPr>
        <w:t>HLT</w:t>
      </w:r>
      <w:r w:rsidRPr="005A24F7">
        <w:rPr>
          <w:rFonts w:ascii="Arial" w:eastAsia="ＭＳ Ｐ明朝" w:hAnsi="ＭＳ Ｐ明朝" w:cs="Arial"/>
        </w:rPr>
        <w:t>「抑うつ症状に伴う気分変動」にリンクしている。企業および規制当局のデータベースを用いた検証の結果に基づき、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）」を含むすべての広域用語を本</w:t>
      </w:r>
      <w:r w:rsidRPr="005A24F7">
        <w:rPr>
          <w:rFonts w:ascii="Arial" w:eastAsia="ＭＳ Ｐ明朝" w:hAnsi="Arial" w:cs="Arial"/>
        </w:rPr>
        <w:t>SMQ</w:t>
      </w:r>
      <w:r w:rsidRPr="005A24F7">
        <w:rPr>
          <w:rFonts w:ascii="Arial" w:eastAsia="ＭＳ Ｐ明朝" w:hAnsi="ＭＳ Ｐ明朝" w:cs="Arial"/>
        </w:rPr>
        <w:t>の最終用語リストから除外することを決定した。</w:t>
      </w:r>
    </w:p>
    <w:p w:rsidR="00874597" w:rsidRPr="005A24F7" w:rsidRDefault="00874597" w:rsidP="00657059">
      <w:pPr>
        <w:tabs>
          <w:tab w:val="num" w:pos="0"/>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「顔および口のＸ線異常（</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.3</w:t>
      </w:r>
      <w:r w:rsidRPr="005F5EC7">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「涙器障害（ＳＭＱ）」は狭域検索用語のみで構成されている。従って、狭域検索と広域検索は同じ結果が得られる。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.4</w:t>
      </w:r>
      <w:r w:rsidRPr="005F5EC7">
        <w:t xml:space="preserve">　「涙器障害（ＳＭＱ）」の参考資料リスト</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rsidR="00874597" w:rsidRPr="005A24F7" w:rsidRDefault="00874597" w:rsidP="00E01B5B">
      <w:pPr>
        <w:numPr>
          <w:ilvl w:val="0"/>
          <w:numId w:val="38"/>
        </w:numPr>
        <w:ind w:left="278" w:hanging="278"/>
        <w:jc w:val="left"/>
        <w:rPr>
          <w:rFonts w:ascii="Arial" w:eastAsia="ＭＳ Ｐ明朝" w:hAnsi="Arial" w:cs="Arial"/>
        </w:rPr>
      </w:pPr>
      <w:r w:rsidRPr="005A24F7">
        <w:rPr>
          <w:rFonts w:ascii="Arial" w:eastAsia="ＭＳ Ｐ明朝" w:hAnsi="Arial" w:cs="Arial"/>
        </w:rPr>
        <w:t>Thampy, H. Eyelid and lacrimal disorders.  http://www.firstinmedicine.com/summarysheets_files/Ophthalmology/Eyelid%20and%20Lacrimal%20Disorders.pdf</w:t>
      </w:r>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rsidR="00874597" w:rsidRPr="005A24F7" w:rsidRDefault="00874597" w:rsidP="00E01B5B">
      <w:pPr>
        <w:numPr>
          <w:ilvl w:val="0"/>
          <w:numId w:val="38"/>
        </w:numPr>
        <w:ind w:left="278" w:hanging="278"/>
        <w:jc w:val="left"/>
        <w:rPr>
          <w:rFonts w:ascii="Arial" w:eastAsia="ＭＳ Ｐ明朝" w:hAnsi="Arial" w:cs="Arial"/>
        </w:rPr>
      </w:pPr>
      <w:r w:rsidRPr="005A24F7">
        <w:rPr>
          <w:rStyle w:val="citation-flpages"/>
          <w:rFonts w:ascii="Arial" w:eastAsia="ＭＳ Ｐ明朝" w:hAnsi="Arial" w:cs="Arial"/>
          <w:szCs w:val="21"/>
        </w:rPr>
        <w:t>Disorders of the lacrimal apparatus.  Merck Manual, 17th edition, 1999</w:t>
      </w:r>
    </w:p>
    <w:p w:rsidR="00874597" w:rsidRPr="005A24F7" w:rsidRDefault="00874597" w:rsidP="00874597">
      <w:pPr>
        <w:rPr>
          <w:rFonts w:ascii="Arial" w:eastAsia="ＭＳ Ｐ明朝" w:hAnsi="Arial" w:cs="Arial"/>
        </w:rPr>
      </w:pPr>
    </w:p>
    <w:p w:rsidR="00E83BCD" w:rsidRPr="00BB45D2" w:rsidRDefault="00874597" w:rsidP="00CA557D">
      <w:pPr>
        <w:pStyle w:val="3"/>
      </w:pPr>
      <w:bookmarkStart w:id="432" w:name="_2.53_「乳酸アシドーシス（Lactic_acidosis）（ＳＭＱ"/>
      <w:bookmarkEnd w:id="432"/>
      <w:r w:rsidRPr="005A24F7">
        <w:br w:type="page"/>
      </w:r>
      <w:bookmarkStart w:id="433" w:name="_Toc252957621"/>
      <w:bookmarkStart w:id="434" w:name="_Toc252960000"/>
      <w:bookmarkStart w:id="435" w:name="_Toc443481176"/>
      <w:r w:rsidR="00355CB9" w:rsidRPr="0095528C">
        <w:rPr>
          <w:rFonts w:ascii="Arial" w:hAnsi="Arial"/>
        </w:rPr>
        <w:t>2.</w:t>
      </w:r>
      <w:r w:rsidR="005B277E" w:rsidRPr="0095528C">
        <w:rPr>
          <w:rFonts w:ascii="Arial" w:hAnsi="Arial"/>
        </w:rPr>
        <w:t>5</w:t>
      </w:r>
      <w:r w:rsidR="00504CDF" w:rsidRPr="0095528C">
        <w:rPr>
          <w:rFonts w:ascii="Arial" w:hAnsi="Arial"/>
        </w:rPr>
        <w:t>5</w:t>
      </w:r>
      <w:r w:rsidR="005B277E">
        <w:rPr>
          <w:rFonts w:hint="eastAsia"/>
        </w:rPr>
        <w:tab/>
      </w:r>
      <w:r w:rsidR="00D215E1" w:rsidRPr="0061287D">
        <w:rPr>
          <w:rFonts w:hint="eastAsia"/>
        </w:rPr>
        <w:t>「乳酸アシドーシス（</w:t>
      </w:r>
      <w:r w:rsidR="00355CB9" w:rsidRPr="0061287D">
        <w:t>Lactic acidosis</w:t>
      </w:r>
      <w:r w:rsidR="00D215E1" w:rsidRPr="0061287D">
        <w:rPr>
          <w:rFonts w:hint="eastAsia"/>
        </w:rPr>
        <w:t>）（ＳＭＱ）」</w:t>
      </w:r>
      <w:bookmarkEnd w:id="433"/>
      <w:bookmarkEnd w:id="434"/>
      <w:bookmarkEnd w:id="43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AE4425" w:rsidRDefault="00355CB9" w:rsidP="00FA132E">
      <w:pPr>
        <w:pStyle w:val="4"/>
      </w:pPr>
      <w:bookmarkStart w:id="436" w:name="_Toc159224811"/>
      <w:r w:rsidRPr="00DD4C2A">
        <w:t>2.5</w:t>
      </w:r>
      <w:r w:rsidR="00504CDF">
        <w:t>5</w:t>
      </w:r>
      <w:r w:rsidRPr="00DD4C2A">
        <w:t>.1</w:t>
      </w:r>
      <w:r w:rsidRPr="00DD4C2A">
        <w:t xml:space="preserve">　</w:t>
      </w:r>
      <w:r w:rsidRPr="00AE4425">
        <w:t>定義</w:t>
      </w:r>
      <w:bookmarkEnd w:id="43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rsidR="00874597" w:rsidRPr="005A24F7" w:rsidRDefault="00874597" w:rsidP="00874597">
      <w:pPr>
        <w:rPr>
          <w:rFonts w:ascii="Arial" w:eastAsia="ＭＳ Ｐ明朝" w:hAnsi="Arial" w:cs="Arial"/>
        </w:rPr>
      </w:pPr>
    </w:p>
    <w:p w:rsidR="00E83BCD" w:rsidRPr="00B14C8A" w:rsidRDefault="00355CB9" w:rsidP="00FA132E">
      <w:pPr>
        <w:pStyle w:val="4"/>
      </w:pPr>
      <w:bookmarkStart w:id="437" w:name="_Toc159224812"/>
      <w:r w:rsidRPr="00DD4C2A">
        <w:t>2.5</w:t>
      </w:r>
      <w:r w:rsidR="00504CDF">
        <w:t>5</w:t>
      </w:r>
      <w:r w:rsidRPr="00DD4C2A">
        <w:t>.2</w:t>
      </w:r>
      <w:r w:rsidRPr="00B14C8A">
        <w:t xml:space="preserve">　包含／除外基準</w:t>
      </w:r>
      <w:bookmarkEnd w:id="43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MELAS</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乳酸アシドーシスのその他の既知の原因を示す用語（ショック、貧血、悪性腫瘍などに関する用語）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B14C8A" w:rsidRDefault="00355CB9" w:rsidP="00FA132E">
      <w:pPr>
        <w:pStyle w:val="4"/>
      </w:pPr>
      <w:r w:rsidRPr="00DD4C2A">
        <w:t>2.5</w:t>
      </w:r>
      <w:r w:rsidR="00504CDF">
        <w:t>5</w:t>
      </w:r>
      <w:r w:rsidRPr="00DD4C2A">
        <w:t>.3</w:t>
      </w:r>
      <w:r w:rsidRPr="00DD4C2A">
        <w:t xml:space="preserve">　</w:t>
      </w:r>
      <w:r w:rsidRPr="00B14C8A">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rPr>
      </w:pPr>
    </w:p>
    <w:p w:rsidR="00E83BCD" w:rsidRPr="00B14C8A" w:rsidRDefault="00355CB9" w:rsidP="00FA132E">
      <w:pPr>
        <w:pStyle w:val="4"/>
      </w:pPr>
      <w:r w:rsidRPr="00B14C8A">
        <w:t>2</w:t>
      </w:r>
      <w:r w:rsidRPr="00DD4C2A">
        <w:t>.5</w:t>
      </w:r>
      <w:r w:rsidR="00504CDF">
        <w:t>5</w:t>
      </w:r>
      <w:r w:rsidRPr="00DD4C2A">
        <w:t>.4</w:t>
      </w:r>
      <w:r w:rsidRPr="00B14C8A">
        <w:t xml:space="preserve">　「乳酸アシドーシス（ＳＭＱ）」の参考資料リスト</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Weatherall</w:t>
      </w:r>
      <w:r w:rsidRPr="005A24F7">
        <w:rPr>
          <w:rFonts w:ascii="Arial" w:eastAsia="ＭＳ Ｐ明朝" w:hAnsi="Arial" w:cs="Arial"/>
        </w:rPr>
        <w:t xml:space="preserve"> D, Ledingham J </w:t>
      </w:r>
      <w:r w:rsidRPr="005A24F7">
        <w:rPr>
          <w:rFonts w:ascii="Arial" w:eastAsia="ＭＳ Ｐ明朝" w:hAnsi="Arial" w:cs="Arial"/>
          <w:bCs/>
        </w:rPr>
        <w:t>and</w:t>
      </w:r>
      <w:r w:rsidRPr="005A24F7">
        <w:rPr>
          <w:rFonts w:ascii="Arial" w:eastAsia="ＭＳ Ｐ明朝" w:hAnsi="Arial" w:cs="Arial"/>
        </w:rPr>
        <w:t xml:space="preserve"> Warrell D. Oxford Textbook of Medicine. Third edition, 1996; volume 2 pp 1541-44</w:t>
      </w:r>
    </w:p>
    <w:p w:rsidR="00874597" w:rsidRPr="005A24F7" w:rsidRDefault="00874597" w:rsidP="00874597">
      <w:pPr>
        <w:rPr>
          <w:rFonts w:ascii="Arial" w:eastAsia="ＭＳ Ｐ明朝" w:hAnsi="Arial" w:cs="Arial"/>
        </w:rPr>
      </w:pPr>
    </w:p>
    <w:p w:rsidR="00E83BCD" w:rsidRPr="00BB45D2" w:rsidRDefault="00874597" w:rsidP="00CA557D">
      <w:pPr>
        <w:pStyle w:val="3"/>
      </w:pPr>
      <w:bookmarkStart w:id="438" w:name="_2.54_「水晶体障害（Lens_disorders）（ＳＭＱ）」"/>
      <w:bookmarkEnd w:id="438"/>
      <w:r w:rsidRPr="005A24F7">
        <w:br w:type="page"/>
      </w:r>
      <w:bookmarkStart w:id="439" w:name="_Toc252957622"/>
      <w:bookmarkStart w:id="440" w:name="_Toc252960001"/>
      <w:bookmarkStart w:id="441" w:name="_Toc443481177"/>
      <w:r w:rsidR="00425355" w:rsidRPr="0095528C">
        <w:rPr>
          <w:rFonts w:ascii="Arial" w:hAnsi="Arial"/>
        </w:rPr>
        <w:t>2.</w:t>
      </w:r>
      <w:r w:rsidR="005B277E" w:rsidRPr="0095528C">
        <w:rPr>
          <w:rFonts w:ascii="Arial" w:hAnsi="Arial"/>
        </w:rPr>
        <w:t>5</w:t>
      </w:r>
      <w:r w:rsidR="00504CDF" w:rsidRPr="0095528C">
        <w:rPr>
          <w:rFonts w:ascii="Arial" w:hAnsi="Arial"/>
        </w:rPr>
        <w:t>6</w:t>
      </w:r>
      <w:r w:rsidR="005B277E">
        <w:rPr>
          <w:rFonts w:hint="eastAsia"/>
        </w:rPr>
        <w:tab/>
      </w:r>
      <w:r w:rsidR="00D215E1" w:rsidRPr="0061287D">
        <w:rPr>
          <w:rFonts w:hint="eastAsia"/>
        </w:rPr>
        <w:t>「水晶体障害（Lens</w:t>
      </w:r>
      <w:r w:rsidR="00D215E1" w:rsidRPr="0061287D">
        <w:t xml:space="preserve"> </w:t>
      </w:r>
      <w:r w:rsidR="00D215E1" w:rsidRPr="0061287D">
        <w:rPr>
          <w:rFonts w:hint="eastAsia"/>
        </w:rPr>
        <w:t>disorders）（ＳＭＱ）」</w:t>
      </w:r>
      <w:bookmarkEnd w:id="439"/>
      <w:bookmarkEnd w:id="440"/>
      <w:bookmarkEnd w:id="44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84E24" w:rsidRDefault="00355CB9" w:rsidP="00FA132E">
      <w:pPr>
        <w:pStyle w:val="4"/>
      </w:pPr>
      <w:bookmarkStart w:id="442" w:name="_Toc205710561"/>
      <w:bookmarkStart w:id="443" w:name="_Toc205710915"/>
      <w:r w:rsidRPr="00DD4C2A">
        <w:t>2.5</w:t>
      </w:r>
      <w:r w:rsidR="00504CDF">
        <w:t>6</w:t>
      </w:r>
      <w:r w:rsidRPr="00DD4C2A">
        <w:t>.1</w:t>
      </w:r>
      <w:r w:rsidRPr="00584E24">
        <w:t xml:space="preserve">　定義</w:t>
      </w:r>
      <w:bookmarkEnd w:id="442"/>
      <w:bookmarkEnd w:id="443"/>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視力が減退する最も一般的な原因（特に白内障）。</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Pr="005A24F7">
        <w:rPr>
          <w:rFonts w:ascii="Arial" w:eastAsia="ＭＳ Ｐ明朝" w:hAnsi="ＭＳ Ｐ明朝" w:cs="Arial"/>
        </w:rPr>
        <w:t>％が該当する。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白内障</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多くの過程の結果（主に加齢に関連する）</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通常は徐々に進展するが、しばしば一定以上の重症度に達してからあるいは眼科検査で初めて検出される。</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症状はしばしば捉えにくく（例：黄視）、しばしば解剖学的に重度の白内障が、同等の重度の視力障害を伴うというわけではない。</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症状には、グレア、霧視、色彩感覚の変化、屈折の変化、一眼性複視などが含まれる。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定義（多くの情報源より）</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無水晶体眼：水晶体欠如のことで、先天性あるいは外傷性で発生するが、最も多くは白内障での水晶体除去によるものである。</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白内障：</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水晶体の混濁</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rsidR="00874597" w:rsidRPr="005A24F7" w:rsidRDefault="00874597" w:rsidP="00657059">
      <w:pPr>
        <w:ind w:leftChars="200" w:left="630" w:hangingChars="100" w:hanging="210"/>
        <w:rPr>
          <w:rFonts w:ascii="Arial" w:eastAsia="ＭＳ Ｐ明朝" w:hAnsi="Arial" w:cs="Arial"/>
        </w:rPr>
      </w:pPr>
    </w:p>
    <w:p w:rsidR="00E83BCD" w:rsidRPr="00584E24" w:rsidRDefault="00355CB9" w:rsidP="00FA132E">
      <w:pPr>
        <w:pStyle w:val="4"/>
      </w:pPr>
      <w:bookmarkStart w:id="444" w:name="_Toc205710562"/>
      <w:bookmarkStart w:id="445" w:name="_Toc205710916"/>
      <w:r w:rsidRPr="00DD4C2A">
        <w:t>2.5</w:t>
      </w:r>
      <w:r w:rsidR="00504CDF">
        <w:t>6</w:t>
      </w:r>
      <w:r w:rsidRPr="00DD4C2A">
        <w:t>.2</w:t>
      </w:r>
      <w:r w:rsidRPr="00584E24">
        <w:t xml:space="preserve">　包含／除外基準</w:t>
      </w:r>
      <w:bookmarkEnd w:id="444"/>
      <w:bookmarkEnd w:id="445"/>
    </w:p>
    <w:p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包含：</w:t>
      </w:r>
    </w:p>
    <w:p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PT</w:t>
      </w:r>
      <w:r w:rsidRPr="002C6F83">
        <w:rPr>
          <w:rFonts w:ascii="Arial" w:eastAsia="ＭＳ Ｐ明朝" w:hAnsi="ＭＳ Ｐ明朝" w:cs="Arial" w:hint="eastAsia"/>
        </w:rPr>
        <w:t>「無水晶体眼（</w:t>
      </w:r>
      <w:r w:rsidRPr="002C6F83">
        <w:rPr>
          <w:rFonts w:ascii="Arial" w:eastAsia="ＭＳ Ｐ明朝" w:hAnsi="Arial" w:cs="Arial"/>
        </w:rPr>
        <w:t>Aphakia</w:t>
      </w:r>
      <w:r w:rsidRPr="002C6F83">
        <w:rPr>
          <w:rFonts w:ascii="Arial" w:eastAsia="ＭＳ Ｐ明朝" w:hAnsi="ＭＳ Ｐ明朝" w:cs="Arial" w:hint="eastAsia"/>
        </w:rPr>
        <w:t>）」のように結果として生じる合併症としての用語</w:t>
      </w:r>
    </w:p>
    <w:p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ＭＳ Ｐ明朝" w:cs="Arial" w:hint="eastAsia"/>
        </w:rPr>
        <w:t>治療手技に関する用語および関連する合併症</w:t>
      </w:r>
    </w:p>
    <w:p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HLT</w:t>
      </w:r>
      <w:r w:rsidRPr="002C6F83">
        <w:rPr>
          <w:rFonts w:ascii="Arial" w:eastAsia="ＭＳ Ｐ明朝" w:hAnsi="ＭＳ Ｐ明朝" w:cs="Arial" w:hint="eastAsia"/>
        </w:rPr>
        <w:t>「水晶体構造変化、沈着および変性（白内障を除く）」にリンクする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「先天性無水晶体眼（</w:t>
      </w:r>
      <w:r w:rsidRPr="002C6F83">
        <w:rPr>
          <w:rFonts w:ascii="Arial" w:eastAsia="ＭＳ Ｐ明朝" w:hAnsi="Arial" w:cs="Arial"/>
        </w:rPr>
        <w:t>Aphakia congenital</w:t>
      </w:r>
      <w:r w:rsidRPr="002C6F83">
        <w:rPr>
          <w:rFonts w:ascii="Arial" w:eastAsia="ＭＳ Ｐ明朝" w:hAnsi="ＭＳ Ｐ明朝" w:cs="Arial" w:hint="eastAsia"/>
        </w:rPr>
        <w:t>）」は除外、</w:t>
      </w:r>
      <w:r w:rsidRPr="002C6F83">
        <w:rPr>
          <w:rFonts w:ascii="Arial" w:eastAsia="ＭＳ Ｐ明朝" w:hAnsi="Arial" w:cs="Arial"/>
        </w:rPr>
        <w:t>HLT</w:t>
      </w:r>
      <w:r w:rsidRPr="002C6F83">
        <w:rPr>
          <w:rFonts w:ascii="Arial" w:eastAsia="ＭＳ Ｐ明朝" w:hAnsi="ＭＳ Ｐ明朝" w:cs="Arial" w:hint="eastAsia"/>
        </w:rPr>
        <w:t>「水晶体治療手技」にリンクする</w:t>
      </w:r>
      <w:r w:rsidRPr="002C6F83">
        <w:rPr>
          <w:rFonts w:ascii="Arial" w:eastAsia="ＭＳ Ｐ明朝" w:hAnsi="Arial" w:cs="Arial"/>
        </w:rPr>
        <w:t>PT</w:t>
      </w:r>
      <w:r w:rsidRPr="002C6F83">
        <w:rPr>
          <w:rFonts w:ascii="Arial" w:eastAsia="ＭＳ Ｐ明朝" w:hAnsi="ＭＳ Ｐ明朝" w:cs="Arial" w:hint="eastAsia"/>
        </w:rPr>
        <w:t>、</w:t>
      </w:r>
      <w:r w:rsidRPr="002C6F83">
        <w:rPr>
          <w:rFonts w:ascii="Arial" w:eastAsia="ＭＳ Ｐ明朝" w:hAnsi="Arial" w:cs="Arial"/>
        </w:rPr>
        <w:t>HLT</w:t>
      </w:r>
      <w:r w:rsidRPr="002C6F83">
        <w:rPr>
          <w:rFonts w:ascii="Arial" w:eastAsia="ＭＳ Ｐ明朝" w:hAnsi="ＭＳ Ｐ明朝" w:cs="Arial" w:hint="eastAsia"/>
        </w:rPr>
        <w:t>「白内障状態」にリンクする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「先天性白内障（</w:t>
      </w:r>
      <w:r w:rsidRPr="002C6F83">
        <w:rPr>
          <w:rFonts w:ascii="Arial" w:eastAsia="ＭＳ Ｐ明朝" w:hAnsi="Arial" w:cs="Arial"/>
        </w:rPr>
        <w:t>Cataract congenital</w:t>
      </w:r>
      <w:r w:rsidRPr="002C6F83">
        <w:rPr>
          <w:rFonts w:ascii="Arial" w:eastAsia="ＭＳ Ｐ明朝" w:hAnsi="ＭＳ Ｐ明朝" w:cs="Arial" w:hint="eastAsia"/>
        </w:rPr>
        <w:t>）」を除く。（除外基準を参照）</w:t>
      </w:r>
    </w:p>
    <w:p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除外：</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症候群の一部として白内障を持つ先天性障害に関する用語。注意が必要であるが先天性の用語は当初は包含対象と考えられていたが、</w:t>
      </w:r>
      <w:r w:rsidRPr="002C6F83">
        <w:rPr>
          <w:rFonts w:ascii="Arial" w:eastAsia="ＭＳ Ｐ明朝" w:hAnsi="Arial" w:cs="Arial"/>
        </w:rPr>
        <w:t>2007</w:t>
      </w:r>
      <w:r w:rsidRPr="002C6F83">
        <w:rPr>
          <w:rFonts w:ascii="Arial" w:eastAsia="ＭＳ Ｐ明朝" w:hAnsi="ＭＳ Ｐ明朝" w:cs="Arial" w:hint="eastAsia"/>
        </w:rPr>
        <w:t>年</w:t>
      </w:r>
      <w:r w:rsidRPr="002C6F83">
        <w:rPr>
          <w:rFonts w:ascii="Arial" w:eastAsia="ＭＳ Ｐ明朝" w:hAnsi="Arial" w:cs="Arial"/>
        </w:rPr>
        <w:t>8</w:t>
      </w:r>
      <w:r w:rsidRPr="002C6F83">
        <w:rPr>
          <w:rFonts w:ascii="Arial" w:eastAsia="ＭＳ Ｐ明朝" w:hAnsi="ＭＳ Ｐ明朝" w:cs="Arial" w:hint="eastAsia"/>
        </w:rPr>
        <w:t>月の</w:t>
      </w:r>
      <w:r w:rsidRPr="002C6F83">
        <w:rPr>
          <w:rFonts w:ascii="Arial" w:eastAsia="ＭＳ Ｐ明朝" w:hAnsi="Arial" w:cs="Arial"/>
        </w:rPr>
        <w:t>CIOMS</w:t>
      </w:r>
      <w:r w:rsidRPr="002C6F83">
        <w:rPr>
          <w:rFonts w:ascii="Arial" w:eastAsia="ＭＳ Ｐ明朝" w:hAnsi="ＭＳ Ｐ明朝" w:cs="Arial" w:hint="eastAsia"/>
        </w:rPr>
        <w:t>会議の結論により除外対象に変更された。</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「臨床検査」の用語（眼科検査の関連の用語には十分に特異的として包含する用語はなかった）</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「社会環境」の用語（</w:t>
      </w:r>
      <w:r w:rsidRPr="002C6F83">
        <w:rPr>
          <w:rFonts w:ascii="Arial" w:eastAsia="ＭＳ Ｐ明朝" w:hAnsi="Arial" w:cs="Arial"/>
        </w:rPr>
        <w:t>”Blidness”</w:t>
      </w:r>
      <w:r w:rsidRPr="002C6F83">
        <w:rPr>
          <w:rFonts w:ascii="Arial" w:eastAsia="ＭＳ Ｐ明朝" w:hAnsi="ＭＳ Ｐ明朝" w:cs="Arial" w:hint="eastAsia"/>
        </w:rPr>
        <w:t>という用語が過去にはリンクしていたが、現在はもはや特異的な用語は含まれていない）</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白内障手術に伴う感染性合併症に関する用語</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極めて広範囲な用語（例：</w:t>
      </w:r>
      <w:r w:rsidRPr="002C6F83">
        <w:rPr>
          <w:rFonts w:ascii="Arial" w:eastAsia="ＭＳ Ｐ明朝" w:hAnsi="Arial" w:cs="Arial"/>
        </w:rPr>
        <w:t>PT</w:t>
      </w:r>
      <w:r w:rsidRPr="002C6F83">
        <w:rPr>
          <w:rFonts w:ascii="Arial" w:eastAsia="ＭＳ Ｐ明朝" w:hAnsi="ＭＳ Ｐ明朝" w:cs="Arial"/>
        </w:rPr>
        <w:t>「先天性眼障害（</w:t>
      </w:r>
      <w:r w:rsidRPr="002C6F83">
        <w:rPr>
          <w:rFonts w:ascii="Arial" w:eastAsia="ＭＳ Ｐ明朝" w:hAnsi="Arial" w:cs="Arial"/>
        </w:rPr>
        <w:t>Congenital eye disorder</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「眼部手術（</w:t>
      </w:r>
      <w:r w:rsidRPr="002C6F83">
        <w:rPr>
          <w:rFonts w:ascii="Arial" w:eastAsia="ＭＳ Ｐ明朝" w:hAnsi="Arial" w:cs="Arial"/>
        </w:rPr>
        <w:t>Eye operation</w:t>
      </w:r>
      <w:r w:rsidRPr="002C6F83">
        <w:rPr>
          <w:rFonts w:ascii="Arial" w:eastAsia="ＭＳ Ｐ明朝" w:hAnsi="ＭＳ Ｐ明朝" w:cs="Arial"/>
        </w:rPr>
        <w:t>）」）</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屈折性障害、調節性障害に関する用語</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以下の</w:t>
      </w:r>
      <w:r w:rsidRPr="002C6F83">
        <w:rPr>
          <w:rFonts w:ascii="Arial" w:eastAsia="ＭＳ Ｐ明朝" w:hAnsi="Arial" w:cs="Arial"/>
        </w:rPr>
        <w:t>PT</w:t>
      </w:r>
      <w:r w:rsidRPr="002C6F83">
        <w:rPr>
          <w:rFonts w:ascii="Arial" w:eastAsia="ＭＳ Ｐ明朝" w:hAnsi="ＭＳ Ｐ明朝" w:cs="Arial"/>
        </w:rPr>
        <w:t>は除外される。</w:t>
      </w:r>
      <w:r w:rsidRPr="002C6F83">
        <w:rPr>
          <w:rFonts w:ascii="Arial" w:eastAsia="ＭＳ Ｐ明朝" w:hAnsi="Arial" w:cs="Arial"/>
        </w:rPr>
        <w:t>PT</w:t>
      </w:r>
      <w:r w:rsidRPr="002C6F83">
        <w:rPr>
          <w:rFonts w:ascii="Arial" w:eastAsia="ＭＳ Ｐ明朝" w:hAnsi="ＭＳ Ｐ明朝" w:cs="Arial"/>
        </w:rPr>
        <w:t>「後嚢破裂（</w:t>
      </w:r>
      <w:r w:rsidRPr="002C6F83">
        <w:rPr>
          <w:rFonts w:ascii="Arial" w:eastAsia="ＭＳ Ｐ明朝" w:hAnsi="Arial" w:cs="Arial"/>
        </w:rPr>
        <w:t>Posterior capsule rupture</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「落屑症候群（</w:t>
      </w:r>
      <w:r w:rsidR="001136CB" w:rsidRPr="002C6F83">
        <w:rPr>
          <w:rFonts w:ascii="Arial" w:eastAsia="ＭＳ Ｐ明朝" w:hAnsi="Arial" w:cs="Arial"/>
        </w:rPr>
        <w:t>E</w:t>
      </w:r>
      <w:r w:rsidRPr="002C6F83">
        <w:rPr>
          <w:rFonts w:ascii="Arial" w:eastAsia="ＭＳ Ｐ明朝" w:hAnsi="Arial" w:cs="Arial"/>
        </w:rPr>
        <w:t>xfoliation syndrome</w:t>
      </w:r>
      <w:r w:rsidRPr="002C6F83">
        <w:rPr>
          <w:rFonts w:ascii="Arial" w:eastAsia="ＭＳ Ｐ明朝" w:hAnsi="ＭＳ Ｐ明朝" w:cs="Arial"/>
        </w:rPr>
        <w:t>）」（</w:t>
      </w:r>
      <w:r w:rsidRPr="002C6F83">
        <w:rPr>
          <w:rFonts w:ascii="Arial" w:eastAsia="ＭＳ Ｐ明朝" w:hAnsi="Arial" w:cs="Arial"/>
        </w:rPr>
        <w:t>LLT</w:t>
      </w:r>
      <w:r w:rsidRPr="002C6F83">
        <w:rPr>
          <w:rFonts w:ascii="Arial" w:eastAsia="ＭＳ Ｐ明朝" w:hAnsi="ＭＳ Ｐ明朝" w:cs="Arial"/>
        </w:rPr>
        <w:t>「水晶体嚢の偽落屑（</w:t>
      </w:r>
      <w:r w:rsidRPr="002C6F83">
        <w:rPr>
          <w:rFonts w:ascii="Arial" w:eastAsia="ＭＳ Ｐ明朝" w:hAnsi="Arial" w:cs="Arial"/>
        </w:rPr>
        <w:t>Pseudoexfoliation of lens capsule</w:t>
      </w:r>
      <w:r w:rsidRPr="002C6F83">
        <w:rPr>
          <w:rFonts w:ascii="Arial" w:eastAsia="ＭＳ Ｐ明朝" w:hAnsi="ＭＳ Ｐ明朝" w:cs="Arial"/>
        </w:rPr>
        <w:t>）」を含む）、</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00C91B65" w:rsidRPr="002C6F83">
        <w:rPr>
          <w:rFonts w:ascii="Arial" w:eastAsia="ＭＳ Ｐ明朝" w:hAnsi="ＭＳ Ｐ明朝" w:cs="Arial"/>
        </w:rPr>
        <w: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w:t>
      </w:r>
      <w:r w:rsidR="001136CB" w:rsidRPr="002C6F83">
        <w:rPr>
          <w:rFonts w:ascii="Arial" w:eastAsia="ＭＳ Ｐ明朝" w:hAnsi="ＭＳ Ｐ明朝" w:cs="Arial" w:hint="eastAsia"/>
        </w:rPr>
        <w:t>挿入</w:t>
      </w:r>
      <w:r w:rsidRPr="002C6F83">
        <w:rPr>
          <w:rFonts w:ascii="Arial" w:eastAsia="ＭＳ Ｐ明朝" w:hAnsi="ＭＳ Ｐ明朝" w:cs="Arial"/>
        </w:rPr>
        <w:t>（</w:t>
      </w:r>
      <w:r w:rsidRPr="002C6F83">
        <w:rPr>
          <w:rFonts w:ascii="Arial" w:eastAsia="ＭＳ Ｐ明朝" w:hAnsi="Arial" w:cs="Arial"/>
        </w:rPr>
        <w:t>Intraocular lens implant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「眼内レンズ復位（</w:t>
      </w:r>
      <w:r w:rsidRPr="002C6F83">
        <w:rPr>
          <w:rFonts w:ascii="Arial" w:eastAsia="ＭＳ Ｐ明朝" w:hAnsi="Arial" w:cs="Arial"/>
        </w:rPr>
        <w:t>Intraocular lens repositioning</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「水晶体異物除去（</w:t>
      </w:r>
      <w:r w:rsidRPr="002C6F83">
        <w:rPr>
          <w:rFonts w:ascii="Arial" w:eastAsia="ＭＳ Ｐ明朝" w:hAnsi="Arial" w:cs="Arial"/>
        </w:rPr>
        <w:t>Removal of foreign body from lens</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「失明（</w:t>
      </w:r>
      <w:r w:rsidRPr="002C6F83">
        <w:rPr>
          <w:rFonts w:ascii="Arial" w:eastAsia="ＭＳ Ｐ明朝" w:hAnsi="Arial" w:cs="Arial"/>
        </w:rPr>
        <w:t>Blindness</w:t>
      </w:r>
      <w:r w:rsidRPr="002C6F83">
        <w:rPr>
          <w:rFonts w:ascii="Arial" w:eastAsia="ＭＳ Ｐ明朝" w:hAnsi="ＭＳ Ｐ明朝" w:cs="Arial"/>
        </w:rPr>
        <w:t>）」（極めて非特異的）</w:t>
      </w:r>
    </w:p>
    <w:p w:rsidR="00874597" w:rsidRPr="002C6F83" w:rsidRDefault="00874597" w:rsidP="002C6F83">
      <w:pPr>
        <w:pStyle w:val="aff4"/>
        <w:numPr>
          <w:ilvl w:val="0"/>
          <w:numId w:val="173"/>
        </w:numPr>
        <w:ind w:leftChars="0"/>
        <w:rPr>
          <w:rFonts w:ascii="Arial" w:eastAsia="ＭＳ Ｐ明朝" w:hAnsi="ＭＳ Ｐ明朝" w:cs="Arial"/>
        </w:rPr>
      </w:pPr>
      <w:r w:rsidRPr="002C6F83">
        <w:rPr>
          <w:rFonts w:ascii="Arial" w:eastAsia="ＭＳ Ｐ明朝" w:hAnsi="ＭＳ Ｐ明朝" w:cs="Arial" w:hint="eastAsia"/>
        </w:rPr>
        <w:t>外傷に関連する用語</w:t>
      </w:r>
    </w:p>
    <w:p w:rsidR="0015029D" w:rsidRPr="005A24F7" w:rsidRDefault="0015029D" w:rsidP="002C6F83">
      <w:pPr>
        <w:ind w:left="420" w:hangingChars="200" w:hanging="420"/>
        <w:rPr>
          <w:rFonts w:ascii="Arial" w:eastAsia="ＭＳ Ｐ明朝" w:hAnsi="Arial" w:cs="Arial"/>
        </w:rPr>
      </w:pPr>
      <w:r w:rsidRPr="002C6F83">
        <w:rPr>
          <w:rFonts w:ascii="Arial" w:eastAsia="ＭＳ Ｐ明朝" w:hAnsi="Arial" w:cs="Arial" w:hint="eastAsia"/>
        </w:rPr>
        <w:t>注：バージョン</w:t>
      </w:r>
      <w:r w:rsidRPr="002C6F83">
        <w:rPr>
          <w:rFonts w:ascii="Arial" w:eastAsia="ＭＳ Ｐ明朝" w:hAnsi="Arial" w:cs="Arial"/>
        </w:rPr>
        <w:t>18.1</w:t>
      </w:r>
      <w:r w:rsidRPr="002C6F83">
        <w:rPr>
          <w:rFonts w:ascii="Arial" w:eastAsia="ＭＳ Ｐ明朝" w:hAnsi="Arial" w:cs="Arial" w:hint="eastAsia"/>
        </w:rPr>
        <w:t>より</w:t>
      </w:r>
      <w:r w:rsidRPr="002C6F83">
        <w:rPr>
          <w:rFonts w:ascii="Arial" w:eastAsia="ＭＳ Ｐ明朝" w:hAnsi="Arial" w:cs="Arial"/>
        </w:rPr>
        <w:t>PT</w:t>
      </w:r>
      <w:r w:rsidRPr="002C6F83">
        <w:rPr>
          <w:rFonts w:ascii="Arial" w:eastAsia="ＭＳ Ｐ明朝" w:hAnsi="Arial" w:cs="Arial" w:hint="eastAsia"/>
        </w:rPr>
        <w:t>「水晶体嚢切除（</w:t>
      </w:r>
      <w:r w:rsidRPr="002C6F83">
        <w:rPr>
          <w:rFonts w:ascii="Arial" w:eastAsia="ＭＳ Ｐ明朝" w:hAnsi="Arial" w:cs="Arial"/>
        </w:rPr>
        <w:t>Phacocystectomy</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w:t>
      </w:r>
      <w:r w:rsidRPr="002C6F83">
        <w:rPr>
          <w:rFonts w:ascii="Arial" w:eastAsia="ＭＳ Ｐ明朝" w:hAnsi="Arial" w:cs="Arial"/>
        </w:rPr>
        <w:t>PT</w:t>
      </w:r>
      <w:r w:rsidRPr="002C6F83">
        <w:rPr>
          <w:rFonts w:ascii="Arial" w:eastAsia="ＭＳ Ｐ明朝" w:hAnsi="Arial" w:cs="Arial" w:hint="eastAsia"/>
        </w:rPr>
        <w:t>「水晶体手術（</w:t>
      </w:r>
      <w:r w:rsidRPr="002C6F83">
        <w:rPr>
          <w:rFonts w:ascii="Arial" w:eastAsia="ＭＳ Ｐ明朝" w:hAnsi="Arial" w:cs="Arial"/>
        </w:rPr>
        <w:t>Lenticular Operation</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は、水晶体障害（ＳＭＱ）から除外として指定しない。それ故、症例特定に関連する可能性があるため、当該</w:t>
      </w:r>
      <w:r w:rsidRPr="002C6F83">
        <w:rPr>
          <w:rFonts w:ascii="Arial" w:eastAsia="ＭＳ Ｐ明朝" w:hAnsi="Arial" w:cs="Arial"/>
        </w:rPr>
        <w:t>SMQ</w:t>
      </w:r>
      <w:r w:rsidRPr="002C6F83">
        <w:rPr>
          <w:rFonts w:ascii="Arial" w:eastAsia="ＭＳ Ｐ明朝" w:hAnsi="Arial" w:cs="Arial" w:hint="eastAsia"/>
        </w:rPr>
        <w:t>に追加される。</w:t>
      </w:r>
    </w:p>
    <w:p w:rsidR="002D6AFF" w:rsidRPr="005A24F7" w:rsidRDefault="006E18FC">
      <w:pPr>
        <w:ind w:left="336" w:hangingChars="160" w:hanging="336"/>
        <w:rPr>
          <w:rFonts w:ascii="Arial" w:eastAsia="ＭＳ Ｐ明朝" w:hAnsi="Arial" w:cs="Arial"/>
        </w:rPr>
      </w:pPr>
      <w:r>
        <w:rPr>
          <w:rFonts w:ascii="Arial" w:eastAsia="ＭＳ Ｐ明朝" w:hAnsi="Arial" w:cs="Arial"/>
        </w:rPr>
        <w:t>注：バージョン</w:t>
      </w:r>
      <w:r>
        <w:rPr>
          <w:rFonts w:ascii="Arial" w:eastAsia="ＭＳ Ｐ明朝" w:hAnsi="Arial" w:cs="Arial"/>
        </w:rPr>
        <w:t>18.0</w:t>
      </w:r>
      <w:r w:rsidR="00215466">
        <w:rPr>
          <w:rFonts w:ascii="Arial" w:eastAsia="ＭＳ Ｐ明朝" w:hAnsi="Arial" w:cs="Arial"/>
        </w:rPr>
        <w:t>以降</w:t>
      </w:r>
      <w:r>
        <w:rPr>
          <w:rFonts w:ascii="Arial" w:eastAsia="ＭＳ Ｐ明朝" w:hAnsi="Arial" w:cs="Arial"/>
        </w:rPr>
        <w:t>、</w:t>
      </w:r>
      <w:r w:rsidR="000E6F68">
        <w:rPr>
          <w:rFonts w:ascii="Arial" w:eastAsia="ＭＳ Ｐ明朝" w:hAnsi="Arial" w:cs="Arial"/>
        </w:rPr>
        <w:t>次の</w:t>
      </w:r>
      <w:r w:rsidR="002D6AFF">
        <w:rPr>
          <w:rFonts w:ascii="Arial" w:eastAsia="ＭＳ Ｐ明朝" w:hAnsi="Arial" w:cs="Arial"/>
        </w:rPr>
        <w:t>用語を</w:t>
      </w:r>
      <w:r w:rsidR="002D6AFF" w:rsidRPr="002D6AFF">
        <w:rPr>
          <w:rFonts w:ascii="Arial" w:eastAsia="ＭＳ Ｐ明朝" w:hAnsi="Arial" w:cs="Arial" w:hint="eastAsia"/>
        </w:rPr>
        <w:t>水晶体障害</w:t>
      </w:r>
      <w:r w:rsidR="002D6AFF" w:rsidRPr="002D6AFF">
        <w:rPr>
          <w:rFonts w:ascii="Arial" w:eastAsia="ＭＳ Ｐ明朝" w:hAnsi="Arial" w:cs="Arial"/>
        </w:rPr>
        <w:t>Lens disorders</w:t>
      </w:r>
      <w:r w:rsidR="00A44863">
        <w:rPr>
          <w:rFonts w:ascii="Arial" w:eastAsia="ＭＳ Ｐ明朝" w:hAnsi="Arial" w:cs="Arial" w:hint="eastAsia"/>
        </w:rPr>
        <w:t>（</w:t>
      </w:r>
      <w:r w:rsidR="002D6AFF" w:rsidRPr="002D6AFF">
        <w:rPr>
          <w:rFonts w:ascii="Arial" w:eastAsia="ＭＳ Ｐ明朝" w:hAnsi="Arial" w:cs="Arial"/>
        </w:rPr>
        <w:t>SMQ</w:t>
      </w:r>
      <w:r w:rsidR="00A44863">
        <w:rPr>
          <w:rFonts w:ascii="Arial" w:eastAsia="ＭＳ Ｐ明朝" w:hAnsi="Arial" w:cs="Arial" w:hint="eastAsia"/>
        </w:rPr>
        <w:t>）</w:t>
      </w:r>
      <w:r w:rsidR="000B75C2">
        <w:rPr>
          <w:rFonts w:ascii="Arial" w:eastAsia="ＭＳ Ｐ明朝" w:hAnsi="Arial" w:cs="Arial"/>
        </w:rPr>
        <w:t>の</w:t>
      </w:r>
      <w:r w:rsidR="002D6AFF">
        <w:rPr>
          <w:rFonts w:ascii="Arial" w:eastAsia="ＭＳ Ｐ明朝" w:hAnsi="Arial" w:cs="Arial"/>
        </w:rPr>
        <w:t>除外</w:t>
      </w:r>
      <w:r w:rsidR="000B75C2">
        <w:rPr>
          <w:rFonts w:ascii="Arial" w:eastAsia="ＭＳ Ｐ明朝" w:hAnsi="Arial" w:cs="Arial"/>
        </w:rPr>
        <w:t>ではなく、関連する症例の識別に妥当性があるとしてこの</w:t>
      </w:r>
      <w:r w:rsidR="000B75C2">
        <w:rPr>
          <w:rFonts w:ascii="Arial" w:eastAsia="ＭＳ Ｐ明朝" w:hAnsi="Arial" w:cs="Arial"/>
        </w:rPr>
        <w:t>SMQ</w:t>
      </w:r>
      <w:r w:rsidR="000B75C2">
        <w:rPr>
          <w:rFonts w:ascii="Arial" w:eastAsia="ＭＳ Ｐ明朝" w:hAnsi="Arial" w:cs="Arial"/>
        </w:rPr>
        <w:t>の中に追加した：</w:t>
      </w:r>
      <w:r w:rsidR="000B75C2" w:rsidRPr="000B75C2">
        <w:rPr>
          <w:rFonts w:ascii="Arial" w:eastAsia="ＭＳ Ｐ明朝" w:hAnsi="Arial" w:cs="Arial"/>
        </w:rPr>
        <w:t>PT</w:t>
      </w:r>
      <w:r w:rsidR="000E6F68">
        <w:rPr>
          <w:rFonts w:ascii="Arial" w:eastAsia="ＭＳ Ｐ明朝" w:hAnsi="Arial" w:cs="Arial"/>
        </w:rPr>
        <w:t>「水晶体混濁（</w:t>
      </w:r>
      <w:r w:rsidR="000B75C2" w:rsidRPr="000B75C2">
        <w:rPr>
          <w:rFonts w:ascii="Arial" w:eastAsia="ＭＳ Ｐ明朝" w:hAnsi="Arial" w:cs="Arial"/>
        </w:rPr>
        <w:t>Lenticular opacities</w:t>
      </w:r>
      <w:r w:rsidR="000E6F68">
        <w:rPr>
          <w:rFonts w:ascii="Arial" w:eastAsia="ＭＳ Ｐ明朝" w:hAnsi="Arial" w:cs="Arial"/>
        </w:rPr>
        <w:t>）</w:t>
      </w:r>
      <w:r w:rsidR="004F26BD">
        <w:rPr>
          <w:rFonts w:ascii="Arial" w:eastAsia="ＭＳ Ｐ明朝" w:hAnsi="Arial" w:cs="Arial" w:hint="eastAsia"/>
        </w:rPr>
        <w:t>」</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「水晶体色素沈着（</w:t>
      </w:r>
      <w:r w:rsidR="000B75C2" w:rsidRPr="000B75C2">
        <w:rPr>
          <w:rFonts w:ascii="Arial" w:eastAsia="ＭＳ Ｐ明朝" w:hAnsi="Arial" w:cs="Arial"/>
        </w:rPr>
        <w:t>Lenticular pigmentation</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「後囊部混濁（</w:t>
      </w:r>
      <w:r w:rsidR="000B75C2" w:rsidRPr="000B75C2">
        <w:rPr>
          <w:rFonts w:ascii="Arial" w:eastAsia="ＭＳ Ｐ明朝" w:hAnsi="Arial" w:cs="Arial"/>
        </w:rPr>
        <w:t>Posterior capsule opacification</w:t>
      </w:r>
      <w:r w:rsidR="000E6F68">
        <w:rPr>
          <w:rFonts w:ascii="Arial" w:eastAsia="ＭＳ Ｐ明朝" w:hAnsi="Arial" w:cs="Arial"/>
        </w:rPr>
        <w:t>）」</w:t>
      </w:r>
    </w:p>
    <w:p w:rsidR="00874597" w:rsidRPr="005A24F7" w:rsidRDefault="00874597" w:rsidP="0088308A">
      <w:pPr>
        <w:ind w:left="307" w:hangingChars="146" w:hanging="307"/>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rsidR="00874597" w:rsidRPr="005A24F7" w:rsidRDefault="00874597" w:rsidP="00657059">
      <w:pPr>
        <w:ind w:leftChars="-128" w:hangingChars="128" w:hanging="269"/>
        <w:rPr>
          <w:rFonts w:ascii="Arial" w:eastAsia="ＭＳ Ｐ明朝" w:hAnsi="Arial" w:cs="Arial"/>
        </w:rPr>
      </w:pPr>
    </w:p>
    <w:p w:rsidR="00E83BCD" w:rsidRPr="00584E24" w:rsidRDefault="00355CB9" w:rsidP="00FA132E">
      <w:pPr>
        <w:pStyle w:val="4"/>
      </w:pPr>
      <w:bookmarkStart w:id="446" w:name="_Toc205710563"/>
      <w:bookmarkStart w:id="447" w:name="_Toc205710917"/>
      <w:r w:rsidRPr="00DD4C2A">
        <w:t>2.5</w:t>
      </w:r>
      <w:r w:rsidR="00504CDF">
        <w:t>6</w:t>
      </w:r>
      <w:r w:rsidRPr="00DD4C2A">
        <w:t>.3</w:t>
      </w:r>
      <w:r w:rsidRPr="00584E24">
        <w:t xml:space="preserve">　検索の実施と検索結果の予測に関する注釈</w:t>
      </w:r>
      <w:bookmarkEnd w:id="446"/>
      <w:bookmarkEnd w:id="447"/>
    </w:p>
    <w:p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C31DE8" w:rsidRDefault="00355CB9" w:rsidP="00FA132E">
      <w:pPr>
        <w:pStyle w:val="4"/>
      </w:pPr>
      <w:bookmarkStart w:id="448" w:name="_Toc205710564"/>
      <w:bookmarkStart w:id="449" w:name="_Toc205710918"/>
      <w:r w:rsidRPr="000F775B">
        <w:t>2.5</w:t>
      </w:r>
      <w:r w:rsidR="00504CDF" w:rsidRPr="000F775B">
        <w:t>6</w:t>
      </w:r>
      <w:r w:rsidRPr="000F775B">
        <w:t>.4</w:t>
      </w:r>
      <w:r w:rsidRPr="000F775B">
        <w:rPr>
          <w:rFonts w:hint="eastAsia"/>
        </w:rPr>
        <w:t xml:space="preserve">　「水晶体障害（ＳＭＱ）」の参考資料リスト</w:t>
      </w:r>
      <w:bookmarkEnd w:id="448"/>
      <w:bookmarkEnd w:id="449"/>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West S</w:t>
      </w:r>
      <w:r w:rsidR="003F1C37" w:rsidRPr="007F0E24">
        <w:rPr>
          <w:rFonts w:ascii="Arial" w:eastAsia="ＭＳ Ｐ明朝" w:hAnsi="Arial" w:cs="Arial" w:hint="eastAsia"/>
        </w:rPr>
        <w:t>；</w:t>
      </w:r>
      <w:r w:rsidRPr="005A24F7">
        <w:rPr>
          <w:rFonts w:ascii="Arial" w:eastAsia="ＭＳ Ｐ明朝" w:hAnsi="Arial" w:cs="Arial"/>
        </w:rPr>
        <w:t xml:space="preserve"> Epidemiology of cataract: accomplishments over 25 years and future directions. Ophthalmic Epidemiol 2007 Jul-Aug;14(4):173-8</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Robman L; Taylor H  External factors in the development of cataract Eye 2005 Oct;19(10):1074-82</w:t>
      </w:r>
    </w:p>
    <w:p w:rsidR="00E83BCD" w:rsidRPr="0061287D" w:rsidRDefault="00874597" w:rsidP="00CA557D">
      <w:pPr>
        <w:pStyle w:val="3"/>
      </w:pPr>
      <w:bookmarkStart w:id="450" w:name="_2.55_「リポジストロフィー（Lipodystrophy）（ＳＭＱ）"/>
      <w:bookmarkEnd w:id="450"/>
      <w:r w:rsidRPr="005A24F7">
        <w:br w:type="page"/>
      </w:r>
      <w:bookmarkStart w:id="451" w:name="_Toc252957623"/>
      <w:bookmarkStart w:id="452" w:name="_Toc252960002"/>
      <w:bookmarkStart w:id="453" w:name="_Toc443481178"/>
      <w:r w:rsidR="00355CB9" w:rsidRPr="0095528C">
        <w:rPr>
          <w:rFonts w:ascii="Arial" w:hAnsi="Arial"/>
        </w:rPr>
        <w:t>2.</w:t>
      </w:r>
      <w:r w:rsidR="005B277E" w:rsidRPr="0095528C">
        <w:rPr>
          <w:rFonts w:ascii="Arial" w:hAnsi="Arial"/>
        </w:rPr>
        <w:t>5</w:t>
      </w:r>
      <w:r w:rsidR="00A95611" w:rsidRPr="0095528C">
        <w:rPr>
          <w:rFonts w:ascii="Arial" w:hAnsi="Arial"/>
        </w:rPr>
        <w:t>7</w:t>
      </w:r>
      <w:r w:rsidR="005B277E" w:rsidRPr="00497167">
        <w:tab/>
      </w:r>
      <w:r w:rsidR="00D215E1" w:rsidRPr="0061287D">
        <w:rPr>
          <w:rFonts w:hint="eastAsia"/>
        </w:rPr>
        <w:t>「リポジストロフィー（</w:t>
      </w:r>
      <w:r w:rsidR="00355CB9" w:rsidRPr="0061287D">
        <w:t>Lipodystrophy</w:t>
      </w:r>
      <w:r w:rsidR="00D215E1" w:rsidRPr="0061287D">
        <w:rPr>
          <w:rFonts w:hint="eastAsia"/>
        </w:rPr>
        <w:t>）（ＳＭＱ）」</w:t>
      </w:r>
      <w:bookmarkEnd w:id="451"/>
      <w:bookmarkEnd w:id="452"/>
      <w:bookmarkEnd w:id="45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FA132E">
      <w:pPr>
        <w:pStyle w:val="4"/>
      </w:pPr>
      <w:r w:rsidRPr="00DD4C2A">
        <w:t>2.5</w:t>
      </w:r>
      <w:r w:rsidR="00A95611">
        <w:t>7</w:t>
      </w:r>
      <w:r w:rsidRPr="00DD4C2A">
        <w:t>.1</w:t>
      </w:r>
      <w:r w:rsidRPr="00C91B65">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rsidR="00874597" w:rsidRPr="002C6F83" w:rsidRDefault="00874597" w:rsidP="002C6F83">
      <w:pPr>
        <w:pStyle w:val="aff4"/>
        <w:numPr>
          <w:ilvl w:val="0"/>
          <w:numId w:val="174"/>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異常な中心性脂肪蓄積（脂肪肥大症）と限局性脂肪組織損失（脂肪組織萎縮症）</w:t>
      </w:r>
    </w:p>
    <w:p w:rsidR="00874597" w:rsidRPr="002C6F83" w:rsidRDefault="00874597" w:rsidP="002C6F83">
      <w:pPr>
        <w:pStyle w:val="aff4"/>
        <w:numPr>
          <w:ilvl w:val="0"/>
          <w:numId w:val="175"/>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脂肪肥大症または脂肪組織萎縮症のいずれかのみが認められる患者がいる：その他の患者では、混合性の臨床像が認められる（頻度は低い）</w:t>
      </w:r>
    </w:p>
    <w:p w:rsidR="00874597" w:rsidRPr="002C6F83" w:rsidRDefault="00874597" w:rsidP="002C6F83">
      <w:pPr>
        <w:pStyle w:val="aff4"/>
        <w:numPr>
          <w:ilvl w:val="0"/>
          <w:numId w:val="175"/>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脂肪肥大症と脂肪組織萎縮症は個別の疾患単位であり、リスク因子および基礎の代謝過程が異なる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脂肪肥大症：</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頸部背側脂肪体の腫大</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頸部の円周性の拡張</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乳房腫大</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腹部内臓脂肪蓄積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w:t>
      </w:r>
    </w:p>
    <w:p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末梢性脂肪消耗</w:t>
      </w:r>
    </w:p>
    <w:p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顔面、腕、下腿、殿部の皮下組織の損失</w:t>
      </w:r>
    </w:p>
    <w:p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顔面に最も多く認められる（患者に対する社会的偏見が生じる場合がある）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高脂血症</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インスリン抵抗性</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高インスリン血症</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高血糖症</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糖尿病およびアテローム性動脈硬化症の発現リスクの増大</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陽性患者のうち、リポジストロフィーが認められる患者では、認められない患者と比較して、安静時エネルギー消費量および脂質酸化が増加する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腹囲増加（ベルトまたはウエストサイズの増加）</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腹部膨満感／腹部膨満</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後頸部の脂肪蓄積（野牛肩）／頸部サイズの増加</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乳房痛を伴うまたは伴わない乳房サイズの増加（女性化乳房を含む）</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その他の新たな脂肪蓄積：</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・限局性（脂肪腫）</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・全身性（例：胸部サイズの増加）</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鼻唇部および頬部脂肪体の脂肪の著明な減少</w:t>
      </w:r>
    </w:p>
    <w:p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隆起静脈を伴う四肢の痩せ</w:t>
      </w:r>
    </w:p>
    <w:p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殿部下領域の体積減少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臨床検査所見：</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高トリグリセリド血症</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高コレステロール血症</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高比重リポ蛋白低値</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高血糖症</w:t>
      </w:r>
    </w:p>
    <w:p w:rsidR="00874597" w:rsidRPr="005A24F7" w:rsidRDefault="00874597" w:rsidP="00874597">
      <w:pPr>
        <w:rPr>
          <w:rFonts w:ascii="Arial" w:eastAsia="ＭＳ Ｐ明朝" w:hAnsi="Arial" w:cs="Arial"/>
        </w:rPr>
      </w:pPr>
    </w:p>
    <w:p w:rsidR="00E83BCD" w:rsidRPr="00C91B65" w:rsidRDefault="00355CB9" w:rsidP="00FA132E">
      <w:pPr>
        <w:pStyle w:val="4"/>
      </w:pPr>
      <w:r w:rsidRPr="00DD4C2A">
        <w:t>2.5</w:t>
      </w:r>
      <w:r w:rsidR="00A95611">
        <w:t>7</w:t>
      </w:r>
      <w:r w:rsidRPr="00DD4C2A">
        <w:t>.2</w:t>
      </w:r>
      <w:r w:rsidRPr="00C91B65">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5A24F7">
        <w:rPr>
          <w:rFonts w:ascii="Arial" w:eastAsia="ＭＳ Ｐ明朝" w:hAnsi="ＭＳ Ｐ明朝" w:cs="Arial"/>
        </w:rPr>
        <w:t>リポジストロフィー、脂肪組織萎縮症、脂肪肥大症の状態に関する用語（例：</w:t>
      </w:r>
      <w:r w:rsidRPr="002C6F83">
        <w:rPr>
          <w:rFonts w:ascii="Arial" w:eastAsia="ＭＳ Ｐ明朝" w:hAnsi="ＭＳ Ｐ明朝" w:cs="Arial"/>
        </w:rPr>
        <w:t>PT</w:t>
      </w:r>
      <w:r w:rsidRPr="005A24F7">
        <w:rPr>
          <w:rFonts w:ascii="Arial" w:eastAsia="ＭＳ Ｐ明朝" w:hAnsi="ＭＳ Ｐ明朝" w:cs="Arial"/>
        </w:rPr>
        <w:t>「後天性リポジストロフィー（</w:t>
      </w:r>
      <w:r w:rsidRPr="002C6F83">
        <w:rPr>
          <w:rFonts w:ascii="Arial" w:eastAsia="ＭＳ Ｐ明朝" w:hAnsi="ＭＳ Ｐ明朝" w:cs="Arial"/>
        </w:rPr>
        <w:t>Lipodystrophy acquired</w:t>
      </w:r>
      <w:r w:rsidRPr="005A24F7">
        <w:rPr>
          <w:rFonts w:ascii="Arial" w:eastAsia="ＭＳ Ｐ明朝" w:hAnsi="ＭＳ Ｐ明朝" w:cs="Arial"/>
        </w:rPr>
        <w:t>）」）</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5A24F7">
        <w:rPr>
          <w:rFonts w:ascii="Arial" w:eastAsia="ＭＳ Ｐ明朝" w:hAnsi="ＭＳ Ｐ明朝" w:cs="Arial"/>
        </w:rPr>
        <w:t>リポジストロフィーの徴候および症状に関する用語（例：</w:t>
      </w:r>
      <w:r w:rsidRPr="002C6F83">
        <w:rPr>
          <w:rFonts w:ascii="Arial" w:eastAsia="ＭＳ Ｐ明朝" w:hAnsi="ＭＳ Ｐ明朝" w:cs="Arial"/>
        </w:rPr>
        <w:t>PT</w:t>
      </w:r>
      <w:r w:rsidRPr="005A24F7">
        <w:rPr>
          <w:rFonts w:ascii="Arial" w:eastAsia="ＭＳ Ｐ明朝" w:hAnsi="ＭＳ Ｐ明朝" w:cs="Arial"/>
        </w:rPr>
        <w:t>「脂肪</w:t>
      </w:r>
      <w:r w:rsidR="006166CF">
        <w:rPr>
          <w:rFonts w:ascii="Arial" w:eastAsia="ＭＳ Ｐ明朝" w:hAnsi="ＭＳ Ｐ明朝" w:cs="Arial" w:hint="eastAsia"/>
        </w:rPr>
        <w:t>組織</w:t>
      </w:r>
      <w:r w:rsidRPr="005A24F7">
        <w:rPr>
          <w:rFonts w:ascii="Arial" w:eastAsia="ＭＳ Ｐ明朝" w:hAnsi="ＭＳ Ｐ明朝" w:cs="Arial"/>
        </w:rPr>
        <w:t>増加（</w:t>
      </w:r>
      <w:r w:rsidRPr="002C6F83">
        <w:rPr>
          <w:rFonts w:ascii="Arial" w:eastAsia="ＭＳ Ｐ明朝" w:hAnsi="ＭＳ Ｐ明朝" w:cs="Arial"/>
        </w:rPr>
        <w:t>Fat tissue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「中心性肥満（</w:t>
      </w:r>
      <w:r w:rsidRPr="002C6F83">
        <w:rPr>
          <w:rFonts w:ascii="Arial" w:eastAsia="ＭＳ Ｐ明朝" w:hAnsi="ＭＳ Ｐ明朝" w:cs="Arial"/>
        </w:rPr>
        <w:t>Central obesity</w:t>
      </w:r>
      <w:r w:rsidRPr="005A24F7">
        <w:rPr>
          <w:rFonts w:ascii="Arial" w:eastAsia="ＭＳ Ｐ明朝" w:hAnsi="ＭＳ Ｐ明朝" w:cs="Arial"/>
        </w:rPr>
        <w:t>）」）</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t>HIV</w:t>
      </w:r>
      <w:r w:rsidRPr="005A24F7">
        <w:rPr>
          <w:rFonts w:ascii="Arial" w:eastAsia="ＭＳ Ｐ明朝" w:hAnsi="ＭＳ Ｐ明朝" w:cs="Arial"/>
        </w:rPr>
        <w:t>患者のリポジストロフィーに特有の関連代謝状態に関する用語（例：</w:t>
      </w:r>
      <w:r w:rsidRPr="002C6F83">
        <w:rPr>
          <w:rFonts w:ascii="Arial" w:eastAsia="ＭＳ Ｐ明朝" w:hAnsi="ＭＳ Ｐ明朝" w:cs="Arial"/>
        </w:rPr>
        <w:t>PT</w:t>
      </w:r>
      <w:r w:rsidRPr="005A24F7">
        <w:rPr>
          <w:rFonts w:ascii="Arial" w:eastAsia="ＭＳ Ｐ明朝" w:hAnsi="ＭＳ Ｐ明朝" w:cs="Arial"/>
        </w:rPr>
        <w:t>「インスリン抵抗性（</w:t>
      </w:r>
      <w:r w:rsidRPr="002C6F83">
        <w:rPr>
          <w:rFonts w:ascii="Arial" w:eastAsia="ＭＳ Ｐ明朝" w:hAnsi="ＭＳ Ｐ明朝" w:cs="Arial"/>
        </w:rPr>
        <w:t>Insulin resistance</w:t>
      </w:r>
      <w:r w:rsidRPr="005A24F7">
        <w:rPr>
          <w:rFonts w:ascii="Arial" w:eastAsia="ＭＳ Ｐ明朝" w:hAnsi="ＭＳ Ｐ明朝" w:cs="Arial"/>
        </w:rPr>
        <w:t>）」）、例外については除外基準を参照</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t>HIV</w:t>
      </w:r>
      <w:r w:rsidRPr="005A24F7">
        <w:rPr>
          <w:rFonts w:ascii="Arial" w:eastAsia="ＭＳ Ｐ明朝" w:hAnsi="ＭＳ Ｐ明朝" w:cs="Arial"/>
        </w:rPr>
        <w:t>患者のリポジストロフィーに特有の臨床検査所見（および関連臨床状態）に関する用語（例：</w:t>
      </w:r>
      <w:r w:rsidRPr="002C6F83">
        <w:rPr>
          <w:rFonts w:ascii="Arial" w:eastAsia="ＭＳ Ｐ明朝" w:hAnsi="ＭＳ Ｐ明朝" w:cs="Arial"/>
        </w:rPr>
        <w:t>PT</w:t>
      </w:r>
      <w:r w:rsidRPr="005A24F7">
        <w:rPr>
          <w:rFonts w:ascii="Arial" w:eastAsia="ＭＳ Ｐ明朝" w:hAnsi="ＭＳ Ｐ明朝" w:cs="Arial"/>
        </w:rPr>
        <w:t>「血中コレステロール増加（</w:t>
      </w:r>
      <w:r w:rsidRPr="002C6F83">
        <w:rPr>
          <w:rFonts w:ascii="Arial" w:eastAsia="ＭＳ Ｐ明朝" w:hAnsi="ＭＳ Ｐ明朝" w:cs="Arial"/>
        </w:rPr>
        <w:t>Blood cholesterol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「高トリグリセリド血症（</w:t>
      </w:r>
      <w:r w:rsidRPr="002C6F83">
        <w:rPr>
          <w:rFonts w:ascii="Arial" w:eastAsia="ＭＳ Ｐ明朝" w:hAnsi="ＭＳ Ｐ明朝" w:cs="Arial"/>
        </w:rPr>
        <w:t>Hypertriglyceridaemia</w:t>
      </w:r>
      <w:r w:rsidRPr="005A24F7">
        <w:rPr>
          <w:rFonts w:ascii="Arial" w:eastAsia="ＭＳ Ｐ明朝" w:hAnsi="ＭＳ Ｐ明朝" w:cs="Arial"/>
        </w:rPr>
        <w:t>）」）、留意事項として、「異常」という単語で修飾された臨床検査用語も含まれている（例：</w:t>
      </w:r>
      <w:r w:rsidRPr="002C6F83">
        <w:rPr>
          <w:rFonts w:ascii="Arial" w:eastAsia="ＭＳ Ｐ明朝" w:hAnsi="ＭＳ Ｐ明朝" w:cs="Arial"/>
        </w:rPr>
        <w:t>PT</w:t>
      </w:r>
      <w:r w:rsidRPr="005A24F7">
        <w:rPr>
          <w:rFonts w:ascii="Arial" w:eastAsia="ＭＳ Ｐ明朝" w:hAnsi="ＭＳ Ｐ明朝" w:cs="Arial"/>
        </w:rPr>
        <w:t>「血中コレステロール異常（</w:t>
      </w:r>
      <w:r w:rsidRPr="002C6F83">
        <w:rPr>
          <w:rFonts w:ascii="Arial" w:eastAsia="ＭＳ Ｐ明朝" w:hAnsi="ＭＳ Ｐ明朝" w:cs="Arial"/>
        </w:rPr>
        <w:t>Blood cholesterol abnormal</w:t>
      </w:r>
      <w:r w:rsidRPr="005A24F7">
        <w:rPr>
          <w:rFonts w:ascii="Arial" w:eastAsia="ＭＳ Ｐ明朝" w:hAnsi="ＭＳ Ｐ明朝" w:cs="Arial"/>
        </w:rPr>
        <w:t>）」）</w:t>
      </w:r>
    </w:p>
    <w:p w:rsidR="00874597" w:rsidRPr="005A24F7"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rPr>
        <w:tab/>
      </w: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2C6F83" w:rsidRDefault="00874597" w:rsidP="002C6F83">
      <w:pPr>
        <w:pStyle w:val="aff4"/>
        <w:numPr>
          <w:ilvl w:val="0"/>
          <w:numId w:val="182"/>
        </w:numPr>
        <w:tabs>
          <w:tab w:val="left" w:pos="735"/>
        </w:tabs>
        <w:ind w:leftChars="0"/>
        <w:rPr>
          <w:rFonts w:ascii="Arial" w:eastAsia="ＭＳ Ｐ明朝" w:hAnsi="Arial" w:cs="Arial"/>
        </w:rPr>
      </w:pPr>
      <w:r w:rsidRPr="002C6F83">
        <w:rPr>
          <w:rFonts w:ascii="Arial" w:eastAsia="ＭＳ Ｐ明朝" w:hAnsi="ＭＳ Ｐ明朝" w:cs="Arial"/>
        </w:rPr>
        <w:tab/>
      </w:r>
      <w:r w:rsidRPr="002C6F83">
        <w:rPr>
          <w:rFonts w:ascii="Arial" w:eastAsia="ＭＳ Ｐ明朝" w:hAnsi="ＭＳ Ｐ明朝" w:cs="Arial" w:hint="eastAsia"/>
        </w:rPr>
        <w:t>先天性疾患に関する用語（例：</w:t>
      </w:r>
      <w:r w:rsidRPr="002C6F83">
        <w:rPr>
          <w:rFonts w:ascii="Arial" w:eastAsia="ＭＳ Ｐ明朝" w:hAnsi="ＭＳ Ｐ明朝" w:cs="Arial"/>
        </w:rPr>
        <w:t>PT</w:t>
      </w:r>
      <w:r w:rsidRPr="002C6F83">
        <w:rPr>
          <w:rFonts w:ascii="Arial" w:eastAsia="ＭＳ Ｐ明朝" w:hAnsi="ＭＳ Ｐ明朝" w:cs="Arial" w:hint="eastAsia"/>
        </w:rPr>
        <w:t>「先天性全身性リポジストロフィー（</w:t>
      </w:r>
      <w:r w:rsidRPr="002C6F83">
        <w:rPr>
          <w:rFonts w:ascii="Arial" w:eastAsia="ＭＳ Ｐ明朝" w:hAnsi="ＭＳ Ｐ明朝" w:cs="Arial"/>
        </w:rPr>
        <w:t>Congenital generalised</w:t>
      </w:r>
      <w:r w:rsidRPr="002C6F83">
        <w:rPr>
          <w:rFonts w:ascii="Arial" w:eastAsia="ＭＳ Ｐ明朝" w:hAnsi="Arial" w:cs="Arial"/>
        </w:rPr>
        <w:t xml:space="preserve"> lipodystrophy</w:t>
      </w:r>
      <w:r w:rsidRPr="002C6F83">
        <w:rPr>
          <w:rFonts w:ascii="Arial" w:eastAsia="ＭＳ Ｐ明朝" w:hAnsi="ＭＳ Ｐ明朝" w:cs="Arial" w:hint="eastAsia"/>
        </w:rPr>
        <w:t>）」）</w:t>
      </w:r>
    </w:p>
    <w:p w:rsidR="00874597" w:rsidRPr="002C6F83" w:rsidRDefault="00874597" w:rsidP="002C6F83">
      <w:pPr>
        <w:pStyle w:val="aff4"/>
        <w:numPr>
          <w:ilvl w:val="0"/>
          <w:numId w:val="183"/>
        </w:numPr>
        <w:tabs>
          <w:tab w:val="left" w:pos="735"/>
        </w:tabs>
        <w:ind w:leftChars="0"/>
        <w:rPr>
          <w:rFonts w:ascii="Arial" w:eastAsia="ＭＳ Ｐ明朝" w:hAnsi="Arial" w:cs="Arial"/>
        </w:rPr>
      </w:pPr>
      <w:r w:rsidRPr="002C6F83">
        <w:rPr>
          <w:rFonts w:ascii="Arial" w:eastAsia="ＭＳ Ｐ明朝" w:hAnsi="ＭＳ Ｐ明朝" w:cs="Arial"/>
        </w:rPr>
        <w:tab/>
        <w:t>PT</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消耗症候群（</w:t>
      </w:r>
      <w:r w:rsidRPr="002C6F83">
        <w:rPr>
          <w:rFonts w:ascii="Arial" w:eastAsia="ＭＳ Ｐ明朝" w:hAnsi="ＭＳ Ｐ明朝" w:cs="Arial"/>
        </w:rPr>
        <w:t>HIV wasting syndrome</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関連リポジストロフィーとは関係のない別の症候群であるため</w:t>
      </w:r>
    </w:p>
    <w:p w:rsidR="00874597" w:rsidRPr="002C6F83" w:rsidRDefault="00874597" w:rsidP="002C6F83">
      <w:pPr>
        <w:pStyle w:val="aff4"/>
        <w:numPr>
          <w:ilvl w:val="0"/>
          <w:numId w:val="184"/>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2C6F83">
        <w:rPr>
          <w:rFonts w:ascii="Arial" w:eastAsia="ＭＳ Ｐ明朝" w:hAnsi="ＭＳ Ｐ明朝" w:cs="Arial" w:hint="eastAsia"/>
        </w:rPr>
        <w:t>アテローム性動脈硬化症に関連する用語などのリポジストロフィーに伴う長期代謝結果に関する用語</w:t>
      </w:r>
    </w:p>
    <w:p w:rsidR="00874597" w:rsidRPr="002C6F83" w:rsidRDefault="00874597" w:rsidP="002C6F83">
      <w:pPr>
        <w:pStyle w:val="aff4"/>
        <w:numPr>
          <w:ilvl w:val="0"/>
          <w:numId w:val="185"/>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2C6F83">
        <w:rPr>
          <w:rFonts w:ascii="Arial" w:eastAsia="ＭＳ Ｐ明朝" w:hAnsi="ＭＳ Ｐ明朝" w:cs="Arial" w:hint="eastAsia"/>
        </w:rPr>
        <w:t>糖尿病および高血糖症に関する用語（検証結果に基づく）</w:t>
      </w:r>
    </w:p>
    <w:p w:rsidR="00874597" w:rsidRPr="002C6F83" w:rsidRDefault="00874597" w:rsidP="002C6F83">
      <w:pPr>
        <w:pStyle w:val="aff4"/>
        <w:numPr>
          <w:ilvl w:val="0"/>
          <w:numId w:val="186"/>
        </w:numPr>
        <w:tabs>
          <w:tab w:val="left" w:pos="735"/>
        </w:tabs>
        <w:ind w:leftChars="0"/>
        <w:rPr>
          <w:rFonts w:ascii="Arial" w:eastAsia="ＭＳ Ｐ明朝" w:hAnsi="Arial" w:cs="Arial"/>
        </w:rPr>
      </w:pPr>
      <w:r w:rsidRPr="002C6F83">
        <w:rPr>
          <w:rFonts w:ascii="Arial" w:eastAsia="ＭＳ Ｐ明朝" w:hAnsi="ＭＳ Ｐ明朝" w:cs="Arial"/>
        </w:rPr>
        <w:tab/>
        <w:t>PT</w:t>
      </w:r>
      <w:r w:rsidRPr="002C6F83">
        <w:rPr>
          <w:rFonts w:ascii="Arial" w:eastAsia="ＭＳ Ｐ明朝" w:hAnsi="ＭＳ Ｐ明朝" w:cs="Arial" w:hint="eastAsia"/>
        </w:rPr>
        <w:t>「肥満（</w:t>
      </w:r>
      <w:r w:rsidRPr="002C6F83">
        <w:rPr>
          <w:rFonts w:ascii="Arial" w:eastAsia="ＭＳ Ｐ明朝" w:hAnsi="ＭＳ Ｐ明朝" w:cs="Arial"/>
        </w:rPr>
        <w:t>Obesity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「腹部膨満（</w:t>
      </w:r>
      <w:r w:rsidRPr="002C6F83">
        <w:rPr>
          <w:rFonts w:ascii="Arial" w:eastAsia="ＭＳ Ｐ明朝" w:hAnsi="ＭＳ Ｐ明朝" w:cs="Arial"/>
        </w:rPr>
        <w:t>Abdominal distension</w:t>
      </w:r>
      <w:r w:rsidRPr="002C6F83">
        <w:rPr>
          <w:rFonts w:ascii="Arial" w:eastAsia="ＭＳ Ｐ明朝" w:hAnsi="ＭＳ Ｐ明朝" w:cs="Arial" w:hint="eastAsia"/>
        </w:rPr>
        <w:t>）」、検証の結果、これらの用語は非常に「ノイズ」が多い、または効果的に関心症例を検出しなかったため</w:t>
      </w:r>
    </w:p>
    <w:p w:rsidR="00874597" w:rsidRPr="005A24F7" w:rsidRDefault="00874597" w:rsidP="00874597">
      <w:pPr>
        <w:rPr>
          <w:rFonts w:ascii="Arial" w:eastAsia="ＭＳ Ｐ明朝" w:hAnsi="Arial" w:cs="Arial"/>
        </w:rPr>
      </w:pPr>
    </w:p>
    <w:p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rsidR="00874597" w:rsidRPr="005A24F7" w:rsidRDefault="00874597" w:rsidP="00874597">
      <w:pPr>
        <w:rPr>
          <w:rFonts w:ascii="Arial" w:eastAsia="ＭＳ Ｐ明朝" w:hAnsi="Arial" w:cs="Arial"/>
        </w:rPr>
      </w:pPr>
    </w:p>
    <w:p w:rsidR="00E83BCD" w:rsidRPr="00C91B65" w:rsidRDefault="00355CB9" w:rsidP="00FA132E">
      <w:pPr>
        <w:pStyle w:val="4"/>
      </w:pPr>
      <w:r w:rsidRPr="00DD4C2A">
        <w:t>2.5</w:t>
      </w:r>
      <w:r w:rsidR="00A95611">
        <w:t>7</w:t>
      </w:r>
      <w:r w:rsidRPr="00DD4C2A">
        <w:t>.3</w:t>
      </w:r>
      <w:r w:rsidRPr="00DD4C2A">
        <w:t xml:space="preserve">　</w:t>
      </w:r>
      <w:r w:rsidRPr="00C91B65">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C91B65" w:rsidRDefault="00355CB9" w:rsidP="00FA132E">
      <w:pPr>
        <w:pStyle w:val="4"/>
      </w:pPr>
      <w:r w:rsidRPr="00DD4C2A">
        <w:t>2.5</w:t>
      </w:r>
      <w:r w:rsidR="00A95611">
        <w:t>7</w:t>
      </w:r>
      <w:r w:rsidRPr="00DD4C2A">
        <w:t>.4</w:t>
      </w:r>
      <w:r w:rsidRPr="00C91B65">
        <w:t xml:space="preserve">　「リポジストロフィー（ＳＭＱ）」の参考資料リスト</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E83BCD" w:rsidRPr="0061287D" w:rsidRDefault="00874597" w:rsidP="00CA557D">
      <w:pPr>
        <w:pStyle w:val="3"/>
      </w:pPr>
      <w:bookmarkStart w:id="454" w:name="_2.56_「悪性疾患（Malignancies）（ＳＭＱ）」"/>
      <w:bookmarkEnd w:id="454"/>
      <w:r w:rsidRPr="005A24F7">
        <w:br w:type="page"/>
      </w:r>
      <w:bookmarkStart w:id="455" w:name="_Toc252957624"/>
      <w:bookmarkStart w:id="456" w:name="_Toc252960003"/>
      <w:bookmarkStart w:id="457" w:name="_Toc443481179"/>
      <w:r w:rsidR="00355CB9" w:rsidRPr="0095528C">
        <w:rPr>
          <w:rFonts w:ascii="Arial" w:hAnsi="Arial"/>
        </w:rPr>
        <w:t>2.</w:t>
      </w:r>
      <w:r w:rsidR="005B277E" w:rsidRPr="0095528C">
        <w:rPr>
          <w:rFonts w:ascii="Arial" w:hAnsi="Arial"/>
        </w:rPr>
        <w:t>5</w:t>
      </w:r>
      <w:r w:rsidR="00A95611" w:rsidRPr="0095528C">
        <w:rPr>
          <w:rFonts w:ascii="Arial" w:hAnsi="Arial"/>
        </w:rPr>
        <w:t>8</w:t>
      </w:r>
      <w:r w:rsidR="005B277E">
        <w:rPr>
          <w:rFonts w:hint="eastAsia"/>
        </w:rPr>
        <w:tab/>
      </w:r>
      <w:r w:rsidR="00D215E1" w:rsidRPr="0061287D">
        <w:rPr>
          <w:rFonts w:hint="eastAsia"/>
        </w:rPr>
        <w:t>「悪性疾患（</w:t>
      </w:r>
      <w:r w:rsidR="00355CB9" w:rsidRPr="0061287D">
        <w:t>Malignancies</w:t>
      </w:r>
      <w:r w:rsidR="00D215E1" w:rsidRPr="0061287D">
        <w:rPr>
          <w:rFonts w:hint="eastAsia"/>
        </w:rPr>
        <w:t>）（ＳＭＱ）」</w:t>
      </w:r>
      <w:bookmarkEnd w:id="455"/>
      <w:bookmarkEnd w:id="456"/>
      <w:bookmarkEnd w:id="457"/>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FA132E">
      <w:pPr>
        <w:pStyle w:val="4"/>
      </w:pPr>
      <w:r w:rsidRPr="00DD4C2A">
        <w:t>2.5</w:t>
      </w:r>
      <w:r w:rsidR="00A95611">
        <w:t>8</w:t>
      </w:r>
      <w:r w:rsidRPr="00DD4C2A">
        <w:t>.1</w:t>
      </w:r>
      <w:r w:rsidRPr="00C91B65">
        <w:t xml:space="preserve">　定義</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悪性腫瘍の定義のため、該当する教科書（例：</w:t>
      </w:r>
      <w:r w:rsidRPr="005A24F7">
        <w:rPr>
          <w:rFonts w:eastAsia="ＭＳ Ｐ明朝"/>
          <w:sz w:val="21"/>
          <w:szCs w:val="21"/>
          <w:lang w:val="en-GB" w:eastAsia="ja-JP"/>
        </w:rPr>
        <w:t>DeVita</w:t>
      </w:r>
      <w:r w:rsidRPr="005A24F7">
        <w:rPr>
          <w:rFonts w:eastAsia="ＭＳ Ｐ明朝" w:hAnsi="ＭＳ Ｐ明朝"/>
          <w:sz w:val="21"/>
          <w:szCs w:val="21"/>
          <w:lang w:val="en-GB" w:eastAsia="ja-JP"/>
        </w:rPr>
        <w:t>ら：</w:t>
      </w:r>
      <w:r w:rsidRPr="005A24F7">
        <w:rPr>
          <w:rFonts w:eastAsia="ＭＳ Ｐ明朝"/>
          <w:sz w:val="21"/>
          <w:szCs w:val="21"/>
          <w:lang w:val="en-GB" w:eastAsia="ja-JP"/>
        </w:rPr>
        <w:t>2005</w:t>
      </w:r>
      <w:r w:rsidRPr="005A24F7">
        <w:rPr>
          <w:rFonts w:eastAsia="ＭＳ Ｐ明朝" w:hAnsi="ＭＳ Ｐ明朝"/>
          <w:sz w:val="21"/>
          <w:szCs w:val="21"/>
          <w:lang w:val="en-GB" w:eastAsia="ja-JP"/>
        </w:rPr>
        <w:t>年、</w:t>
      </w:r>
      <w:r w:rsidRPr="005A24F7">
        <w:rPr>
          <w:rFonts w:eastAsia="ＭＳ Ｐ明朝"/>
          <w:sz w:val="21"/>
          <w:szCs w:val="21"/>
          <w:lang w:val="en-GB" w:eastAsia="ja-JP"/>
        </w:rPr>
        <w:t>Peckham</w:t>
      </w:r>
      <w:r w:rsidRPr="005A24F7">
        <w:rPr>
          <w:rFonts w:eastAsia="ＭＳ Ｐ明朝" w:hAnsi="ＭＳ Ｐ明朝"/>
          <w:sz w:val="21"/>
          <w:szCs w:val="21"/>
          <w:lang w:val="en-GB" w:eastAsia="ja-JP"/>
        </w:rPr>
        <w:t>ら：</w:t>
      </w:r>
      <w:r w:rsidRPr="005A24F7">
        <w:rPr>
          <w:rFonts w:eastAsia="ＭＳ Ｐ明朝"/>
          <w:sz w:val="21"/>
          <w:szCs w:val="21"/>
          <w:lang w:val="en-GB" w:eastAsia="ja-JP"/>
        </w:rPr>
        <w:t>1995</w:t>
      </w:r>
      <w:r w:rsidRPr="005A24F7">
        <w:rPr>
          <w:rFonts w:eastAsia="ＭＳ Ｐ明朝" w:hAnsi="ＭＳ Ｐ明朝"/>
          <w:sz w:val="21"/>
          <w:szCs w:val="21"/>
          <w:lang w:val="en-GB" w:eastAsia="ja-JP"/>
        </w:rPr>
        <w:t>年）を参照した。</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この</w:t>
      </w:r>
      <w:r w:rsidRPr="005A24F7">
        <w:rPr>
          <w:rFonts w:eastAsia="ＭＳ Ｐ明朝"/>
          <w:sz w:val="21"/>
          <w:szCs w:val="21"/>
          <w:lang w:val="en-GB" w:eastAsia="ja-JP"/>
        </w:rPr>
        <w:t>SMQ</w:t>
      </w:r>
      <w:r w:rsidRPr="005A24F7">
        <w:rPr>
          <w:rFonts w:eastAsia="ＭＳ Ｐ明朝" w:hAnsi="ＭＳ Ｐ明朝"/>
          <w:sz w:val="21"/>
          <w:szCs w:val="21"/>
          <w:lang w:val="en-GB" w:eastAsia="ja-JP"/>
        </w:rPr>
        <w:t>は</w:t>
      </w:r>
      <w:r w:rsidR="00FC4326">
        <w:rPr>
          <w:rFonts w:eastAsia="ＭＳ Ｐ明朝" w:hint="eastAsia"/>
          <w:sz w:val="21"/>
          <w:szCs w:val="21"/>
          <w:lang w:val="en-GB" w:eastAsia="ja-JP"/>
        </w:rPr>
        <w:t>四</w:t>
      </w:r>
      <w:r w:rsidRPr="005A24F7">
        <w:rPr>
          <w:rFonts w:eastAsia="ＭＳ Ｐ明朝" w:hAnsi="ＭＳ Ｐ明朝"/>
          <w:sz w:val="21"/>
          <w:szCs w:val="21"/>
          <w:lang w:val="en-GB" w:eastAsia="ja-JP"/>
        </w:rPr>
        <w:t>つのサブ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から構成されており、それらは悪性腫瘍の評価において異なる面に関連している。これらのサブ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は、単独に、または組み合わせて使用することができる。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「悪性および詳細不明の腫瘍（ＳＭＱ）」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「悪性疾患関連状態（ＳＭＱ）」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「悪性疾患関連の治療と診断の手法（ＳＭＱ）」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「腫瘍マーカー（ＳＭＱ）」</w:t>
      </w:r>
    </w:p>
    <w:p w:rsidR="00874597" w:rsidRPr="005A24F7" w:rsidRDefault="00874597" w:rsidP="00657059">
      <w:pPr>
        <w:pStyle w:val="NormalLeft"/>
        <w:spacing w:after="0" w:line="360" w:lineRule="atLeast"/>
        <w:ind w:rightChars="-136" w:right="-286"/>
        <w:rPr>
          <w:rFonts w:eastAsia="ＭＳ Ｐ明朝"/>
          <w:sz w:val="21"/>
          <w:szCs w:val="21"/>
          <w:lang w:val="en-GB" w:eastAsia="ja-JP"/>
        </w:rPr>
      </w:pPr>
      <w:r w:rsidRPr="005A24F7">
        <w:rPr>
          <w:rFonts w:eastAsia="ＭＳ Ｐ明朝" w:hAnsi="ＭＳ Ｐ明朝"/>
          <w:sz w:val="21"/>
          <w:szCs w:val="21"/>
          <w:lang w:val="en-GB" w:eastAsia="ja-JP"/>
        </w:rPr>
        <w:t>ユーザーが検索に前癌状態を含めたい場合は、</w:t>
      </w:r>
      <w:r w:rsidRPr="005A24F7">
        <w:rPr>
          <w:rFonts w:eastAsia="ＭＳ Ｐ明朝"/>
          <w:sz w:val="21"/>
          <w:szCs w:val="21"/>
          <w:lang w:val="en-GB" w:eastAsia="ja-JP"/>
        </w:rPr>
        <w:t>SMQ</w:t>
      </w:r>
      <w:r w:rsidRPr="005A24F7">
        <w:rPr>
          <w:rFonts w:eastAsia="ＭＳ Ｐ明朝" w:hAnsi="ＭＳ Ｐ明朝"/>
          <w:sz w:val="21"/>
          <w:szCs w:val="21"/>
          <w:lang w:val="en-GB" w:eastAsia="ja-JP"/>
        </w:rPr>
        <w:t>「前癌状態（ＳＭＱ）」およびその文書を参照のこと。</w:t>
      </w:r>
    </w:p>
    <w:p w:rsidR="00874597" w:rsidRPr="005A24F7" w:rsidRDefault="00874597" w:rsidP="00874597">
      <w:pPr>
        <w:pStyle w:val="NormalLeft"/>
        <w:spacing w:after="0" w:line="360" w:lineRule="atLeast"/>
        <w:rPr>
          <w:rFonts w:eastAsia="ＭＳ Ｐ明朝"/>
          <w:sz w:val="21"/>
          <w:szCs w:val="21"/>
          <w:lang w:val="en-GB" w:eastAsia="ja-JP"/>
        </w:rPr>
      </w:pPr>
    </w:p>
    <w:p w:rsidR="00E83BCD" w:rsidRPr="00C91B65" w:rsidRDefault="00355CB9" w:rsidP="00FA132E">
      <w:pPr>
        <w:pStyle w:val="4"/>
      </w:pPr>
      <w:bookmarkStart w:id="458" w:name="_Toc159224815"/>
      <w:r w:rsidRPr="00602B15">
        <w:t>2.5</w:t>
      </w:r>
      <w:r w:rsidR="00A95611">
        <w:t>8</w:t>
      </w:r>
      <w:r w:rsidRPr="00602B15">
        <w:t>.2</w:t>
      </w:r>
      <w:r w:rsidRPr="00C91B65">
        <w:t xml:space="preserve">　包含／除外基準</w:t>
      </w:r>
      <w:bookmarkEnd w:id="45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・悪性および詳細不明の腫瘍に関するすべての</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・悪性疾患に関連する状態に関する用語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・悪性疾患の治療に用いられる治療法および診断法に関する用語</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・これらの治療法および診断法の幾つかは、非悪性の状態にも用いられる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・腫瘍マーカーに関連する</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BF164A">
      <w:pPr>
        <w:pStyle w:val="Bulleted-level3"/>
        <w:numPr>
          <w:ilvl w:val="0"/>
          <w:numId w:val="0"/>
        </w:numPr>
        <w:spacing w:after="0" w:line="360" w:lineRule="atLeast"/>
        <w:ind w:leftChars="372" w:left="848" w:hangingChars="32" w:hanging="67"/>
        <w:jc w:val="left"/>
        <w:rPr>
          <w:rFonts w:eastAsia="ＭＳ Ｐ明朝"/>
          <w:sz w:val="21"/>
          <w:szCs w:val="21"/>
        </w:rPr>
      </w:pPr>
      <w:r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がまとめたウェブサイト</w:t>
      </w:r>
      <w:r w:rsidRPr="005A24F7">
        <w:rPr>
          <w:rFonts w:eastAsia="ＭＳ Ｐ明朝" w:hAnsi="ＭＳ Ｐ明朝"/>
          <w:sz w:val="21"/>
          <w:szCs w:val="21"/>
          <w:lang w:val="en-GB" w:eastAsia="ja-JP"/>
        </w:rPr>
        <w:t>（</w:t>
      </w:r>
      <w:r w:rsidRPr="005A24F7">
        <w:rPr>
          <w:rFonts w:eastAsia="ＭＳ Ｐ明朝"/>
          <w:sz w:val="21"/>
          <w:szCs w:val="21"/>
          <w:lang w:val="en-GB"/>
        </w:rPr>
        <w:t>http://ar.iiarjournals.org/content/27/4A/1901</w:t>
      </w:r>
      <w:r w:rsidRPr="005A24F7">
        <w:rPr>
          <w:rFonts w:eastAsia="ＭＳ Ｐ明朝" w:hAnsi="ＭＳ Ｐ明朝"/>
          <w:sz w:val="21"/>
          <w:szCs w:val="21"/>
          <w:lang w:val="en-GB" w:eastAsia="ja-JP"/>
        </w:rPr>
        <w:t>）を</w:t>
      </w:r>
      <w:r w:rsidRPr="005A24F7">
        <w:rPr>
          <w:rFonts w:eastAsia="ＭＳ Ｐ明朝" w:hAnsi="ＭＳ Ｐ明朝"/>
          <w:sz w:val="21"/>
          <w:szCs w:val="21"/>
          <w:lang w:val="en-GB"/>
        </w:rPr>
        <w:t>参照</w:t>
      </w:r>
      <w:r w:rsidRPr="005A24F7">
        <w:rPr>
          <w:rFonts w:eastAsia="ＭＳ Ｐ明朝" w:hAnsi="ＭＳ Ｐ明朝"/>
          <w:sz w:val="21"/>
          <w:szCs w:val="21"/>
          <w:lang w:val="en-GB" w:eastAsia="ja-JP"/>
        </w:rPr>
        <w:t>のこと。</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「悪性また詳細不明の腫瘍（ＳＭＱ）」について</w:t>
      </w:r>
    </w:p>
    <w:p w:rsidR="00874597" w:rsidRPr="00C91B65" w:rsidRDefault="00874597" w:rsidP="00C91B65">
      <w:pPr>
        <w:pStyle w:val="Bulleted-level3"/>
        <w:numPr>
          <w:ilvl w:val="0"/>
          <w:numId w:val="0"/>
        </w:numPr>
        <w:spacing w:after="0" w:line="360" w:lineRule="atLeast"/>
        <w:ind w:firstLineChars="366" w:firstLine="769"/>
        <w:rPr>
          <w:rFonts w:eastAsia="ＭＳ Ｐ明朝" w:hAnsi="ＭＳ Ｐ明朝"/>
          <w:kern w:val="2"/>
          <w:sz w:val="21"/>
          <w:szCs w:val="20"/>
          <w:lang w:eastAsia="ja-JP"/>
        </w:rPr>
      </w:pPr>
      <w:r w:rsidRPr="00C91B65">
        <w:rPr>
          <w:rFonts w:eastAsia="ＭＳ Ｐ明朝" w:hAnsi="ＭＳ Ｐ明朝"/>
          <w:kern w:val="2"/>
          <w:sz w:val="21"/>
          <w:szCs w:val="20"/>
          <w:lang w:eastAsia="ja-JP"/>
        </w:rPr>
        <w:t>・悪性疾患に関連する状態を示す用語はこのサブ</w:t>
      </w:r>
      <w:r w:rsidRPr="00C91B65">
        <w:rPr>
          <w:rFonts w:eastAsia="ＭＳ Ｐ明朝" w:hAnsi="ＭＳ Ｐ明朝"/>
          <w:kern w:val="2"/>
          <w:sz w:val="21"/>
          <w:szCs w:val="20"/>
          <w:lang w:eastAsia="ja-JP"/>
        </w:rPr>
        <w:t>SMQ</w:t>
      </w:r>
      <w:r w:rsidRPr="00C91B65">
        <w:rPr>
          <w:rFonts w:eastAsia="ＭＳ Ｐ明朝" w:hAnsi="ＭＳ Ｐ明朝"/>
          <w:kern w:val="2"/>
          <w:sz w:val="21"/>
          <w:szCs w:val="20"/>
          <w:lang w:eastAsia="ja-JP"/>
        </w:rPr>
        <w:t>から除外する。</w:t>
      </w:r>
    </w:p>
    <w:p w:rsidR="00874597" w:rsidRPr="00C91B65" w:rsidRDefault="00874597" w:rsidP="00C91B65">
      <w:pPr>
        <w:pStyle w:val="Bulleted-level3"/>
        <w:numPr>
          <w:ilvl w:val="0"/>
          <w:numId w:val="0"/>
        </w:numPr>
        <w:spacing w:after="0" w:line="360" w:lineRule="atLeast"/>
        <w:ind w:leftChars="-1" w:left="-2" w:firstLineChars="360" w:firstLine="756"/>
        <w:rPr>
          <w:rFonts w:eastAsia="ＭＳ Ｐ明朝" w:hAnsi="ＭＳ Ｐ明朝"/>
          <w:kern w:val="2"/>
          <w:sz w:val="21"/>
          <w:szCs w:val="20"/>
          <w:lang w:eastAsia="ja-JP"/>
        </w:rPr>
      </w:pPr>
      <w:r w:rsidRPr="00C91B65">
        <w:rPr>
          <w:rFonts w:eastAsia="ＭＳ Ｐ明朝" w:hAnsi="ＭＳ Ｐ明朝"/>
          <w:kern w:val="2"/>
          <w:sz w:val="21"/>
          <w:szCs w:val="20"/>
          <w:lang w:eastAsia="ja-JP"/>
        </w:rPr>
        <w:t>・母斑に関する用語は除外される。</w:t>
      </w:r>
    </w:p>
    <w:p w:rsidR="00874597" w:rsidRPr="005A24F7" w:rsidRDefault="00874597" w:rsidP="00657059">
      <w:pPr>
        <w:ind w:leftChars="-128" w:hangingChars="128" w:hanging="269"/>
        <w:jc w:val="cente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および詳細不明の腫瘍（ＳＭＱ）」に加えられた。ユーザーは悪性のみの事象／症例、悪性か良性かの詳細が不明の新生物の事象／症例、または両者を組み合わせて悪性および詳細不明の新生物の事象／症例を検索できるようになった。</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「悪性および詳細不明の腫瘍（ＳＭＱ）」はすべての解剖学的部位を示すことを意図している。特定の解剖学的部位の腫瘍を意識するのであれば、他に部位を特定した他の悪性腫瘍に関する</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が用意されている。例えば、「悪性および詳細不明の前立線新生物（ＳＭＱ）」やサブ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rsidR="00874597" w:rsidRPr="005A24F7" w:rsidRDefault="00874597" w:rsidP="00657059">
      <w:pPr>
        <w:spacing w:line="240" w:lineRule="atLeast"/>
        <w:ind w:leftChars="-128" w:hangingChars="128" w:hanging="269"/>
        <w:rPr>
          <w:rFonts w:ascii="Arial" w:eastAsia="ＭＳ Ｐ明朝" w:hAnsi="Arial" w:cs="Arial"/>
        </w:rPr>
      </w:pPr>
    </w:p>
    <w:tbl>
      <w:tblPr>
        <w:tblStyle w:val="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798"/>
        <w:gridCol w:w="3290"/>
      </w:tblGrid>
      <w:tr w:rsidR="00874597" w:rsidRPr="005A24F7" w:rsidTr="006E6B1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972" w:type="dxa"/>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right w:val="none" w:sz="0" w:space="0" w:color="auto"/>
            </w:tcBorders>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PT</w:t>
            </w:r>
          </w:p>
        </w:tc>
        <w:tc>
          <w:tcPr>
            <w:cnfStyle w:val="000100000000" w:firstRow="0" w:lastRow="0" w:firstColumn="0" w:lastColumn="1" w:oddVBand="0" w:evenVBand="0" w:oddHBand="0" w:evenHBand="0" w:firstRowFirstColumn="0" w:firstRowLastColumn="0" w:lastRowFirstColumn="0" w:lastRowLastColumn="0"/>
            <w:tcW w:w="3290" w:type="dxa"/>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LLT</w:t>
            </w:r>
          </w:p>
        </w:tc>
      </w:tr>
      <w:tr w:rsidR="00874597" w:rsidRPr="005A24F7" w:rsidTr="006E6B1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代謝および栄養障害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食欲減退</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/Decreased appetite</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化学療法後食欲不振</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/Anorexia post chemotherapy</w:t>
            </w:r>
          </w:p>
        </w:tc>
      </w:tr>
      <w:tr w:rsidR="00874597" w:rsidRPr="005A24F7" w:rsidTr="006E6B15">
        <w:trPr>
          <w:trHeight w:val="543"/>
        </w:trPr>
        <w:tc>
          <w:tcPr>
            <w:cnfStyle w:val="001000000000" w:firstRow="0" w:lastRow="0" w:firstColumn="1" w:lastColumn="0" w:oddVBand="0" w:evenVBand="0" w:oddHBand="0" w:evenHBand="0" w:firstRowFirstColumn="0" w:firstRowLastColumn="0" w:lastRowFirstColumn="0" w:lastRowLastColumn="0"/>
            <w:tcW w:w="2972" w:type="dxa"/>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血液およびリンパ系障害</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貧血</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/Anaemia</w:t>
            </w:r>
          </w:p>
        </w:tc>
        <w:tc>
          <w:tcPr>
            <w:cnfStyle w:val="000100000000" w:firstRow="0" w:lastRow="0" w:firstColumn="0" w:lastColumn="1" w:oddVBand="0" w:evenVBand="0" w:oddHBand="0" w:evenHBand="0" w:firstRowFirstColumn="0" w:firstRowLastColumn="0" w:lastRowFirstColumn="0" w:lastRowLastColumn="0"/>
            <w:tcW w:w="3290" w:type="dxa"/>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化学療法後貧血</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/Anaemia post chemotherapy</w:t>
            </w:r>
          </w:p>
        </w:tc>
      </w:tr>
      <w:tr w:rsidR="00874597" w:rsidRPr="005A24F7" w:rsidTr="006E6B1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胃腸障害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下痢</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/Diarrhoea</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化学療法後下痢</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/Diarrhoea post chemotherapy</w:t>
            </w:r>
          </w:p>
        </w:tc>
      </w:tr>
      <w:tr w:rsidR="00874597" w:rsidRPr="005A24F7" w:rsidTr="006E6B15">
        <w:trPr>
          <w:trHeight w:val="545"/>
        </w:trPr>
        <w:tc>
          <w:tcPr>
            <w:cnfStyle w:val="001000000000" w:firstRow="0" w:lastRow="0" w:firstColumn="1" w:lastColumn="0" w:oddVBand="0" w:evenVBand="0" w:oddHBand="0" w:evenHBand="0" w:firstRowFirstColumn="0" w:firstRowLastColumn="0" w:lastRowFirstColumn="0" w:lastRowLastColumn="0"/>
            <w:tcW w:w="2972" w:type="dxa"/>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傷害、中毒および処置合併症</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処置による嘔吐</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/Procedural vomiting</w:t>
            </w:r>
          </w:p>
        </w:tc>
        <w:tc>
          <w:tcPr>
            <w:cnfStyle w:val="000100000000" w:firstRow="0" w:lastRow="0" w:firstColumn="0" w:lastColumn="1" w:oddVBand="0" w:evenVBand="0" w:oddHBand="0" w:evenHBand="0" w:firstRowFirstColumn="0" w:firstRowLastColumn="0" w:lastRowFirstColumn="0" w:lastRowLastColumn="0"/>
            <w:tcW w:w="3290" w:type="dxa"/>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放射線療法後嘔吐</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/Vomiting post radiotherapy</w:t>
            </w:r>
          </w:p>
        </w:tc>
      </w:tr>
      <w:tr w:rsidR="00874597" w:rsidRPr="005A24F7" w:rsidTr="006E6B15">
        <w:trPr>
          <w:cnfStyle w:val="010000000000" w:firstRow="0" w:lastRow="1"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免疫系障害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続発性免疫不全症</w:t>
            </w:r>
          </w:p>
          <w:p w:rsidR="00874597" w:rsidRPr="005238A8" w:rsidRDefault="00874597" w:rsidP="00A63012">
            <w:pPr>
              <w:spacing w:line="300" w:lineRule="exact"/>
              <w:rPr>
                <w:rFonts w:ascii="Arial" w:eastAsia="ＭＳ Ｐ明朝" w:hAnsi="Arial" w:cs="Arial"/>
                <w:b w:val="0"/>
              </w:rPr>
            </w:pPr>
            <w:r w:rsidRPr="005238A8">
              <w:rPr>
                <w:rFonts w:ascii="Arial" w:eastAsia="ＭＳ Ｐ明朝" w:hAnsi="Arial" w:cs="Arial"/>
                <w:b w:val="0"/>
              </w:rPr>
              <w:t>/Secondary immunodeficiency</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00" w:lineRule="exact"/>
              <w:rPr>
                <w:rFonts w:ascii="Arial" w:eastAsia="ＭＳ Ｐ明朝" w:hAnsi="Arial" w:cs="Arial"/>
                <w:b w:val="0"/>
              </w:rPr>
            </w:pPr>
            <w:r w:rsidRPr="005238A8">
              <w:rPr>
                <w:rFonts w:ascii="Arial" w:eastAsia="ＭＳ Ｐ明朝" w:hAnsi="ＭＳ Ｐ明朝" w:cs="Arial"/>
                <w:b w:val="0"/>
              </w:rPr>
              <w:t>化学療法に続発した免疫不全症</w:t>
            </w:r>
            <w:r w:rsidRPr="005238A8">
              <w:rPr>
                <w:rFonts w:ascii="Arial" w:eastAsia="ＭＳ Ｐ明朝" w:hAnsi="Arial" w:cs="Arial"/>
                <w:b w:val="0"/>
              </w:rPr>
              <w:t>/Immunodeficiency secondary to chemotherapy</w:t>
            </w:r>
          </w:p>
        </w:tc>
      </w:tr>
    </w:tbl>
    <w:p w:rsidR="00874597" w:rsidRPr="005A24F7" w:rsidRDefault="00874597" w:rsidP="00D3313B">
      <w:pPr>
        <w:pStyle w:val="a4"/>
        <w:spacing w:beforeLines="50" w:after="0" w:line="300" w:lineRule="atLeast"/>
        <w:jc w:val="center"/>
        <w:rPr>
          <w:rFonts w:ascii="Arial" w:eastAsia="ＭＳ Ｐ明朝" w:hAnsi="Arial" w:cs="Arial"/>
        </w:rPr>
      </w:pPr>
      <w:bookmarkStart w:id="459" w:name="_Toc159224816"/>
      <w:r w:rsidRPr="005A24F7">
        <w:rPr>
          <w:rFonts w:ascii="Arial" w:eastAsia="ＭＳ Ｐ明朝" w:hAnsi="ＭＳ Ｐ明朝" w:cs="Arial"/>
        </w:rPr>
        <w:t>表</w:t>
      </w:r>
      <w:r w:rsidRPr="005A24F7">
        <w:rPr>
          <w:rFonts w:ascii="Arial" w:eastAsia="ＭＳ Ｐ明朝" w:hAnsi="Arial" w:cs="Arial"/>
        </w:rPr>
        <w:t>2-7</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rsidR="00874597" w:rsidRPr="00E77CEE" w:rsidRDefault="00874597" w:rsidP="00874597">
      <w:pPr>
        <w:rPr>
          <w:rFonts w:ascii="Arial" w:eastAsia="ＭＳ Ｐ明朝" w:hAnsi="Arial" w:cs="Arial"/>
          <w:b/>
        </w:rPr>
      </w:pPr>
    </w:p>
    <w:p w:rsidR="00E83BCD" w:rsidRPr="00C91B65" w:rsidRDefault="009437BA" w:rsidP="00FA132E">
      <w:pPr>
        <w:pStyle w:val="4"/>
      </w:pPr>
      <w:r>
        <w:rPr>
          <w:noProof/>
          <w:lang w:val="en-US"/>
        </w:rPr>
        <w:pict>
          <v:shape id="テキスト ボックス 128" o:spid="_x0000_s1222" type="#_x0000_t202" style="position:absolute;left:0;text-align:left;margin-left:216.25pt;margin-top:5.2pt;width:99.4pt;height:42.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">
            <v:textbox inset="5.85pt,.7pt,5.85pt,.7pt">
              <w:txbxContent>
                <w:p w:rsidR="00097093" w:rsidRPr="00393D31" w:rsidRDefault="00097093"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rsidR="00097093" w:rsidRPr="00393D31" w:rsidRDefault="00097093"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w:r>
      <w:r w:rsidR="00355CB9" w:rsidRPr="00C91B65">
        <w:t>5.56.3</w:t>
      </w:r>
      <w:r w:rsidR="00355CB9" w:rsidRPr="00C91B65">
        <w:t xml:space="preserve">　階層構造</w:t>
      </w:r>
      <w:bookmarkEnd w:id="459"/>
    </w:p>
    <w:p w:rsidR="00874597" w:rsidRPr="005A24F7" w:rsidRDefault="00874597" w:rsidP="00874597">
      <w:pPr>
        <w:rPr>
          <w:rFonts w:ascii="Arial" w:eastAsia="ＭＳ Ｐ明朝" w:hAnsi="Arial" w:cs="Arial"/>
          <w:szCs w:val="21"/>
        </w:rPr>
      </w:pPr>
    </w:p>
    <w:p w:rsidR="00874597" w:rsidRPr="005A24F7" w:rsidRDefault="009437BA" w:rsidP="00874597">
      <w:pPr>
        <w:rPr>
          <w:rFonts w:ascii="Arial" w:eastAsia="ＭＳ Ｐ明朝" w:hAnsi="Arial" w:cs="Arial"/>
          <w:szCs w:val="21"/>
        </w:rPr>
      </w:pPr>
      <w:r>
        <w:rPr>
          <w:rFonts w:ascii="Arial" w:eastAsia="ＭＳ Ｐ明朝" w:hAnsi="Arial" w:cs="Arial"/>
          <w:noProof/>
          <w:szCs w:val="21"/>
        </w:rPr>
        <w:pict>
          <v:group id="グループ化 121" o:spid="_x0000_s1351" style="position:absolute;left:0;text-align:left;margin-left:82.85pt;margin-top:12.75pt;width:352.55pt;height:21.3pt;z-index:251715584" coordorigin="3081,3130" coordsize="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">
            <v:line id="Line 318" o:spid="_x0000_s1357" style="position:absolute;visibility:visible" from="3081,3358" to="10132,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319" o:spid="_x0000_s1356" style="position:absolute;flip:y;visibility:visible" from="6765,3130" to="676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320" o:spid="_x0000_s1355" style="position:absolute;flip:y;visibility:visible" from="3081,3362" to="3081,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321" o:spid="_x0000_s1354" style="position:absolute;flip:y;visibility:visible" from="5258,3358" to="525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322" o:spid="_x0000_s1353" style="position:absolute;flip:y;visibility:visible" from="7587,3358" to="7587,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323" o:spid="_x0000_s1352" style="position:absolute;flip:y;visibility:visible" from="10132,3358" to="10132,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group>
        </w:pict>
      </w:r>
    </w:p>
    <w:p w:rsidR="00874597" w:rsidRPr="005A24F7" w:rsidRDefault="009437BA" w:rsidP="00874597">
      <w:pPr>
        <w:tabs>
          <w:tab w:val="left" w:pos="5329"/>
        </w:tabs>
        <w:rPr>
          <w:rFonts w:ascii="Arial" w:eastAsia="ＭＳ Ｐ明朝" w:hAnsi="Arial" w:cs="Arial"/>
          <w:szCs w:val="21"/>
        </w:rPr>
      </w:pPr>
      <w:r>
        <w:rPr>
          <w:rFonts w:ascii="Arial" w:eastAsia="ＭＳ Ｐ明朝" w:hAnsi="Arial" w:cs="Arial"/>
          <w:noProof/>
          <w:szCs w:val="21"/>
        </w:rPr>
        <w:pict>
          <v:shape id="テキスト ボックス 119" o:spid="_x0000_s1223" type="#_x0000_t202" style="position:absolute;left:0;text-align:left;margin-left:10.85pt;margin-top:16.55pt;width:131pt;height:57.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">
            <v:textbox inset="5.85pt,.7pt,5.85pt,.7pt">
              <w:txbxContent>
                <w:p w:rsidR="00097093" w:rsidRPr="00393D31" w:rsidRDefault="00097093"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悪性および詳細不明の腫瘍</w:t>
                  </w:r>
                </w:p>
                <w:p w:rsidR="00097093" w:rsidRPr="001E6F61" w:rsidRDefault="00097093"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v:textbox>
          </v:shape>
        </w:pict>
      </w:r>
      <w:r>
        <w:rPr>
          <w:rFonts w:ascii="Arial" w:eastAsia="ＭＳ Ｐ明朝" w:hAnsi="Arial" w:cs="Arial"/>
          <w:noProof/>
          <w:szCs w:val="21"/>
        </w:rPr>
        <w:pict>
          <v:shape id="テキスト ボックス 118" o:spid="_x0000_s1224" type="#_x0000_t202" style="position:absolute;left:0;text-align:left;margin-left:148pt;margin-top:15.8pt;width:102.85pt;height:57.9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">
            <v:textbox inset="5.85pt,.7pt,5.85pt,.7pt">
              <w:txbxContent>
                <w:p w:rsidR="00097093" w:rsidRPr="00393D31" w:rsidRDefault="00097093"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rsidR="00097093" w:rsidRPr="00393D31" w:rsidRDefault="00097093"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117" o:spid="_x0000_s1225" type="#_x0000_t202" style="position:absolute;left:0;text-align:left;margin-left:261.35pt;margin-top:16.4pt;width:123pt;height:58.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">
            <v:textbox inset="5.85pt,.7pt,5.85pt,.7pt">
              <w:txbxContent>
                <w:p w:rsidR="00097093" w:rsidRPr="00393D31" w:rsidRDefault="00097093"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rsidR="00097093" w:rsidRPr="00393D31" w:rsidRDefault="00097093"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120" o:spid="_x0000_s1226" type="#_x0000_t202" style="position:absolute;left:0;text-align:left;margin-left:392.6pt;margin-top:16.4pt;width:81.75pt;height:57.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">
            <v:textbox inset="5.85pt,.7pt,5.85pt,.7pt">
              <w:txbxContent>
                <w:p w:rsidR="00097093" w:rsidRPr="00393D31" w:rsidRDefault="00097093"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rsidR="00097093" w:rsidRPr="00393D31" w:rsidRDefault="00097093"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w:r>
      <w:r w:rsidR="00874597" w:rsidRPr="005A24F7">
        <w:rPr>
          <w:rFonts w:ascii="Arial" w:eastAsia="ＭＳ Ｐ明朝" w:hAnsi="Arial" w:cs="Arial"/>
          <w:szCs w:val="21"/>
        </w:rPr>
        <w:tab/>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9437BA" w:rsidP="00874597">
      <w:pPr>
        <w:rPr>
          <w:rFonts w:ascii="Arial" w:eastAsia="ＭＳ Ｐ明朝" w:hAnsi="Arial" w:cs="Arial"/>
          <w:szCs w:val="21"/>
        </w:rPr>
      </w:pPr>
      <w:r>
        <w:rPr>
          <w:rFonts w:ascii="Arial" w:eastAsia="ＭＳ Ｐ明朝" w:hAnsi="Arial" w:cs="Arial"/>
          <w:noProof/>
        </w:rPr>
        <w:pict>
          <v:line id="直線コネクタ 113" o:spid="_x0000_s1350" style="position:absolute;left:0;text-align:left;flip:y;z-index:251724800;visibility:visible;mso-wrap-distance-left:3.17494mm;mso-wrap-distance-right:3.17494mm" from="141.7pt,14.25pt" to="141.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"/>
        </w:pict>
      </w:r>
      <w:r>
        <w:rPr>
          <w:rFonts w:ascii="Arial" w:eastAsia="ＭＳ Ｐ明朝" w:hAnsi="Arial" w:cs="Arial"/>
          <w:noProof/>
        </w:rPr>
        <w:pict>
          <v:line id="直線コネクタ 112" o:spid="_x0000_s1349" style="position:absolute;left:0;text-align:left;flip:y;z-index:251730944;visibility:visible;mso-wrap-distance-left:3.17494mm;mso-wrap-distance-right:3.17494mm" from="23.55pt,14.25pt" to="23.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"/>
        </w:pict>
      </w:r>
      <w:r>
        <w:rPr>
          <w:rFonts w:ascii="Arial" w:eastAsia="ＭＳ Ｐ明朝" w:hAnsi="Arial" w:cs="Arial"/>
          <w:noProof/>
        </w:rPr>
        <w:pict>
          <v:line id="直線コネクタ 111" o:spid="_x0000_s1348" style="position:absolute;left:0;text-align:left;z-index:251718656;visibility:visible;mso-wrap-distance-top:-6e-5mm;mso-wrap-distance-bottom:-6e-5mm" from="23.6pt,14.2pt" to="141.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"/>
        </w:pict>
      </w:r>
      <w:r>
        <w:rPr>
          <w:rFonts w:ascii="Arial" w:eastAsia="ＭＳ Ｐ明朝" w:hAnsi="Arial" w:cs="Arial"/>
          <w:noProof/>
        </w:rPr>
        <w:pict>
          <v:line id="直線コネクタ 116" o:spid="_x0000_s1347" style="position:absolute;left:0;text-align:left;flip:y;z-index:251721728;visibility:visible;mso-wrap-distance-left:3.17494mm;mso-wrap-distance-right:3.17494mm" from="83.1pt,3pt" to="8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w:r>
    </w:p>
    <w:p w:rsidR="00874597" w:rsidRPr="005A24F7" w:rsidRDefault="009437BA" w:rsidP="00874597">
      <w:pPr>
        <w:pStyle w:val="a4"/>
        <w:spacing w:before="0" w:after="0"/>
        <w:jc w:val="center"/>
        <w:rPr>
          <w:rFonts w:ascii="Arial" w:eastAsia="ＭＳ Ｐ明朝" w:hAnsi="Arial" w:cs="Arial"/>
        </w:rPr>
      </w:pPr>
      <w:bookmarkStart w:id="460" w:name="_Toc153355043"/>
      <w:r>
        <w:rPr>
          <w:rFonts w:ascii="Arial" w:eastAsia="ＭＳ Ｐ明朝" w:hAnsi="Arial" w:cs="Arial"/>
          <w:noProof/>
        </w:rPr>
        <w:pict>
          <v:shape id="テキスト ボックス 115" o:spid="_x0000_s1227" type="#_x0000_t202" style="position:absolute;left:0;text-align:left;margin-left:-25.7pt;margin-top:7.5pt;width:99.45pt;height:44.3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">
            <v:textbox inset="5.85pt,.7pt,5.85pt,.7pt">
              <w:txbxContent>
                <w:p w:rsidR="00097093" w:rsidRPr="00393D31" w:rsidRDefault="00097093" w:rsidP="0080494B">
                  <w:pPr>
                    <w:spacing w:beforeLines="50" w:before="120" w:line="240" w:lineRule="exac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悪性腫瘍（</w:t>
                  </w:r>
                  <w:r w:rsidRPr="00393D31">
                    <w:rPr>
                      <w:rFonts w:eastAsia="ＭＳ Ｐ明朝"/>
                      <w:sz w:val="20"/>
                      <w:lang w:eastAsia="zh-TW"/>
                    </w:rPr>
                    <w:t>SMQ</w:t>
                  </w:r>
                  <w:r w:rsidRPr="00393D31">
                    <w:rPr>
                      <w:rFonts w:ascii="ＭＳ Ｐ明朝" w:eastAsia="ＭＳ Ｐ明朝" w:hAnsi="ＭＳ Ｐ明朝" w:hint="eastAsia"/>
                      <w:sz w:val="20"/>
                      <w:lang w:eastAsia="zh-TW"/>
                    </w:rPr>
                    <w:t>）</w:t>
                  </w:r>
                </w:p>
                <w:p w:rsidR="00097093" w:rsidRPr="00393D31" w:rsidRDefault="00097093"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w:r>
      <w:r>
        <w:rPr>
          <w:rFonts w:ascii="Arial" w:eastAsia="ＭＳ Ｐ明朝" w:hAnsi="Arial" w:cs="Arial"/>
          <w:noProof/>
        </w:rPr>
        <w:pict>
          <v:shape id="テキスト ボックス 114" o:spid="_x0000_s1228" type="#_x0000_t202" style="position:absolute;left:0;text-align:left;margin-left:86.6pt;margin-top:6.75pt;width:129.45pt;height:45.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">
            <v:textbox inset="5.85pt,.7pt,5.85pt,.7pt">
              <w:txbxContent>
                <w:p w:rsidR="00097093" w:rsidRPr="00393D31" w:rsidRDefault="00097093" w:rsidP="0080494B">
                  <w:pPr>
                    <w:spacing w:beforeLines="50" w:before="120" w:line="300" w:lineRule="exact"/>
                    <w:jc w:val="center"/>
                    <w:rPr>
                      <w:rFonts w:ascii="ＭＳ Ｐ明朝" w:eastAsia="ＭＳ Ｐ明朝" w:hAnsi="ＭＳ Ｐ明朝"/>
                      <w:sz w:val="20"/>
                    </w:rPr>
                  </w:pPr>
                  <w:r w:rsidRPr="00393D31">
                    <w:rPr>
                      <w:rFonts w:ascii="ＭＳ Ｐ明朝" w:eastAsia="ＭＳ Ｐ明朝" w:hAnsi="ＭＳ Ｐ明朝" w:hint="eastAsia"/>
                      <w:sz w:val="20"/>
                    </w:rPr>
                    <w:t>詳細不明の腫瘍（</w:t>
                  </w:r>
                  <w:r w:rsidRPr="00393D31">
                    <w:rPr>
                      <w:rFonts w:eastAsia="ＭＳ Ｐ明朝"/>
                      <w:sz w:val="20"/>
                    </w:rPr>
                    <w:t>SMQ</w:t>
                  </w:r>
                  <w:r w:rsidRPr="00393D31">
                    <w:rPr>
                      <w:rFonts w:ascii="ＭＳ Ｐ明朝" w:eastAsia="ＭＳ Ｐ明朝" w:hAnsi="ＭＳ Ｐ明朝" w:hint="eastAsia"/>
                      <w:sz w:val="20"/>
                    </w:rPr>
                    <w:t>）</w:t>
                  </w:r>
                </w:p>
                <w:p w:rsidR="00097093" w:rsidRPr="00393D31" w:rsidRDefault="00097093"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w: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60"/>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rsidR="00874597" w:rsidRPr="005A24F7" w:rsidRDefault="00874597" w:rsidP="00F763B9">
      <w:pPr>
        <w:numPr>
          <w:ilvl w:val="0"/>
          <w:numId w:val="4"/>
        </w:numPr>
        <w:adjustRightInd/>
        <w:textAlignment w:val="auto"/>
        <w:rPr>
          <w:rFonts w:ascii="Arial" w:eastAsia="ＭＳ Ｐ明朝" w:hAnsi="Arial" w:cs="Arial"/>
          <w:szCs w:val="21"/>
          <w:lang w:eastAsia="zh-TW"/>
        </w:rPr>
      </w:pPr>
      <w:r w:rsidRPr="005A24F7">
        <w:rPr>
          <w:rFonts w:ascii="Arial" w:eastAsia="ＭＳ Ｐ明朝" w:hAnsi="ＭＳ Ｐ明朝" w:cs="Arial"/>
          <w:szCs w:val="21"/>
          <w:lang w:val="en-GB" w:eastAsia="zh-TW"/>
        </w:rPr>
        <w:t>「悪性疾患関連状態（ＳＭＱ）」</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「悪性および詳細不明の腫瘍（ＳＭＱ）」、ならびに、「悪性疾患関連の治療と診断の手法（ＳＭＱ）」における用語と共に、この</w:t>
      </w:r>
      <w:r w:rsidRPr="005A24F7">
        <w:rPr>
          <w:rFonts w:ascii="Arial" w:eastAsia="ＭＳ Ｐ明朝" w:hAnsi="Arial" w:cs="Arial"/>
          <w:szCs w:val="22"/>
        </w:rPr>
        <w:t>SMQ</w:t>
      </w:r>
      <w:r w:rsidRPr="005A24F7">
        <w:rPr>
          <w:rFonts w:ascii="Arial" w:eastAsia="ＭＳ Ｐ明朝" w:hAnsi="ＭＳ Ｐ明朝" w:cs="Arial"/>
          <w:szCs w:val="22"/>
        </w:rPr>
        <w:t>は、悪性疾患を示す症例、ならびに、悪性疾患関連状態または既存の悪性疾患に関する治療と診断の手法に関連する症例を特定するために用いることができる。</w:t>
      </w: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開発および検査段階において、ワーキンググループは</w:t>
      </w:r>
      <w:r w:rsidRPr="005A24F7">
        <w:rPr>
          <w:rFonts w:eastAsia="ＭＳ Ｐ明朝"/>
          <w:sz w:val="21"/>
          <w:szCs w:val="21"/>
          <w:lang w:eastAsia="ja-JP"/>
        </w:rPr>
        <w:t>PT</w:t>
      </w:r>
      <w:r w:rsidRPr="005A24F7">
        <w:rPr>
          <w:rFonts w:eastAsia="ＭＳ Ｐ明朝" w:hAnsi="ＭＳ Ｐ明朝"/>
          <w:sz w:val="21"/>
          <w:szCs w:val="21"/>
          <w:lang w:eastAsia="ja-JP"/>
        </w:rPr>
        <w:t>「プロラクチン産生腫瘍（</w:t>
      </w:r>
      <w:r w:rsidRPr="005A24F7">
        <w:rPr>
          <w:rFonts w:eastAsia="ＭＳ Ｐ明朝"/>
          <w:sz w:val="21"/>
          <w:szCs w:val="21"/>
          <w:lang w:eastAsia="ja-JP"/>
        </w:rPr>
        <w:t>Prolactinoma</w:t>
      </w:r>
      <w:r w:rsidRPr="005A24F7">
        <w:rPr>
          <w:rFonts w:eastAsia="ＭＳ Ｐ明朝" w:hAnsi="ＭＳ Ｐ明朝"/>
          <w:sz w:val="21"/>
          <w:szCs w:val="21"/>
          <w:lang w:eastAsia="ja-JP"/>
        </w:rPr>
        <w:t>）」は良性腫瘍の分類に位置することを確認し、この</w:t>
      </w:r>
      <w:r w:rsidRPr="005A24F7">
        <w:rPr>
          <w:rFonts w:eastAsia="ＭＳ Ｐ明朝"/>
          <w:sz w:val="21"/>
          <w:szCs w:val="21"/>
          <w:lang w:eastAsia="ja-JP"/>
        </w:rPr>
        <w:t>PT</w:t>
      </w:r>
      <w:r w:rsidRPr="005A24F7">
        <w:rPr>
          <w:rFonts w:eastAsia="ＭＳ Ｐ明朝" w:hAnsi="ＭＳ Ｐ明朝"/>
          <w:sz w:val="21"/>
          <w:szCs w:val="21"/>
          <w:lang w:eastAsia="ja-JP"/>
        </w:rPr>
        <w:t>を「悪性および詳細不明の腫瘍（ＳＭＱ）」の検索リストから除外することを推奨した。</w:t>
      </w:r>
      <w:r w:rsidRPr="005A24F7">
        <w:rPr>
          <w:rFonts w:eastAsia="ＭＳ Ｐ明朝"/>
          <w:sz w:val="21"/>
          <w:szCs w:val="21"/>
          <w:lang w:eastAsia="ja-JP"/>
        </w:rPr>
        <w:t>MedDRA</w:t>
      </w:r>
      <w:r w:rsidRPr="005A24F7">
        <w:rPr>
          <w:rFonts w:eastAsia="ＭＳ Ｐ明朝" w:hAnsi="ＭＳ Ｐ明朝"/>
          <w:sz w:val="21"/>
          <w:szCs w:val="21"/>
          <w:lang w:eastAsia="ja-JP"/>
        </w:rPr>
        <w:t>の用語は位置を修正する変更要請（</w:t>
      </w:r>
      <w:r w:rsidRPr="005A24F7">
        <w:rPr>
          <w:rFonts w:eastAsia="ＭＳ Ｐ明朝"/>
          <w:sz w:val="21"/>
          <w:szCs w:val="21"/>
          <w:lang w:eastAsia="ja-JP"/>
        </w:rPr>
        <w:t>CR</w:t>
      </w:r>
      <w:r w:rsidRPr="005A24F7">
        <w:rPr>
          <w:rFonts w:eastAsia="ＭＳ Ｐ明朝" w:hAnsi="ＭＳ Ｐ明朝"/>
          <w:sz w:val="21"/>
          <w:szCs w:val="21"/>
          <w:lang w:eastAsia="ja-JP"/>
        </w:rPr>
        <w:t>）が</w:t>
      </w:r>
      <w:r w:rsidRPr="005A24F7">
        <w:rPr>
          <w:rFonts w:eastAsia="ＭＳ Ｐ明朝"/>
          <w:sz w:val="21"/>
          <w:szCs w:val="21"/>
          <w:lang w:eastAsia="ja-JP"/>
        </w:rPr>
        <w:t>MSSO</w:t>
      </w:r>
      <w:r w:rsidRPr="005A24F7">
        <w:rPr>
          <w:rFonts w:eastAsia="ＭＳ Ｐ明朝" w:hAnsi="ＭＳ Ｐ明朝"/>
          <w:sz w:val="21"/>
          <w:szCs w:val="21"/>
          <w:lang w:eastAsia="ja-JP"/>
        </w:rPr>
        <w:t>に提出された。</w:t>
      </w:r>
    </w:p>
    <w:p w:rsidR="00AE734A" w:rsidRDefault="00AE734A" w:rsidP="00AE734A">
      <w:pPr>
        <w:rPr>
          <w:rFonts w:ascii="Arial" w:hAnsi="Arial" w:cs="Arial"/>
          <w:color w:val="222222"/>
        </w:rPr>
      </w:pPr>
    </w:p>
    <w:p w:rsidR="00AE734A" w:rsidRPr="005540C4" w:rsidRDefault="00AE734A" w:rsidP="00624B36">
      <w:pPr>
        <w:ind w:left="336" w:hangingChars="160" w:hanging="336"/>
        <w:rPr>
          <w:rFonts w:ascii="Arial" w:eastAsia="ＭＳ Ｐ明朝" w:hAnsi="ＭＳ Ｐ明朝" w:cs="Arial"/>
          <w:color w:val="000000" w:themeColor="text1"/>
        </w:rPr>
      </w:pPr>
      <w:r w:rsidRPr="005540C4">
        <w:rPr>
          <w:rFonts w:ascii="Arial" w:eastAsia="ＭＳ Ｐ明朝" w:hAnsi="ＭＳ Ｐ明朝" w:cs="Arial"/>
          <w:color w:val="000000" w:themeColor="text1"/>
        </w:rPr>
        <w:t>注：</w:t>
      </w:r>
      <w:r w:rsidR="00AD41A8" w:rsidRPr="005540C4">
        <w:rPr>
          <w:rFonts w:ascii="Arial" w:eastAsia="ＭＳ Ｐ明朝" w:hAnsi="ＭＳ Ｐ明朝" w:cs="Arial" w:hint="eastAsia"/>
          <w:color w:val="000000" w:themeColor="text1"/>
        </w:rPr>
        <w:t>肝アブレーション</w:t>
      </w:r>
      <w:r w:rsidRPr="005540C4">
        <w:rPr>
          <w:rFonts w:ascii="Arial" w:eastAsia="ＭＳ Ｐ明朝" w:hAnsi="ＭＳ Ｐ明朝" w:cs="Arial" w:hint="eastAsia"/>
          <w:color w:val="000000" w:themeColor="text1"/>
        </w:rPr>
        <w:t>は、切除不能な肝悪性腫瘍の患者を治療するために主として受け入れられてきた手順であることから、症例の識別を容易にするために、</w:t>
      </w:r>
      <w:r w:rsidRPr="005540C4">
        <w:rPr>
          <w:rFonts w:ascii="Arial" w:eastAsia="ＭＳ Ｐ明朝" w:hAnsi="ＭＳ Ｐ明朝" w:cs="Arial"/>
          <w:color w:val="000000" w:themeColor="text1"/>
        </w:rPr>
        <w:t>PT</w:t>
      </w:r>
      <w:r w:rsidR="005540C4" w:rsidRPr="005540C4">
        <w:rPr>
          <w:rFonts w:ascii="Arial" w:eastAsia="ＭＳ Ｐ明朝" w:hAnsi="ＭＳ Ｐ明朝" w:cs="Arial" w:hint="eastAsia"/>
          <w:color w:val="000000" w:themeColor="text1"/>
        </w:rPr>
        <w:t>「</w:t>
      </w:r>
      <w:r w:rsidR="00AD41A8" w:rsidRPr="005540C4">
        <w:rPr>
          <w:rFonts w:ascii="Arial" w:eastAsia="ＭＳ Ｐ明朝" w:hAnsi="ＭＳ Ｐ明朝" w:cs="Arial" w:hint="eastAsia"/>
          <w:color w:val="000000" w:themeColor="text1"/>
        </w:rPr>
        <w:t>肝アブレーション</w:t>
      </w:r>
      <w:r w:rsidR="005540C4" w:rsidRPr="005540C4">
        <w:rPr>
          <w:rFonts w:ascii="Arial" w:eastAsia="ＭＳ Ｐ明朝" w:hAnsi="ＭＳ Ｐ明朝" w:cs="Arial" w:hint="eastAsia"/>
          <w:color w:val="000000" w:themeColor="text1"/>
        </w:rPr>
        <w:t>（</w:t>
      </w:r>
      <w:r w:rsidR="00AD41A8" w:rsidRPr="005540C4">
        <w:rPr>
          <w:rFonts w:ascii="Arial" w:eastAsia="ＭＳ Ｐ明朝" w:hAnsi="ＭＳ Ｐ明朝" w:cs="Arial" w:hint="eastAsia"/>
          <w:color w:val="000000" w:themeColor="text1"/>
        </w:rPr>
        <w:t>Liver ablation</w:t>
      </w:r>
      <w:r w:rsidR="005540C4"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は、バージョン</w:t>
      </w:r>
      <w:r w:rsidRPr="005540C4">
        <w:rPr>
          <w:rFonts w:ascii="Arial" w:eastAsia="ＭＳ Ｐ明朝" w:hAnsi="ＭＳ Ｐ明朝" w:cs="Arial"/>
          <w:color w:val="000000" w:themeColor="text1"/>
        </w:rPr>
        <w:t>17.0</w:t>
      </w:r>
      <w:r w:rsidRPr="005540C4">
        <w:rPr>
          <w:rFonts w:ascii="Arial" w:eastAsia="ＭＳ Ｐ明朝" w:hAnsi="ＭＳ Ｐ明朝" w:cs="Arial" w:hint="eastAsia"/>
          <w:color w:val="000000" w:themeColor="text1"/>
        </w:rPr>
        <w:t>で</w:t>
      </w:r>
      <w:r w:rsidR="0001143A"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肝悪性腫瘍</w:t>
      </w:r>
      <w:r w:rsidR="0001143A" w:rsidRPr="005540C4">
        <w:rPr>
          <w:rFonts w:eastAsia="ＭＳ Ｐ明朝" w:hAnsi="ＭＳ Ｐ明朝"/>
          <w:color w:val="000000" w:themeColor="text1"/>
          <w:szCs w:val="21"/>
        </w:rPr>
        <w:t>（ＳＭＱ）</w:t>
      </w:r>
      <w:r w:rsidR="0001143A"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の広域用語として追加された。</w:t>
      </w:r>
    </w:p>
    <w:p w:rsidR="00E77CEE" w:rsidRPr="005A24F7" w:rsidRDefault="00E77CEE" w:rsidP="00874597">
      <w:pPr>
        <w:rPr>
          <w:rFonts w:ascii="Arial" w:eastAsia="ＭＳ Ｐ明朝" w:hAnsi="Arial" w:cs="Arial"/>
        </w:rPr>
      </w:pPr>
    </w:p>
    <w:p w:rsidR="00E83BCD" w:rsidRPr="00C91B65" w:rsidRDefault="00355CB9" w:rsidP="00FA132E">
      <w:pPr>
        <w:pStyle w:val="4"/>
      </w:pPr>
      <w:r w:rsidRPr="00602B15">
        <w:t>2.5</w:t>
      </w:r>
      <w:r w:rsidR="00A95611">
        <w:t>8</w:t>
      </w:r>
      <w:r w:rsidRPr="00602B15">
        <w:t>.4</w:t>
      </w:r>
      <w:r w:rsidRPr="00C91B65">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jc w:val="left"/>
        <w:rPr>
          <w:rFonts w:ascii="Arial" w:eastAsia="ＭＳ Ｐ明朝" w:hAnsi="Arial" w:cs="Arial"/>
          <w:szCs w:val="21"/>
        </w:rPr>
      </w:pPr>
    </w:p>
    <w:p w:rsidR="00E83BCD" w:rsidRPr="00C91B65" w:rsidRDefault="00355CB9" w:rsidP="00FA132E">
      <w:pPr>
        <w:pStyle w:val="4"/>
      </w:pPr>
      <w:bookmarkStart w:id="461" w:name="_Toc169508784"/>
      <w:bookmarkStart w:id="462" w:name="_Toc173736934"/>
      <w:r w:rsidRPr="00602B15">
        <w:t>2.5</w:t>
      </w:r>
      <w:r w:rsidR="00A95611">
        <w:t>8</w:t>
      </w:r>
      <w:r w:rsidRPr="00602B15">
        <w:t>.5</w:t>
      </w:r>
      <w:r w:rsidRPr="00C91B65">
        <w:t xml:space="preserve">　「悪性疾患（ＳＭＱ）」の参考資料リスト</w:t>
      </w:r>
      <w:bookmarkEnd w:id="461"/>
      <w:bookmarkEnd w:id="462"/>
    </w:p>
    <w:p w:rsidR="00874597" w:rsidRPr="005A24F7" w:rsidRDefault="00874597" w:rsidP="00C91B65">
      <w:pPr>
        <w:numPr>
          <w:ilvl w:val="0"/>
          <w:numId w:val="4"/>
        </w:numPr>
        <w:tabs>
          <w:tab w:val="clear" w:pos="360"/>
          <w:tab w:val="num" w:pos="462"/>
        </w:tabs>
        <w:ind w:left="434" w:hanging="434"/>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rsidR="00E83BCD" w:rsidRPr="00C336B6" w:rsidRDefault="00874597" w:rsidP="00CA557D">
      <w:pPr>
        <w:pStyle w:val="3"/>
      </w:pPr>
      <w:bookmarkStart w:id="463" w:name="_2.57_「悪性リンパ腫（Malignant_lymphomas）（Ｓ"/>
      <w:bookmarkEnd w:id="463"/>
      <w:r w:rsidRPr="005A24F7">
        <w:br w:type="page"/>
      </w:r>
      <w:bookmarkStart w:id="464" w:name="_Toc343009485"/>
      <w:bookmarkStart w:id="465" w:name="_Toc443481180"/>
      <w:bookmarkStart w:id="466" w:name="_Toc252957625"/>
      <w:bookmarkStart w:id="467" w:name="_Toc252960004"/>
      <w:r w:rsidR="00744D24" w:rsidRPr="0095528C">
        <w:rPr>
          <w:rFonts w:ascii="Arial" w:hAnsi="Arial"/>
        </w:rPr>
        <w:t>2.</w:t>
      </w:r>
      <w:r w:rsidR="005B277E" w:rsidRPr="0095528C">
        <w:rPr>
          <w:rFonts w:ascii="Arial" w:hAnsi="Arial"/>
        </w:rPr>
        <w:t>5</w:t>
      </w:r>
      <w:r w:rsidR="00A95611" w:rsidRPr="0095528C">
        <w:rPr>
          <w:rFonts w:ascii="Arial" w:hAnsi="Arial"/>
        </w:rPr>
        <w:t>9</w:t>
      </w:r>
      <w:r w:rsidR="005B277E" w:rsidRPr="00C336B6">
        <w:rPr>
          <w:rFonts w:hint="eastAsia"/>
        </w:rPr>
        <w:tab/>
      </w:r>
      <w:r w:rsidR="00356CAA" w:rsidRPr="00C336B6">
        <w:rPr>
          <w:rFonts w:hint="eastAsia"/>
        </w:rPr>
        <w:t>「悪性リンパ腫</w:t>
      </w:r>
      <w:r w:rsidR="00CA0544" w:rsidRPr="00C336B6">
        <w:rPr>
          <w:rFonts w:hint="eastAsia"/>
        </w:rPr>
        <w:t>（</w:t>
      </w:r>
      <w:r w:rsidR="00356CAA" w:rsidRPr="00C336B6">
        <w:t>Malignant lymphomas</w:t>
      </w:r>
      <w:r w:rsidR="00CA0544" w:rsidRPr="00C336B6">
        <w:rPr>
          <w:rFonts w:hint="eastAsia"/>
        </w:rPr>
        <w:t>）（ＳＭＱ）</w:t>
      </w:r>
      <w:bookmarkEnd w:id="464"/>
      <w:r w:rsidR="00356CAA" w:rsidRPr="00C336B6">
        <w:rPr>
          <w:rFonts w:hint="eastAsia"/>
        </w:rPr>
        <w:t>」</w:t>
      </w:r>
      <w:bookmarkEnd w:id="465"/>
    </w:p>
    <w:p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CA0544" w:rsidRPr="005A24F7" w:rsidRDefault="00CA0544" w:rsidP="00874597">
      <w:pPr>
        <w:jc w:val="center"/>
        <w:rPr>
          <w:rFonts w:ascii="Arial" w:eastAsia="ＭＳ Ｐ明朝" w:hAnsi="ＭＳ Ｐ明朝" w:cs="Arial"/>
          <w:b/>
          <w:sz w:val="22"/>
          <w:szCs w:val="22"/>
        </w:rPr>
      </w:pPr>
    </w:p>
    <w:p w:rsidR="00E83BCD" w:rsidRPr="002877E1" w:rsidRDefault="00355CB9" w:rsidP="00FA132E">
      <w:pPr>
        <w:pStyle w:val="4"/>
      </w:pPr>
      <w:r w:rsidRPr="002877E1">
        <w:t>2.5</w:t>
      </w:r>
      <w:r w:rsidR="00A95611">
        <w:t>9</w:t>
      </w:r>
      <w:r w:rsidRPr="002877E1">
        <w:t>.1</w:t>
      </w:r>
      <w:r w:rsidRPr="002877E1">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Pr="005A24F7">
        <w:rPr>
          <w:rFonts w:ascii="Arial" w:eastAsia="ＭＳ Ｐ明朝" w:hAnsi="ＭＳ Ｐ明朝" w:cs="Arial"/>
          <w:szCs w:val="22"/>
        </w:rPr>
        <w:t>60</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Pr="005A24F7">
        <w:rPr>
          <w:rFonts w:ascii="Arial" w:eastAsia="ＭＳ Ｐ明朝" w:hAnsi="ＭＳ Ｐ明朝" w:cs="Arial"/>
          <w:szCs w:val="22"/>
        </w:rPr>
        <w:t xml:space="preserve"> - </w:t>
      </w:r>
      <w:r w:rsidRPr="005A24F7">
        <w:rPr>
          <w:rFonts w:ascii="Arial" w:eastAsia="ＭＳ Ｐ明朝" w:hAnsi="ＭＳ Ｐ明朝" w:cs="Arial"/>
          <w:szCs w:val="22"/>
        </w:rPr>
        <w:t>バーキットリンパ腫およびリンパ芽球性リンパ腫などは、若年患者に発症する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染色体転座</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感染症（エプスタイン</w:t>
      </w:r>
      <w:r w:rsidR="00874597" w:rsidRPr="005A24F7">
        <w:rPr>
          <w:rFonts w:eastAsia="ＭＳ Ｐ明朝" w:hAnsi="ＭＳ Ｐ明朝"/>
          <w:sz w:val="21"/>
          <w:szCs w:val="21"/>
          <w:lang w:eastAsia="ja-JP"/>
        </w:rPr>
        <w:t xml:space="preserve"> - </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環境要因（放射線被ばくおよび化学療法）</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免疫不全状態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慢性炎症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は異なり、組織学的所見、生物学的挙動、および臨床的特性を持つ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w:t>
      </w:r>
      <w:r w:rsidR="00DD4FAA">
        <w:rPr>
          <w:rFonts w:eastAsia="ＭＳ Ｐ明朝" w:hAnsi="ＭＳ Ｐ明朝"/>
          <w:sz w:val="21"/>
          <w:szCs w:val="21"/>
          <w:lang w:eastAsia="ja-JP"/>
        </w:rPr>
        <w:t>の</w:t>
      </w:r>
      <w:r w:rsidR="00874597" w:rsidRPr="005A24F7">
        <w:rPr>
          <w:rFonts w:eastAsia="ＭＳ Ｐ明朝" w:hAnsi="ＭＳ Ｐ明朝"/>
          <w:sz w:val="21"/>
          <w:szCs w:val="21"/>
          <w:lang w:eastAsia="ja-JP"/>
        </w:rPr>
        <w:t>発生率が高い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遺伝的素因にも役割を果たしている可能性がある</w:t>
      </w:r>
    </w:p>
    <w:p w:rsidR="00884473" w:rsidRDefault="00884473" w:rsidP="007F0E24">
      <w:pPr>
        <w:widowControl/>
        <w:adjustRightInd/>
        <w:spacing w:line="240" w:lineRule="auto"/>
        <w:jc w:val="left"/>
        <w:textAlignment w:val="auto"/>
      </w:pPr>
      <w:r>
        <w:br w:type="page"/>
      </w:r>
    </w:p>
    <w:p w:rsidR="00E83BCD" w:rsidRPr="002877E1" w:rsidRDefault="00355CB9" w:rsidP="00FA132E">
      <w:pPr>
        <w:pStyle w:val="4"/>
      </w:pPr>
      <w:r w:rsidRPr="002877E1">
        <w:t>2.5</w:t>
      </w:r>
      <w:r w:rsidR="00A95611">
        <w:t>9</w:t>
      </w:r>
      <w:r w:rsidRPr="002877E1">
        <w:t>.2</w:t>
      </w:r>
      <w:r w:rsidRPr="002877E1">
        <w:t xml:space="preserve">　包含／除外基準</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w:t>
      </w:r>
      <w:r w:rsidR="00122156">
        <w:rPr>
          <w:rFonts w:ascii="Arial" w:eastAsia="ＭＳ Ｐ明朝" w:hAnsi="ＭＳ Ｐ明朝" w:cs="Arial"/>
          <w:szCs w:val="22"/>
        </w:rPr>
        <w:t>（</w:t>
      </w:r>
      <w:r w:rsidR="00122156" w:rsidRPr="00122156">
        <w:rPr>
          <w:rFonts w:ascii="Arial" w:eastAsia="ＭＳ Ｐ明朝" w:hAnsi="ＭＳ Ｐ明朝" w:cs="Arial"/>
          <w:szCs w:val="22"/>
        </w:rPr>
        <w:t>Mantle cell lymphoma stage III</w:t>
      </w:r>
      <w:r w:rsidR="00122156">
        <w:rPr>
          <w:rFonts w:ascii="Arial" w:eastAsia="ＭＳ Ｐ明朝" w:hAnsi="ＭＳ Ｐ明朝" w:cs="Arial"/>
          <w:szCs w:val="22"/>
        </w:rPr>
        <w:t>）</w:t>
      </w:r>
      <w:r w:rsidRPr="005A24F7">
        <w:rPr>
          <w:rFonts w:ascii="Arial" w:eastAsia="ＭＳ Ｐ明朝" w:hAnsi="ＭＳ Ｐ明朝" w:cs="Arial"/>
          <w:szCs w:val="22"/>
        </w:rPr>
        <w:t>」）を表す用語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001C6B80">
        <w:rPr>
          <w:rFonts w:ascii="Arial" w:eastAsia="ＭＳ Ｐ明朝" w:hAnsi="ＭＳ Ｐ明朝" w:cs="Arial" w:hint="eastAsia"/>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w:t>
      </w:r>
      <w:r w:rsidR="00122156">
        <w:rPr>
          <w:rFonts w:ascii="Arial" w:eastAsia="ＭＳ Ｐ明朝" w:hAnsi="ＭＳ Ｐ明朝" w:cs="Arial"/>
          <w:szCs w:val="22"/>
        </w:rPr>
        <w:t>（</w:t>
      </w:r>
      <w:r w:rsidR="00122156" w:rsidRPr="00122156">
        <w:rPr>
          <w:rFonts w:ascii="Arial" w:eastAsia="ＭＳ Ｐ明朝" w:hAnsi="ＭＳ Ｐ明朝" w:cs="Arial"/>
          <w:szCs w:val="22"/>
        </w:rPr>
        <w:t>Hodgkin's disease nodular sclerosis refractory</w:t>
      </w:r>
      <w:r w:rsidR="0032753D">
        <w:rPr>
          <w:rFonts w:ascii="Arial" w:eastAsia="ＭＳ Ｐ明朝" w:hAnsi="ＭＳ Ｐ明朝" w:cs="Arial" w:hint="eastAsia"/>
          <w:szCs w:val="22"/>
        </w:rPr>
        <w:t>）</w:t>
      </w:r>
      <w:r w:rsidRPr="005A24F7">
        <w:rPr>
          <w:rFonts w:ascii="Arial" w:eastAsia="ＭＳ Ｐ明朝" w:hAnsi="ＭＳ Ｐ明朝" w:cs="Arial"/>
          <w:szCs w:val="22"/>
        </w:rPr>
        <w:t>」）の用語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w:t>
      </w:r>
      <w:r w:rsidR="00122156">
        <w:rPr>
          <w:rFonts w:ascii="Arial" w:eastAsia="ＭＳ Ｐ明朝" w:hAnsi="ＭＳ Ｐ明朝" w:cs="Arial"/>
          <w:szCs w:val="22"/>
        </w:rPr>
        <w:t>（</w:t>
      </w:r>
      <w:r w:rsidR="0032753D">
        <w:rPr>
          <w:rFonts w:ascii="Arial" w:eastAsia="ＭＳ Ｐ明朝" w:hAnsi="ＭＳ Ｐ明朝" w:cs="Arial"/>
          <w:szCs w:val="22"/>
        </w:rPr>
        <w:t>Lymphocyte morphology abnormal</w:t>
      </w:r>
      <w:r w:rsidR="0032753D">
        <w:rPr>
          <w:rFonts w:ascii="Arial" w:eastAsia="ＭＳ Ｐ明朝" w:hAnsi="ＭＳ Ｐ明朝" w:cs="Arial" w:hint="eastAsia"/>
          <w:szCs w:val="22"/>
        </w:rPr>
        <w:t>）</w:t>
      </w:r>
      <w:r w:rsidRPr="005A24F7">
        <w:rPr>
          <w:rFonts w:ascii="Arial" w:eastAsia="ＭＳ Ｐ明朝" w:hAnsi="ＭＳ Ｐ明朝" w:cs="Arial"/>
          <w:szCs w:val="22"/>
        </w:rPr>
        <w:t>」）としている。</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w:t>
      </w:r>
      <w:r w:rsidR="00122156">
        <w:rPr>
          <w:rFonts w:ascii="Arial" w:eastAsia="ＭＳ Ｐ明朝" w:hAnsi="ＭＳ Ｐ明朝" w:cs="Arial"/>
          <w:szCs w:val="22"/>
        </w:rPr>
        <w:t>（</w:t>
      </w:r>
      <w:r w:rsidR="00122156" w:rsidRPr="00122156">
        <w:rPr>
          <w:rFonts w:ascii="Arial" w:eastAsia="ＭＳ Ｐ明朝" w:hAnsi="ＭＳ Ｐ明朝" w:cs="Arial"/>
          <w:szCs w:val="22"/>
        </w:rPr>
        <w:t>Post transplant lymphoproliferative disorder</w:t>
      </w:r>
      <w:r w:rsidR="00122156">
        <w:rPr>
          <w:rFonts w:ascii="Arial" w:eastAsia="ＭＳ Ｐ明朝" w:hAnsi="ＭＳ Ｐ明朝" w:cs="Arial"/>
          <w:szCs w:val="22"/>
        </w:rPr>
        <w:t>）</w:t>
      </w:r>
      <w:r w:rsidRPr="005A24F7">
        <w:rPr>
          <w:rFonts w:ascii="Arial" w:eastAsia="ＭＳ Ｐ明朝" w:hAnsi="ＭＳ Ｐ明朝" w:cs="Arial"/>
          <w:szCs w:val="22"/>
        </w:rPr>
        <w:t>」を除く、全てのリンパ増殖性疾患に関する用語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w:t>
      </w:r>
      <w:r w:rsidR="0039001F">
        <w:rPr>
          <w:rFonts w:ascii="Arial" w:eastAsia="ＭＳ Ｐ明朝" w:hAnsi="ＭＳ Ｐ明朝" w:cs="Arial" w:hint="eastAsia"/>
          <w:szCs w:val="22"/>
        </w:rPr>
        <w:t>・</w:t>
      </w:r>
      <w:r w:rsidRPr="005A24F7">
        <w:rPr>
          <w:rFonts w:ascii="Arial" w:eastAsia="ＭＳ Ｐ明朝" w:hAnsi="ＭＳ Ｐ明朝" w:cs="Arial"/>
          <w:szCs w:val="22"/>
        </w:rPr>
        <w:t>症状に対する用語。リンパ腫の全ての徴候と症状の殆どは非特異的である。リンパ腫</w:t>
      </w:r>
      <w:r w:rsidRPr="005A24F7">
        <w:rPr>
          <w:rFonts w:ascii="Arial" w:eastAsia="ＭＳ Ｐ明朝" w:hAnsi="ＭＳ Ｐ明朝" w:cs="Arial"/>
          <w:szCs w:val="22"/>
        </w:rPr>
        <w:t xml:space="preserve">- </w:t>
      </w:r>
      <w:r w:rsidRPr="005A24F7">
        <w:rPr>
          <w:rFonts w:ascii="Arial" w:eastAsia="ＭＳ Ｐ明朝" w:hAnsi="ＭＳ Ｐ明朝" w:cs="Arial"/>
          <w:szCs w:val="22"/>
        </w:rPr>
        <w:t>リンパ節腫脹</w:t>
      </w:r>
      <w:r w:rsidRPr="005A24F7">
        <w:rPr>
          <w:rFonts w:ascii="Arial" w:eastAsia="ＭＳ Ｐ明朝" w:hAnsi="ＭＳ Ｐ明朝" w:cs="Arial"/>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rsidR="00874597" w:rsidRPr="005A24F7" w:rsidRDefault="00874597" w:rsidP="00A049DE">
      <w:pPr>
        <w:jc w:val="left"/>
        <w:rPr>
          <w:rFonts w:ascii="Arial" w:eastAsia="ＭＳ Ｐ明朝" w:hAnsi="Arial" w:cs="Arial"/>
          <w:szCs w:val="21"/>
        </w:rPr>
      </w:pPr>
    </w:p>
    <w:p w:rsidR="006F4353" w:rsidRPr="002C6F83" w:rsidRDefault="00874597" w:rsidP="009E6C4D">
      <w:pPr>
        <w:pStyle w:val="52"/>
        <w:ind w:leftChars="7" w:left="429" w:hangingChars="197" w:hanging="414"/>
        <w:rPr>
          <w:rFonts w:ascii="Arial" w:eastAsia="ＭＳ Ｐ明朝" w:hAnsi="Arial" w:cs="Arial"/>
          <w:sz w:val="21"/>
          <w:szCs w:val="21"/>
        </w:rPr>
      </w:pPr>
      <w:r w:rsidRPr="002C6F83">
        <w:rPr>
          <w:rFonts w:ascii="Arial" w:eastAsia="ＭＳ Ｐ明朝" w:hAnsi="Arial" w:cs="Arial" w:hint="eastAsia"/>
          <w:sz w:val="21"/>
          <w:szCs w:val="21"/>
        </w:rPr>
        <w:t>注</w:t>
      </w:r>
      <w:r w:rsidR="009E6C4D" w:rsidRPr="002C6F83">
        <w:rPr>
          <w:rFonts w:ascii="Arial" w:eastAsia="ＭＳ Ｐ明朝" w:hAnsi="Arial" w:cs="Arial"/>
          <w:sz w:val="21"/>
          <w:szCs w:val="21"/>
        </w:rPr>
        <w:t>：</w:t>
      </w:r>
      <w:r w:rsidRPr="002C6F83">
        <w:rPr>
          <w:rFonts w:ascii="Arial" w:eastAsia="ＭＳ Ｐ明朝" w:hAnsi="Arial" w:cs="Arial" w:hint="eastAsia"/>
          <w:sz w:val="21"/>
          <w:szCs w:val="21"/>
        </w:rPr>
        <w:t>規制当局の</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年またはそれ以前に入力されたデータベースのテストで</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Pr="002C6F83">
        <w:rPr>
          <w:rFonts w:ascii="Arial" w:eastAsia="ＭＳ Ｐ明朝" w:hAnsi="Arial" w:cs="Arial"/>
          <w:sz w:val="21"/>
          <w:szCs w:val="21"/>
        </w:rPr>
        <w:t>Pseudolymphoma</w:t>
      </w:r>
      <w:r w:rsidRPr="002C6F83">
        <w:rPr>
          <w:rFonts w:ascii="Arial" w:eastAsia="ＭＳ Ｐ明朝" w:hAnsi="Arial" w:cs="Arial" w:hint="eastAsia"/>
          <w:sz w:val="21"/>
          <w:szCs w:val="21"/>
        </w:rPr>
        <w:t>）」によって検索対処とする症例が特定された。しかしそれ以降のデータベースでは同</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は関連する症例を検出しなかった。</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年やそれ以前のデータの検索では</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00122156" w:rsidRPr="002C6F83">
        <w:rPr>
          <w:rFonts w:ascii="Arial" w:eastAsia="ＭＳ Ｐ明朝" w:hAnsi="Arial" w:cs="Arial" w:hint="eastAsia"/>
          <w:sz w:val="21"/>
          <w:szCs w:val="21"/>
        </w:rPr>
        <w:t>（</w:t>
      </w:r>
      <w:r w:rsidR="00122156" w:rsidRPr="002C6F83">
        <w:rPr>
          <w:rFonts w:ascii="Arial" w:eastAsia="ＭＳ Ｐ明朝" w:hAnsi="Arial" w:cs="Arial"/>
          <w:sz w:val="21"/>
          <w:szCs w:val="21"/>
        </w:rPr>
        <w:t>Pseudolymphoma</w:t>
      </w:r>
      <w:r w:rsidR="00122156" w:rsidRPr="002C6F83">
        <w:rPr>
          <w:rFonts w:ascii="Arial" w:eastAsia="ＭＳ Ｐ明朝" w:hAnsi="Arial" w:cs="Arial" w:hint="eastAsia"/>
          <w:sz w:val="21"/>
          <w:szCs w:val="21"/>
        </w:rPr>
        <w:t>）</w:t>
      </w:r>
      <w:r w:rsidRPr="002C6F83">
        <w:rPr>
          <w:rFonts w:ascii="Arial" w:eastAsia="ＭＳ Ｐ明朝" w:hAnsi="Arial" w:cs="Arial" w:hint="eastAsia"/>
          <w:sz w:val="21"/>
          <w:szCs w:val="21"/>
        </w:rPr>
        <w:t>」を広域検索用語として含めることを考慮する必要があるかもしれない。</w:t>
      </w:r>
    </w:p>
    <w:p w:rsidR="00874597" w:rsidRPr="005A24F7" w:rsidRDefault="00874597" w:rsidP="00A049DE">
      <w:pPr>
        <w:jc w:val="left"/>
        <w:rPr>
          <w:rFonts w:ascii="Arial" w:eastAsia="ＭＳ Ｐ明朝" w:hAnsi="Arial" w:cs="Arial"/>
          <w:szCs w:val="21"/>
        </w:rPr>
      </w:pPr>
    </w:p>
    <w:p w:rsidR="00E83BCD" w:rsidRPr="002877E1" w:rsidRDefault="00355CB9" w:rsidP="00FA132E">
      <w:pPr>
        <w:pStyle w:val="4"/>
      </w:pPr>
      <w:r w:rsidRPr="002877E1">
        <w:t>2.5</w:t>
      </w:r>
      <w:r w:rsidR="00A95611">
        <w:t>9</w:t>
      </w:r>
      <w:r w:rsidRPr="002877E1">
        <w:t>.3</w:t>
      </w:r>
      <w:r w:rsidRPr="002877E1">
        <w:t xml:space="preserve">　「悪性リンパ腫（ＳＭＱ）」の参考資料リスト</w:t>
      </w:r>
    </w:p>
    <w:p w:rsidR="00874597" w:rsidRPr="00E94991" w:rsidRDefault="00874597" w:rsidP="00E01B5B">
      <w:pPr>
        <w:numPr>
          <w:ilvl w:val="0"/>
          <w:numId w:val="30"/>
        </w:numPr>
        <w:ind w:left="426" w:hanging="426"/>
        <w:jc w:val="left"/>
        <w:rPr>
          <w:rFonts w:ascii="Arial" w:eastAsia="ＭＳ Ｐ明朝" w:hAnsi="Arial" w:cs="Arial"/>
        </w:rPr>
      </w:pPr>
      <w:r w:rsidRPr="005A24F7">
        <w:rPr>
          <w:rStyle w:val="citation-abbreviation3"/>
          <w:rFonts w:ascii="Arial" w:eastAsia="ＭＳ Ｐ明朝" w:hAnsi="Arial" w:cs="Arial"/>
          <w:szCs w:val="21"/>
          <w:lang w:val="fr-BE"/>
        </w:rPr>
        <w:t xml:space="preserve">Vinjamaram, S. Non-Hodgkin lymphoma.  </w:t>
      </w:r>
      <w:hyperlink r:id="rId32" w:history="1">
        <w:r w:rsidRPr="00E94991">
          <w:rPr>
            <w:rStyle w:val="aa"/>
            <w:rFonts w:ascii="Arial" w:eastAsia="ＭＳ Ｐ明朝" w:hAnsi="Arial" w:cs="Arial"/>
            <w:color w:val="auto"/>
            <w:szCs w:val="21"/>
            <w:u w:val="none"/>
          </w:rPr>
          <w:t>http://emedicine.medscape.com/article/203399-overview</w:t>
        </w:r>
      </w:hyperlink>
    </w:p>
    <w:p w:rsidR="00BF5F5B" w:rsidRPr="00E94991" w:rsidRDefault="00874597" w:rsidP="0083036A">
      <w:pPr>
        <w:widowControl/>
        <w:numPr>
          <w:ilvl w:val="0"/>
          <w:numId w:val="30"/>
        </w:numPr>
        <w:ind w:left="426" w:hanging="426"/>
        <w:jc w:val="left"/>
        <w:rPr>
          <w:rFonts w:ascii="Arial" w:eastAsia="ＭＳ Ｐ明朝" w:hAnsi="Arial" w:cs="Arial"/>
          <w:lang w:val="fr-BE"/>
        </w:rPr>
      </w:pPr>
      <w:r w:rsidRPr="00E94991">
        <w:rPr>
          <w:rFonts w:ascii="Arial" w:eastAsia="ＭＳ Ｐ明朝" w:hAnsi="Arial" w:cs="Arial"/>
          <w:lang w:val="fr-BE"/>
        </w:rPr>
        <w:t>Dessain, SK. Hodgkin lymphoma</w:t>
      </w:r>
    </w:p>
    <w:p w:rsidR="00362C99" w:rsidRPr="00495CC7" w:rsidRDefault="00495CC7" w:rsidP="00CB7EDF">
      <w:pPr>
        <w:ind w:firstLineChars="202" w:firstLine="424"/>
        <w:rPr>
          <w:rStyle w:val="aa"/>
          <w:rFonts w:ascii="Arial" w:eastAsia="ＭＳ Ｐ明朝" w:hAnsi="Arial" w:cs="Arial"/>
          <w:b/>
          <w:color w:val="auto"/>
          <w:szCs w:val="21"/>
          <w:u w:val="none"/>
          <w:lang w:val="fr-BE"/>
        </w:rPr>
      </w:pPr>
      <w:bookmarkStart w:id="468" w:name="_2.58_「骨髄異形成症候群（Myelodysplastic_synd"/>
      <w:bookmarkEnd w:id="468"/>
      <w:r w:rsidRPr="00495CC7">
        <w:rPr>
          <w:rFonts w:ascii="Arial" w:eastAsia="ＭＳ Ｐ明朝" w:hAnsi="Arial" w:cs="Arial"/>
          <w:szCs w:val="21"/>
          <w:lang w:val="fr-BE"/>
        </w:rPr>
        <w:t>http://emedicine.medscape.com/article/201886-overview</w:t>
      </w:r>
      <w:r w:rsidR="00362C99" w:rsidRPr="00495CC7">
        <w:rPr>
          <w:rStyle w:val="aa"/>
          <w:rFonts w:ascii="Arial" w:eastAsia="ＭＳ Ｐ明朝" w:hAnsi="Arial" w:cs="Arial"/>
          <w:color w:val="auto"/>
          <w:szCs w:val="21"/>
          <w:u w:val="none"/>
          <w:lang w:val="fr-BE"/>
        </w:rPr>
        <w:br w:type="page"/>
      </w:r>
    </w:p>
    <w:p w:rsidR="00DD4FAA" w:rsidRPr="000F775B" w:rsidRDefault="00DD4FAA" w:rsidP="00CA557D">
      <w:pPr>
        <w:pStyle w:val="3"/>
      </w:pPr>
      <w:bookmarkStart w:id="469" w:name="_Toc443481181"/>
      <w:r w:rsidRPr="0095528C">
        <w:rPr>
          <w:rFonts w:ascii="Arial" w:hAnsi="Arial"/>
        </w:rPr>
        <w:t>2.60</w:t>
      </w:r>
      <w:r w:rsidR="00782521" w:rsidRPr="002C6F83">
        <w:tab/>
      </w:r>
      <w:r w:rsidR="00782521" w:rsidRPr="0061287D">
        <w:rPr>
          <w:rFonts w:hint="eastAsia"/>
        </w:rPr>
        <w:t>「</w:t>
      </w:r>
      <w:r w:rsidRPr="0061287D">
        <w:rPr>
          <w:rFonts w:hint="eastAsia"/>
        </w:rPr>
        <w:t>投薬過誤</w:t>
      </w:r>
      <w:r w:rsidR="00C31562" w:rsidRPr="0061287D">
        <w:rPr>
          <w:rFonts w:hint="eastAsia"/>
        </w:rPr>
        <w:t>（</w:t>
      </w:r>
      <w:r w:rsidR="00C31562" w:rsidRPr="0061287D">
        <w:t>Medication errors</w:t>
      </w:r>
      <w:r w:rsidR="00C31562" w:rsidRPr="0061287D">
        <w:rPr>
          <w:rFonts w:hint="eastAsia"/>
        </w:rPr>
        <w:t>」（ＳＭＱ）</w:t>
      </w:r>
      <w:r w:rsidR="00782521" w:rsidRPr="0061287D">
        <w:rPr>
          <w:rFonts w:hint="eastAsia"/>
        </w:rPr>
        <w:t>」</w:t>
      </w:r>
      <w:bookmarkEnd w:id="469"/>
    </w:p>
    <w:p w:rsidR="00DD4FAA" w:rsidRPr="00853E06" w:rsidRDefault="00DD4FAA" w:rsidP="00DD4FAA">
      <w:pPr>
        <w:widowControl/>
        <w:jc w:val="center"/>
        <w:rPr>
          <w:rFonts w:ascii="Arial" w:hAnsi="Arial" w:cs="Arial"/>
          <w:color w:val="FF0000"/>
          <w:kern w:val="0"/>
          <w:szCs w:val="21"/>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r>
        <w:rPr>
          <w:rFonts w:ascii="Arial" w:hAnsi="Arial" w:cs="Arial" w:hint="eastAsia"/>
          <w:b/>
          <w:color w:val="000000" w:themeColor="text1"/>
          <w:sz w:val="22"/>
        </w:rPr>
        <w:t>）</w:t>
      </w:r>
    </w:p>
    <w:p w:rsidR="00DD4FAA" w:rsidRPr="00853E06" w:rsidRDefault="00DD4FAA" w:rsidP="00DD4FAA">
      <w:pPr>
        <w:widowControl/>
        <w:jc w:val="left"/>
        <w:rPr>
          <w:rFonts w:ascii="Arial" w:hAnsi="Arial" w:cs="Arial"/>
          <w:color w:val="FF0000"/>
          <w:kern w:val="0"/>
          <w:szCs w:val="21"/>
        </w:rPr>
      </w:pPr>
    </w:p>
    <w:p w:rsidR="00DD4FAA" w:rsidRPr="002C6F83" w:rsidRDefault="00DD4FAA" w:rsidP="00FA132E">
      <w:pPr>
        <w:pStyle w:val="4"/>
      </w:pPr>
      <w:r w:rsidRPr="002C6F83">
        <w:t>2.60.1</w:t>
      </w:r>
      <w:r w:rsidRPr="002C6F83">
        <w:rPr>
          <w:rFonts w:hint="eastAsia"/>
        </w:rPr>
        <w:t>定義</w:t>
      </w:r>
    </w:p>
    <w:p w:rsidR="00DD4FAA" w:rsidRPr="007F0E24" w:rsidRDefault="00DD4FAA" w:rsidP="007F0E24">
      <w:pPr>
        <w:numPr>
          <w:ilvl w:val="0"/>
          <w:numId w:val="4"/>
        </w:numPr>
        <w:adjustRightInd/>
        <w:textAlignment w:val="auto"/>
        <w:rPr>
          <w:rFonts w:ascii="Arial" w:eastAsia="ＭＳ Ｐ明朝" w:hAnsi="ＭＳ Ｐ明朝" w:cs="Arial"/>
          <w:szCs w:val="21"/>
          <w:lang w:val="en-GB"/>
        </w:rPr>
      </w:pPr>
      <w:r w:rsidRPr="007F0E24">
        <w:rPr>
          <w:rFonts w:ascii="Arial" w:eastAsia="ＭＳ Ｐ明朝" w:hAnsi="ＭＳ Ｐ明朝" w:cs="Arial" w:hint="eastAsia"/>
          <w:szCs w:val="21"/>
          <w:lang w:val="en-GB"/>
        </w:rPr>
        <w:t>投薬過誤は、医療専門家、患者や消費者の管理下にある医薬品であり、不適切な投薬使用や患者の傷害につながる、また原因となる可能性がある任意の予防可能なイベントとして定義される。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このようなイベントは、処方、オーダーコミュニケーション、製品のラベル表示、包装と専門用語、配合、調剤、流通、投薬、教育、モニタリイング監視、および使用を含む、専門的診療、ヘルスケア製品、手順やシステムに関係している可能性があ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投薬過誤は、結果的に副作用（副作用（</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）を伴う投薬過誤）をもたらす場合や、臨床的経過（</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を伴わない投薬過誤）とならない場合がある。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投薬過誤は、患者が曝露する前に過誤を回避することができる。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潜在的な投薬過誤は、実際には患者を含まない状況である、投薬過誤の発生につながる可能性がある環境や情報を示している。</w:t>
      </w:r>
    </w:p>
    <w:p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投薬過誤は、毎年多くの副作用（</w:t>
      </w:r>
      <w:r w:rsidRPr="000E4C71">
        <w:rPr>
          <w:rFonts w:ascii="Arial" w:eastAsia="ＭＳ Ｐ明朝" w:hAnsi="ＭＳ Ｐ明朝" w:cs="Arial"/>
          <w:szCs w:val="21"/>
          <w:lang w:val="en-GB"/>
        </w:rPr>
        <w:t>ADRs</w:t>
      </w:r>
      <w:r w:rsidRPr="000E4C71">
        <w:rPr>
          <w:rFonts w:ascii="Arial" w:eastAsia="ＭＳ Ｐ明朝" w:hAnsi="ＭＳ Ｐ明朝" w:cs="Arial" w:hint="eastAsia"/>
          <w:szCs w:val="21"/>
          <w:lang w:val="en-GB"/>
        </w:rPr>
        <w:t>）を引き起こしている：</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入院患者のうち、すべての有害事象の</w:t>
      </w:r>
      <w:r w:rsidRPr="002C6F83">
        <w:rPr>
          <w:rFonts w:ascii="Arial" w:eastAsia="ＭＳ Ｐ明朝" w:hAnsi="ＭＳ Ｐ明朝" w:cs="Arial"/>
          <w:szCs w:val="22"/>
        </w:rPr>
        <w:t>18.7-56</w:t>
      </w:r>
      <w:r w:rsidRPr="002C6F83">
        <w:rPr>
          <w:rFonts w:ascii="Arial" w:eastAsia="ＭＳ Ｐ明朝" w:hAnsi="ＭＳ Ｐ明朝" w:cs="Arial" w:hint="eastAsia"/>
          <w:szCs w:val="22"/>
        </w:rPr>
        <w:t>％に相当する大きな公衆衛生上の負担となっている。</w:t>
      </w:r>
    </w:p>
    <w:p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意図しない傷害</w:t>
      </w:r>
      <w:r w:rsidR="000F7EDA">
        <w:rPr>
          <w:rFonts w:ascii="Arial" w:eastAsia="ＭＳ Ｐ明朝" w:hAnsi="ＭＳ Ｐ明朝" w:cs="Arial" w:hint="eastAsia"/>
          <w:szCs w:val="22"/>
        </w:rPr>
        <w:t>が</w:t>
      </w:r>
      <w:r w:rsidRPr="000E4C71">
        <w:rPr>
          <w:rFonts w:ascii="Arial" w:eastAsia="ＭＳ Ｐ明朝" w:hAnsi="ＭＳ Ｐ明朝" w:cs="Arial" w:hint="eastAsia"/>
          <w:szCs w:val="22"/>
        </w:rPr>
        <w:t>原因となる可能性がある。</w:t>
      </w:r>
    </w:p>
    <w:p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予防可能なものと考えられている。</w:t>
      </w:r>
    </w:p>
    <w:p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rPr>
        <w:t>さまざまなヒトによって（例えば、医療従事者、介護者、患者）や製品に関連する以下の事由で投薬過誤が生じている。</w:t>
      </w:r>
      <w:r w:rsidRPr="000E4C71">
        <w:rPr>
          <w:rFonts w:ascii="Arial" w:eastAsia="ＭＳ Ｐ明朝" w:hAnsi="ＭＳ Ｐ明朝" w:cs="Arial" w:hint="eastAsia"/>
          <w:szCs w:val="21"/>
          <w:lang w:val="en-GB" w:eastAsia="zh-TW"/>
        </w:rPr>
        <w:t>例えば：</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悪筆</w:t>
      </w:r>
      <w:r w:rsidR="000F7EDA">
        <w:rPr>
          <w:rFonts w:ascii="Arial" w:eastAsia="ＭＳ Ｐ明朝" w:hAnsi="ＭＳ Ｐ明朝" w:cs="Arial" w:hint="eastAsia"/>
          <w:szCs w:val="22"/>
        </w:rPr>
        <w:t>による</w:t>
      </w:r>
      <w:r w:rsidRPr="002C6F83">
        <w:rPr>
          <w:rFonts w:ascii="Arial" w:eastAsia="ＭＳ Ｐ明朝" w:hAnsi="ＭＳ Ｐ明朝" w:cs="Arial" w:hint="eastAsia"/>
          <w:szCs w:val="22"/>
        </w:rPr>
        <w:t>薬の注文の誤解</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類似した名前の薬の混同</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粗悪な包装デザイン</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投薬単位の混同</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不明瞭な注意書き（取り扱い説明書）</w:t>
      </w:r>
    </w:p>
    <w:p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服薬過誤は以下のものに影響を与える可能性がある：</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患者</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医療専門家</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医薬品製造業</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規制機関</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健康保険提供者（健康保険従事者）</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国の患者安全機関</w:t>
      </w:r>
    </w:p>
    <w:p w:rsidR="00DD4FAA" w:rsidRPr="002C6F83" w:rsidRDefault="00DD4FAA" w:rsidP="00DD4FAA">
      <w:pPr>
        <w:pStyle w:val="aff4"/>
        <w:jc w:val="left"/>
        <w:rPr>
          <w:rFonts w:ascii="Arial" w:eastAsia="ＭＳ Ｐ明朝" w:hAnsi="Arial" w:cs="Arial"/>
          <w:color w:val="0D0D0D" w:themeColor="text1" w:themeTint="F2"/>
          <w:szCs w:val="21"/>
          <w:lang w:eastAsia="zh-TW"/>
        </w:rPr>
      </w:pPr>
    </w:p>
    <w:p w:rsidR="00470059" w:rsidRDefault="00470059" w:rsidP="00FA132E">
      <w:pPr>
        <w:pStyle w:val="4"/>
      </w:pPr>
      <w:r>
        <w:br w:type="page"/>
      </w:r>
    </w:p>
    <w:p w:rsidR="00DD4FAA" w:rsidRPr="002C6F83" w:rsidRDefault="00DD4FAA" w:rsidP="00FA132E">
      <w:pPr>
        <w:pStyle w:val="4"/>
      </w:pPr>
      <w:r w:rsidRPr="002C6F83">
        <w:t>2.60.2</w:t>
      </w:r>
      <w:r w:rsidRPr="002C6F83">
        <w:rPr>
          <w:rFonts w:hint="eastAsia"/>
        </w:rPr>
        <w:t xml:space="preserve">　包含／除外基準</w:t>
      </w:r>
    </w:p>
    <w:p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包含：</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上記の定義に従った投薬過誤を示す用語。これら用語は、狭域用語として包含されている。</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具体的に投薬過誤を示さない用語であるが、製品ラベル表示問題の用語、製品曝露用語、および禁忌医薬品、または他の承認されてない用法の投薬を示す用語のように投薬過誤としばしば関係があるため投薬過誤を特定する目的で意味ある可能性がある。これら用語は、一般的に広域用語として包含</w:t>
      </w:r>
      <w:r w:rsidR="000F7EDA">
        <w:rPr>
          <w:rFonts w:ascii="Arial" w:eastAsia="ＭＳ Ｐ明朝" w:hAnsi="ＭＳ Ｐ明朝" w:cs="Arial" w:hint="eastAsia"/>
          <w:szCs w:val="22"/>
        </w:rPr>
        <w:t>され</w:t>
      </w:r>
      <w:r w:rsidRPr="002C6F83">
        <w:rPr>
          <w:rFonts w:ascii="Arial" w:eastAsia="ＭＳ Ｐ明朝" w:hAnsi="ＭＳ Ｐ明朝" w:cs="Arial" w:hint="eastAsia"/>
          <w:szCs w:val="22"/>
        </w:rPr>
        <w:t>る。</w:t>
      </w:r>
    </w:p>
    <w:p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除外：</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意図的／計画的な使用用語：定義ではこれらは、投薬過誤ではない。</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製品汚染の用語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感染因子の伝播の用語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適応外（オフラベル）使用の用語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薬物相互作用の用語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偽造製品の用語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医薬品配合禁忌用語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szCs w:val="22"/>
        </w:rPr>
        <w:t>PT</w:t>
      </w:r>
      <w:r w:rsidRPr="002C6F83">
        <w:rPr>
          <w:rFonts w:ascii="Arial" w:eastAsia="ＭＳ Ｐ明朝" w:hAnsi="ＭＳ Ｐ明朝" w:cs="Arial" w:hint="eastAsia"/>
          <w:szCs w:val="22"/>
        </w:rPr>
        <w:t>「体液曝露（</w:t>
      </w:r>
      <w:r w:rsidRPr="002C6F83">
        <w:rPr>
          <w:rFonts w:ascii="Arial" w:eastAsia="ＭＳ Ｐ明朝" w:hAnsi="ＭＳ Ｐ明朝" w:cs="Arial"/>
          <w:szCs w:val="22"/>
        </w:rPr>
        <w:t>Exposure to body fluid</w:t>
      </w:r>
      <w:r w:rsidRPr="002C6F83">
        <w:rPr>
          <w:rFonts w:ascii="Arial" w:eastAsia="ＭＳ Ｐ明朝" w:hAnsi="ＭＳ Ｐ明朝" w:cs="Arial" w:hint="eastAsia"/>
          <w:szCs w:val="22"/>
        </w:rPr>
        <w:t>）」のような医薬品や薬物曝露を示さない曝露の用語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データ検索で多くの「ノイズ」を生み出す可能性がある非特異的な用語や広域の概念を示す用語、例えば、</w:t>
      </w:r>
      <w:r w:rsidRPr="002C6F83">
        <w:rPr>
          <w:rFonts w:ascii="Arial" w:eastAsia="ＭＳ Ｐ明朝" w:hAnsi="ＭＳ Ｐ明朝" w:cs="Arial"/>
          <w:szCs w:val="22"/>
        </w:rPr>
        <w:t>PT</w:t>
      </w:r>
      <w:r w:rsidRPr="002C6F83">
        <w:rPr>
          <w:rFonts w:ascii="Arial" w:eastAsia="ＭＳ Ｐ明朝" w:hAnsi="ＭＳ Ｐ明朝" w:cs="Arial" w:hint="eastAsia"/>
          <w:szCs w:val="22"/>
        </w:rPr>
        <w:t>「医療機器の問題（</w:t>
      </w:r>
      <w:r w:rsidRPr="002C6F83">
        <w:rPr>
          <w:rFonts w:ascii="Arial" w:eastAsia="ＭＳ Ｐ明朝" w:hAnsi="ＭＳ Ｐ明朝" w:cs="Arial"/>
          <w:szCs w:val="22"/>
        </w:rPr>
        <w:t>Device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「製品品質の問題（</w:t>
      </w:r>
      <w:r w:rsidRPr="002C6F83">
        <w:rPr>
          <w:rFonts w:ascii="Arial" w:eastAsia="ＭＳ Ｐ明朝" w:hAnsi="ＭＳ Ｐ明朝" w:cs="Arial"/>
          <w:szCs w:val="22"/>
        </w:rPr>
        <w:t>Product quality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「中毒（</w:t>
      </w:r>
      <w:r w:rsidRPr="002C6F83">
        <w:rPr>
          <w:rFonts w:ascii="Arial" w:eastAsia="ＭＳ Ｐ明朝" w:hAnsi="ＭＳ Ｐ明朝" w:cs="Arial"/>
          <w:szCs w:val="22"/>
        </w:rPr>
        <w:t>Poisoning</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「治療非遵守（</w:t>
      </w:r>
      <w:r w:rsidRPr="002C6F83">
        <w:rPr>
          <w:rFonts w:ascii="Arial" w:eastAsia="ＭＳ Ｐ明朝" w:hAnsi="ＭＳ Ｐ明朝" w:cs="Arial"/>
          <w:szCs w:val="22"/>
        </w:rPr>
        <w:t>Treatment noncompliance</w:t>
      </w:r>
      <w:r w:rsidRPr="002C6F83">
        <w:rPr>
          <w:rFonts w:ascii="Arial" w:eastAsia="ＭＳ Ｐ明朝" w:hAnsi="ＭＳ Ｐ明朝" w:cs="Arial" w:hint="eastAsia"/>
          <w:szCs w:val="22"/>
        </w:rPr>
        <w:t>）」</w:t>
      </w:r>
    </w:p>
    <w:p w:rsidR="00DD4FAA" w:rsidRPr="002C6F83" w:rsidRDefault="00DD4FAA" w:rsidP="00DD4FAA">
      <w:pPr>
        <w:jc w:val="left"/>
        <w:rPr>
          <w:rFonts w:ascii="Arial" w:eastAsia="ＭＳ Ｐ明朝" w:hAnsi="Arial" w:cs="Arial"/>
          <w:color w:val="0D0D0D" w:themeColor="text1" w:themeTint="F2"/>
          <w:szCs w:val="21"/>
        </w:rPr>
      </w:pPr>
    </w:p>
    <w:p w:rsidR="00DD4FAA" w:rsidRPr="002C6F83" w:rsidRDefault="00DD4FAA" w:rsidP="00FA132E">
      <w:pPr>
        <w:pStyle w:val="4"/>
      </w:pPr>
      <w:r w:rsidRPr="002C6F83">
        <w:t>2.60.3</w:t>
      </w:r>
      <w:r w:rsidRPr="002C6F83">
        <w:rPr>
          <w:rFonts w:hint="eastAsia"/>
        </w:rPr>
        <w:t xml:space="preserve">　</w:t>
      </w:r>
      <w:r w:rsidRPr="008423C1">
        <w:rPr>
          <w:rFonts w:hint="eastAsia"/>
        </w:rPr>
        <w:t>検索の実施と検索結果の予測に関する注釈</w:t>
      </w:r>
    </w:p>
    <w:p w:rsidR="00DD4FAA" w:rsidRPr="002C6F83" w:rsidRDefault="00A150FE" w:rsidP="00DD4FAA">
      <w:pPr>
        <w:jc w:val="left"/>
        <w:rPr>
          <w:rFonts w:ascii="Arial" w:eastAsia="ＭＳ Ｐ明朝" w:hAnsi="Arial" w:cs="Arial"/>
          <w:color w:val="0D0D0D" w:themeColor="text1" w:themeTint="F2"/>
          <w:szCs w:val="21"/>
        </w:rPr>
      </w:pP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投薬過誤</w:t>
      </w:r>
      <w:r w:rsidR="00AE7D1C" w:rsidRPr="005A24F7">
        <w:rPr>
          <w:rFonts w:ascii="Arial" w:eastAsia="ＭＳ Ｐ明朝" w:hAnsi="ＭＳ Ｐ明朝" w:cs="Arial"/>
        </w:rPr>
        <w:t>（ＳＭＱ）</w:t>
      </w: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は、狭域および広域検索用語を保有し、詳細な注意事項は、</w:t>
      </w:r>
      <w:r w:rsidR="00DD4FAA" w:rsidRPr="002C6F83">
        <w:rPr>
          <w:rFonts w:ascii="Arial" w:eastAsia="ＭＳ Ｐ明朝" w:hAnsi="Arial" w:cs="Arial"/>
          <w:color w:val="0D0D0D" w:themeColor="text1" w:themeTint="F2"/>
          <w:szCs w:val="21"/>
        </w:rPr>
        <w:t>1.5.2.1</w:t>
      </w:r>
      <w:r w:rsidR="00DD4FAA" w:rsidRPr="002C6F83">
        <w:rPr>
          <w:rFonts w:ascii="Arial" w:eastAsia="ＭＳ Ｐ明朝" w:hAnsi="Arial" w:cs="Arial" w:hint="eastAsia"/>
          <w:color w:val="0D0D0D" w:themeColor="text1" w:themeTint="F2"/>
          <w:szCs w:val="21"/>
        </w:rPr>
        <w:t>に記載されている。</w:t>
      </w:r>
    </w:p>
    <w:p w:rsidR="00DD4FAA" w:rsidRPr="002C6F83" w:rsidRDefault="00DD4FAA" w:rsidP="00DD4FAA">
      <w:pPr>
        <w:jc w:val="left"/>
        <w:rPr>
          <w:rFonts w:ascii="Arial" w:eastAsia="ＭＳ Ｐ明朝" w:hAnsi="Arial" w:cs="Arial"/>
          <w:color w:val="0D0D0D" w:themeColor="text1" w:themeTint="F2"/>
          <w:szCs w:val="21"/>
        </w:rPr>
      </w:pPr>
    </w:p>
    <w:p w:rsidR="00DD4FAA" w:rsidRPr="002C6F83" w:rsidRDefault="00DD4FAA" w:rsidP="00FA132E">
      <w:pPr>
        <w:pStyle w:val="4"/>
      </w:pPr>
      <w:r w:rsidRPr="002C6F83">
        <w:t>2.60.4</w:t>
      </w:r>
      <w:r w:rsidR="007826A8">
        <w:rPr>
          <w:rFonts w:hint="eastAsia"/>
        </w:rPr>
        <w:t xml:space="preserve">　</w:t>
      </w:r>
      <w:r w:rsidRPr="008423C1">
        <w:rPr>
          <w:rFonts w:hint="eastAsia"/>
        </w:rPr>
        <w:t>「投薬過誤</w:t>
      </w:r>
      <w:r w:rsidR="00010856" w:rsidRPr="002877E1">
        <w:t>（ＳＭＱ）</w:t>
      </w:r>
      <w:r w:rsidRPr="00620775">
        <w:rPr>
          <w:rFonts w:hint="eastAsia"/>
        </w:rPr>
        <w:t>」の参考資料リス</w:t>
      </w:r>
      <w:r w:rsidRPr="007E4752">
        <w:rPr>
          <w:rFonts w:hint="eastAsia"/>
        </w:rPr>
        <w:t>ト</w:t>
      </w:r>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Creation of a better medication safety culture in Europe: Building up safe medication practices Expert Group on Safe Medication Practices (2006).</w:t>
      </w:r>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Guideline on good pharmacovigilance practices (GVP). Module VI </w:t>
      </w:r>
      <w:r w:rsidRPr="000E4C71">
        <w:rPr>
          <w:rFonts w:ascii="Arial" w:eastAsia="ＭＳ Ｐ明朝" w:hAnsi="ＭＳ Ｐ明朝" w:cs="Arial"/>
          <w:szCs w:val="21"/>
          <w:lang w:val="en-GB" w:eastAsia="zh-TW"/>
        </w:rPr>
        <w:t>–</w:t>
      </w:r>
      <w:r w:rsidRPr="000E4C71">
        <w:rPr>
          <w:rFonts w:ascii="Arial" w:eastAsia="ＭＳ Ｐ明朝" w:hAnsi="ＭＳ Ｐ明朝" w:cs="Arial"/>
          <w:szCs w:val="21"/>
          <w:lang w:val="en-GB" w:eastAsia="zh-TW"/>
        </w:rPr>
        <w:t>Management and reporting of adverse reactions to medicinal products.</w:t>
      </w:r>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Center for Drug Evaluation and Research (CDER), the Division of Medication Error Prevention and Analysis (DMEPA): </w:t>
      </w:r>
      <w:hyperlink r:id="rId33" w:history="1">
        <w:r w:rsidRPr="00242702">
          <w:rPr>
            <w:rFonts w:ascii="Arial" w:eastAsia="ＭＳ Ｐ明朝" w:hAnsi="ＭＳ Ｐ明朝" w:cs="Arial"/>
            <w:szCs w:val="21"/>
            <w:lang w:val="en-GB" w:eastAsia="zh-TW"/>
          </w:rPr>
          <w:t>http://www.fda.gov/drugs/drugsafety/medicationerrors/</w:t>
        </w:r>
      </w:hyperlink>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Guidance for Industry. Safety Considerations for Product Design to Minimize Medication Errors. U.S. Department of Health and Human Services Food and Drug Administration Center for Drug Evaluation and Research December 2012 Drug Safety.</w:t>
      </w:r>
    </w:p>
    <w:p w:rsidR="00DD4FAA" w:rsidRPr="000E4C71" w:rsidRDefault="00DD4FAA" w:rsidP="00C336B6">
      <w:pPr>
        <w:numPr>
          <w:ilvl w:val="0"/>
          <w:numId w:val="4"/>
        </w:numPr>
        <w:adjustRightInd/>
        <w:jc w:val="left"/>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European Medicine Agency: Medication errors. </w:t>
      </w:r>
      <w:hyperlink r:id="rId34" w:history="1">
        <w:r w:rsidRPr="00242702">
          <w:rPr>
            <w:rFonts w:ascii="Arial" w:eastAsia="ＭＳ Ｐ明朝" w:hAnsi="ＭＳ Ｐ明朝" w:cs="Arial"/>
            <w:szCs w:val="21"/>
            <w:lang w:val="en-GB" w:eastAsia="zh-TW"/>
          </w:rPr>
          <w:t>http://www.ema.europa.eu/ema/index.jsp?curl=pages/special_topics/general/general_content_000570.jsp</w:t>
        </w:r>
      </w:hyperlink>
    </w:p>
    <w:p w:rsidR="00834C7F" w:rsidRPr="00242702"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Health Canada's role in the Management and Prevention of Harmful Medication Incidents. </w:t>
      </w:r>
      <w:hyperlink r:id="rId35" w:anchor="a1" w:history="1">
        <w:r w:rsidRPr="00242702">
          <w:rPr>
            <w:rFonts w:ascii="Arial" w:eastAsia="ＭＳ Ｐ明朝" w:hAnsi="ＭＳ Ｐ明朝" w:cs="Arial"/>
            <w:szCs w:val="21"/>
            <w:lang w:val="en-GB" w:eastAsia="zh-TW"/>
          </w:rPr>
          <w:t>http://www.hc-sc.gc.ca/dhp-mps/medeff/cmirps-scdpim-eng.php#a1</w:t>
        </w:r>
      </w:hyperlink>
    </w:p>
    <w:p w:rsidR="007826A8" w:rsidRDefault="007826A8" w:rsidP="007826A8">
      <w:pPr>
        <w:pStyle w:val="aff4"/>
        <w:widowControl/>
        <w:adjustRightInd/>
        <w:ind w:leftChars="0" w:left="720"/>
        <w:contextualSpacing/>
        <w:jc w:val="left"/>
        <w:textAlignment w:val="auto"/>
        <w:rPr>
          <w:rFonts w:ascii="Arial" w:eastAsia="ＭＳ Ｐ明朝" w:hAnsi="Arial" w:cs="Arial"/>
          <w:bCs/>
          <w:szCs w:val="21"/>
          <w:lang w:val="en-GB"/>
        </w:rPr>
      </w:pPr>
      <w:r>
        <w:rPr>
          <w:rFonts w:ascii="Arial" w:eastAsia="ＭＳ Ｐ明朝" w:hAnsi="Arial" w:cs="Arial"/>
          <w:bCs/>
          <w:szCs w:val="21"/>
          <w:lang w:val="en-GB"/>
        </w:rPr>
        <w:br w:type="page"/>
      </w:r>
    </w:p>
    <w:p w:rsidR="00E83BCD" w:rsidRPr="000F775B" w:rsidRDefault="00F24CE7" w:rsidP="00CA557D">
      <w:pPr>
        <w:pStyle w:val="3"/>
      </w:pPr>
      <w:bookmarkStart w:id="470" w:name="_Toc443481182"/>
      <w:r w:rsidRPr="0095528C">
        <w:rPr>
          <w:rFonts w:ascii="Arial" w:hAnsi="Arial"/>
        </w:rPr>
        <w:t>2.</w:t>
      </w:r>
      <w:r w:rsidR="00834C7F" w:rsidRPr="0095528C">
        <w:rPr>
          <w:rFonts w:ascii="Arial" w:hAnsi="Arial"/>
        </w:rPr>
        <w:t>61</w:t>
      </w:r>
      <w:r w:rsidR="005B277E" w:rsidRPr="00D17487">
        <w:rPr>
          <w:rFonts w:hint="eastAsia"/>
        </w:rPr>
        <w:tab/>
      </w:r>
      <w:r w:rsidR="00A866B1" w:rsidRPr="0061287D">
        <w:rPr>
          <w:rFonts w:hint="eastAsia"/>
        </w:rPr>
        <w:t>「</w:t>
      </w:r>
      <w:r w:rsidRPr="0061287D">
        <w:rPr>
          <w:rFonts w:hint="eastAsia"/>
        </w:rPr>
        <w:t>骨髄異形成症候群</w:t>
      </w:r>
      <w:r w:rsidR="00333E62" w:rsidRPr="0061287D">
        <w:rPr>
          <w:rFonts w:hint="eastAsia"/>
        </w:rPr>
        <w:t>（</w:t>
      </w:r>
      <w:r w:rsidRPr="0061287D">
        <w:t>Myelodysplastic syndrome</w:t>
      </w:r>
      <w:r w:rsidR="00333E62" w:rsidRPr="0061287D">
        <w:rPr>
          <w:rFonts w:hint="eastAsia"/>
        </w:rPr>
        <w:t>）（ＳＭＱ）</w:t>
      </w:r>
      <w:r w:rsidR="00A866B1" w:rsidRPr="0061287D">
        <w:rPr>
          <w:rFonts w:hint="eastAsia"/>
        </w:rPr>
        <w:t>」</w:t>
      </w:r>
      <w:bookmarkEnd w:id="470"/>
    </w:p>
    <w:p w:rsidR="006F4353" w:rsidRPr="002C6F83" w:rsidRDefault="00E137CB" w:rsidP="00883065">
      <w:pPr>
        <w:jc w:val="center"/>
        <w:rPr>
          <w:rFonts w:ascii="Arial" w:eastAsia="ＭＳ Ｐ明朝" w:hAnsi="Arial"/>
          <w:b/>
          <w:sz w:val="22"/>
          <w:szCs w:val="22"/>
          <w:lang w:val="fr-BE"/>
        </w:rPr>
      </w:pPr>
      <w:r w:rsidRPr="002C6F83">
        <w:rPr>
          <w:rFonts w:ascii="Arial" w:eastAsia="ＭＳ Ｐ明朝" w:hAnsi="Arial" w:hint="eastAsia"/>
          <w:b/>
          <w:sz w:val="22"/>
          <w:szCs w:val="22"/>
          <w:lang w:val="fr-BE"/>
        </w:rPr>
        <w:t>（</w:t>
      </w:r>
      <w:r w:rsidRPr="002C6F83">
        <w:rPr>
          <w:rFonts w:ascii="Arial" w:eastAsia="ＭＳ Ｐ明朝" w:hAnsi="Arial"/>
          <w:b/>
          <w:sz w:val="22"/>
          <w:szCs w:val="22"/>
          <w:lang w:val="fr-BE"/>
        </w:rPr>
        <w:t>2013</w:t>
      </w:r>
      <w:r w:rsidRPr="00883065">
        <w:rPr>
          <w:rFonts w:ascii="Arial" w:eastAsia="ＭＳ Ｐ明朝" w:hAnsi="Arial" w:hint="eastAsia"/>
          <w:b/>
          <w:sz w:val="22"/>
          <w:szCs w:val="22"/>
        </w:rPr>
        <w:t>年</w:t>
      </w:r>
      <w:r w:rsidRPr="002C6F83">
        <w:rPr>
          <w:rFonts w:ascii="Arial" w:eastAsia="ＭＳ Ｐ明朝" w:hAnsi="Arial"/>
          <w:b/>
          <w:sz w:val="22"/>
          <w:szCs w:val="22"/>
          <w:lang w:val="fr-BE"/>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2C6F83">
        <w:rPr>
          <w:rFonts w:ascii="Arial" w:eastAsia="ＭＳ Ｐ明朝" w:hAnsi="Arial" w:hint="eastAsia"/>
          <w:b/>
          <w:sz w:val="22"/>
          <w:szCs w:val="22"/>
          <w:lang w:val="fr-BE"/>
        </w:rPr>
        <w:t>）</w:t>
      </w:r>
    </w:p>
    <w:p w:rsidR="00A05285" w:rsidRPr="002C6F83" w:rsidRDefault="00A05285" w:rsidP="00B403C7">
      <w:pPr>
        <w:rPr>
          <w:lang w:val="fr-BE"/>
        </w:rPr>
      </w:pPr>
    </w:p>
    <w:p w:rsidR="00E83BCD" w:rsidRPr="002C6F83" w:rsidRDefault="00355CB9" w:rsidP="00FA132E">
      <w:pPr>
        <w:pStyle w:val="4"/>
      </w:pPr>
      <w:r w:rsidRPr="002C6F83">
        <w:t>2.</w:t>
      </w:r>
      <w:r w:rsidR="00834C7F">
        <w:t>61</w:t>
      </w:r>
      <w:r w:rsidRPr="002C6F83">
        <w:t>.1</w:t>
      </w:r>
      <w:r w:rsidR="002877E1" w:rsidRPr="002877E1">
        <w:t xml:space="preserve">　</w:t>
      </w:r>
      <w:r w:rsidRPr="002877E1">
        <w:rPr>
          <w:rFonts w:hint="eastAsia"/>
        </w:rPr>
        <w:t>定義</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骨髄異形成症候群（</w:t>
      </w:r>
      <w:r w:rsidRPr="002877E1">
        <w:rPr>
          <w:rFonts w:ascii="Arial" w:eastAsia="ＭＳ Ｐ明朝" w:hAnsi="ＭＳ Ｐ明朝" w:cs="Arial"/>
          <w:szCs w:val="21"/>
          <w:lang w:val="en-GB"/>
        </w:rPr>
        <w:t>MDS</w:t>
      </w:r>
      <w:r w:rsidRPr="002877E1">
        <w:rPr>
          <w:rFonts w:ascii="Arial" w:eastAsia="ＭＳ Ｐ明朝" w:hAnsi="ＭＳ Ｐ明朝" w:cs="Arial" w:hint="eastAsia"/>
          <w:szCs w:val="21"/>
          <w:lang w:val="en-GB"/>
        </w:rPr>
        <w:t>）</w:t>
      </w:r>
      <w:r w:rsidRPr="002877E1">
        <w:rPr>
          <w:rFonts w:ascii="Arial" w:eastAsia="ＭＳ Ｐ明朝" w:hAnsi="ＭＳ Ｐ明朝" w:cs="Arial"/>
          <w:szCs w:val="21"/>
          <w:lang w:val="en-GB"/>
        </w:rPr>
        <w:t>=</w:t>
      </w:r>
      <w:r w:rsidR="00143236" w:rsidRPr="002877E1">
        <w:rPr>
          <w:rFonts w:ascii="Arial" w:eastAsia="ＭＳ Ｐ明朝" w:hAnsi="ＭＳ Ｐ明朝" w:cs="Arial" w:hint="eastAsia"/>
          <w:szCs w:val="21"/>
          <w:lang w:val="en-GB"/>
        </w:rPr>
        <w:t>造血関連クローン病の</w:t>
      </w:r>
      <w:r w:rsidRPr="002877E1">
        <w:rPr>
          <w:rFonts w:ascii="Arial" w:eastAsia="ＭＳ Ｐ明朝" w:hAnsi="ＭＳ Ｐ明朝" w:cs="Arial" w:hint="eastAsia"/>
          <w:szCs w:val="21"/>
          <w:lang w:val="en-GB"/>
        </w:rPr>
        <w:t>異質グループ</w:t>
      </w:r>
    </w:p>
    <w:p w:rsidR="006F4353" w:rsidRPr="002877E1" w:rsidRDefault="00DA7690" w:rsidP="002877E1">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MDS</w:t>
      </w:r>
      <w:r>
        <w:rPr>
          <w:rFonts w:ascii="Arial" w:eastAsia="ＭＳ Ｐ明朝" w:hAnsi="ＭＳ Ｐ明朝" w:cs="Arial" w:hint="eastAsia"/>
          <w:szCs w:val="21"/>
          <w:lang w:val="en-GB"/>
        </w:rPr>
        <w:t>は</w:t>
      </w:r>
      <w:r w:rsidR="00F24CE7" w:rsidRPr="002877E1">
        <w:rPr>
          <w:rFonts w:ascii="Arial" w:eastAsia="ＭＳ Ｐ明朝" w:hAnsi="ＭＳ Ｐ明朝" w:cs="Arial" w:hint="eastAsia"/>
          <w:szCs w:val="21"/>
          <w:lang w:val="en-GB"/>
        </w:rPr>
        <w:t>以下によって特徴付けられる：</w:t>
      </w:r>
    </w:p>
    <w:p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rsidR="006F4353" w:rsidRPr="00021B9C" w:rsidRDefault="00FC4326" w:rsidP="00021B9C">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rPr>
        <w:t>つの骨髄細胞系すべて</w:t>
      </w:r>
      <w:r w:rsidR="005F66BC" w:rsidRPr="00021B9C">
        <w:rPr>
          <w:rFonts w:ascii="Arial" w:eastAsia="ＭＳ Ｐ明朝" w:hAnsi="ＭＳ Ｐ明朝" w:cs="Arial" w:hint="eastAsia"/>
          <w:szCs w:val="21"/>
          <w:lang w:val="en-GB"/>
        </w:rPr>
        <w:t>が（</w:t>
      </w:r>
      <w:r w:rsidR="00F24CE7" w:rsidRPr="00021B9C">
        <w:rPr>
          <w:rFonts w:ascii="Arial" w:eastAsia="ＭＳ Ｐ明朝" w:hAnsi="ＭＳ Ｐ明朝" w:cs="Arial" w:hint="eastAsia"/>
          <w:szCs w:val="21"/>
          <w:lang w:val="en-GB"/>
        </w:rPr>
        <w:t>赤血球</w:t>
      </w:r>
      <w:r w:rsidR="00DA7690" w:rsidRPr="00021B9C">
        <w:rPr>
          <w:rFonts w:ascii="Arial" w:eastAsia="ＭＳ Ｐ明朝" w:hAnsi="ＭＳ Ｐ明朝" w:cs="Arial" w:hint="eastAsia"/>
          <w:szCs w:val="21"/>
          <w:lang w:val="en-GB"/>
        </w:rPr>
        <w:t>、</w:t>
      </w:r>
      <w:r w:rsidR="00F24CE7" w:rsidRPr="00021B9C">
        <w:rPr>
          <w:rFonts w:ascii="Arial" w:eastAsia="ＭＳ Ｐ明朝" w:hAnsi="ＭＳ Ｐ明朝" w:cs="Arial" w:hint="eastAsia"/>
          <w:szCs w:val="21"/>
          <w:lang w:val="en-GB"/>
        </w:rPr>
        <w:t>顆粒球、および巨核球）関与している可能性がある。</w:t>
      </w:r>
    </w:p>
    <w:p w:rsidR="006F4353" w:rsidRPr="00021B9C" w:rsidRDefault="00DA7690"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MDS</w:t>
      </w:r>
      <w:r w:rsidRPr="00021B9C">
        <w:rPr>
          <w:rFonts w:ascii="Arial" w:eastAsia="ＭＳ Ｐ明朝" w:hAnsi="ＭＳ Ｐ明朝" w:cs="Arial" w:hint="eastAsia"/>
          <w:szCs w:val="21"/>
          <w:lang w:val="en-GB"/>
        </w:rPr>
        <w:t>は以下の</w:t>
      </w:r>
      <w:r w:rsidR="00F24CE7" w:rsidRPr="00021B9C">
        <w:rPr>
          <w:rFonts w:ascii="Arial" w:eastAsia="ＭＳ Ｐ明朝" w:hAnsi="ＭＳ Ｐ明朝" w:cs="Arial" w:hint="eastAsia"/>
          <w:szCs w:val="21"/>
          <w:lang w:val="en-GB"/>
        </w:rPr>
        <w:t>前癌状態と考えられ</w:t>
      </w:r>
      <w:r w:rsidRPr="00021B9C">
        <w:rPr>
          <w:rFonts w:ascii="Arial" w:eastAsia="ＭＳ Ｐ明朝" w:hAnsi="ＭＳ Ｐ明朝" w:cs="Arial" w:hint="eastAsia"/>
          <w:szCs w:val="21"/>
          <w:lang w:val="en-GB"/>
        </w:rPr>
        <w:t>る。</w:t>
      </w:r>
    </w:p>
    <w:p w:rsidR="006F4353" w:rsidRPr="002877E1" w:rsidRDefault="00E137CB" w:rsidP="002877E1">
      <w:pPr>
        <w:numPr>
          <w:ilvl w:val="1"/>
          <w:numId w:val="5"/>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rsidR="006F4353" w:rsidRPr="00021B9C" w:rsidRDefault="00F24CE7"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以下の状態を呈することがある：</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rsidR="006F4353" w:rsidRPr="00021B9C" w:rsidRDefault="00F116EE"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w:t>
      </w:r>
      <w:r w:rsidR="00F24CE7" w:rsidRPr="00021B9C">
        <w:rPr>
          <w:rFonts w:ascii="Arial" w:eastAsia="ＭＳ Ｐ明朝" w:hAnsi="ＭＳ Ｐ明朝" w:cs="Arial" w:hint="eastAsia"/>
          <w:szCs w:val="21"/>
          <w:lang w:val="en-GB"/>
        </w:rPr>
        <w:t>診断アプローチが含まれ</w:t>
      </w:r>
      <w:r w:rsidRPr="00021B9C">
        <w:rPr>
          <w:rFonts w:ascii="Arial" w:eastAsia="ＭＳ Ｐ明朝" w:hAnsi="ＭＳ Ｐ明朝" w:cs="Arial" w:hint="eastAsia"/>
          <w:szCs w:val="21"/>
          <w:lang w:val="en-GB"/>
        </w:rPr>
        <w:t>る</w:t>
      </w:r>
      <w:r w:rsidR="00F24CE7" w:rsidRPr="00021B9C">
        <w:rPr>
          <w:rFonts w:ascii="Arial" w:eastAsia="ＭＳ Ｐ明朝" w:hAnsi="ＭＳ Ｐ明朝" w:cs="Arial" w:hint="eastAsia"/>
          <w:szCs w:val="21"/>
          <w:lang w:val="en-GB"/>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rsidR="006F4353" w:rsidRPr="002877E1" w:rsidRDefault="00920ED0"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rsidR="006F4353" w:rsidRPr="002877E1" w:rsidRDefault="00F24CE7"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rsidR="006F4353" w:rsidRPr="002877E1" w:rsidRDefault="00F116EE"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以下の</w:t>
      </w:r>
      <w:r w:rsidR="00316F0C">
        <w:t>曝</w:t>
      </w:r>
      <w:r w:rsidRPr="002877E1">
        <w:rPr>
          <w:rFonts w:ascii="Arial" w:eastAsia="ＭＳ Ｐ明朝" w:hAnsi="ＭＳ Ｐ明朝" w:cs="Arial" w:hint="eastAsia"/>
          <w:szCs w:val="21"/>
          <w:lang w:val="en-GB"/>
        </w:rPr>
        <w:t>露が原因で起きる</w:t>
      </w:r>
      <w:r w:rsidR="00F24CE7" w:rsidRPr="002877E1">
        <w:rPr>
          <w:rFonts w:ascii="Arial" w:eastAsia="ＭＳ Ｐ明朝" w:hAnsi="ＭＳ Ｐ明朝" w:cs="Arial" w:hint="eastAsia"/>
          <w:szCs w:val="21"/>
          <w:lang w:val="en-GB"/>
        </w:rPr>
        <w:t>かもしれない：</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rsidR="006F4353" w:rsidRPr="002877E1" w:rsidRDefault="005F66B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w:t>
      </w:r>
      <w:r w:rsidR="00316F0C">
        <w:t>曝</w:t>
      </w:r>
      <w:r w:rsidRPr="002877E1">
        <w:rPr>
          <w:rFonts w:ascii="Arial" w:eastAsia="ＭＳ Ｐ明朝" w:hAnsi="ＭＳ Ｐ明朝" w:cs="Arial" w:hint="eastAsia"/>
          <w:szCs w:val="21"/>
          <w:lang w:val="en-GB"/>
        </w:rPr>
        <w:t>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w:t>
      </w:r>
      <w:r w:rsidR="00316F0C">
        <w:t>曝</w:t>
      </w:r>
      <w:r w:rsidRPr="002877E1">
        <w:rPr>
          <w:rFonts w:ascii="Arial" w:eastAsia="ＭＳ Ｐ明朝" w:hAnsi="ＭＳ Ｐ明朝" w:cs="Arial" w:hint="eastAsia"/>
          <w:szCs w:val="21"/>
          <w:lang w:val="en-GB"/>
        </w:rPr>
        <w:t>露の関連）の可能性</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以下を伴う患者を含む細胞遺伝学的なもの</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rsidR="006F4353" w:rsidRPr="002877E1" w:rsidRDefault="00E5734F"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rsidR="006F4353" w:rsidRPr="002877E1" w:rsidRDefault="00EF2EDC"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Pr="002877E1">
        <w:rPr>
          <w:rFonts w:ascii="Arial" w:eastAsia="ＭＳ Ｐ明朝" w:hAnsi="ＭＳ Ｐ明朝" w:cs="Arial" w:hint="eastAsia"/>
          <w:szCs w:val="22"/>
        </w:rPr>
        <w:t>％</w:t>
      </w:r>
      <w:r w:rsidR="00E137CB"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EF2EDC" w:rsidRPr="002877E1">
        <w:rPr>
          <w:rFonts w:ascii="Arial" w:eastAsia="ＭＳ Ｐ明朝" w:hAnsi="ＭＳ Ｐ明朝" w:cs="Arial" w:hint="eastAsia"/>
          <w:szCs w:val="22"/>
        </w:rPr>
        <w:t>％</w:t>
      </w:r>
      <w:r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F24CE7" w:rsidRPr="002877E1">
        <w:rPr>
          <w:rFonts w:ascii="Arial" w:eastAsia="ＭＳ Ｐ明朝" w:hAnsi="ＭＳ Ｐ明朝" w:cs="Arial" w:hint="eastAsia"/>
          <w:szCs w:val="22"/>
        </w:rPr>
        <w:t>ｑ単独欠損を伴う</w:t>
      </w:r>
      <w:r w:rsidRPr="002877E1">
        <w:rPr>
          <w:rFonts w:ascii="Arial" w:eastAsia="ＭＳ Ｐ明朝" w:hAnsi="ＭＳ Ｐ明朝" w:cs="Arial"/>
          <w:szCs w:val="22"/>
        </w:rPr>
        <w:t>MDS</w:t>
      </w:r>
    </w:p>
    <w:p w:rsidR="006F4353" w:rsidRPr="002877E1" w:rsidRDefault="00B84972"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rsidR="006F4353" w:rsidRPr="005A24F7" w:rsidRDefault="006F4353">
      <w:pPr>
        <w:widowControl/>
        <w:adjustRightInd/>
        <w:textAlignment w:val="auto"/>
        <w:rPr>
          <w:rFonts w:ascii="Arial" w:eastAsia="ＭＳ Ｐ明朝" w:hAnsi="Arial" w:cs="Arial"/>
          <w:lang w:eastAsia="zh-TW"/>
        </w:rPr>
      </w:pPr>
    </w:p>
    <w:p w:rsidR="00E83BCD" w:rsidRPr="002877E1" w:rsidRDefault="00355CB9" w:rsidP="00FA132E">
      <w:pPr>
        <w:pStyle w:val="4"/>
      </w:pPr>
      <w:r w:rsidRPr="002877E1">
        <w:t>2.</w:t>
      </w:r>
      <w:r w:rsidR="00834C7F">
        <w:t>61</w:t>
      </w:r>
      <w:r w:rsidRPr="002877E1">
        <w:t>.2</w:t>
      </w:r>
      <w:r w:rsidR="002877E1" w:rsidRPr="002877E1">
        <w:t xml:space="preserve">　</w:t>
      </w:r>
      <w:r w:rsidRPr="002877E1">
        <w:rPr>
          <w:rFonts w:hint="eastAsia"/>
        </w:rPr>
        <w:t>包含／除外基準</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0032753D">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B50B73">
        <w:rPr>
          <w:rFonts w:ascii="Arial" w:eastAsia="ＭＳ Ｐ明朝" w:hAnsi="ＭＳ Ｐ明朝" w:cs="Arial" w:hint="eastAsia"/>
          <w:szCs w:val="22"/>
        </w:rPr>
        <w:t>「</w:t>
      </w:r>
      <w:r w:rsidR="00F24CE7" w:rsidRPr="002877E1">
        <w:rPr>
          <w:rFonts w:ascii="Arial" w:eastAsia="ＭＳ Ｐ明朝" w:hAnsi="ＭＳ Ｐ明朝" w:cs="Arial" w:hint="eastAsia"/>
          <w:szCs w:val="22"/>
        </w:rPr>
        <w:t>環状鉄芽球を伴う不応性貧血</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Refractory anaemia with ringed sideroblasts</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骨髄脊髄造影異常</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Bone marrow myelogram abnormal</w:t>
      </w:r>
      <w:r w:rsidR="00B50B73">
        <w:rPr>
          <w:rFonts w:ascii="Arial" w:eastAsia="ＭＳ Ｐ明朝" w:hAnsi="ＭＳ Ｐ明朝" w:cs="Arial"/>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2877E1" w:rsidRDefault="00E137CB" w:rsidP="006166CF">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汎血球減少</w:t>
      </w:r>
      <w:r w:rsidR="006166CF">
        <w:rPr>
          <w:rFonts w:ascii="Arial" w:eastAsia="ＭＳ Ｐ明朝" w:hAnsi="ＭＳ Ｐ明朝" w:cs="Arial" w:hint="eastAsia"/>
          <w:szCs w:val="22"/>
        </w:rPr>
        <w:t>症</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Pancytopenia</w:t>
      </w:r>
      <w:r w:rsidR="00B50B73">
        <w:rPr>
          <w:rFonts w:ascii="Arial" w:eastAsia="ＭＳ Ｐ明朝" w:hAnsi="ＭＳ Ｐ明朝" w:cs="Arial" w:hint="eastAsia"/>
          <w:szCs w:val="22"/>
        </w:rPr>
        <w:t>）」</w:t>
      </w:r>
      <w:r w:rsidR="0020578A" w:rsidRPr="002877E1">
        <w:rPr>
          <w:rFonts w:ascii="Arial" w:eastAsia="ＭＳ Ｐ明朝" w:hAnsi="ＭＳ Ｐ明朝" w:cs="Arial" w:hint="eastAsia"/>
          <w:szCs w:val="22"/>
        </w:rPr>
        <w:t>）</w:t>
      </w:r>
    </w:p>
    <w:p w:rsidR="006F4353" w:rsidRPr="002877E1" w:rsidRDefault="00E137CB"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同種骨髄移植療法</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Allogenic bone marrow transplantation therapy</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004624" w:rsidRDefault="00004624" w:rsidP="00E01B5B">
      <w:pPr>
        <w:pStyle w:val="aff4"/>
        <w:widowControl/>
        <w:numPr>
          <w:ilvl w:val="0"/>
          <w:numId w:val="109"/>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rsidR="006F4353" w:rsidRPr="002877E1" w:rsidRDefault="00E137CB" w:rsidP="00163ED5">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w:t>
      </w:r>
      <w:r w:rsidR="00753457">
        <w:rPr>
          <w:rFonts w:ascii="Arial" w:eastAsia="ＭＳ Ｐ明朝" w:hAnsi="ＭＳ Ｐ明朝" w:cs="Arial" w:hint="eastAsia"/>
          <w:szCs w:val="22"/>
        </w:rPr>
        <w:t>の関連の</w:t>
      </w:r>
      <w:r w:rsidR="006F3226"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疲労</w:t>
      </w:r>
      <w:r w:rsidR="00753457">
        <w:rPr>
          <w:rFonts w:ascii="Arial" w:eastAsia="ＭＳ Ｐ明朝" w:hAnsi="ＭＳ Ｐ明朝" w:cs="Arial" w:hint="eastAsia"/>
          <w:szCs w:val="22"/>
        </w:rPr>
        <w:t>（</w:t>
      </w:r>
      <w:r w:rsidR="00753457" w:rsidRPr="00753457">
        <w:rPr>
          <w:rFonts w:ascii="Arial" w:eastAsia="ＭＳ Ｐ明朝" w:hAnsi="ＭＳ Ｐ明朝" w:cs="Arial"/>
          <w:szCs w:val="22"/>
        </w:rPr>
        <w:t>Fatigue</w:t>
      </w:r>
      <w:r w:rsidR="00753457">
        <w:rPr>
          <w:rFonts w:ascii="Arial" w:eastAsia="ＭＳ Ｐ明朝" w:hAnsi="ＭＳ Ｐ明朝" w:cs="Arial" w:hint="eastAsia"/>
          <w:szCs w:val="22"/>
        </w:rPr>
        <w:t>）</w:t>
      </w:r>
      <w:r w:rsidR="00B50B73">
        <w:rPr>
          <w:rFonts w:ascii="Arial" w:eastAsia="ＭＳ Ｐ明朝" w:hAnsi="ＭＳ Ｐ明朝" w:cs="Arial" w:hint="eastAsia"/>
          <w:szCs w:val="22"/>
        </w:rPr>
        <w:t>」</w:t>
      </w:r>
      <w:r w:rsidR="006F3226"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血小板減少症</w:t>
      </w:r>
      <w:r w:rsidR="00753457">
        <w:rPr>
          <w:rFonts w:ascii="Arial" w:eastAsia="ＭＳ Ｐ明朝" w:hAnsi="ＭＳ Ｐ明朝" w:cs="Arial" w:hint="eastAsia"/>
          <w:szCs w:val="22"/>
        </w:rPr>
        <w:t>の関連の</w:t>
      </w:r>
      <w:r w:rsidR="00EB5FDA" w:rsidRPr="002877E1">
        <w:rPr>
          <w:rFonts w:ascii="Arial" w:eastAsia="ＭＳ Ｐ明朝" w:hAnsi="ＭＳ Ｐ明朝" w:cs="Arial"/>
          <w:szCs w:val="22"/>
        </w:rPr>
        <w:t>PT</w:t>
      </w:r>
      <w:r w:rsidR="00B50B73">
        <w:rPr>
          <w:rFonts w:ascii="Arial" w:eastAsia="ＭＳ Ｐ明朝" w:hAnsi="ＭＳ Ｐ明朝" w:cs="Arial"/>
          <w:szCs w:val="22"/>
        </w:rPr>
        <w:t>「</w:t>
      </w:r>
      <w:r w:rsidR="00753457" w:rsidRPr="00753457">
        <w:rPr>
          <w:rFonts w:ascii="Arial" w:eastAsia="ＭＳ Ｐ明朝" w:hAnsi="ＭＳ Ｐ明朝" w:cs="Arial" w:hint="eastAsia"/>
          <w:szCs w:val="22"/>
        </w:rPr>
        <w:t>挫傷</w:t>
      </w:r>
      <w:r w:rsidR="00163ED5">
        <w:rPr>
          <w:rFonts w:ascii="Arial" w:eastAsia="ＭＳ Ｐ明朝" w:hAnsi="ＭＳ Ｐ明朝" w:cs="Arial" w:hint="eastAsia"/>
          <w:szCs w:val="22"/>
        </w:rPr>
        <w:t>（</w:t>
      </w:r>
      <w:r w:rsidR="00163ED5" w:rsidRPr="00163ED5">
        <w:rPr>
          <w:rFonts w:ascii="Arial" w:eastAsia="ＭＳ Ｐ明朝" w:hAnsi="ＭＳ Ｐ明朝" w:cs="Arial"/>
          <w:szCs w:val="22"/>
        </w:rPr>
        <w:t>Contusion</w:t>
      </w:r>
      <w:r w:rsidR="00163ED5">
        <w:rPr>
          <w:rFonts w:ascii="Arial" w:eastAsia="ＭＳ Ｐ明朝" w:hAnsi="ＭＳ Ｐ明朝" w:cs="Arial" w:hint="eastAsia"/>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好中球減少症</w:t>
      </w:r>
      <w:r w:rsidR="00753457">
        <w:rPr>
          <w:rFonts w:ascii="Arial" w:eastAsia="ＭＳ Ｐ明朝" w:hAnsi="ＭＳ Ｐ明朝" w:cs="Arial" w:hint="eastAsia"/>
          <w:szCs w:val="22"/>
        </w:rPr>
        <w:t>の関連の</w:t>
      </w:r>
      <w:r w:rsidR="00753457">
        <w:rPr>
          <w:rFonts w:ascii="Arial" w:eastAsia="ＭＳ Ｐ明朝" w:hAnsi="ＭＳ Ｐ明朝" w:cs="Arial" w:hint="eastAsia"/>
          <w:szCs w:val="22"/>
        </w:rPr>
        <w:t>PT</w:t>
      </w:r>
      <w:r w:rsidR="00753457">
        <w:rPr>
          <w:rFonts w:ascii="Arial" w:eastAsia="ＭＳ Ｐ明朝" w:hAnsi="ＭＳ Ｐ明朝" w:cs="Arial" w:hint="eastAsia"/>
          <w:szCs w:val="22"/>
        </w:rPr>
        <w:t>「</w:t>
      </w:r>
      <w:r w:rsidR="00753457" w:rsidRPr="002877E1">
        <w:rPr>
          <w:rFonts w:ascii="Arial" w:eastAsia="ＭＳ Ｐ明朝" w:hAnsi="ＭＳ Ｐ明朝" w:cs="Arial" w:hint="eastAsia"/>
          <w:szCs w:val="22"/>
        </w:rPr>
        <w:t>感染</w:t>
      </w:r>
      <w:r w:rsidR="00753457">
        <w:rPr>
          <w:rFonts w:ascii="Arial" w:eastAsia="ＭＳ Ｐ明朝" w:hAnsi="ＭＳ Ｐ明朝" w:cs="Arial" w:hint="eastAsia"/>
          <w:szCs w:val="22"/>
        </w:rPr>
        <w:t>（</w:t>
      </w:r>
      <w:r w:rsidR="00753457" w:rsidRPr="002E2437">
        <w:rPr>
          <w:rFonts w:ascii="Arial" w:hAnsi="Arial" w:cs="Arial"/>
          <w:sz w:val="24"/>
          <w:szCs w:val="24"/>
        </w:rPr>
        <w:t>infection</w:t>
      </w:r>
      <w:r w:rsidR="00753457">
        <w:rPr>
          <w:rFonts w:ascii="Arial" w:eastAsia="ＭＳ Ｐ明朝" w:hAnsi="ＭＳ Ｐ明朝" w:cs="Arial" w:hint="eastAsia"/>
          <w:szCs w:val="22"/>
        </w:rPr>
        <w:t>）」</w:t>
      </w:r>
      <w:r w:rsidRPr="002877E1">
        <w:rPr>
          <w:rFonts w:ascii="Arial" w:eastAsia="ＭＳ Ｐ明朝" w:hAnsi="ＭＳ Ｐ明朝" w:cs="Arial" w:hint="eastAsia"/>
          <w:szCs w:val="22"/>
        </w:rPr>
        <w:t>などの</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rsidR="006F4353" w:rsidRPr="002877E1" w:rsidRDefault="001E66A0"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rsidR="006F4353" w:rsidRPr="005A24F7" w:rsidRDefault="006F4353">
      <w:pPr>
        <w:widowControl/>
        <w:adjustRightInd/>
        <w:textAlignment w:val="auto"/>
        <w:rPr>
          <w:rFonts w:ascii="Arial" w:eastAsia="ＭＳ Ｐ明朝" w:hAnsi="Arial" w:cs="Arial"/>
        </w:rPr>
      </w:pPr>
    </w:p>
    <w:p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Pr="005A24F7">
        <w:rPr>
          <w:rFonts w:ascii="Arial" w:eastAsia="ＭＳ Ｐ明朝" w:hAnsi="Arial" w:cs="Arial" w:hint="eastAsia"/>
        </w:rPr>
        <w:t xml:space="preserve"> - </w:t>
      </w:r>
      <w:r w:rsidRPr="005A24F7">
        <w:rPr>
          <w:rFonts w:ascii="Arial" w:eastAsia="ＭＳ Ｐ明朝" w:hAnsi="Arial" w:cs="Arial" w:hint="eastAsia"/>
        </w:rPr>
        <w:t>例えば、</w:t>
      </w:r>
      <w:r w:rsidRPr="005A24F7">
        <w:rPr>
          <w:rFonts w:ascii="Arial" w:eastAsia="ＭＳ Ｐ明朝" w:hAnsi="Arial" w:cs="Arial" w:hint="eastAsia"/>
        </w:rPr>
        <w:t>PT</w:t>
      </w:r>
      <w:r w:rsidR="00163ED5">
        <w:rPr>
          <w:rFonts w:ascii="Arial" w:eastAsia="ＭＳ Ｐ明朝" w:hAnsi="Arial" w:cs="Arial" w:hint="eastAsia"/>
        </w:rPr>
        <w:t>「</w:t>
      </w:r>
      <w:r w:rsidR="00F24CE7" w:rsidRPr="00E63ED9">
        <w:rPr>
          <w:rFonts w:ascii="Arial" w:eastAsia="ＭＳ Ｐ明朝" w:hAnsi="Arial" w:cs="Arial" w:hint="eastAsia"/>
        </w:rPr>
        <w:t>白血球減少</w:t>
      </w:r>
      <w:r w:rsidR="00163ED5">
        <w:rPr>
          <w:rFonts w:ascii="Arial" w:eastAsia="ＭＳ Ｐ明朝" w:hAnsi="Arial" w:cs="Arial" w:hint="eastAsia"/>
        </w:rPr>
        <w:t>（</w:t>
      </w:r>
      <w:r w:rsidR="00163ED5" w:rsidRPr="00163ED5">
        <w:rPr>
          <w:rFonts w:ascii="Arial" w:eastAsia="ＭＳ Ｐ明朝" w:hAnsi="Arial" w:cs="Arial"/>
        </w:rPr>
        <w:t>Leukopenia</w:t>
      </w:r>
      <w:r w:rsidR="00163ED5">
        <w:rPr>
          <w:rFonts w:ascii="Arial" w:eastAsia="ＭＳ Ｐ明朝" w:hAnsi="Arial" w:cs="Arial" w:hint="eastAsia"/>
        </w:rPr>
        <w:t>）」</w:t>
      </w:r>
      <w:r w:rsidRPr="005A24F7">
        <w:rPr>
          <w:rFonts w:ascii="Arial" w:eastAsia="ＭＳ Ｐ明朝" w:hAnsi="Arial" w:cs="Arial" w:hint="eastAsia"/>
        </w:rPr>
        <w:t xml:space="preserve"> - </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を適用したい場合がある、また、ユーザーは血球減少を示す症例や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00F24CE7" w:rsidRPr="005A24F7">
        <w:rPr>
          <w:rFonts w:ascii="Arial" w:eastAsia="ＭＳ Ｐ明朝" w:hAnsi="Arial" w:cs="Arial" w:hint="eastAsia"/>
          <w:b/>
        </w:rPr>
        <w:t>造血血球減少</w:t>
      </w:r>
      <w:r w:rsidR="00163ED5">
        <w:rPr>
          <w:rFonts w:ascii="Arial" w:eastAsia="ＭＳ Ｐ明朝" w:hAnsi="Arial" w:cs="Arial" w:hint="eastAsia"/>
          <w:b/>
        </w:rPr>
        <w:t>（</w:t>
      </w:r>
      <w:r w:rsidR="00BC0919">
        <w:rPr>
          <w:rFonts w:ascii="Arial" w:eastAsia="ＭＳ Ｐ明朝" w:hAnsi="ＭＳ Ｐ明朝" w:cs="Arial"/>
          <w:b/>
        </w:rPr>
        <w:t>ＳＭＱ</w:t>
      </w:r>
      <w:r w:rsidR="00163ED5">
        <w:rPr>
          <w:rFonts w:ascii="Arial" w:eastAsia="ＭＳ Ｐ明朝" w:hAnsi="Arial" w:cs="Arial" w:hint="eastAsia"/>
          <w:b/>
        </w:rPr>
        <w:t>）</w:t>
      </w:r>
      <w:r w:rsidRPr="005A24F7">
        <w:rPr>
          <w:rFonts w:ascii="Arial" w:eastAsia="ＭＳ Ｐ明朝" w:hAnsi="Arial" w:cs="Arial" w:hint="eastAsia"/>
        </w:rPr>
        <w:t>を随時適用したい場合がある。</w:t>
      </w:r>
    </w:p>
    <w:p w:rsidR="006F4353" w:rsidRPr="005A24F7" w:rsidRDefault="006F4353">
      <w:pPr>
        <w:widowControl/>
        <w:adjustRightInd/>
        <w:textAlignment w:val="auto"/>
        <w:rPr>
          <w:rFonts w:ascii="Arial" w:eastAsia="ＭＳ Ｐ明朝" w:hAnsi="Arial" w:cs="Arial"/>
        </w:rPr>
      </w:pPr>
    </w:p>
    <w:p w:rsidR="00E83BCD" w:rsidRPr="002877E1" w:rsidRDefault="00355CB9" w:rsidP="00FA132E">
      <w:pPr>
        <w:pStyle w:val="4"/>
      </w:pPr>
      <w:r w:rsidRPr="002877E1">
        <w:t>2.</w:t>
      </w:r>
      <w:r w:rsidR="00834C7F">
        <w:t>61</w:t>
      </w:r>
      <w:r w:rsidRPr="002877E1">
        <w:t>.3</w:t>
      </w:r>
      <w:r w:rsidR="002877E1" w:rsidRPr="002877E1">
        <w:t xml:space="preserve">　</w:t>
      </w:r>
      <w:r w:rsidRPr="002877E1">
        <w:rPr>
          <w:rFonts w:hint="eastAsia"/>
        </w:rPr>
        <w:t>「骨髄異形成症候群</w:t>
      </w:r>
      <w:r w:rsidR="002877E1" w:rsidRPr="002877E1">
        <w:t>（ＳＭＱ）</w:t>
      </w:r>
      <w:r w:rsidRPr="002877E1">
        <w:rPr>
          <w:rFonts w:hint="eastAsia"/>
        </w:rPr>
        <w:t>」の参考文献リスト</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B32B0B">
        <w:rPr>
          <w:rFonts w:ascii="Arial" w:eastAsia="ＭＳ Ｐ明朝" w:hAnsi="Arial" w:cs="Arial"/>
          <w:szCs w:val="21"/>
          <w:lang w:val="de-DE"/>
        </w:rPr>
        <w:t xml:space="preserve">Besa, EC, Woermann, UJ, Krishnan, K.  </w:t>
      </w:r>
      <w:r w:rsidRPr="005A24F7">
        <w:rPr>
          <w:rFonts w:ascii="Arial" w:eastAsia="ＭＳ Ｐ明朝" w:hAnsi="Arial" w:cs="Arial"/>
          <w:szCs w:val="21"/>
        </w:rPr>
        <w:t>Myelodysplastic syndrome. eMedicine, 10 October 2011; http://emedicine.medscape.com/article/207347-overview</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5A24F7">
        <w:rPr>
          <w:rFonts w:ascii="Arial" w:eastAsia="ＭＳ Ｐ明朝" w:hAnsi="Arial" w:cs="Arial"/>
          <w:szCs w:val="21"/>
        </w:rPr>
        <w:t>Tefferi, A and Vardiman, JW.  Myelodysplastic syndromes. N Engl J Med 2009, 361(19): 1872 - 1885</w:t>
      </w:r>
      <w:r w:rsidRPr="005A24F7">
        <w:rPr>
          <w:rFonts w:ascii="Arial" w:eastAsia="ＭＳ Ｐ明朝" w:hAnsi="Arial" w:cs="Arial"/>
          <w:szCs w:val="21"/>
        </w:rPr>
        <w:br w:type="page"/>
      </w:r>
    </w:p>
    <w:p w:rsidR="00E83BCD" w:rsidRPr="0061287D" w:rsidRDefault="004C5429" w:rsidP="00CA557D">
      <w:pPr>
        <w:pStyle w:val="3"/>
      </w:pPr>
      <w:bookmarkStart w:id="471" w:name="_2.59_「悪性症候群（Neuroleptic_malignant"/>
      <w:bookmarkStart w:id="472" w:name="_Toc443481183"/>
      <w:bookmarkEnd w:id="471"/>
      <w:r w:rsidRPr="0095528C">
        <w:rPr>
          <w:rFonts w:ascii="Arial" w:hAnsi="Arial"/>
        </w:rPr>
        <w:t>2.</w:t>
      </w:r>
      <w:r w:rsidR="00834C7F" w:rsidRPr="0095528C">
        <w:rPr>
          <w:rFonts w:ascii="Arial" w:hAnsi="Arial"/>
        </w:rPr>
        <w:t>62</w:t>
      </w:r>
      <w:r w:rsidR="005B277E">
        <w:rPr>
          <w:rFonts w:hint="eastAsia"/>
        </w:rPr>
        <w:tab/>
      </w:r>
      <w:r w:rsidR="00D215E1" w:rsidRPr="0061287D">
        <w:rPr>
          <w:rFonts w:hint="eastAsia"/>
        </w:rPr>
        <w:t>「悪性症候群（Neuroleptic</w:t>
      </w:r>
      <w:r w:rsidR="00D215E1" w:rsidRPr="0061287D">
        <w:t xml:space="preserve"> malignant syndrome</w:t>
      </w:r>
      <w:r w:rsidR="00D215E1" w:rsidRPr="0061287D">
        <w:rPr>
          <w:rFonts w:hint="eastAsia"/>
        </w:rPr>
        <w:t>）（ＳＭＱ）」</w:t>
      </w:r>
      <w:bookmarkEnd w:id="466"/>
      <w:bookmarkEnd w:id="467"/>
      <w:bookmarkEnd w:id="47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rsidR="00874597" w:rsidRPr="005A24F7" w:rsidRDefault="00874597" w:rsidP="00874597">
      <w:pPr>
        <w:rPr>
          <w:rFonts w:ascii="Arial" w:eastAsia="ＭＳ Ｐ明朝" w:hAnsi="Arial" w:cs="Arial"/>
        </w:rPr>
      </w:pPr>
    </w:p>
    <w:p w:rsidR="00E83BCD" w:rsidRPr="002877E1" w:rsidRDefault="00355CB9" w:rsidP="00FA132E">
      <w:pPr>
        <w:pStyle w:val="4"/>
      </w:pPr>
      <w:bookmarkStart w:id="473" w:name="_Toc159224817"/>
      <w:r w:rsidRPr="002877E1">
        <w:t>2.</w:t>
      </w:r>
      <w:r w:rsidR="00834C7F">
        <w:t>62</w:t>
      </w:r>
      <w:r w:rsidRPr="002877E1">
        <w:t>.1</w:t>
      </w:r>
      <w:r w:rsidRPr="002877E1">
        <w:t xml:space="preserve">　定義</w:t>
      </w:r>
      <w:bookmarkEnd w:id="473"/>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rsidR="00874597" w:rsidRPr="005A24F7" w:rsidRDefault="00874597" w:rsidP="00874597">
      <w:pPr>
        <w:rPr>
          <w:rFonts w:ascii="Arial" w:eastAsia="ＭＳ Ｐ明朝" w:hAnsi="Arial" w:cs="Arial"/>
        </w:rPr>
      </w:pPr>
    </w:p>
    <w:p w:rsidR="00E83BCD" w:rsidRPr="002877E1" w:rsidRDefault="00355CB9" w:rsidP="00FA132E">
      <w:pPr>
        <w:pStyle w:val="4"/>
      </w:pPr>
      <w:r w:rsidRPr="002877E1">
        <w:t>2.</w:t>
      </w:r>
      <w:r w:rsidR="00834C7F">
        <w:t>62</w:t>
      </w:r>
      <w:r w:rsidRPr="002877E1">
        <w:t>.2</w:t>
      </w:r>
      <w:r w:rsidRPr="002877E1">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rsidR="00874597" w:rsidRPr="005A24F7" w:rsidRDefault="00874597" w:rsidP="00874597">
      <w:pPr>
        <w:rPr>
          <w:rFonts w:ascii="Arial" w:eastAsia="ＭＳ Ｐ明朝" w:hAnsi="Arial" w:cs="Arial"/>
        </w:rPr>
      </w:pPr>
    </w:p>
    <w:p w:rsidR="00E83BCD" w:rsidRPr="002877E1" w:rsidRDefault="00355CB9" w:rsidP="00FA132E">
      <w:pPr>
        <w:pStyle w:val="4"/>
      </w:pPr>
      <w:bookmarkStart w:id="474" w:name="_Toc159224819"/>
      <w:r w:rsidRPr="002877E1">
        <w:t>2.</w:t>
      </w:r>
      <w:r w:rsidR="00834C7F">
        <w:t>62</w:t>
      </w:r>
      <w:r w:rsidRPr="002877E1">
        <w:t>.3</w:t>
      </w:r>
      <w:r w:rsidRPr="002877E1">
        <w:t xml:space="preserve">　アルゴリズム</w:t>
      </w:r>
      <w:bookmarkEnd w:id="474"/>
    </w:p>
    <w:p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は</w:t>
      </w:r>
      <w:r w:rsidRPr="005A24F7">
        <w:rPr>
          <w:rFonts w:ascii="Arial" w:eastAsia="ＭＳ Ｐ明朝" w:hAnsi="Arial" w:cs="Arial"/>
        </w:rPr>
        <w:t>CIOMS</w:t>
      </w:r>
      <w:r w:rsidRPr="005A24F7">
        <w:rPr>
          <w:rFonts w:ascii="Arial" w:eastAsia="ＭＳ Ｐ明朝" w:hAnsi="ＭＳ Ｐ明朝" w:cs="Arial"/>
        </w:rPr>
        <w:t>オリジナル文書に記載されているカテゴリー</w:t>
      </w:r>
      <w:r w:rsidRPr="005A24F7">
        <w:rPr>
          <w:rFonts w:ascii="Arial" w:eastAsia="ＭＳ Ｐ明朝" w:hAnsi="Arial" w:cs="Arial"/>
        </w:rPr>
        <w:t>1</w:t>
      </w:r>
      <w:r w:rsidRPr="005A24F7">
        <w:rPr>
          <w:rFonts w:ascii="Arial" w:eastAsia="ＭＳ Ｐ明朝" w:hAnsi="ＭＳ Ｐ明朝" w:cs="Arial"/>
        </w:rPr>
        <w:t>に相当する。カテゴリー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、および</w:t>
      </w:r>
      <w:r w:rsidRPr="005A24F7">
        <w:rPr>
          <w:rFonts w:ascii="Arial" w:eastAsia="ＭＳ Ｐ明朝" w:hAnsi="Arial" w:cs="Arial"/>
        </w:rPr>
        <w:t>D</w:t>
      </w:r>
      <w:r w:rsidRPr="005A24F7">
        <w:rPr>
          <w:rFonts w:ascii="Arial" w:eastAsia="ＭＳ Ｐ明朝" w:hAnsi="ＭＳ Ｐ明朝" w:cs="Arial"/>
        </w:rPr>
        <w:t>は、それぞれカテゴリー</w:t>
      </w:r>
      <w:r w:rsidRPr="005A24F7">
        <w:rPr>
          <w:rFonts w:ascii="Arial" w:eastAsia="ＭＳ Ｐ明朝" w:hAnsi="Arial" w:cs="Arial"/>
        </w:rPr>
        <w:t>2</w:t>
      </w:r>
      <w:r w:rsidRPr="005A24F7">
        <w:rPr>
          <w:rFonts w:ascii="Arial" w:eastAsia="ＭＳ Ｐ明朝" w:hAnsi="ＭＳ Ｐ明朝" w:cs="Arial"/>
        </w:rPr>
        <w:t>の発熱に関連する検索用語、筋固縮／損傷に関連する検索用語、および</w:t>
      </w:r>
      <w:r w:rsidRPr="005A24F7">
        <w:rPr>
          <w:rFonts w:ascii="Arial" w:eastAsia="ＭＳ Ｐ明朝" w:hAnsi="Arial" w:cs="Arial"/>
        </w:rPr>
        <w:t>NMS</w:t>
      </w:r>
      <w:r w:rsidRPr="005A24F7">
        <w:rPr>
          <w:rFonts w:ascii="Arial" w:eastAsia="ＭＳ Ｐ明朝" w:hAnsi="ＭＳ Ｐ明朝" w:cs="Arial"/>
        </w:rPr>
        <w:t>に関連するその他の検索用語に相当する。</w:t>
      </w:r>
    </w:p>
    <w:p w:rsidR="00874597" w:rsidRPr="005A24F7" w:rsidRDefault="00874597" w:rsidP="00874597">
      <w:pPr>
        <w:rPr>
          <w:rFonts w:ascii="Arial" w:eastAsia="ＭＳ Ｐ明朝" w:hAnsi="Arial" w:cs="Arial"/>
        </w:rPr>
      </w:pPr>
    </w:p>
    <w:p w:rsidR="00E83BCD" w:rsidRPr="002877E1" w:rsidRDefault="00355CB9" w:rsidP="00FA132E">
      <w:pPr>
        <w:pStyle w:val="4"/>
      </w:pPr>
      <w:r w:rsidRPr="002877E1">
        <w:t>2.</w:t>
      </w:r>
      <w:r w:rsidR="00834C7F">
        <w:t>62</w:t>
      </w:r>
      <w:r w:rsidRPr="002877E1">
        <w:t>.4</w:t>
      </w:r>
      <w:r w:rsidRPr="002877E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32753D">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悪性症候群（ＳＭＱ）」のアルゴリズム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rsidR="00874597" w:rsidRPr="005A24F7" w:rsidRDefault="00874597" w:rsidP="00874597">
      <w:pPr>
        <w:rPr>
          <w:rFonts w:ascii="Arial" w:eastAsia="ＭＳ Ｐ明朝" w:hAnsi="Arial" w:cs="Arial"/>
        </w:rPr>
      </w:pPr>
    </w:p>
    <w:p w:rsidR="00E83BCD" w:rsidRPr="002877E1" w:rsidRDefault="00355CB9" w:rsidP="00FA132E">
      <w:pPr>
        <w:pStyle w:val="4"/>
      </w:pPr>
      <w:bookmarkStart w:id="475" w:name="_Toc169508789"/>
      <w:bookmarkStart w:id="476" w:name="_Toc173736936"/>
      <w:r w:rsidRPr="002877E1">
        <w:t>2.</w:t>
      </w:r>
      <w:r w:rsidR="00834C7F">
        <w:t>62</w:t>
      </w:r>
      <w:r w:rsidRPr="002877E1">
        <w:t>.5</w:t>
      </w:r>
      <w:r w:rsidRPr="002877E1">
        <w:t xml:space="preserve">　「悪性症候群（ＳＭＱ）」の参考資料リスト</w:t>
      </w:r>
      <w:bookmarkEnd w:id="475"/>
      <w:bookmarkEnd w:id="476"/>
    </w:p>
    <w:p w:rsidR="00874597" w:rsidRPr="005A24F7" w:rsidRDefault="00874597" w:rsidP="00D77B32">
      <w:pPr>
        <w:numPr>
          <w:ilvl w:val="0"/>
          <w:numId w:val="4"/>
        </w:numPr>
        <w:tabs>
          <w:tab w:val="clear" w:pos="360"/>
          <w:tab w:val="num" w:pos="434"/>
        </w:tabs>
        <w:ind w:left="426" w:hanging="426"/>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rsidR="0087459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Hasan S and Buckley P.  Novel antipsychotics and the neuroleptic malignant syndrome: a review and critique.  Amer J Psychiatry 1998; 155(8):1113-1116.</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rsidR="00E83BCD" w:rsidRPr="000F775B" w:rsidRDefault="00874597" w:rsidP="00CA557D">
      <w:pPr>
        <w:pStyle w:val="3"/>
      </w:pPr>
      <w:bookmarkStart w:id="477" w:name="_2.60_「非感染性下痢（Noninfectious_diarrhoe"/>
      <w:bookmarkEnd w:id="477"/>
      <w:r w:rsidRPr="005A24F7">
        <w:br w:type="page"/>
      </w:r>
      <w:bookmarkStart w:id="478" w:name="_Toc443481184"/>
      <w:bookmarkStart w:id="479" w:name="_Toc252957626"/>
      <w:bookmarkStart w:id="480" w:name="_Toc252960005"/>
      <w:r w:rsidR="00F24CE7" w:rsidRPr="0095528C">
        <w:rPr>
          <w:rFonts w:ascii="Arial" w:hAnsi="Arial"/>
        </w:rPr>
        <w:t>2.</w:t>
      </w:r>
      <w:r w:rsidR="005B277E" w:rsidRPr="0095528C">
        <w:rPr>
          <w:rFonts w:ascii="Arial" w:hAnsi="Arial"/>
        </w:rPr>
        <w:t>6</w:t>
      </w:r>
      <w:r w:rsidR="00834C7F" w:rsidRPr="0095528C">
        <w:rPr>
          <w:rFonts w:ascii="Arial" w:hAnsi="Arial"/>
        </w:rPr>
        <w:t>3</w:t>
      </w:r>
      <w:r w:rsidR="005B277E">
        <w:rPr>
          <w:rFonts w:hint="eastAsia"/>
        </w:rPr>
        <w:tab/>
      </w:r>
      <w:r w:rsidR="00A866B1" w:rsidRPr="0061287D">
        <w:rPr>
          <w:rFonts w:hint="eastAsia"/>
        </w:rPr>
        <w:t>「</w:t>
      </w:r>
      <w:r w:rsidR="00F24CE7" w:rsidRPr="0061287D">
        <w:rPr>
          <w:rFonts w:hint="eastAsia"/>
        </w:rPr>
        <w:t>非感染性下痢</w:t>
      </w:r>
      <w:r w:rsidR="00572BE8" w:rsidRPr="0061287D">
        <w:rPr>
          <w:rFonts w:hint="eastAsia"/>
        </w:rPr>
        <w:t>（</w:t>
      </w:r>
      <w:r w:rsidR="00183D4A" w:rsidRPr="0061287D">
        <w:t>Noninfectio</w:t>
      </w:r>
      <w:r w:rsidR="000839C7" w:rsidRPr="0061287D">
        <w:t>us</w:t>
      </w:r>
      <w:r w:rsidR="00183D4A" w:rsidRPr="0061287D">
        <w:t xml:space="preserve"> </w:t>
      </w:r>
      <w:r w:rsidR="00355CB9" w:rsidRPr="0061287D">
        <w:t>diarrh</w:t>
      </w:r>
      <w:r w:rsidR="000839C7" w:rsidRPr="0061287D">
        <w:t>o</w:t>
      </w:r>
      <w:r w:rsidR="00355CB9" w:rsidRPr="0061287D">
        <w:t>ea</w:t>
      </w:r>
      <w:r w:rsidR="00572BE8" w:rsidRPr="0061287D">
        <w:rPr>
          <w:rFonts w:hint="eastAsia"/>
        </w:rPr>
        <w:t>）</w:t>
      </w:r>
      <w:r w:rsidR="00333E62" w:rsidRPr="0061287D">
        <w:rPr>
          <w:rFonts w:hint="eastAsia"/>
        </w:rPr>
        <w:t>（ＳＭＱ）</w:t>
      </w:r>
      <w:r w:rsidR="00A866B1" w:rsidRPr="0061287D">
        <w:rPr>
          <w:rFonts w:hint="eastAsia"/>
        </w:rPr>
        <w:t>」</w:t>
      </w:r>
      <w:bookmarkEnd w:id="478"/>
    </w:p>
    <w:p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rsidR="006F4353" w:rsidRPr="005A24F7" w:rsidRDefault="006F4353">
      <w:pPr>
        <w:widowControl/>
        <w:adjustRightInd/>
        <w:spacing w:line="240" w:lineRule="auto"/>
        <w:jc w:val="center"/>
        <w:textAlignment w:val="auto"/>
        <w:rPr>
          <w:rFonts w:ascii="Arial" w:eastAsia="ＭＳ Ｐ明朝" w:hAnsi="Arial" w:cs="Arial"/>
        </w:rPr>
      </w:pPr>
    </w:p>
    <w:p w:rsidR="00E83BCD" w:rsidRPr="00A032E6" w:rsidRDefault="00355CB9" w:rsidP="00FA132E">
      <w:pPr>
        <w:pStyle w:val="4"/>
      </w:pPr>
      <w:r w:rsidRPr="00A032E6">
        <w:t>2.6</w:t>
      </w:r>
      <w:r w:rsidR="00834C7F">
        <w:t>3</w:t>
      </w:r>
      <w:r w:rsidRPr="00A032E6">
        <w:t>.1</w:t>
      </w:r>
      <w:r w:rsidR="00A032E6" w:rsidRPr="002877E1">
        <w:t xml:space="preserve">　</w:t>
      </w:r>
      <w:r w:rsidRPr="00A032E6">
        <w:rPr>
          <w:rFonts w:hint="eastAsia"/>
        </w:rPr>
        <w:t>定義</w:t>
      </w:r>
    </w:p>
    <w:p w:rsidR="00A032E6" w:rsidRPr="005A24F7" w:rsidRDefault="00A032E6" w:rsidP="00E01B5B">
      <w:pPr>
        <w:pStyle w:val="aff4"/>
        <w:widowControl/>
        <w:numPr>
          <w:ilvl w:val="0"/>
          <w:numId w:val="112"/>
        </w:numPr>
        <w:adjustRightInd/>
        <w:ind w:leftChars="0" w:left="340" w:hangingChars="162" w:hanging="340"/>
        <w:textAlignment w:val="auto"/>
        <w:rPr>
          <w:rFonts w:ascii="Arial" w:eastAsia="ＭＳ Ｐ明朝" w:hAnsi="Arial" w:cs="Arial"/>
        </w:rPr>
      </w:pPr>
      <w:r w:rsidRPr="00D171C4">
        <w:rPr>
          <w:rFonts w:ascii="Arial" w:eastAsia="ＭＳ Ｐ明朝" w:hAnsi="Arial" w:cs="Arial" w:hint="eastAsia"/>
        </w:rPr>
        <w:t>非感染性下痢</w:t>
      </w:r>
      <w:r w:rsidRPr="005A24F7">
        <w:rPr>
          <w:rFonts w:ascii="Arial" w:eastAsia="ＭＳ Ｐ明朝" w:hAnsi="Arial" w:cs="Arial"/>
        </w:rPr>
        <w:t>SMQ</w:t>
      </w:r>
      <w:r w:rsidRPr="005A24F7">
        <w:rPr>
          <w:rFonts w:ascii="Arial" w:eastAsia="ＭＳ Ｐ明朝" w:hAnsi="Arial" w:cs="Arial" w:hint="eastAsia"/>
        </w:rPr>
        <w:t>は薬剤性の可能性がある症例を検索することを意図したものである。</w:t>
      </w:r>
      <w:r w:rsidRPr="005A24F7">
        <w:rPr>
          <w:rFonts w:ascii="Arial" w:eastAsia="ＭＳ Ｐ明朝" w:hAnsi="Arial" w:cs="Arial"/>
        </w:rPr>
        <w:t xml:space="preserve"> </w:t>
      </w:r>
    </w:p>
    <w:p w:rsidR="006F4353" w:rsidRPr="0032753D" w:rsidRDefault="00F24CE7"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i/>
          <w:szCs w:val="22"/>
        </w:rPr>
        <w:t>クロストリジウム·ディフィシル</w:t>
      </w:r>
      <w:r w:rsidR="00E137CB" w:rsidRPr="0032753D">
        <w:rPr>
          <w:rFonts w:ascii="Arial" w:eastAsia="ＭＳ Ｐ明朝" w:hAnsi="ＭＳ Ｐ明朝" w:cs="Arial" w:hint="eastAsia"/>
          <w:szCs w:val="22"/>
        </w:rPr>
        <w:t>やその他の感染性病原体が原因ではない抗生物質関連下痢症を含む</w:t>
      </w:r>
      <w:r w:rsidR="004A2120" w:rsidRPr="0032753D">
        <w:rPr>
          <w:rFonts w:ascii="Arial" w:eastAsia="ＭＳ Ｐ明朝" w:hAnsi="ＭＳ Ｐ明朝" w:cs="Arial" w:hint="eastAsia"/>
          <w:szCs w:val="22"/>
        </w:rPr>
        <w:t>。</w:t>
      </w:r>
    </w:p>
    <w:p w:rsidR="006F4353" w:rsidRPr="005A24F7" w:rsidRDefault="0082239D"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排便頻度</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3</w:t>
      </w:r>
      <w:r w:rsidRPr="0032753D">
        <w:rPr>
          <w:rFonts w:ascii="Arial" w:eastAsia="ＭＳ Ｐ明朝" w:hAnsi="ＭＳ Ｐ明朝" w:cs="Arial" w:hint="eastAsia"/>
          <w:szCs w:val="22"/>
        </w:rPr>
        <w:t>）、および</w:t>
      </w:r>
      <w:r w:rsidR="00A866B1"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便の硬さ</w:t>
      </w:r>
      <w:r w:rsidR="00C86CA1" w:rsidRPr="0032753D">
        <w:rPr>
          <w:rFonts w:ascii="Arial" w:eastAsia="ＭＳ Ｐ明朝" w:hAnsi="ＭＳ Ｐ明朝" w:cs="Arial" w:hint="eastAsia"/>
          <w:szCs w:val="22"/>
        </w:rPr>
        <w:t>の減少</w:t>
      </w:r>
      <w:r w:rsidRPr="0032753D">
        <w:rPr>
          <w:rFonts w:ascii="Arial" w:eastAsia="ＭＳ Ｐ明朝" w:hAnsi="ＭＳ Ｐ明朝" w:cs="Arial" w:hint="eastAsia"/>
          <w:szCs w:val="22"/>
        </w:rPr>
        <w:t>、および</w:t>
      </w:r>
      <w:r w:rsidR="00824A89"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w:t>
      </w:r>
      <w:r w:rsidR="003E06C5"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重量</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200</w:t>
      </w:r>
      <w:r w:rsidRPr="0032753D">
        <w:rPr>
          <w:rFonts w:ascii="Arial" w:eastAsia="ＭＳ Ｐ明朝" w:hAnsi="ＭＳ Ｐ明朝" w:cs="Arial" w:hint="eastAsia"/>
          <w:szCs w:val="22"/>
        </w:rPr>
        <w:t>グラム）</w:t>
      </w:r>
    </w:p>
    <w:p w:rsidR="006F4353" w:rsidRPr="005A24F7" w:rsidRDefault="004A2120"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rsidR="006F4353" w:rsidRPr="005A24F7" w:rsidRDefault="00023763"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rsidR="006F4353" w:rsidRPr="005A24F7" w:rsidRDefault="006F323F"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抗生物質</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下剤</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抗高血圧薬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ラクツロースまたはソルビトールを含有する製品</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抗悪性腫瘍薬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抗レトロウイルス薬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マグネシウム含有化合物</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抗不整脈</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非ステロイド性抗炎症薬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コルヒチン</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制酸剤および酸還元剤</w:t>
      </w:r>
    </w:p>
    <w:p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プロスタグランジン</w:t>
      </w:r>
      <w:r w:rsidR="00B456EA" w:rsidRPr="0032753D">
        <w:rPr>
          <w:rFonts w:ascii="Arial" w:eastAsia="ＭＳ Ｐ明朝" w:hAnsi="ＭＳ Ｐ明朝" w:cs="Arial" w:hint="eastAsia"/>
          <w:szCs w:val="22"/>
        </w:rPr>
        <w:t>類</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多くのサプリメント</w:t>
      </w:r>
    </w:p>
    <w:p w:rsidR="006F4353" w:rsidRPr="005A24F7" w:rsidRDefault="000258E9"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（例えば、浸透</w:t>
      </w:r>
      <w:r w:rsidR="000258E9"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または分泌性下痢）</w:t>
      </w:r>
    </w:p>
    <w:p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（例えば、腸</w:t>
      </w:r>
      <w:r w:rsidR="00E137CB" w:rsidRPr="0032753D">
        <w:rPr>
          <w:rFonts w:ascii="Arial" w:eastAsia="ＭＳ Ｐ明朝" w:hAnsi="ＭＳ Ｐ明朝" w:cs="Arial" w:hint="eastAsia"/>
          <w:szCs w:val="22"/>
        </w:rPr>
        <w:t>粘膜</w:t>
      </w:r>
      <w:r w:rsidRPr="0032753D">
        <w:rPr>
          <w:rFonts w:ascii="Arial" w:eastAsia="ＭＳ Ｐ明朝" w:hAnsi="ＭＳ Ｐ明朝" w:cs="Arial" w:hint="eastAsia"/>
          <w:szCs w:val="22"/>
        </w:rPr>
        <w:t>炎の原因となる</w:t>
      </w:r>
      <w:r w:rsidR="00E137CB" w:rsidRPr="0032753D">
        <w:rPr>
          <w:rFonts w:ascii="Arial" w:eastAsia="ＭＳ Ｐ明朝" w:hAnsi="ＭＳ Ｐ明朝" w:cs="Arial" w:hint="eastAsia"/>
          <w:szCs w:val="22"/>
        </w:rPr>
        <w:t>薬剤</w:t>
      </w:r>
      <w:r w:rsidRPr="0032753D">
        <w:rPr>
          <w:rFonts w:ascii="Arial" w:eastAsia="ＭＳ Ｐ明朝" w:hAnsi="ＭＳ Ｐ明朝" w:cs="Arial" w:hint="eastAsia"/>
          <w:szCs w:val="22"/>
        </w:rPr>
        <w:t>の</w:t>
      </w:r>
      <w:r w:rsidR="00E137CB" w:rsidRPr="0032753D">
        <w:rPr>
          <w:rFonts w:ascii="Arial" w:eastAsia="ＭＳ Ｐ明朝" w:hAnsi="ＭＳ Ｐ明朝" w:cs="Arial" w:hint="eastAsia"/>
          <w:szCs w:val="22"/>
        </w:rPr>
        <w:t>細胞毒性効果）</w:t>
      </w:r>
    </w:p>
    <w:p w:rsidR="006F4353" w:rsidRPr="005A24F7" w:rsidRDefault="006F4353">
      <w:pPr>
        <w:widowControl/>
        <w:adjustRightInd/>
        <w:textAlignment w:val="auto"/>
        <w:rPr>
          <w:rFonts w:ascii="Arial" w:eastAsia="ＭＳ Ｐ明朝" w:hAnsi="Arial" w:cs="Arial"/>
        </w:rPr>
      </w:pPr>
    </w:p>
    <w:p w:rsidR="00E83BCD" w:rsidRPr="00A032E6" w:rsidRDefault="00355CB9" w:rsidP="00FA132E">
      <w:pPr>
        <w:pStyle w:val="4"/>
      </w:pPr>
      <w:r w:rsidRPr="00A032E6">
        <w:t>2.6</w:t>
      </w:r>
      <w:r w:rsidR="00834C7F">
        <w:t>3</w:t>
      </w:r>
      <w:r w:rsidRPr="00A032E6">
        <w:t>.2</w:t>
      </w:r>
      <w:r w:rsidR="00A032E6" w:rsidRPr="002877E1">
        <w:t xml:space="preserve">　</w:t>
      </w:r>
      <w:r w:rsidRPr="00A032E6">
        <w:rPr>
          <w:rFonts w:hint="eastAsia"/>
        </w:rPr>
        <w:t>包含／除外基準</w:t>
      </w: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下痢を示す</w:t>
      </w:r>
      <w:r w:rsidR="00B456EA" w:rsidRPr="0032753D">
        <w:rPr>
          <w:rFonts w:ascii="Arial" w:eastAsia="ＭＳ Ｐ明朝" w:hAnsi="ＭＳ Ｐ明朝" w:cs="Arial" w:hint="eastAsia"/>
          <w:szCs w:val="22"/>
        </w:rPr>
        <w:t>用語</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腸炎、大腸炎、</w:t>
      </w:r>
      <w:r w:rsidR="00B456EA" w:rsidRPr="0032753D">
        <w:rPr>
          <w:rFonts w:ascii="Arial" w:eastAsia="ＭＳ Ｐ明朝" w:hAnsi="ＭＳ Ｐ明朝" w:cs="Arial" w:hint="eastAsia"/>
          <w:szCs w:val="22"/>
        </w:rPr>
        <w:t>盲腸炎</w:t>
      </w:r>
      <w:r w:rsidRPr="0032753D">
        <w:rPr>
          <w:rFonts w:ascii="Arial" w:eastAsia="ＭＳ Ｐ明朝" w:hAnsi="ＭＳ Ｐ明朝" w:cs="Arial" w:hint="eastAsia"/>
          <w:szCs w:val="22"/>
        </w:rPr>
        <w:t>、空腸炎、胃腸炎の概念</w:t>
      </w:r>
      <w:r w:rsidR="00B456EA" w:rsidRPr="0032753D">
        <w:rPr>
          <w:rFonts w:ascii="Arial" w:eastAsia="ＭＳ Ｐ明朝" w:hAnsi="ＭＳ Ｐ明朝" w:cs="Arial" w:hint="eastAsia"/>
          <w:szCs w:val="22"/>
        </w:rPr>
        <w:t>のような</w:t>
      </w:r>
      <w:r w:rsidRPr="0032753D">
        <w:rPr>
          <w:rFonts w:ascii="Arial" w:eastAsia="ＭＳ Ｐ明朝" w:hAnsi="ＭＳ Ｐ明朝" w:cs="Arial" w:hint="eastAsia"/>
          <w:szCs w:val="22"/>
        </w:rPr>
        <w:t>主に下痢を伴う消化器</w:t>
      </w:r>
      <w:r w:rsidR="00B456EA"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炎症状態に対する</w:t>
      </w:r>
      <w:r w:rsidR="00B456EA" w:rsidRPr="0032753D">
        <w:rPr>
          <w:rFonts w:ascii="Arial" w:eastAsia="ＭＳ Ｐ明朝" w:hAnsi="ＭＳ Ｐ明朝" w:cs="Arial" w:hint="eastAsia"/>
          <w:szCs w:val="22"/>
        </w:rPr>
        <w:t>用語</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下痢の消化管の</w:t>
      </w:r>
      <w:r w:rsidR="00E137CB" w:rsidRPr="0032753D">
        <w:rPr>
          <w:rFonts w:ascii="Arial" w:eastAsia="ＭＳ Ｐ明朝" w:hAnsi="ＭＳ Ｐ明朝" w:cs="Arial" w:hint="eastAsia"/>
          <w:szCs w:val="22"/>
        </w:rPr>
        <w:t>徴候</w:t>
      </w:r>
      <w:r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便失禁</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Faecal incontinence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9F09B1"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w:t>
      </w:r>
      <w:r w:rsidR="00E137CB" w:rsidRPr="0032753D">
        <w:rPr>
          <w:rFonts w:ascii="Arial" w:eastAsia="ＭＳ Ｐ明朝" w:hAnsi="ＭＳ Ｐ明朝" w:cs="Arial" w:hint="eastAsia"/>
          <w:szCs w:val="22"/>
        </w:rPr>
        <w:t>非感染性病因を示す</w:t>
      </w:r>
      <w:r w:rsidR="00CD75BB" w:rsidRPr="0032753D">
        <w:rPr>
          <w:rFonts w:ascii="Arial" w:eastAsia="ＭＳ Ｐ明朝" w:hAnsi="ＭＳ Ｐ明朝" w:cs="Arial" w:hint="eastAsia"/>
          <w:szCs w:val="22"/>
        </w:rPr>
        <w:t>検査</w:t>
      </w:r>
      <w:r w:rsidRPr="0032753D">
        <w:rPr>
          <w:rFonts w:ascii="Arial" w:eastAsia="ＭＳ Ｐ明朝" w:hAnsi="ＭＳ Ｐ明朝" w:cs="Arial" w:hint="eastAsia"/>
          <w:szCs w:val="22"/>
        </w:rPr>
        <w:t>概念</w:t>
      </w:r>
      <w:r w:rsidR="00CD75BB" w:rsidRPr="0032753D">
        <w:rPr>
          <w:rFonts w:ascii="Arial" w:eastAsia="ＭＳ Ｐ明朝" w:hAnsi="ＭＳ Ｐ明朝" w:cs="Arial" w:hint="eastAsia"/>
          <w:szCs w:val="22"/>
        </w:rPr>
        <w:t>に関する用語、例えば</w:t>
      </w:r>
      <w:r w:rsidR="00CD75BB" w:rsidRPr="0032753D">
        <w:rPr>
          <w:rFonts w:ascii="Arial" w:eastAsia="ＭＳ Ｐ明朝" w:hAnsi="ＭＳ Ｐ明朝" w:cs="Arial" w:hint="eastAsia"/>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便培養陰性</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Culture stool negative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下痢の治療</w:t>
      </w:r>
      <w:r w:rsidR="00E137CB" w:rsidRPr="0032753D">
        <w:rPr>
          <w:rFonts w:ascii="Arial" w:eastAsia="ＭＳ Ｐ明朝" w:hAnsi="ＭＳ Ｐ明朝" w:cs="Arial" w:hint="eastAsia"/>
          <w:szCs w:val="22"/>
        </w:rPr>
        <w:t>概念</w:t>
      </w:r>
      <w:r w:rsidR="009F09B1"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止瀉薬による補助療法</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Antidiarrhoeal supportive care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除外：</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感染病因に伴う用語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細菌性下痢</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Bacterial diarrhoea</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偽膜性大腸炎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Pseudomembranous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9F09B1" w:rsidRPr="0032753D">
        <w:rPr>
          <w:rFonts w:ascii="Arial" w:eastAsia="ＭＳ Ｐ明朝" w:hAnsi="ＭＳ Ｐ明朝" w:cs="Arial" w:hint="eastAsia"/>
          <w:szCs w:val="22"/>
        </w:rPr>
        <w:t>に一般的に合併する</w:t>
      </w:r>
      <w:r w:rsidRPr="0032753D">
        <w:rPr>
          <w:rFonts w:ascii="Arial" w:eastAsia="ＭＳ Ｐ明朝" w:hAnsi="ＭＳ Ｐ明朝" w:cs="Arial" w:hint="eastAsia"/>
          <w:szCs w:val="22"/>
        </w:rPr>
        <w:t>吸収不良</w:t>
      </w:r>
      <w:r w:rsidR="00F24CE7" w:rsidRPr="0032753D">
        <w:rPr>
          <w:rFonts w:ascii="Arial" w:eastAsia="ＭＳ Ｐ明朝" w:hAnsi="ＭＳ Ｐ明朝" w:cs="Arial" w:hint="eastAsia"/>
          <w:szCs w:val="22"/>
        </w:rPr>
        <w:t>および不</w:t>
      </w:r>
      <w:r w:rsidR="009F09B1" w:rsidRPr="0032753D">
        <w:rPr>
          <w:rFonts w:ascii="Arial" w:eastAsia="ＭＳ Ｐ明朝" w:hAnsi="ＭＳ Ｐ明朝" w:cs="Arial" w:hint="eastAsia"/>
          <w:szCs w:val="22"/>
        </w:rPr>
        <w:t>耐性症候群に関する用語、例えば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9F09B1" w:rsidRPr="0032753D">
        <w:rPr>
          <w:rFonts w:ascii="Arial" w:eastAsia="ＭＳ Ｐ明朝" w:hAnsi="ＭＳ Ｐ明朝" w:cs="Arial" w:hint="eastAsia"/>
          <w:szCs w:val="22"/>
        </w:rPr>
        <w:t>ラクトース</w:t>
      </w:r>
      <w:r w:rsidR="00F24CE7" w:rsidRPr="0032753D">
        <w:rPr>
          <w:rFonts w:ascii="Arial" w:eastAsia="ＭＳ Ｐ明朝" w:hAnsi="ＭＳ Ｐ明朝" w:cs="Arial" w:hint="eastAsia"/>
          <w:szCs w:val="22"/>
        </w:rPr>
        <w:t>不耐症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Lactose intolerance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セリアック病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Coeliac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腸切除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Intestinal resection</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w:t>
      </w:r>
      <w:r w:rsidR="006166CF" w:rsidRPr="0032753D">
        <w:rPr>
          <w:rFonts w:ascii="Arial" w:eastAsia="ＭＳ Ｐ明朝" w:hAnsi="ＭＳ Ｐ明朝" w:cs="Arial"/>
          <w:szCs w:val="22"/>
        </w:rPr>
        <w:t>-</w:t>
      </w:r>
      <w:r w:rsidR="00F1296A" w:rsidRPr="0032753D">
        <w:rPr>
          <w:rFonts w:ascii="Arial" w:eastAsia="ＭＳ Ｐ明朝" w:hAnsi="ＭＳ Ｐ明朝" w:cs="Arial"/>
          <w:szCs w:val="22"/>
        </w:rPr>
        <w: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B54257" w:rsidRPr="0032753D">
        <w:rPr>
          <w:rFonts w:ascii="Arial" w:eastAsia="ＭＳ Ｐ明朝" w:hAnsi="ＭＳ Ｐ明朝" w:cs="Arial" w:hint="eastAsia"/>
          <w:szCs w:val="22"/>
        </w:rPr>
        <w:t>が</w:t>
      </w:r>
      <w:r w:rsidRPr="0032753D">
        <w:rPr>
          <w:rFonts w:ascii="Arial" w:eastAsia="ＭＳ Ｐ明朝" w:hAnsi="ＭＳ Ｐ明朝" w:cs="Arial" w:hint="eastAsia"/>
          <w:szCs w:val="22"/>
        </w:rPr>
        <w:t>一般的な徴候である診断</w:t>
      </w:r>
      <w:r w:rsidR="00A032E6" w:rsidRPr="0032753D">
        <w:rPr>
          <w:rFonts w:ascii="Arial" w:eastAsia="ＭＳ Ｐ明朝" w:hAnsi="ＭＳ Ｐ明朝" w:cs="Arial" w:hint="eastAsia"/>
          <w:szCs w:val="22"/>
        </w:rPr>
        <w:t>／</w:t>
      </w:r>
      <w:r w:rsidRPr="0032753D">
        <w:rPr>
          <w:rFonts w:ascii="Arial" w:eastAsia="ＭＳ Ｐ明朝" w:hAnsi="ＭＳ Ｐ明朝" w:cs="Arial" w:hint="eastAsia"/>
          <w:szCs w:val="22"/>
        </w:rPr>
        <w:t>病因概念</w:t>
      </w:r>
      <w:r w:rsidR="00B54257" w:rsidRPr="0032753D">
        <w:rPr>
          <w:rFonts w:ascii="Arial" w:eastAsia="ＭＳ Ｐ明朝" w:hAnsi="ＭＳ Ｐ明朝" w:cs="Arial" w:hint="eastAsia"/>
          <w:szCs w:val="22"/>
        </w:rPr>
        <w:t>の用語</w:t>
      </w:r>
      <w:r w:rsidRPr="0032753D">
        <w:rPr>
          <w:rFonts w:ascii="Arial" w:eastAsia="ＭＳ Ｐ明朝" w:hAnsi="ＭＳ Ｐ明朝" w:cs="Arial" w:hint="eastAsia"/>
          <w:szCs w:val="22"/>
        </w:rPr>
        <w:t>、例えば</w:t>
      </w:r>
      <w:r w:rsidR="00B54257"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憩室炎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Diverticulitis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、炎症性腸疾患</w:t>
      </w:r>
      <w:r w:rsidR="009F63CC" w:rsidRPr="0032753D">
        <w:rPr>
          <w:rFonts w:ascii="Arial" w:eastAsia="ＭＳ Ｐ明朝" w:hAnsi="ＭＳ Ｐ明朝" w:cs="Arial" w:hint="eastAsia"/>
          <w:szCs w:val="22"/>
        </w:rPr>
        <w:t>を示す</w:t>
      </w:r>
      <w:r w:rsidR="009F63CC" w:rsidRPr="0032753D">
        <w:rPr>
          <w:rFonts w:ascii="Arial" w:eastAsia="ＭＳ Ｐ明朝" w:hAnsi="ＭＳ Ｐ明朝" w:cs="Arial"/>
          <w:szCs w:val="22"/>
        </w:rPr>
        <w:t>PT</w:t>
      </w:r>
      <w:r w:rsidRPr="0032753D">
        <w:rPr>
          <w:rFonts w:ascii="Arial" w:eastAsia="ＭＳ Ｐ明朝" w:hAnsi="ＭＳ Ｐ明朝" w:cs="Arial" w:hint="eastAsia"/>
          <w:szCs w:val="22"/>
        </w:rPr>
        <w:t>（例えば、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クローン病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Crohn's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潰瘍性大腸炎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Colitis ulcerative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炎症性腸疾患</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Inflammatory bowel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00927E6F"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肥満細胞性腸炎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Mastocytic enterocolitis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など）</w:t>
      </w:r>
      <w:r w:rsidR="00927E6F"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カルチノイド症候群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Carcinoid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甲状腺機能亢進症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Hyperthyroidism</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消化管アミロイドーシス</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Gastrointestinal amyloidosis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ループス腸炎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Lupus enteritis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szCs w:val="22"/>
        </w:rPr>
        <w:t>HIV</w:t>
      </w:r>
      <w:r w:rsidR="00F24CE7" w:rsidRPr="0032753D">
        <w:rPr>
          <w:rFonts w:ascii="Arial" w:eastAsia="ＭＳ Ｐ明朝" w:hAnsi="ＭＳ Ｐ明朝" w:cs="Arial" w:hint="eastAsia"/>
          <w:szCs w:val="22"/>
        </w:rPr>
        <w:t>腸</w:t>
      </w:r>
      <w:r w:rsidR="006166CF">
        <w:rPr>
          <w:rFonts w:ascii="Arial" w:eastAsia="ＭＳ Ｐ明朝" w:hAnsi="ＭＳ Ｐ明朝" w:cs="Arial" w:hint="eastAsia"/>
          <w:szCs w:val="22"/>
        </w:rPr>
        <w:t>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HIV enteropathy</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D171C4" w:rsidRDefault="00AD55E2" w:rsidP="0032753D">
      <w:pPr>
        <w:numPr>
          <w:ilvl w:val="1"/>
          <w:numId w:val="5"/>
        </w:numPr>
        <w:adjustRightInd/>
        <w:textAlignment w:val="auto"/>
        <w:rPr>
          <w:rFonts w:ascii="Arial" w:eastAsia="ＭＳ Ｐ明朝" w:hAnsi="Arial" w:cs="Arial"/>
        </w:rPr>
      </w:pPr>
      <w:r w:rsidRPr="0032753D">
        <w:rPr>
          <w:rFonts w:ascii="Arial" w:eastAsia="ＭＳ Ｐ明朝" w:hAnsi="ＭＳ Ｐ明朝" w:cs="Arial" w:hint="eastAsia"/>
          <w:szCs w:val="22"/>
        </w:rPr>
        <w:t>検査時の</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壊死性大腸炎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Necrotising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は、</w:t>
      </w:r>
      <w:r w:rsidR="00C52017" w:rsidRPr="0032753D">
        <w:rPr>
          <w:rFonts w:ascii="Arial" w:eastAsia="ＭＳ Ｐ明朝" w:hAnsi="ＭＳ Ｐ明朝" w:cs="Arial" w:hint="eastAsia"/>
          <w:szCs w:val="22"/>
        </w:rPr>
        <w:t>検査症例の非感染性原因</w:t>
      </w:r>
      <w:r w:rsidR="00E137CB" w:rsidRPr="0032753D">
        <w:rPr>
          <w:rFonts w:ascii="Arial" w:eastAsia="ＭＳ Ｐ明朝" w:hAnsi="ＭＳ Ｐ明朝" w:cs="Arial" w:hint="eastAsia"/>
          <w:szCs w:val="22"/>
        </w:rPr>
        <w:t>の</w:t>
      </w:r>
      <w:r w:rsidR="00C52017" w:rsidRPr="0032753D">
        <w:rPr>
          <w:rFonts w:ascii="Arial" w:eastAsia="ＭＳ Ｐ明朝" w:hAnsi="ＭＳ Ｐ明朝" w:cs="Arial" w:hint="eastAsia"/>
          <w:szCs w:val="22"/>
        </w:rPr>
        <w:t>エビデンスを</w:t>
      </w:r>
      <w:r w:rsidR="00E137CB" w:rsidRPr="00D171C4">
        <w:rPr>
          <w:rFonts w:ascii="Arial" w:eastAsia="ＭＳ Ｐ明朝" w:hAnsi="Arial" w:cs="Arial" w:hint="eastAsia"/>
        </w:rPr>
        <w:t>示さなかった</w:t>
      </w:r>
    </w:p>
    <w:p w:rsidR="006F4353" w:rsidRPr="00D171C4" w:rsidRDefault="006F4353">
      <w:pPr>
        <w:widowControl/>
        <w:adjustRightInd/>
        <w:ind w:firstLineChars="202" w:firstLine="424"/>
        <w:textAlignment w:val="auto"/>
        <w:rPr>
          <w:rFonts w:ascii="Arial" w:eastAsia="ＭＳ Ｐ明朝" w:hAnsi="Arial" w:cs="Arial"/>
        </w:rPr>
      </w:pPr>
    </w:p>
    <w:p w:rsidR="00E83BCD" w:rsidRPr="00A032E6" w:rsidRDefault="00355CB9" w:rsidP="00FA132E">
      <w:pPr>
        <w:pStyle w:val="4"/>
      </w:pPr>
      <w:r w:rsidRPr="00A032E6">
        <w:t>2.6</w:t>
      </w:r>
      <w:r w:rsidR="00834C7F">
        <w:t>3</w:t>
      </w:r>
      <w:r w:rsidRPr="00A032E6">
        <w:t>.3</w:t>
      </w:r>
      <w:r w:rsidR="00A032E6" w:rsidRPr="002877E1">
        <w:t xml:space="preserve">　</w:t>
      </w:r>
      <w:r w:rsidRPr="00A032E6">
        <w:rPr>
          <w:rFonts w:hint="eastAsia"/>
        </w:rPr>
        <w:t>「非感染性下痢</w:t>
      </w:r>
      <w:r w:rsidR="00A032E6" w:rsidRPr="002877E1">
        <w:t>（ＳＭＱ）</w:t>
      </w:r>
      <w:r w:rsidRPr="00A032E6">
        <w:rPr>
          <w:rFonts w:hint="eastAsia"/>
        </w:rPr>
        <w:t>」の参考文献リスト</w:t>
      </w:r>
    </w:p>
    <w:p w:rsidR="006F4353" w:rsidRPr="00DF36F6" w:rsidRDefault="004A40C0" w:rsidP="00242702">
      <w:pPr>
        <w:numPr>
          <w:ilvl w:val="0"/>
          <w:numId w:val="79"/>
        </w:numPr>
        <w:jc w:val="left"/>
        <w:rPr>
          <w:rFonts w:eastAsia="ＭＳ Ｐ明朝"/>
        </w:rPr>
      </w:pPr>
      <w:r w:rsidRPr="00DF36F6">
        <w:rPr>
          <w:rFonts w:ascii="Arial" w:eastAsia="ＭＳ Ｐ明朝" w:hAnsi="Arial" w:cs="Arial"/>
        </w:rPr>
        <w:t>Chassany O, Michaux A, Bergmann JF. Drug-induced diarrhoea. Drug Safety, 2000; 22(1):53-72</w:t>
      </w:r>
    </w:p>
    <w:p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rsidR="00E83BCD" w:rsidRPr="00247110" w:rsidRDefault="00E60330" w:rsidP="00CA557D">
      <w:pPr>
        <w:pStyle w:val="3"/>
      </w:pPr>
      <w:bookmarkStart w:id="481" w:name="_2.61_「非感染性脳炎（Noninfectious_encephal"/>
      <w:bookmarkStart w:id="482" w:name="_Toc443481185"/>
      <w:bookmarkEnd w:id="481"/>
      <w:r w:rsidRPr="0095528C">
        <w:rPr>
          <w:rFonts w:ascii="Arial" w:hAnsi="Arial"/>
        </w:rPr>
        <w:t>2.</w:t>
      </w:r>
      <w:r w:rsidR="005B277E" w:rsidRPr="0095528C">
        <w:rPr>
          <w:rFonts w:ascii="Arial" w:hAnsi="Arial"/>
        </w:rPr>
        <w:t>6</w:t>
      </w:r>
      <w:r w:rsidR="00834C7F" w:rsidRPr="0095528C">
        <w:rPr>
          <w:rFonts w:ascii="Arial" w:hAnsi="Arial"/>
        </w:rPr>
        <w:t>4</w:t>
      </w:r>
      <w:r w:rsidR="005B277E">
        <w:rPr>
          <w:rFonts w:hint="eastAsia"/>
        </w:rPr>
        <w:tab/>
      </w:r>
      <w:r w:rsidR="00D215E1" w:rsidRPr="0061287D">
        <w:rPr>
          <w:rFonts w:hint="eastAsia"/>
        </w:rPr>
        <w:t>「非感染性脳炎（Noninfectious</w:t>
      </w:r>
      <w:r w:rsidR="00D215E1" w:rsidRPr="0061287D">
        <w:t xml:space="preserve"> encephalitis</w:t>
      </w:r>
      <w:r w:rsidR="00D215E1" w:rsidRPr="0061287D">
        <w:rPr>
          <w:rFonts w:hint="eastAsia"/>
        </w:rPr>
        <w:t>）（ＳＭＱ）」</w:t>
      </w:r>
      <w:bookmarkEnd w:id="479"/>
      <w:bookmarkEnd w:id="480"/>
      <w:bookmarkEnd w:id="482"/>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657059">
      <w:pPr>
        <w:ind w:left="316" w:hangingChars="150" w:hanging="316"/>
        <w:jc w:val="center"/>
        <w:rPr>
          <w:rFonts w:ascii="Arial" w:eastAsia="ＭＳ Ｐ明朝" w:hAnsi="Arial" w:cs="Arial"/>
          <w:b/>
          <w:szCs w:val="22"/>
        </w:rPr>
      </w:pPr>
    </w:p>
    <w:p w:rsidR="00E83BCD" w:rsidRPr="00A44585" w:rsidRDefault="00355CB9" w:rsidP="00FA132E">
      <w:pPr>
        <w:pStyle w:val="4"/>
      </w:pPr>
      <w:r w:rsidRPr="00A44585">
        <w:t>2.6</w:t>
      </w:r>
      <w:r w:rsidR="00834C7F">
        <w:t>4</w:t>
      </w:r>
      <w:r w:rsidRPr="00A44585">
        <w:t>.1</w:t>
      </w:r>
      <w:r w:rsidRPr="00A44585">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rsidR="00874597" w:rsidRPr="005A24F7" w:rsidRDefault="00874597" w:rsidP="00874597">
      <w:pPr>
        <w:pStyle w:val="NormalLeft"/>
        <w:spacing w:after="0" w:line="360" w:lineRule="atLeast"/>
        <w:rPr>
          <w:rFonts w:eastAsia="ＭＳ Ｐ明朝"/>
          <w:sz w:val="21"/>
          <w:szCs w:val="21"/>
          <w:lang w:eastAsia="ja-JP"/>
        </w:rPr>
      </w:pPr>
    </w:p>
    <w:p w:rsidR="00E83BCD" w:rsidRPr="00157B68" w:rsidRDefault="00355CB9" w:rsidP="00FA132E">
      <w:pPr>
        <w:pStyle w:val="4"/>
      </w:pPr>
      <w:r w:rsidRPr="00157B68">
        <w:t>2.6</w:t>
      </w:r>
      <w:r w:rsidR="00834C7F">
        <w:t>4</w:t>
      </w:r>
      <w:r w:rsidRPr="00157B68">
        <w:t>.2</w:t>
      </w:r>
      <w:r w:rsidRPr="00157B68">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0079491F">
        <w:rPr>
          <w:rFonts w:ascii="Arial" w:eastAsia="ＭＳ Ｐ明朝" w:hAnsi="Arial" w:cs="Arial"/>
          <w:szCs w:val="22"/>
        </w:rPr>
        <w:t>「ノイズ」</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rsidR="00874597" w:rsidRPr="005A24F7" w:rsidRDefault="00874597" w:rsidP="00F763B9">
      <w:pPr>
        <w:numPr>
          <w:ilvl w:val="1"/>
          <w:numId w:val="5"/>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限定詞の付いた臨床検査用語（例：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rsidR="00874597" w:rsidRPr="005A24F7" w:rsidRDefault="00874597" w:rsidP="00F763B9">
      <w:pPr>
        <w:numPr>
          <w:ilvl w:val="1"/>
          <w:numId w:val="5"/>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rsidR="00874597" w:rsidRPr="005A24F7" w:rsidRDefault="00874597" w:rsidP="00F763B9">
      <w:pPr>
        <w:numPr>
          <w:ilvl w:val="1"/>
          <w:numId w:val="5"/>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encephalomyeloradiculitis</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9B0B77">
        <w:rPr>
          <w:rFonts w:ascii="Arial" w:eastAsia="ＭＳ Ｐ明朝" w:hAnsi="ＭＳ Ｐ明朝" w:cs="Arial" w:hint="eastAsia"/>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rsidR="00874597" w:rsidRPr="005A24F7" w:rsidRDefault="00874597" w:rsidP="00F763B9">
      <w:pPr>
        <w:numPr>
          <w:ilvl w:val="1"/>
          <w:numId w:val="5"/>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157B68" w:rsidRDefault="00355CB9" w:rsidP="00FA132E">
      <w:pPr>
        <w:pStyle w:val="4"/>
      </w:pPr>
      <w:r w:rsidRPr="00157B68">
        <w:t>2.6</w:t>
      </w:r>
      <w:r w:rsidR="00834C7F">
        <w:t>4</w:t>
      </w:r>
      <w:r w:rsidRPr="00157B68">
        <w:t>.3</w:t>
      </w:r>
      <w:r w:rsidRPr="00157B68">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57B68" w:rsidRPr="005A24F7" w:rsidRDefault="00157B68" w:rsidP="00874597">
      <w:pPr>
        <w:rPr>
          <w:rFonts w:ascii="Arial" w:eastAsia="ＭＳ Ｐ明朝" w:hAnsi="Arial" w:cs="Arial"/>
        </w:rPr>
      </w:pPr>
    </w:p>
    <w:p w:rsidR="00E83BCD" w:rsidRPr="00157B68" w:rsidRDefault="00355CB9" w:rsidP="00FA132E">
      <w:pPr>
        <w:pStyle w:val="4"/>
      </w:pPr>
      <w:r w:rsidRPr="00157B68">
        <w:t>2.6</w:t>
      </w:r>
      <w:r w:rsidR="00834C7F">
        <w:t>4</w:t>
      </w:r>
      <w:r w:rsidRPr="00157B68">
        <w:t>.4</w:t>
      </w:r>
      <w:r w:rsidRPr="00157B68">
        <w:t xml:space="preserve">　「非感染性脳炎（ＳＭＱ）」の参考資料リスト</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E01B5B">
      <w:pPr>
        <w:numPr>
          <w:ilvl w:val="0"/>
          <w:numId w:val="79"/>
        </w:numPr>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rPr>
        <w:t xml:space="preserve">Kasper D, Braunwald E, Fauci A, et al. </w:t>
      </w:r>
      <w:r w:rsidRPr="005A24F7">
        <w:rPr>
          <w:rFonts w:ascii="Arial" w:eastAsia="ＭＳ Ｐ明朝" w:hAnsi="Arial" w:cs="Arial"/>
        </w:rPr>
        <w:t>Harrison’s Principles of Internal Medicine. 16th edition, 2005, page 2480-83.</w:t>
      </w:r>
    </w:p>
    <w:p w:rsidR="00E1435B" w:rsidRPr="0061287D" w:rsidRDefault="00874597" w:rsidP="00CA557D">
      <w:pPr>
        <w:pStyle w:val="3"/>
      </w:pPr>
      <w:bookmarkStart w:id="483" w:name="_2.62_「非感染性脳症／譫妄（Noninfectious_encep"/>
      <w:bookmarkEnd w:id="483"/>
      <w:r w:rsidRPr="005A24F7">
        <w:br w:type="page"/>
      </w:r>
      <w:bookmarkStart w:id="484" w:name="_Toc252957627"/>
      <w:bookmarkStart w:id="485" w:name="_Toc252960006"/>
      <w:bookmarkStart w:id="486" w:name="_Toc443481186"/>
      <w:r w:rsidR="00E60330" w:rsidRPr="00033FED">
        <w:rPr>
          <w:rFonts w:ascii="Arial" w:hAnsi="Arial"/>
        </w:rPr>
        <w:t>2.</w:t>
      </w:r>
      <w:r w:rsidR="005B277E" w:rsidRPr="00033FED">
        <w:rPr>
          <w:rFonts w:ascii="Arial" w:hAnsi="Arial"/>
        </w:rPr>
        <w:t>6</w:t>
      </w:r>
      <w:r w:rsidR="008B2D8C" w:rsidRPr="00033FED">
        <w:rPr>
          <w:rFonts w:ascii="Arial" w:hAnsi="Arial"/>
        </w:rPr>
        <w:t>5</w:t>
      </w:r>
      <w:r w:rsidR="005B277E" w:rsidRPr="000F775B">
        <w:rPr>
          <w:rFonts w:hint="eastAsia"/>
        </w:rPr>
        <w:tab/>
      </w:r>
      <w:r w:rsidR="00D215E1" w:rsidRPr="0061287D">
        <w:rPr>
          <w:rFonts w:hint="eastAsia"/>
        </w:rPr>
        <w:t>「非感染性脳症／譫妄（</w:t>
      </w:r>
      <w:r w:rsidR="00D215E1" w:rsidRPr="0061287D">
        <w:t>Noninfectious encephalopathy/delirium</w:t>
      </w:r>
      <w:r w:rsidR="00D215E1" w:rsidRPr="0061287D">
        <w:rPr>
          <w:rFonts w:hint="eastAsia"/>
        </w:rPr>
        <w:t>）（ＳＭＱ）」</w:t>
      </w:r>
      <w:bookmarkEnd w:id="484"/>
      <w:bookmarkEnd w:id="485"/>
      <w:bookmarkEnd w:id="486"/>
    </w:p>
    <w:p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1"/>
        </w:rPr>
      </w:pPr>
    </w:p>
    <w:p w:rsidR="00E83BCD" w:rsidRPr="00067DA2" w:rsidRDefault="00355CB9" w:rsidP="00FA132E">
      <w:pPr>
        <w:pStyle w:val="4"/>
      </w:pPr>
      <w:r w:rsidRPr="00067DA2">
        <w:t>2.6</w:t>
      </w:r>
      <w:r w:rsidR="008B2D8C">
        <w:t>5</w:t>
      </w:r>
      <w:r w:rsidRPr="00067DA2">
        <w:t>.1</w:t>
      </w:r>
      <w:r w:rsidRPr="00067DA2">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・胆汁性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・脱髄性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・ウェルニッケ</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・感染に続発（</w:t>
      </w:r>
      <w:r w:rsidRPr="005A24F7">
        <w:rPr>
          <w:rFonts w:ascii="Arial" w:eastAsia="ＭＳ Ｐ明朝" w:hAnsi="Arial" w:cs="Arial"/>
          <w:szCs w:val="22"/>
        </w:rPr>
        <w:t>HIV</w:t>
      </w:r>
      <w:r w:rsidRPr="005A24F7">
        <w:rPr>
          <w:rFonts w:ascii="Arial" w:eastAsia="ＭＳ Ｐ明朝" w:hAnsi="ＭＳ Ｐ明朝" w:cs="Arial"/>
          <w:szCs w:val="22"/>
        </w:rPr>
        <w:t>感染、サイトメガロウイルス感染など）</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・薬剤誘発性代謝障害（肝性脳症、高アンモニア血症、低血糖症、低ナトリウム血症、尿毒症）に続発</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・白質脳症（白質病変を伴う脳症）は薬剤誘発性高血圧に続発することがある。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・代謝性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・中毒性（薬剤性）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・構造性（血管閉塞および脳梗塞）</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・脳内出血</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・原発性または転移性脳腫瘍</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rsidR="00E83BCD" w:rsidRPr="00067DA2" w:rsidRDefault="00355CB9" w:rsidP="00FA132E">
      <w:pPr>
        <w:pStyle w:val="4"/>
      </w:pPr>
      <w:r w:rsidRPr="00067DA2">
        <w:t>2.6</w:t>
      </w:r>
      <w:r w:rsidR="008B2D8C">
        <w:t>5</w:t>
      </w:r>
      <w:r w:rsidRPr="00067DA2">
        <w:t>.2</w:t>
      </w:r>
      <w:r w:rsidRPr="00067DA2">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00824763">
        <w:rPr>
          <w:rFonts w:ascii="Arial" w:eastAsia="ＭＳ Ｐ明朝" w:hAnsi="Arial" w:cs="Arial"/>
          <w:szCs w:val="22"/>
        </w:rPr>
        <w:t>「</w:t>
      </w:r>
      <w:r w:rsidRPr="005A24F7">
        <w:rPr>
          <w:rFonts w:ascii="Arial" w:eastAsia="ＭＳ Ｐ明朝" w:hAnsi="ＭＳ Ｐ明朝" w:cs="Arial"/>
          <w:szCs w:val="22"/>
        </w:rPr>
        <w:t>ノイズ</w:t>
      </w:r>
      <w:r w:rsidR="00824763">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限定句を持つ臨床検査用語（例：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「エイズ認知症複合（</w:t>
      </w:r>
      <w:r w:rsidRPr="005A24F7">
        <w:rPr>
          <w:rFonts w:ascii="Arial" w:eastAsia="ＭＳ Ｐ明朝" w:hAnsi="Arial" w:cs="Arial"/>
          <w:szCs w:val="22"/>
        </w:rPr>
        <w:t>AIDS dementia complex</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3954CD">
        <w:rPr>
          <w:rFonts w:ascii="Arial" w:eastAsia="ＭＳ Ｐ明朝" w:hAnsi="ＭＳ Ｐ明朝" w:cs="Arial" w:hint="eastAsia"/>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DA3DAE">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rsidR="00874597" w:rsidRPr="005A24F7" w:rsidRDefault="00874597" w:rsidP="00874597">
      <w:pPr>
        <w:rPr>
          <w:rFonts w:ascii="Arial" w:eastAsia="ＭＳ Ｐ明朝" w:hAnsi="Arial" w:cs="Arial"/>
        </w:rPr>
      </w:pPr>
    </w:p>
    <w:p w:rsidR="00E83BCD" w:rsidRPr="00067DA2" w:rsidRDefault="00355CB9" w:rsidP="00FA132E">
      <w:pPr>
        <w:pStyle w:val="4"/>
      </w:pPr>
      <w:r w:rsidRPr="00067DA2">
        <w:t>2.6</w:t>
      </w:r>
      <w:r w:rsidR="008B2D8C">
        <w:t>5</w:t>
      </w:r>
      <w:r w:rsidRPr="00067DA2">
        <w:t>.3</w:t>
      </w:r>
      <w:r w:rsidRPr="00067DA2">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rsidR="00E83BCD" w:rsidRPr="00067DA2" w:rsidRDefault="00355CB9" w:rsidP="00FA132E">
      <w:pPr>
        <w:pStyle w:val="4"/>
      </w:pPr>
      <w:r w:rsidRPr="00067DA2">
        <w:t>2.6</w:t>
      </w:r>
      <w:r w:rsidR="008B2D8C">
        <w:t>5</w:t>
      </w:r>
      <w:r w:rsidRPr="00067DA2">
        <w:t>.4</w:t>
      </w:r>
      <w:r w:rsidRPr="00067DA2">
        <w:t xml:space="preserve">　「非感染性脳症／譫妄（ＳＭＱ）」の参考資料リスト</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Jain K. Drug induced neurological disorders. 2001; 2nd edition: p. 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National Institute of Neurological Disorders and Stroke, 2006</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rsidR="00E83BCD" w:rsidRPr="00247110" w:rsidRDefault="00874597" w:rsidP="00CA557D">
      <w:pPr>
        <w:pStyle w:val="3"/>
      </w:pPr>
      <w:bookmarkStart w:id="487" w:name="_2.63_「非感染性髄膜炎（Noninfectious_meningi"/>
      <w:bookmarkEnd w:id="487"/>
      <w:r w:rsidRPr="005A24F7">
        <w:br w:type="page"/>
      </w:r>
      <w:bookmarkStart w:id="488" w:name="_Toc252957628"/>
      <w:bookmarkStart w:id="489" w:name="_Toc252960007"/>
      <w:bookmarkStart w:id="490" w:name="_Toc443481187"/>
      <w:r w:rsidR="00E60330" w:rsidRPr="00033FED">
        <w:rPr>
          <w:rFonts w:ascii="Arial" w:hAnsi="Arial"/>
        </w:rPr>
        <w:t>2.</w:t>
      </w:r>
      <w:r w:rsidR="005B277E" w:rsidRPr="00033FED">
        <w:rPr>
          <w:rFonts w:ascii="Arial" w:hAnsi="Arial"/>
        </w:rPr>
        <w:t>6</w:t>
      </w:r>
      <w:r w:rsidR="008B2D8C" w:rsidRPr="00033FED">
        <w:rPr>
          <w:rFonts w:ascii="Arial" w:hAnsi="Arial"/>
        </w:rPr>
        <w:t>6</w:t>
      </w:r>
      <w:r w:rsidR="005B277E">
        <w:rPr>
          <w:rFonts w:hint="eastAsia"/>
        </w:rPr>
        <w:tab/>
      </w:r>
      <w:r w:rsidR="00D215E1" w:rsidRPr="0061287D">
        <w:rPr>
          <w:rFonts w:hint="eastAsia"/>
        </w:rPr>
        <w:t>「非感染性髄膜炎（Noninfectious</w:t>
      </w:r>
      <w:r w:rsidR="00D215E1" w:rsidRPr="0061287D">
        <w:t xml:space="preserve"> meningitis</w:t>
      </w:r>
      <w:r w:rsidR="00D215E1" w:rsidRPr="0061287D">
        <w:rPr>
          <w:rFonts w:hint="eastAsia"/>
        </w:rPr>
        <w:t>）（ＳＭＱ）」</w:t>
      </w:r>
      <w:bookmarkEnd w:id="488"/>
      <w:bookmarkEnd w:id="489"/>
      <w:bookmarkEnd w:id="490"/>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067DA2" w:rsidRDefault="00355CB9" w:rsidP="00FA132E">
      <w:pPr>
        <w:pStyle w:val="4"/>
      </w:pPr>
      <w:bookmarkStart w:id="491" w:name="_Toc173736940"/>
      <w:bookmarkStart w:id="492" w:name="_Toc169508799"/>
      <w:r w:rsidRPr="00067DA2">
        <w:t>2.6</w:t>
      </w:r>
      <w:r w:rsidR="008B2D8C">
        <w:t>6</w:t>
      </w:r>
      <w:r w:rsidRPr="00067DA2">
        <w:t>.1</w:t>
      </w:r>
      <w:r w:rsidRPr="00067DA2">
        <w:t xml:space="preserve">　定義</w:t>
      </w:r>
      <w:bookmarkEnd w:id="49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00122156">
        <w:rPr>
          <w:rFonts w:ascii="Arial" w:eastAsia="ＭＳ Ｐ明朝" w:hAnsi="Arial" w:cs="Arial"/>
          <w:szCs w:val="22"/>
        </w:rPr>
        <w:t>NSAIDs</w:t>
      </w:r>
      <w:r w:rsidRPr="005A24F7">
        <w:rPr>
          <w:rFonts w:ascii="Arial" w:eastAsia="ＭＳ Ｐ明朝" w:hAnsi="ＭＳ Ｐ明朝" w:cs="Arial"/>
          <w:szCs w:val="22"/>
        </w:rPr>
        <w:t>）、抗菌剤、静注用免疫グロブリン製剤、モノクローナル抗体およびワクチンである。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rsidR="00874597" w:rsidRPr="005A24F7" w:rsidRDefault="00787293"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00122156">
        <w:rPr>
          <w:rFonts w:ascii="Arial" w:eastAsia="ＭＳ Ｐ明朝" w:hAnsi="Arial" w:cs="Arial"/>
          <w:szCs w:val="22"/>
        </w:rPr>
        <w:t>s</w:t>
      </w:r>
      <w:r w:rsidRPr="005A24F7">
        <w:rPr>
          <w:rFonts w:ascii="Arial" w:eastAsia="ＭＳ Ｐ明朝" w:hAnsi="ＭＳ Ｐ明朝" w:cs="Arial"/>
          <w:szCs w:val="22"/>
        </w:rPr>
        <w:t>）がある。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rsidR="00874597" w:rsidRPr="005A24F7" w:rsidRDefault="00874597" w:rsidP="00F763B9">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rsidR="00874597" w:rsidRPr="005A24F7" w:rsidRDefault="00874597" w:rsidP="00874597">
      <w:pPr>
        <w:rPr>
          <w:rFonts w:ascii="Arial" w:eastAsia="ＭＳ Ｐ明朝" w:hAnsi="Arial" w:cs="Arial"/>
        </w:rPr>
      </w:pPr>
    </w:p>
    <w:p w:rsidR="00E83BCD" w:rsidRPr="00067DA2" w:rsidRDefault="00355CB9" w:rsidP="00FA132E">
      <w:pPr>
        <w:pStyle w:val="4"/>
      </w:pPr>
      <w:r w:rsidRPr="00067DA2">
        <w:t>2.6</w:t>
      </w:r>
      <w:r w:rsidR="008B2D8C">
        <w:t>6</w:t>
      </w:r>
      <w:r w:rsidRPr="00067DA2">
        <w:t>.2</w:t>
      </w:r>
      <w:r w:rsidRPr="00067DA2">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w:t>
      </w:r>
      <w:r w:rsidR="00CD7D1A">
        <w:rPr>
          <w:rFonts w:ascii="Arial" w:eastAsia="ＭＳ Ｐ明朝" w:hAnsi="ＭＳ Ｐ明朝" w:cs="Arial" w:hint="eastAsia"/>
          <w:szCs w:val="22"/>
        </w:rPr>
        <w:t>「</w:t>
      </w:r>
      <w:r w:rsidRPr="005A24F7">
        <w:rPr>
          <w:rFonts w:ascii="Arial" w:eastAsia="ＭＳ Ｐ明朝" w:hAnsi="ＭＳ Ｐ明朝" w:cs="Arial"/>
          <w:szCs w:val="22"/>
        </w:rPr>
        <w:t>ノイズ</w:t>
      </w:r>
      <w:r w:rsidR="00CD7D1A">
        <w:rPr>
          <w:rFonts w:ascii="Arial" w:eastAsia="ＭＳ Ｐ明朝" w:hAnsi="ＭＳ Ｐ明朝" w:cs="Arial" w:hint="eastAsia"/>
          <w:szCs w:val="22"/>
        </w:rPr>
        <w:t>」</w:t>
      </w:r>
      <w:r w:rsidRPr="005A24F7">
        <w:rPr>
          <w:rFonts w:ascii="Arial" w:eastAsia="ＭＳ Ｐ明朝" w:hAnsi="ＭＳ Ｐ明朝" w:cs="Arial"/>
          <w:szCs w:val="22"/>
        </w:rPr>
        <w:t>を生じると考えられ広域検索にすべき）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）」にリンクするため、脳炎に関する</w:t>
      </w:r>
      <w:r w:rsidRPr="005A24F7">
        <w:rPr>
          <w:rFonts w:ascii="Arial" w:eastAsia="ＭＳ Ｐ明朝" w:hAnsi="Arial" w:cs="Arial"/>
          <w:szCs w:val="22"/>
        </w:rPr>
        <w:t>SMQ</w:t>
      </w:r>
      <w:r w:rsidRPr="005A24F7">
        <w:rPr>
          <w:rFonts w:ascii="Arial" w:eastAsia="ＭＳ Ｐ明朝" w:hAnsi="ＭＳ Ｐ明朝" w:cs="Arial"/>
          <w:szCs w:val="22"/>
        </w:rPr>
        <w:t>（非感染性脳炎（ＳＭＱ））でカバーされる。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「アデノウイルス性髄膜脳炎（</w:t>
      </w:r>
      <w:r w:rsidRPr="005A24F7">
        <w:rPr>
          <w:rFonts w:ascii="Arial" w:eastAsia="ＭＳ Ｐ明朝" w:hAnsi="Arial" w:cs="Arial"/>
          <w:szCs w:val="22"/>
        </w:rPr>
        <w:t>Meningoencephalitis adenoviral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）対する用語はない。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新生物に関係するその他の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92"/>
    </w:p>
    <w:p w:rsidR="00E546C8" w:rsidRPr="005A24F7" w:rsidRDefault="00E546C8" w:rsidP="00E546C8">
      <w:pPr>
        <w:adjustRightInd/>
        <w:ind w:left="780"/>
        <w:textAlignment w:val="auto"/>
        <w:rPr>
          <w:rFonts w:ascii="Arial" w:eastAsia="ＭＳ Ｐ明朝" w:hAnsi="Arial" w:cs="Arial"/>
        </w:rPr>
      </w:pPr>
    </w:p>
    <w:p w:rsidR="00E83BCD" w:rsidRPr="00067DA2" w:rsidRDefault="00355CB9" w:rsidP="00FA132E">
      <w:pPr>
        <w:pStyle w:val="4"/>
      </w:pPr>
      <w:r w:rsidRPr="00067DA2">
        <w:t>2.6</w:t>
      </w:r>
      <w:r w:rsidR="008B2D8C">
        <w:t>6</w:t>
      </w:r>
      <w:r w:rsidRPr="00067DA2">
        <w:t>.3</w:t>
      </w:r>
      <w:r w:rsidRPr="00067DA2">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067DA2" w:rsidRDefault="00355CB9" w:rsidP="00FA132E">
      <w:pPr>
        <w:pStyle w:val="4"/>
      </w:pPr>
      <w:r w:rsidRPr="00067DA2">
        <w:t>2.6</w:t>
      </w:r>
      <w:r w:rsidR="008B2D8C">
        <w:t>6</w:t>
      </w:r>
      <w:r w:rsidRPr="00067DA2">
        <w:t>.4</w:t>
      </w:r>
      <w:r w:rsidRPr="00067DA2">
        <w:t xml:space="preserve">　「非感染性髄膜炎（ＳＭＱ）」の参考資料リスト</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szCs w:val="22"/>
          <w:lang w:val="it-IT"/>
        </w:rPr>
      </w:pPr>
      <w:r w:rsidRPr="005A24F7">
        <w:rPr>
          <w:rFonts w:ascii="Arial" w:eastAsia="ＭＳ Ｐ明朝" w:hAnsi="Arial" w:cs="Arial"/>
          <w:lang w:val="it-IT"/>
        </w:rPr>
        <w:t xml:space="preserve">Nettis E, Calogiuri E, Colanardi M, et al. </w:t>
      </w:r>
      <w:r w:rsidRPr="00B32B0B">
        <w:rPr>
          <w:rFonts w:ascii="Arial" w:eastAsia="ＭＳ Ｐ明朝" w:hAnsi="Arial" w:cs="Arial"/>
        </w:rPr>
        <w:t xml:space="preserve">Drug-induced aseptic meningitis. Curr Drug Targets Immune Endocr Metabol Disord. </w:t>
      </w:r>
      <w:r w:rsidRPr="005A24F7">
        <w:rPr>
          <w:rFonts w:ascii="Arial" w:eastAsia="ＭＳ Ｐ明朝" w:hAnsi="Arial" w:cs="Arial"/>
          <w:lang w:val="it-IT"/>
        </w:rPr>
        <w:t>2003 Jun;3(2):143-9.</w:t>
      </w:r>
    </w:p>
    <w:p w:rsidR="00E83BCD" w:rsidRPr="00247110" w:rsidRDefault="00874597" w:rsidP="00CA557D">
      <w:pPr>
        <w:pStyle w:val="3"/>
      </w:pPr>
      <w:bookmarkStart w:id="493" w:name="_2.64_「眼感染（Ocular_Infections）（ＳＭＱ）」"/>
      <w:bookmarkEnd w:id="493"/>
      <w:r w:rsidRPr="00B32B0B">
        <w:br w:type="page"/>
      </w:r>
      <w:bookmarkStart w:id="494" w:name="_Toc252957629"/>
      <w:bookmarkStart w:id="495" w:name="_Toc252960008"/>
      <w:bookmarkStart w:id="496" w:name="_Toc443481188"/>
      <w:r w:rsidR="00355CB9" w:rsidRPr="00033FED">
        <w:rPr>
          <w:rFonts w:ascii="Arial" w:hAnsi="Arial"/>
        </w:rPr>
        <w:t>2.</w:t>
      </w:r>
      <w:r w:rsidR="005B277E" w:rsidRPr="00033FED">
        <w:rPr>
          <w:rFonts w:ascii="Arial" w:hAnsi="Arial"/>
        </w:rPr>
        <w:t>6</w:t>
      </w:r>
      <w:r w:rsidR="008B2D8C" w:rsidRPr="00033FED">
        <w:rPr>
          <w:rFonts w:ascii="Arial" w:hAnsi="Arial"/>
        </w:rPr>
        <w:t>7</w:t>
      </w:r>
      <w:r w:rsidR="005B277E">
        <w:rPr>
          <w:rFonts w:hint="eastAsia"/>
        </w:rPr>
        <w:tab/>
      </w:r>
      <w:r w:rsidR="00D215E1" w:rsidRPr="0061287D">
        <w:rPr>
          <w:rFonts w:hint="eastAsia"/>
        </w:rPr>
        <w:t>「眼感染（</w:t>
      </w:r>
      <w:r w:rsidR="00355CB9" w:rsidRPr="0061287D">
        <w:t>Ocular Infections</w:t>
      </w:r>
      <w:r w:rsidR="00D215E1" w:rsidRPr="0061287D">
        <w:rPr>
          <w:rFonts w:hint="eastAsia"/>
        </w:rPr>
        <w:t>）（ＳＭＱ）」</w:t>
      </w:r>
      <w:bookmarkEnd w:id="494"/>
      <w:bookmarkEnd w:id="495"/>
      <w:bookmarkEnd w:id="496"/>
    </w:p>
    <w:p w:rsidR="00874597" w:rsidRPr="00D8627F" w:rsidRDefault="00874597" w:rsidP="00874597">
      <w:pPr>
        <w:jc w:val="center"/>
        <w:rPr>
          <w:rFonts w:ascii="Arial" w:eastAsia="ＭＳ Ｐ明朝" w:hAnsi="Arial"/>
          <w:b/>
          <w:sz w:val="22"/>
          <w:szCs w:val="22"/>
        </w:rPr>
      </w:pPr>
      <w:bookmarkStart w:id="497" w:name="_Toc205710925"/>
      <w:bookmarkStart w:id="498"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497"/>
      <w:bookmarkEnd w:id="498"/>
    </w:p>
    <w:p w:rsidR="00874597" w:rsidRPr="003B2A2A" w:rsidRDefault="00874597" w:rsidP="00874597">
      <w:pPr>
        <w:jc w:val="center"/>
        <w:rPr>
          <w:rFonts w:ascii="Arial" w:eastAsia="ＭＳ Ｐ明朝" w:hAnsi="Arial" w:cs="Arial"/>
          <w:b/>
          <w:sz w:val="22"/>
          <w:szCs w:val="22"/>
        </w:rPr>
      </w:pPr>
    </w:p>
    <w:p w:rsidR="00E83BCD" w:rsidRPr="003B2A2A" w:rsidRDefault="00355CB9" w:rsidP="00FA132E">
      <w:pPr>
        <w:pStyle w:val="4"/>
      </w:pPr>
      <w:r w:rsidRPr="003B2A2A">
        <w:t>2.6</w:t>
      </w:r>
      <w:r w:rsidR="008B2D8C">
        <w:t>7</w:t>
      </w:r>
      <w:r w:rsidRPr="003B2A2A">
        <w:t>.1</w:t>
      </w:r>
      <w:r w:rsidRPr="003B2A2A">
        <w:t xml:space="preserve">　定義</w:t>
      </w:r>
    </w:p>
    <w:p w:rsidR="00874597" w:rsidRPr="005A24F7" w:rsidRDefault="00CA7A66" w:rsidP="00F763B9">
      <w:pPr>
        <w:numPr>
          <w:ilvl w:val="0"/>
          <w:numId w:val="25"/>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rsidR="00874597" w:rsidRPr="005A24F7" w:rsidRDefault="00874597" w:rsidP="00874597">
      <w:pPr>
        <w:rPr>
          <w:rFonts w:ascii="Arial" w:eastAsia="ＭＳ Ｐ明朝" w:hAnsi="Arial" w:cs="Arial"/>
        </w:rPr>
      </w:pPr>
    </w:p>
    <w:p w:rsidR="00E83BCD" w:rsidRPr="003B2A2A" w:rsidRDefault="00355CB9" w:rsidP="00FA132E">
      <w:pPr>
        <w:pStyle w:val="4"/>
      </w:pPr>
      <w:r w:rsidRPr="003B2A2A">
        <w:t>2.6</w:t>
      </w:r>
      <w:r w:rsidR="008B2D8C">
        <w:t>7</w:t>
      </w:r>
      <w:r w:rsidRPr="003B2A2A">
        <w:t>.2</w:t>
      </w:r>
      <w:r w:rsidRPr="003B2A2A">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「ブドウ膜炎（</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これらは一般的には広域用語である</w:t>
      </w:r>
    </w:p>
    <w:p w:rsidR="00874597" w:rsidRPr="005A24F7" w:rsidRDefault="00874597" w:rsidP="00F763B9">
      <w:pPr>
        <w:pStyle w:val="aff4"/>
        <w:numPr>
          <w:ilvl w:val="0"/>
          <w:numId w:val="25"/>
        </w:numPr>
        <w:tabs>
          <w:tab w:val="left" w:pos="735"/>
        </w:tabs>
        <w:ind w:leftChars="0"/>
        <w:rPr>
          <w:rFonts w:ascii="Arial" w:eastAsia="ＭＳ Ｐ明朝" w:hAnsi="Arial" w:cs="Arial"/>
        </w:rPr>
      </w:pPr>
      <w:r w:rsidRPr="005A24F7">
        <w:rPr>
          <w:rFonts w:ascii="Arial" w:eastAsia="ＭＳ Ｐ明朝" w:hAnsi="ＭＳ Ｐ明朝" w:cs="Arial"/>
        </w:rPr>
        <w:t>除外：</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Eye pain</w:t>
      </w:r>
      <w:r w:rsidRPr="003B2A2A">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「ブドウ膜炎（</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を発生した。しかしこれらの用語は、他のデータベースでは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を発生させないかもしれない。</w:t>
      </w:r>
    </w:p>
    <w:p w:rsidR="00874597" w:rsidRPr="005A24F7" w:rsidRDefault="00874597" w:rsidP="00874597">
      <w:pPr>
        <w:rPr>
          <w:rFonts w:ascii="Arial" w:eastAsia="ＭＳ Ｐ明朝" w:hAnsi="Arial" w:cs="Arial"/>
          <w:szCs w:val="22"/>
        </w:rPr>
      </w:pPr>
    </w:p>
    <w:p w:rsidR="00E83BCD" w:rsidRPr="003B2A2A" w:rsidRDefault="00355CB9" w:rsidP="00FA132E">
      <w:pPr>
        <w:pStyle w:val="4"/>
      </w:pPr>
      <w:r w:rsidRPr="003B2A2A">
        <w:t>2.6</w:t>
      </w:r>
      <w:r w:rsidR="008B2D8C">
        <w:t>7</w:t>
      </w:r>
      <w:r w:rsidRPr="003B2A2A">
        <w:t>.3</w:t>
      </w:r>
      <w:r w:rsidRPr="003B2A2A">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3B2A2A" w:rsidRDefault="00355CB9" w:rsidP="00FA132E">
      <w:pPr>
        <w:pStyle w:val="4"/>
      </w:pPr>
      <w:r w:rsidRPr="003B2A2A">
        <w:t>2.6</w:t>
      </w:r>
      <w:r w:rsidR="008B2D8C">
        <w:t>7</w:t>
      </w:r>
      <w:r w:rsidRPr="003B2A2A">
        <w:t>.4</w:t>
      </w:r>
      <w:r w:rsidR="003B2A2A" w:rsidRPr="003B2A2A">
        <w:t xml:space="preserve">　</w:t>
      </w:r>
      <w:r w:rsidRPr="003B2A2A">
        <w:t>「眼感染（ＳＭＱ）」の参考資料リスト</w:t>
      </w:r>
    </w:p>
    <w:p w:rsidR="00874597" w:rsidRPr="005A24F7" w:rsidRDefault="009437BA" w:rsidP="00E01B5B">
      <w:pPr>
        <w:numPr>
          <w:ilvl w:val="0"/>
          <w:numId w:val="81"/>
        </w:numPr>
        <w:tabs>
          <w:tab w:val="clear" w:pos="360"/>
          <w:tab w:val="num" w:pos="426"/>
        </w:tabs>
        <w:ind w:left="426" w:hanging="426"/>
        <w:jc w:val="left"/>
        <w:rPr>
          <w:rFonts w:ascii="Arial" w:eastAsia="ＭＳ Ｐ明朝" w:hAnsi="Arial" w:cs="Arial"/>
          <w:szCs w:val="21"/>
        </w:rPr>
      </w:pPr>
      <w:hyperlink r:id="rId36"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37"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38"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39"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rsidR="00874597" w:rsidRPr="005A24F7" w:rsidRDefault="00874597" w:rsidP="00E01B5B">
      <w:pPr>
        <w:numPr>
          <w:ilvl w:val="0"/>
          <w:numId w:val="81"/>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rsidR="00874597" w:rsidRPr="005A24F7" w:rsidRDefault="00874597" w:rsidP="00874597">
      <w:pPr>
        <w:pStyle w:val="Bulleted-level1"/>
        <w:ind w:left="720" w:hanging="360"/>
        <w:rPr>
          <w:rFonts w:eastAsia="ＭＳ Ｐ明朝"/>
          <w:sz w:val="21"/>
          <w:szCs w:val="21"/>
          <w:lang w:eastAsia="ja-JP"/>
        </w:rPr>
      </w:pPr>
    </w:p>
    <w:p w:rsidR="00874597" w:rsidRPr="005A24F7" w:rsidRDefault="00874597" w:rsidP="00874597">
      <w:pPr>
        <w:pStyle w:val="Bulleted-level1"/>
        <w:ind w:left="720" w:hanging="360"/>
        <w:rPr>
          <w:rFonts w:eastAsia="ＭＳ Ｐ明朝"/>
          <w:sz w:val="21"/>
          <w:szCs w:val="21"/>
          <w:lang w:eastAsia="ja-JP"/>
        </w:rPr>
      </w:pPr>
    </w:p>
    <w:p w:rsidR="00E83BCD" w:rsidRPr="00247110" w:rsidRDefault="00874597" w:rsidP="00CA557D">
      <w:pPr>
        <w:pStyle w:val="3"/>
      </w:pPr>
      <w:bookmarkStart w:id="499" w:name="_2.65_「眼球運動障害（Ocular_motility"/>
      <w:bookmarkEnd w:id="499"/>
      <w:r w:rsidRPr="005A24F7">
        <w:br w:type="page"/>
      </w:r>
      <w:bookmarkStart w:id="500" w:name="_Toc443481189"/>
      <w:r w:rsidR="00355CB9" w:rsidRPr="00033FED">
        <w:rPr>
          <w:rFonts w:ascii="Arial" w:hAnsi="Arial"/>
        </w:rPr>
        <w:t>2.</w:t>
      </w:r>
      <w:r w:rsidR="005B277E" w:rsidRPr="00033FED">
        <w:rPr>
          <w:rFonts w:ascii="Arial" w:hAnsi="Arial"/>
        </w:rPr>
        <w:t>6</w:t>
      </w:r>
      <w:r w:rsidR="008B2D8C" w:rsidRPr="00033FED">
        <w:rPr>
          <w:rFonts w:ascii="Arial" w:hAnsi="Arial"/>
        </w:rPr>
        <w:t>8</w:t>
      </w:r>
      <w:r w:rsidR="005B277E">
        <w:rPr>
          <w:rFonts w:hint="eastAsia"/>
        </w:rPr>
        <w:tab/>
      </w:r>
      <w:r w:rsidR="00D215E1" w:rsidRPr="0061287D">
        <w:rPr>
          <w:rFonts w:hint="eastAsia"/>
        </w:rPr>
        <w:t>「眼球運動障害（</w:t>
      </w:r>
      <w:r w:rsidR="00355CB9" w:rsidRPr="0061287D">
        <w:t>Ocular motility disorders</w:t>
      </w:r>
      <w:r w:rsidR="00D215E1" w:rsidRPr="0061287D">
        <w:rPr>
          <w:rFonts w:hint="eastAsia"/>
        </w:rPr>
        <w:t>）（ＳＭＱ）」</w:t>
      </w:r>
      <w:bookmarkEnd w:id="500"/>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.1</w:t>
      </w:r>
      <w:r w:rsidRPr="00F02883">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脳神経麻痺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・脳損傷、動脈瘤、出血、腫瘍または糖尿病に起因するかもしれない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・正常な目が真っすぐ前を見るとき、罹患した目は外側を向く。これが複視の原因となる。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・多くは特定された原因がないが、頭部損傷によるものもある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・両眼または片眼に発生する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・罹患した目は内側と下側に向けることができない。結果として複視が生じる。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・頭部損傷、腫瘍、多発性硬化症、動脈瘤、中枢神経の感染などが原因とされている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・罹患した目は、外側に向けることができない</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.2</w:t>
      </w:r>
      <w:r w:rsidRPr="00F02883">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眼性運動障害を説明している用語（例：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rsidR="00874597" w:rsidRPr="005A24F7" w:rsidRDefault="00874597" w:rsidP="00F763B9">
      <w:pPr>
        <w:pStyle w:val="aff4"/>
        <w:keepNext/>
        <w:numPr>
          <w:ilvl w:val="0"/>
          <w:numId w:val="25"/>
        </w:numPr>
        <w:tabs>
          <w:tab w:val="left" w:pos="735"/>
        </w:tabs>
        <w:ind w:leftChars="0" w:left="357" w:hanging="357"/>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CD7D1A">
        <w:rPr>
          <w:rFonts w:ascii="Arial" w:eastAsia="ＭＳ Ｐ明朝" w:hAnsi="ＭＳ Ｐ明朝" w:cs="Arial"/>
        </w:rPr>
        <w:t>-</w:t>
      </w:r>
      <w:r w:rsidRPr="005A24F7">
        <w:rPr>
          <w:rFonts w:ascii="Arial" w:eastAsia="ＭＳ Ｐ明朝" w:hAnsi="ＭＳ Ｐ明朝" w:cs="Arial"/>
        </w:rPr>
        <w:t>SMQ WG</w:t>
      </w:r>
      <w:r w:rsidRPr="005A24F7">
        <w:rPr>
          <w:rFonts w:ascii="Arial" w:eastAsia="ＭＳ Ｐ明朝" w:hAnsi="ＭＳ Ｐ明朝" w:cs="Arial"/>
        </w:rPr>
        <w:t>は、「眼性運動障害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」を引用すべきかもしれないと注釈している。とりわけ古いデータベースで、「眼」に関する用語のコーディングが十分でない可能性がある場合は留意が必要である。</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.3</w:t>
      </w:r>
      <w:r w:rsidRPr="00F0288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.4</w:t>
      </w:r>
      <w:r w:rsidR="00F02883" w:rsidRPr="00F02883">
        <w:t xml:space="preserve">　</w:t>
      </w:r>
      <w:r w:rsidRPr="00F02883">
        <w:rPr>
          <w:rFonts w:hint="eastAsia"/>
        </w:rPr>
        <w:t>「眼球運動障害（ＳＭＱ）」の参考資料リスト</w:t>
      </w:r>
    </w:p>
    <w:p w:rsidR="00874597" w:rsidRPr="005A24F7" w:rsidRDefault="00874597" w:rsidP="00E01B5B">
      <w:pPr>
        <w:numPr>
          <w:ilvl w:val="0"/>
          <w:numId w:val="82"/>
        </w:numPr>
        <w:tabs>
          <w:tab w:val="clear" w:pos="360"/>
          <w:tab w:val="num" w:pos="426"/>
        </w:tabs>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rsidR="00874597" w:rsidRPr="005A24F7" w:rsidRDefault="00874597" w:rsidP="00E01B5B">
      <w:pPr>
        <w:numPr>
          <w:ilvl w:val="0"/>
          <w:numId w:val="82"/>
        </w:numPr>
        <w:jc w:val="left"/>
        <w:rPr>
          <w:rFonts w:ascii="Arial" w:eastAsia="ＭＳ Ｐ明朝" w:hAnsi="Arial" w:cs="Arial"/>
        </w:rPr>
      </w:pPr>
      <w:r w:rsidRPr="005A24F7">
        <w:rPr>
          <w:rFonts w:ascii="Arial" w:eastAsia="ＭＳ Ｐ明朝" w:hAnsi="Arial" w:cs="Arial"/>
        </w:rPr>
        <w:t>Merck Manual.  Palsies of Cranial Nerves That Control Eye Movement.  http://www.merck.com/mmhe/sec06/ch096/ch096d.html</w:t>
      </w:r>
    </w:p>
    <w:p w:rsidR="00E83BCD" w:rsidRPr="00247110" w:rsidRDefault="00874597" w:rsidP="00CA557D">
      <w:pPr>
        <w:pStyle w:val="3"/>
      </w:pPr>
      <w:bookmarkStart w:id="501" w:name="_2.66_「視神経障害（Optic_nerve"/>
      <w:bookmarkEnd w:id="501"/>
      <w:r w:rsidRPr="005A24F7">
        <w:br w:type="page"/>
      </w:r>
      <w:bookmarkStart w:id="502" w:name="_Toc443481190"/>
      <w:r w:rsidR="00355CB9" w:rsidRPr="00033FED">
        <w:rPr>
          <w:rFonts w:ascii="Arial" w:hAnsi="Arial"/>
        </w:rPr>
        <w:t>2.</w:t>
      </w:r>
      <w:r w:rsidR="005B277E" w:rsidRPr="00033FED">
        <w:rPr>
          <w:rFonts w:ascii="Arial" w:hAnsi="Arial"/>
        </w:rPr>
        <w:t>6</w:t>
      </w:r>
      <w:r w:rsidR="008B2D8C" w:rsidRPr="00033FED">
        <w:rPr>
          <w:rFonts w:ascii="Arial" w:hAnsi="Arial"/>
        </w:rPr>
        <w:t>9</w:t>
      </w:r>
      <w:r w:rsidR="005B277E">
        <w:rPr>
          <w:rFonts w:hint="eastAsia"/>
        </w:rPr>
        <w:tab/>
      </w:r>
      <w:r w:rsidR="00D215E1" w:rsidRPr="0061287D">
        <w:rPr>
          <w:rFonts w:hint="eastAsia"/>
        </w:rPr>
        <w:t>「視神経障害（</w:t>
      </w:r>
      <w:r w:rsidR="00355CB9" w:rsidRPr="0061287D">
        <w:t>Optic nerve disorders</w:t>
      </w:r>
      <w:r w:rsidR="00D215E1" w:rsidRPr="0061287D">
        <w:rPr>
          <w:rFonts w:hint="eastAsia"/>
        </w:rPr>
        <w:t>）（ＳＭＱ）」</w:t>
      </w:r>
      <w:bookmarkEnd w:id="502"/>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F62DC" w:rsidRDefault="00355CB9" w:rsidP="00FA132E">
      <w:pPr>
        <w:pStyle w:val="4"/>
      </w:pPr>
      <w:bookmarkStart w:id="503" w:name="_Toc205710926"/>
      <w:r w:rsidRPr="00EF62DC">
        <w:t>2.6</w:t>
      </w:r>
      <w:r w:rsidR="008B2D8C">
        <w:t>9</w:t>
      </w:r>
      <w:r w:rsidRPr="00EF62DC">
        <w:t>.1</w:t>
      </w:r>
      <w:r w:rsidR="00EF62DC" w:rsidRPr="00F02883">
        <w:t xml:space="preserve">　</w:t>
      </w:r>
      <w:r w:rsidRPr="00EF62DC">
        <w:t>定義</w:t>
      </w:r>
      <w:bookmarkEnd w:id="50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rsidR="00874597" w:rsidRPr="005A24F7" w:rsidRDefault="00874597" w:rsidP="00874597">
      <w:pPr>
        <w:rPr>
          <w:rFonts w:ascii="Arial" w:eastAsia="ＭＳ Ｐ明朝" w:hAnsi="Arial" w:cs="Arial"/>
        </w:rPr>
      </w:pPr>
    </w:p>
    <w:p w:rsidR="00E83BCD" w:rsidRPr="00EF62DC" w:rsidRDefault="00355CB9" w:rsidP="00FA132E">
      <w:pPr>
        <w:pStyle w:val="4"/>
      </w:pPr>
      <w:bookmarkStart w:id="504" w:name="_Toc205710927"/>
      <w:r w:rsidRPr="00EF62DC">
        <w:t>2.6</w:t>
      </w:r>
      <w:r w:rsidR="008B2D8C">
        <w:t>9</w:t>
      </w:r>
      <w:r w:rsidRPr="00EF62DC">
        <w:t>.2</w:t>
      </w:r>
      <w:r w:rsidR="00EF62DC" w:rsidRPr="00F02883">
        <w:t xml:space="preserve">　</w:t>
      </w:r>
      <w:r w:rsidRPr="00EF62DC">
        <w:t>包含／除外基準</w:t>
      </w:r>
      <w:bookmarkEnd w:id="50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・「眼の（</w:t>
      </w:r>
      <w:r w:rsidRPr="005A24F7">
        <w:rPr>
          <w:rFonts w:ascii="Arial" w:eastAsia="ＭＳ Ｐ明朝" w:hAnsi="Arial" w:cs="Arial"/>
        </w:rPr>
        <w:t>optic</w:t>
      </w:r>
      <w:r w:rsidRPr="005A24F7">
        <w:rPr>
          <w:rFonts w:ascii="Arial" w:eastAsia="ＭＳ Ｐ明朝" w:hAnsi="ＭＳ Ｐ明朝" w:cs="Arial"/>
        </w:rPr>
        <w:t>）」という用語を含む全用語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・視神経乳頭に関連する用語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・多発性硬化症のように視神経にしばしば影響を及ぼす疾患に関する用語</w:t>
      </w:r>
    </w:p>
    <w:p w:rsidR="00874597" w:rsidRPr="005A24F7" w:rsidRDefault="00874597" w:rsidP="00657059">
      <w:pPr>
        <w:ind w:leftChars="113" w:left="237"/>
        <w:rPr>
          <w:rFonts w:ascii="Arial" w:eastAsia="ＭＳ Ｐ明朝" w:hAnsi="Arial" w:cs="Arial"/>
        </w:rPr>
      </w:pPr>
      <w:r w:rsidRPr="005A24F7">
        <w:rPr>
          <w:rFonts w:ascii="Arial" w:eastAsia="ＭＳ Ｐ明朝" w:hAnsi="ＭＳ Ｐ明朝" w:cs="Arial"/>
        </w:rPr>
        <w:t>－広域検索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・視覚障害の徴候および症状に関する用語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・脳血管の炎症に関連する用語</w:t>
      </w:r>
    </w:p>
    <w:p w:rsidR="00874597" w:rsidRPr="005A24F7" w:rsidRDefault="00874597" w:rsidP="002C6F83">
      <w:pPr>
        <w:ind w:left="735"/>
        <w:rPr>
          <w:rFonts w:ascii="Arial" w:eastAsia="ＭＳ Ｐ明朝" w:hAnsi="Arial" w:cs="Arial"/>
        </w:rPr>
      </w:pPr>
      <w:r w:rsidRPr="005A24F7">
        <w:rPr>
          <w:rFonts w:ascii="Arial" w:eastAsia="ＭＳ Ｐ明朝" w:hAnsi="ＭＳ Ｐ明朝" w:cs="Arial"/>
        </w:rPr>
        <w:t>・非特異的な用語のうち、脳神経に関連する用語、または眼もしくは眼窩の詳細不明の外科手術手技に関連する用語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注：非特異的な用語のうち、脳神経に関連する用語は一括して包含または除外すること。</w:t>
      </w:r>
    </w:p>
    <w:p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rPr>
          <w:rFonts w:ascii="Arial" w:eastAsia="ＭＳ Ｐ明朝" w:hAnsi="Arial" w:cs="Arial"/>
        </w:rPr>
      </w:pPr>
    </w:p>
    <w:p w:rsidR="00E83BCD" w:rsidRPr="00EF62DC" w:rsidRDefault="00355CB9" w:rsidP="00FA132E">
      <w:pPr>
        <w:pStyle w:val="4"/>
      </w:pPr>
      <w:bookmarkStart w:id="505" w:name="_Toc205710928"/>
      <w:r w:rsidRPr="00EF62DC">
        <w:t>2.6</w:t>
      </w:r>
      <w:r w:rsidR="008B2D8C">
        <w:t>9</w:t>
      </w:r>
      <w:r w:rsidRPr="00EF62DC">
        <w:t>.3</w:t>
      </w:r>
      <w:r w:rsidR="00EF62DC" w:rsidRPr="00F02883">
        <w:t xml:space="preserve">　</w:t>
      </w:r>
      <w:r w:rsidRPr="00EF62DC">
        <w:rPr>
          <w:rFonts w:hint="eastAsia"/>
        </w:rPr>
        <w:t>検索の実施と検索結果の予測に関する注釈</w:t>
      </w:r>
      <w:bookmarkEnd w:id="505"/>
    </w:p>
    <w:p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506" w:name="_Toc205710929"/>
    </w:p>
    <w:p w:rsidR="000876A1" w:rsidRDefault="000876A1">
      <w:pPr>
        <w:rPr>
          <w:rFonts w:ascii="Arial" w:eastAsia="ＭＳ Ｐ明朝" w:hAnsi="ＭＳ Ｐ明朝" w:cs="Arial"/>
        </w:rPr>
      </w:pPr>
    </w:p>
    <w:p w:rsidR="00E83BCD" w:rsidRPr="00EF62DC" w:rsidRDefault="00355CB9" w:rsidP="00FA132E">
      <w:pPr>
        <w:pStyle w:val="4"/>
      </w:pPr>
      <w:r w:rsidRPr="00EF62DC">
        <w:t>2.6</w:t>
      </w:r>
      <w:r w:rsidR="008B2D8C">
        <w:t>9</w:t>
      </w:r>
      <w:r w:rsidRPr="00EF62DC">
        <w:t>.4</w:t>
      </w:r>
      <w:r w:rsidR="00EF62DC" w:rsidRPr="00F02883">
        <w:t xml:space="preserve">　</w:t>
      </w:r>
      <w:r w:rsidRPr="00EF62DC">
        <w:t>「視神経障害（ＳＭＱ）」の参考資料リスト</w:t>
      </w:r>
      <w:bookmarkEnd w:id="506"/>
    </w:p>
    <w:p w:rsidR="00874597" w:rsidRPr="005A24F7" w:rsidRDefault="00874597" w:rsidP="00E01B5B">
      <w:pPr>
        <w:numPr>
          <w:ilvl w:val="0"/>
          <w:numId w:val="83"/>
        </w:numPr>
        <w:jc w:val="left"/>
        <w:rPr>
          <w:rFonts w:ascii="Arial" w:eastAsia="ＭＳ Ｐ明朝" w:hAnsi="Arial" w:cs="Arial"/>
          <w:lang w:val="en-GB"/>
        </w:rPr>
      </w:pPr>
      <w:r w:rsidRPr="005A24F7">
        <w:rPr>
          <w:rFonts w:ascii="Arial" w:eastAsia="ＭＳ Ｐ明朝" w:hAnsi="Arial" w:cs="Arial"/>
          <w:lang w:val="en-GB"/>
        </w:rPr>
        <w:t>Merck Manual Online, published by Merck Research Laboratories</w:t>
      </w:r>
      <w:r w:rsidRPr="005A24F7">
        <w:rPr>
          <w:rFonts w:ascii="Arial" w:eastAsia="ＭＳ Ｐ明朝" w:hAnsi="Arial" w:cs="Arial"/>
          <w:lang w:val="en-GB"/>
        </w:rPr>
        <w:br/>
      </w:r>
      <w:hyperlink r:id="rId40" w:history="1">
        <w:r w:rsidRPr="005A24F7">
          <w:rPr>
            <w:rStyle w:val="aa"/>
            <w:rFonts w:ascii="Arial" w:eastAsia="ＭＳ Ｐ明朝" w:hAnsi="Arial" w:cs="Arial"/>
            <w:color w:val="auto"/>
            <w:u w:val="none"/>
            <w:lang w:val="en-GB" w:eastAsia="de-DE"/>
          </w:rPr>
          <w:t>http://www.merckmanuals.com/professional/index.html</w:t>
        </w:r>
      </w:hyperlink>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507" w:name="_2.67_「口腔咽頭障害（Oropharyngeal_disorder"/>
      <w:bookmarkEnd w:id="507"/>
      <w:r w:rsidRPr="005A24F7">
        <w:br w:type="page"/>
      </w:r>
      <w:bookmarkStart w:id="508" w:name="_Toc252957630"/>
      <w:bookmarkStart w:id="509" w:name="_Toc252960009"/>
      <w:bookmarkStart w:id="510" w:name="_Toc443481191"/>
      <w:r w:rsidR="00355CB9" w:rsidRPr="00033FED">
        <w:rPr>
          <w:rFonts w:ascii="Arial" w:hAnsi="Arial"/>
        </w:rPr>
        <w:t>2.</w:t>
      </w:r>
      <w:r w:rsidR="008B2D8C" w:rsidRPr="00033FED">
        <w:rPr>
          <w:rFonts w:ascii="Arial" w:hAnsi="Arial"/>
        </w:rPr>
        <w:t>70</w:t>
      </w:r>
      <w:r w:rsidR="005B277E">
        <w:rPr>
          <w:rFonts w:hint="eastAsia"/>
        </w:rPr>
        <w:tab/>
      </w:r>
      <w:r w:rsidR="00D215E1" w:rsidRPr="0061287D">
        <w:rPr>
          <w:rFonts w:hint="eastAsia"/>
        </w:rPr>
        <w:t>「口腔咽頭障害（</w:t>
      </w:r>
      <w:r w:rsidR="00355CB9" w:rsidRPr="0061287D">
        <w:t>Oropharyngeal disorders</w:t>
      </w:r>
      <w:r w:rsidR="00D215E1" w:rsidRPr="0061287D">
        <w:rPr>
          <w:rFonts w:hint="eastAsia"/>
        </w:rPr>
        <w:t>）（ＳＭＱ）」</w:t>
      </w:r>
      <w:bookmarkEnd w:id="508"/>
      <w:bookmarkEnd w:id="509"/>
      <w:bookmarkEnd w:id="51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FA132E">
      <w:pPr>
        <w:pStyle w:val="4"/>
      </w:pPr>
      <w:r w:rsidRPr="00EF62DC">
        <w:t>2.</w:t>
      </w:r>
      <w:r w:rsidR="008B2D8C">
        <w:t>70</w:t>
      </w:r>
      <w:r w:rsidRPr="00EF62DC">
        <w:t>.1</w:t>
      </w:r>
      <w:r w:rsidRPr="00EF62DC">
        <w:t xml:space="preserve">　定義</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後咽頭壁</w:t>
      </w:r>
    </w:p>
    <w:p w:rsidR="00874597" w:rsidRPr="005A24F7" w:rsidRDefault="00874597" w:rsidP="00874597">
      <w:pPr>
        <w:rPr>
          <w:rFonts w:ascii="Arial" w:eastAsia="ＭＳ Ｐ明朝" w:hAnsi="Arial" w:cs="Arial"/>
          <w:szCs w:val="22"/>
        </w:rPr>
      </w:pPr>
    </w:p>
    <w:p w:rsidR="00E83BCD" w:rsidRPr="00EF62DC" w:rsidRDefault="00355CB9" w:rsidP="00FA132E">
      <w:pPr>
        <w:pStyle w:val="4"/>
      </w:pPr>
      <w:r w:rsidRPr="00EF62DC">
        <w:t>2.</w:t>
      </w:r>
      <w:r w:rsidR="008B2D8C">
        <w:t>70</w:t>
      </w:r>
      <w:r w:rsidRPr="00EF62DC">
        <w:t>.2</w:t>
      </w:r>
      <w:r w:rsidRPr="00EF62DC">
        <w:t xml:space="preserve">　包含／除外基準</w:t>
      </w:r>
    </w:p>
    <w:p w:rsidR="00874597" w:rsidRPr="005A24F7" w:rsidRDefault="00874597" w:rsidP="00F763B9">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歯肉障害</w:t>
      </w:r>
    </w:p>
    <w:p w:rsidR="00874597" w:rsidRPr="005A24F7" w:rsidRDefault="00874597" w:rsidP="00F763B9">
      <w:pPr>
        <w:numPr>
          <w:ilvl w:val="1"/>
          <w:numId w:val="11"/>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「歯肉変色（</w:t>
      </w:r>
      <w:r w:rsidRPr="005A24F7">
        <w:rPr>
          <w:rFonts w:ascii="Arial" w:eastAsia="ＭＳ Ｐ明朝" w:hAnsi="Arial" w:cs="Arial"/>
        </w:rPr>
        <w:t>Gingival discolouration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「歯肉増殖（</w:t>
      </w:r>
      <w:r w:rsidRPr="005A24F7">
        <w:rPr>
          <w:rFonts w:ascii="Arial" w:eastAsia="ＭＳ Ｐ明朝" w:hAnsi="Arial" w:cs="Arial"/>
        </w:rPr>
        <w:t>Gingival hyperplasia</w:t>
      </w:r>
      <w:r w:rsidRPr="005A24F7">
        <w:rPr>
          <w:rFonts w:ascii="Arial" w:eastAsia="ＭＳ Ｐ明朝" w:hAnsi="ＭＳ Ｐ明朝" w:cs="Arial"/>
        </w:rPr>
        <w:t>）」のように感染あるいは新生物であることが明確でない用語を含む、「歯肉（</w:t>
      </w:r>
      <w:r w:rsidRPr="005A24F7">
        <w:rPr>
          <w:rFonts w:ascii="Arial" w:eastAsia="ＭＳ Ｐ明朝" w:hAnsi="Arial" w:cs="Arial"/>
        </w:rPr>
        <w:t>Gingival</w:t>
      </w:r>
      <w:r w:rsidRPr="005A24F7">
        <w:rPr>
          <w:rFonts w:ascii="Arial" w:eastAsia="ＭＳ Ｐ明朝" w:hAnsi="ＭＳ Ｐ明朝" w:cs="Arial"/>
        </w:rPr>
        <w:t>）」を伴う全ての用語</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「歯周破壊（</w:t>
      </w:r>
      <w:r w:rsidRPr="005A24F7">
        <w:rPr>
          <w:rFonts w:ascii="Arial" w:eastAsia="ＭＳ Ｐ明朝" w:hAnsi="Arial" w:cs="Arial"/>
        </w:rPr>
        <w:t>Periodontal destruction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「歯周炎（</w:t>
      </w:r>
      <w:r w:rsidRPr="005A24F7">
        <w:rPr>
          <w:rFonts w:ascii="Arial" w:eastAsia="ＭＳ Ｐ明朝" w:hAnsi="Arial" w:cs="Arial"/>
        </w:rPr>
        <w:t>Periodontitis</w:t>
      </w:r>
      <w:r w:rsidRPr="005A24F7">
        <w:rPr>
          <w:rFonts w:ascii="Arial" w:eastAsia="ＭＳ Ｐ明朝" w:hAnsi="ＭＳ Ｐ明朝" w:cs="Arial"/>
        </w:rPr>
        <w:t>）」のように歯肉に関する用語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「口腔咽頭アレルギー性疾患（ＳＭＱ）」の場合：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・浮腫のように口腔内において観察することができるアレルギー疾患に関連する用語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「口腔咽頭新生物（ＳＭＱ）」の場合：</w:t>
      </w:r>
    </w:p>
    <w:p w:rsidR="00874597" w:rsidRPr="005A24F7" w:rsidRDefault="00874597" w:rsidP="00657059">
      <w:pPr>
        <w:ind w:leftChars="133" w:left="279" w:firstLineChars="255" w:firstLine="535"/>
        <w:rPr>
          <w:rFonts w:ascii="Arial" w:eastAsia="ＭＳ Ｐ明朝" w:hAnsi="Arial" w:cs="Arial"/>
          <w:szCs w:val="22"/>
        </w:rPr>
      </w:pPr>
      <w:r w:rsidRPr="005A24F7">
        <w:rPr>
          <w:rFonts w:ascii="Arial" w:eastAsia="ＭＳ Ｐ明朝" w:hAnsi="ＭＳ Ｐ明朝" w:cs="Arial"/>
          <w:szCs w:val="22"/>
        </w:rPr>
        <w:t>・口腔内における新生物に関連する用語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「口腔咽頭感染症（ＳＭＱ）」の場合：</w:t>
      </w:r>
    </w:p>
    <w:p w:rsidR="00874597" w:rsidRPr="005A24F7" w:rsidRDefault="00874597" w:rsidP="00657059">
      <w:pPr>
        <w:ind w:leftChars="370" w:left="892" w:hangingChars="55" w:hanging="115"/>
        <w:rPr>
          <w:rFonts w:ascii="Arial" w:eastAsia="ＭＳ Ｐ明朝" w:hAnsi="Arial" w:cs="Arial"/>
          <w:szCs w:val="22"/>
        </w:rPr>
      </w:pPr>
      <w:r w:rsidRPr="005A24F7">
        <w:rPr>
          <w:rFonts w:ascii="Arial" w:eastAsia="ＭＳ Ｐ明朝" w:hAnsi="ＭＳ Ｐ明朝" w:cs="Arial"/>
          <w:szCs w:val="22"/>
        </w:rPr>
        <w:t>・ウイルスおよびバクテリアに起因する疾患のように口腔内にて観察される感染症に関連する用語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・傷害</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・潰瘍</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・出血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・感覚鈍麻</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・詳細不明の障害</w:t>
      </w:r>
    </w:p>
    <w:p w:rsidR="00874597" w:rsidRPr="005A24F7" w:rsidRDefault="00874597" w:rsidP="00F763B9">
      <w:pPr>
        <w:keepNext/>
        <w:numPr>
          <w:ilvl w:val="0"/>
          <w:numId w:val="11"/>
        </w:numPr>
        <w:adjustRightInd/>
        <w:ind w:left="448" w:hanging="448"/>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先天性、家族性および遺伝障害に関連する用語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・歯科領域新生物の用語</w:t>
      </w:r>
    </w:p>
    <w:p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Pr="005A24F7">
        <w:rPr>
          <w:rFonts w:ascii="Arial" w:eastAsia="ＭＳ Ｐ明朝" w:hAnsi="ＭＳ Ｐ明朝" w:cs="Arial"/>
          <w:szCs w:val="22"/>
        </w:rPr>
        <w:t>口腔咽頭の病変</w:t>
      </w:r>
      <w:r w:rsidRPr="005A24F7">
        <w:rPr>
          <w:rFonts w:ascii="Arial" w:eastAsia="ＭＳ Ｐ明朝" w:hAnsi="ＭＳ Ｐ明朝" w:cs="Arial"/>
        </w:rPr>
        <w:t>、非新生物、非感染症および非アレルギー（ＳＭＱ）」は「口腔咽頭の状態（新生物、感染およびアレルギーを除く）（</w:t>
      </w:r>
      <w:r w:rsidRPr="005A24F7">
        <w:rPr>
          <w:rFonts w:ascii="Arial" w:eastAsia="ＭＳ Ｐ明朝" w:hAnsi="Arial" w:cs="Arial"/>
        </w:rPr>
        <w:t>SMQ</w:t>
      </w:r>
      <w:r w:rsidRPr="005A24F7">
        <w:rPr>
          <w:rFonts w:ascii="Arial" w:eastAsia="ＭＳ Ｐ明朝" w:hAnsi="ＭＳ Ｐ明朝" w:cs="Arial"/>
        </w:rPr>
        <w:t>）」に名称が変更された。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9E63D4">
        <w:rPr>
          <w:rFonts w:ascii="Arial" w:eastAsia="ＭＳ Ｐ明朝" w:hAnsi="ＭＳ Ｐ明朝" w:cs="Arial"/>
        </w:rPr>
        <w:t>-</w:t>
      </w:r>
      <w:r w:rsidRPr="005A24F7">
        <w:rPr>
          <w:rFonts w:ascii="Arial" w:eastAsia="ＭＳ Ｐ明朝" w:hAnsi="ＭＳ Ｐ明朝" w:cs="Arial"/>
        </w:rPr>
        <w:t>SMQ</w:t>
      </w:r>
      <w:r w:rsidR="009E63D4">
        <w:rPr>
          <w:rFonts w:ascii="Arial" w:eastAsia="ＭＳ Ｐ明朝" w:hAnsi="ＭＳ Ｐ明朝" w:cs="Arial"/>
        </w:rPr>
        <w:t>-</w:t>
      </w:r>
      <w:r w:rsidRPr="005A24F7">
        <w:rPr>
          <w:rFonts w:ascii="Arial" w:eastAsia="ＭＳ Ｐ明朝" w:hAnsi="ＭＳ Ｐ明朝" w:cs="Arial"/>
        </w:rPr>
        <w:t>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で「口腔咽頭の状態（新生物、感染症およびアレルギーを除く）</w:t>
      </w:r>
      <w:r w:rsidR="003B641F" w:rsidRPr="005A24F7">
        <w:rPr>
          <w:rFonts w:ascii="Arial" w:eastAsia="ＭＳ Ｐ明朝" w:hAnsi="ＭＳ Ｐ明朝" w:cs="Arial"/>
        </w:rPr>
        <w:t>（</w:t>
      </w:r>
      <w:r w:rsidR="003B641F" w:rsidRPr="005A24F7">
        <w:rPr>
          <w:rFonts w:ascii="Arial" w:eastAsia="ＭＳ Ｐ明朝" w:hAnsi="Arial" w:cs="Arial"/>
        </w:rPr>
        <w:t>SMQ</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r w:rsidRPr="005A24F7">
        <w:rPr>
          <w:rFonts w:ascii="Arial" w:eastAsia="ＭＳ Ｐ明朝" w:hAnsi="Arial" w:cs="Arial"/>
        </w:rPr>
        <w:t xml:space="preserve"> </w:t>
      </w:r>
    </w:p>
    <w:p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E83BCD" w:rsidRPr="00EF62DC" w:rsidRDefault="00355CB9" w:rsidP="00FA132E">
      <w:pPr>
        <w:pStyle w:val="4"/>
      </w:pPr>
      <w:r w:rsidRPr="00EF62DC">
        <w:t>2.</w:t>
      </w:r>
      <w:r w:rsidR="00EF37B0">
        <w:t>70</w:t>
      </w:r>
      <w:r w:rsidRPr="00EF62DC">
        <w:t>.3</w:t>
      </w:r>
      <w:r w:rsidRPr="00EF62DC">
        <w:t xml:space="preserve">　階層構造</w:t>
      </w:r>
    </w:p>
    <w:p w:rsidR="00874597" w:rsidRPr="005A24F7" w:rsidRDefault="009437BA" w:rsidP="009F4F68">
      <w:pPr>
        <w:ind w:left="600" w:hangingChars="300" w:hanging="600"/>
        <w:rPr>
          <w:rFonts w:ascii="Arial" w:eastAsia="ＭＳ Ｐ明朝" w:hAnsi="Arial" w:cs="Arial"/>
          <w:sz w:val="20"/>
        </w:rPr>
      </w:pPr>
      <w:r>
        <w:rPr>
          <w:rFonts w:ascii="Arial" w:eastAsia="ＭＳ Ｐ明朝" w:hAnsi="Arial" w:cs="Arial"/>
          <w:noProof/>
          <w:sz w:val="20"/>
        </w:rPr>
      </w:r>
      <w:r>
        <w:rPr>
          <w:rFonts w:ascii="Arial" w:eastAsia="ＭＳ Ｐ明朝" w:hAnsi="Arial" w:cs="Arial"/>
          <w:noProof/>
          <w:sz w:val="20"/>
        </w:rPr>
        <w:pict>
          <v:group id="キャンバス 109" o:spid="_x0000_s1229" editas="canvas" style="width:488.25pt;height:156.75pt;mso-position-horizontal-relative:char;mso-position-vertical-relative:line" coordsize="62007,19907">
            <v:shape id="_x0000_s1230" type="#_x0000_t75" style="position:absolute;width:62007;height:19907;visibility:visible">
              <v:fill o:detectmouseclick="t"/>
              <v:path o:connecttype="none"/>
            </v:shape>
            <v:shape id="Text Box 72" o:spid="_x0000_s1231" type="#_x0000_t202" style="position:absolute;left:24003;width:13430;height:6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inset="5.85pt,.7pt,5.85pt,.7pt">
                <w:txbxContent>
                  <w:p w:rsidR="00097093" w:rsidRPr="00B86728" w:rsidRDefault="00097093"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rsidR="00097093" w:rsidRPr="00B86728" w:rsidRDefault="00097093"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232" type="#_x0000_t202" style="position:absolute;left:2000;top:10420;width:11284;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inset="5.85pt,.7pt,5.85pt,.7pt">
                <w:txbxContent>
                  <w:p w:rsidR="00097093" w:rsidRPr="00B86728" w:rsidRDefault="00097093"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rsidR="00097093" w:rsidRPr="00B86728" w:rsidRDefault="00097093"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233" type="#_x0000_t202" style="position:absolute;left:14427;top:10420;width:9576;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zGMMA&#10;AADbAAAADwAAAGRycy9kb3ducmV2LnhtbESPQYvCMBSE7wv+h/AEL4umKyh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nzGMMAAADbAAAADwAAAAAAAAAAAAAAAACYAgAAZHJzL2Rv&#10;d25yZXYueG1sUEsFBgAAAAAEAAQA9QAAAIgDAAAAAA==&#10;">
              <v:textbox inset="5.85pt,.7pt,5.85pt,.7pt">
                <w:txbxContent>
                  <w:p w:rsidR="00097093" w:rsidRPr="00F34DB3" w:rsidRDefault="00097093"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rsidR="00097093" w:rsidRPr="00F34DB3" w:rsidRDefault="00097093"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234" type="#_x0000_t202" style="position:absolute;left:25330;top:10420;width:9385;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Ru8YA&#10;AADcAAAADwAAAGRycy9kb3ducmV2LnhtbESPT2vCQBTE70K/w/IKvYhuLFY0ZhUptOip+AfB2yP7&#10;TILZt2F3E9N++m6h4HGYmd8w2bo3tejI+cqygsk4AUGcW11xoeB0/BjNQfiArLG2TAq+ycN69TTI&#10;MNX2znvqDqEQEcI+RQVlCE0qpc9LMujHtiGO3tU6gyFKV0jt8B7hppavSTKTBiuOCyU29F5Sfju0&#10;RsFt1+amPV/c9qs9fu5+ZloOk4VSL8/9ZgkiUB8e4f/2Vit4m07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6Ru8YAAADcAAAADwAAAAAAAAAAAAAAAACYAgAAZHJz&#10;L2Rvd25yZXYueG1sUEsFBgAAAAAEAAQA9QAAAIsDAAAAAA==&#10;">
              <v:textbox inset="5.85pt,.7pt,5.85pt,.7pt">
                <w:txbxContent>
                  <w:p w:rsidR="00097093" w:rsidRPr="00B86728" w:rsidRDefault="00097093"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rsidR="00097093" w:rsidRPr="00B86728" w:rsidRDefault="00097093"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rsidR="00097093" w:rsidRPr="00B86728" w:rsidRDefault="00097093" w:rsidP="00874597">
                    <w:pPr>
                      <w:spacing w:line="0" w:lineRule="atLeast"/>
                      <w:rPr>
                        <w:rFonts w:ascii="ＭＳ Ｐ明朝" w:eastAsia="ＭＳ Ｐ明朝" w:hAnsi="ＭＳ Ｐ明朝"/>
                        <w:sz w:val="18"/>
                        <w:szCs w:val="18"/>
                      </w:rPr>
                    </w:pPr>
                  </w:p>
                </w:txbxContent>
              </v:textbox>
            </v:shape>
            <v:shape id="Text Box 76" o:spid="_x0000_s1235" type="#_x0000_t202" style="position:absolute;left:36239;top:10420;width:7525;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0IMYA&#10;AADcAAAADwAAAGRycy9kb3ducmV2LnhtbESPQWvCQBSE7wX/w/IEL0U3ShWbZhURLHoqVRF6e2Rf&#10;k2D2bdjdxLS/3hUKPQ4z8w2TrXtTi46crywrmE4SEMS51RUXCs6n3XgJwgdkjbVlUvBDHtarwVOG&#10;qbY3/qTuGAoRIexTVFCG0KRS+rwkg35iG+LofVtnMETpCqkd3iLc1HKWJAtpsOK4UGJD25Ly67E1&#10;Cq6HNjft5cvtP9rT++F3oeVz8qrUaNhv3kAE6sN/+K+91wrmL3N4nI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I0IMYAAADcAAAADwAAAAAAAAAAAAAAAACYAgAAZHJz&#10;L2Rvd25yZXYueG1sUEsFBgAAAAAEAAQA9QAAAIsDAAAAAA==&#10;">
              <v:textbox inset="5.85pt,.7pt,5.85pt,.7pt">
                <w:txbxContent>
                  <w:p w:rsidR="00097093" w:rsidRPr="00B86728" w:rsidRDefault="00097093"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rsidR="00097093" w:rsidRPr="00B86728" w:rsidRDefault="00097093"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236" type="#_x0000_t202" style="position:absolute;left:44907;top:10420;width:16002;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qV8UA&#10;AADcAAAADwAAAGRycy9kb3ducmV2LnhtbESPQWvCQBSE70L/w/IEL6Kblho0ukopVPRUqkXw9sg+&#10;k2D2bdjdaOqvdwuCx2FmvmEWq87U4kLOV5YVvI4TEMS51RUXCn73X6MpCB+QNdaWScEfeVgtX3oL&#10;zLS98g9ddqEQEcI+QwVlCE0mpc9LMujHtiGO3sk6gyFKV0jt8BrhppZvSZJKgxXHhRIb+iwpP+9a&#10;o+C8bXPTHo5u893u19tbquUwmSk16HcfcxCBuvAMP9obrWDynsL/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KpXxQAAANwAAAAPAAAAAAAAAAAAAAAAAJgCAABkcnMv&#10;ZG93bnJldi54bWxQSwUGAAAAAAQABAD1AAAAigMAAAAA&#10;">
              <v:textbox inset="5.85pt,.7pt,5.85pt,.7pt">
                <w:txbxContent>
                  <w:p w:rsidR="00097093" w:rsidRPr="00B86728" w:rsidRDefault="00097093"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rsidR="00097093" w:rsidRPr="00B86728" w:rsidRDefault="00097093"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237" style="position:absolute;visibility:visible" from="6667,7950" to="66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Nc8cAAADcAAAADwAAAGRycy9kb3ducmV2LnhtbESPT0vDQBTE70K/w/IEb3bjvyix21Ja&#10;Co0HMVVoj6/ZZ5KafRt21yR++64geBxm5jfMbDGaVvTkfGNZwc00AUFcWt1wpeDjfXP9BMIHZI2t&#10;ZVLwQx4W88nFDDNtBy6o34VKRAj7DBXUIXSZlL6syaCf2o44ep/WGQxRukpqh0OEm1beJkkqDTYc&#10;F2rsaFVT+bX7Ngpe797Sfpm/bMd9nh7LdXE8nAan1NXluHwGEWgM/+G/9lYreLh/h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9Y1zxwAAANwAAAAPAAAAAAAA&#10;AAAAAAAAAKECAABkcnMvZG93bnJldi54bWxQSwUGAAAAAAQABAD5AAAAlQMAAAAA&#10;"/>
            <v:line id="Line 79" o:spid="_x0000_s1238" style="position:absolute;visibility:visible" from="18002,7950" to="18008,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ZAcQAAADcAAAADwAAAGRycy9kb3ducmV2LnhtbERPy2rCQBTdF/yH4Qrd1Yl9BImOIhVB&#10;uyj1Abq8Zq5JNHMnzEyT9O87i0KXh/OeLXpTi5acrywrGI8SEMS51RUXCo6H9dMEhA/IGmvLpOCH&#10;PCzmg4cZZtp2vKN2HwoRQ9hnqKAMocmk9HlJBv3INsSRu1pnMEToCqkddjHc1PI5SVJpsOLYUGJD&#10;7yXl9/23UfD58pW2y+3Hpj9t00u+2l3Ot84p9Tjsl1MQgfrwL/5zb7SCt9e4Np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hkBxAAAANwAAAAPAAAAAAAAAAAA&#10;AAAAAKECAABkcnMvZG93bnJldi54bWxQSwUGAAAAAAQABAD5AAAAkgMAAAAA&#10;"/>
            <v:line id="Line 80" o:spid="_x0000_s1239" style="position:absolute;visibility:visible" from="38855,7950" to="38862,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line id="Line 81" o:spid="_x0000_s1240" style="position:absolute;visibility:visible" from="53397,7950" to="53403,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Line 82" o:spid="_x0000_s1241" style="position:absolute;flip:y;visibility:visible" from="6667,7931" to="5338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2nPsYAAADcAAAADwAAAGRycy9kb3ducmV2LnhtbESPQWsCMRSE74X+h/AKXopmlVp0axQp&#10;CD14UcuKt+fmdbPs5mWbRN3++0Yo9DjMzDfMYtXbVlzJh9qxgvEoA0FcOl1zpeDzsBnOQISIrLF1&#10;TAp+KMBq+fiwwFy7G+/ouo+VSBAOOSowMXa5lKE0ZDGMXEecvC/nLcYkfSW1x1uC21ZOsuxVWqw5&#10;LRjs6N1Q2ewvVoGcbZ+//fr80hTN8Tg3RVl0p61Sg6d+/QYiUh//w3/tD61g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tpz7GAAAA3AAAAA8AAAAAAAAA&#10;AAAAAAAAoQIAAGRycy9kb3ducmV2LnhtbFBLBQYAAAAABAAEAPkAAACUAwAAAAA=&#10;"/>
            <v:line id="直線コネクタ 110" o:spid="_x0000_s1242" style="position:absolute;flip:x;visibility:visible" from="30708,6191" to="30714,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85ScYAAADcAAAADwAAAGRycy9kb3ducmV2LnhtbESPQWsCMRSE70L/Q3gFL0WzlVp0axQp&#10;FHrwopYVb8/N62bZzcs2ibr9941Q8DjMzDfMYtXbVlzIh9qxgudxBoK4dLrmSsHX/mM0AxEissbW&#10;MSn4pQCr5cNggbl2V97SZRcrkSAcclRgYuxyKUNpyGIYu444ed/OW4xJ+kpqj9cEt62cZNmrtFhz&#10;WjDY0buhstmdrQI52zz9+PXppSmaw2FuirLojhulho/9+g1EpD7ew//tT61gOp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OUnGAAAA3AAAAA8AAAAAAAAA&#10;AAAAAAAAoQIAAGRycy9kb3ducmV2LnhtbFBLBQYAAAAABAAEAPkAAACUAwAAAAA=&#10;"/>
            <w10:anchorlock/>
          </v:group>
        </w:pict>
      </w:r>
    </w:p>
    <w:p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rsidR="00874597" w:rsidRPr="005A24F7" w:rsidRDefault="00874597" w:rsidP="00874597">
      <w:pPr>
        <w:jc w:val="center"/>
        <w:rPr>
          <w:rFonts w:ascii="Arial" w:eastAsia="ＭＳ Ｐ明朝" w:hAnsi="Arial" w:cs="Arial"/>
          <w:b/>
          <w:szCs w:val="22"/>
        </w:rPr>
      </w:pP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口腔咽頭の状態（新生物、感染症およびアレルギーを除く）</w:t>
      </w:r>
      <w:r w:rsidR="00F21F14" w:rsidRPr="005A24F7">
        <w:rPr>
          <w:rFonts w:ascii="Arial" w:eastAsia="ＭＳ Ｐ明朝" w:hAnsi="ＭＳ Ｐ明朝" w:cs="Arial"/>
          <w:szCs w:val="22"/>
        </w:rPr>
        <w:t>（ＳＭＱ）</w:t>
      </w:r>
      <w:r w:rsidRPr="005A24F7">
        <w:rPr>
          <w:rFonts w:ascii="Arial" w:eastAsia="ＭＳ Ｐ明朝" w:hAnsi="ＭＳ Ｐ明朝" w:cs="Arial"/>
        </w:rPr>
        <w:t>」は、</w:t>
      </w:r>
      <w:r w:rsidRPr="005A24F7">
        <w:rPr>
          <w:rFonts w:ascii="Arial" w:eastAsia="ＭＳ Ｐ明朝" w:hAnsi="Arial" w:cs="Arial"/>
          <w:szCs w:val="22"/>
        </w:rPr>
        <w:t>CIOMS</w:t>
      </w:r>
      <w:r w:rsidR="00E76B19">
        <w:rPr>
          <w:rFonts w:ascii="Arial" w:eastAsia="ＭＳ Ｐ明朝" w:hAnsi="Arial" w:cs="Arial" w:hint="eastAsia"/>
          <w:szCs w:val="22"/>
        </w:rPr>
        <w:t>-</w:t>
      </w:r>
      <w:r w:rsidRPr="005A24F7">
        <w:rPr>
          <w:rFonts w:ascii="Arial" w:eastAsia="ＭＳ Ｐ明朝" w:hAnsi="Arial" w:cs="Arial"/>
          <w:szCs w:val="22"/>
        </w:rPr>
        <w:t>WG</w:t>
      </w:r>
      <w:r w:rsidRPr="005A24F7">
        <w:rPr>
          <w:rFonts w:ascii="Arial" w:eastAsia="ＭＳ Ｐ明朝" w:hAnsi="ＭＳ Ｐ明朝" w:cs="Arial"/>
          <w:szCs w:val="22"/>
        </w:rPr>
        <w:t>のオリジナル文書では「口腔咽頭の病変（ＳＭＱ）」として記載されている。</w:t>
      </w:r>
    </w:p>
    <w:p w:rsidR="00690665" w:rsidRPr="005A24F7" w:rsidRDefault="00690665" w:rsidP="00690665">
      <w:pPr>
        <w:adjustRightInd/>
        <w:textAlignment w:val="auto"/>
        <w:rPr>
          <w:rFonts w:ascii="Arial" w:eastAsia="ＭＳ Ｐ明朝" w:hAnsi="Arial" w:cs="Arial"/>
          <w:szCs w:val="22"/>
        </w:rPr>
      </w:pPr>
    </w:p>
    <w:p w:rsidR="00E83BCD" w:rsidRPr="00EF62DC" w:rsidRDefault="00355CB9" w:rsidP="00FA132E">
      <w:pPr>
        <w:pStyle w:val="4"/>
      </w:pPr>
      <w:r w:rsidRPr="00EF62DC">
        <w:t>2.</w:t>
      </w:r>
      <w:r w:rsidR="00EF37B0">
        <w:t>70</w:t>
      </w:r>
      <w:r w:rsidRPr="00EF62DC">
        <w:t>.4</w:t>
      </w:r>
      <w:r w:rsidRPr="00EF62D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rsidR="00874597" w:rsidRPr="005A24F7" w:rsidRDefault="00874597" w:rsidP="00657059">
      <w:pPr>
        <w:ind w:left="630" w:hangingChars="300" w:hanging="630"/>
        <w:rPr>
          <w:rFonts w:ascii="Arial" w:eastAsia="ＭＳ Ｐ明朝" w:hAnsi="Arial" w:cs="Arial"/>
        </w:rPr>
      </w:pPr>
    </w:p>
    <w:p w:rsidR="00E83BCD" w:rsidRPr="00EF62DC" w:rsidRDefault="00355CB9" w:rsidP="00FA132E">
      <w:pPr>
        <w:pStyle w:val="4"/>
      </w:pPr>
      <w:r w:rsidRPr="00EF62DC">
        <w:t>2.</w:t>
      </w:r>
      <w:r w:rsidR="00EF37B0">
        <w:t>70</w:t>
      </w:r>
      <w:r w:rsidRPr="00EF62DC">
        <w:t>.5</w:t>
      </w:r>
      <w:r w:rsidRPr="00EF62DC">
        <w:t xml:space="preserve">　「口腔咽頭障害（ＳＭＱ）」のための参考資料リスト</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E83BCD" w:rsidRPr="0061287D" w:rsidRDefault="00874597" w:rsidP="00CA557D">
      <w:pPr>
        <w:pStyle w:val="3"/>
      </w:pPr>
      <w:bookmarkStart w:id="511" w:name="_2.68_「骨壊死（Osteonecrosis）（ＳＭＱ）」"/>
      <w:bookmarkEnd w:id="511"/>
      <w:r w:rsidRPr="005A24F7">
        <w:br w:type="page"/>
      </w:r>
      <w:bookmarkStart w:id="512" w:name="_Toc252960010"/>
      <w:bookmarkStart w:id="513" w:name="_Toc443481192"/>
      <w:bookmarkStart w:id="514" w:name="_Toc236642822"/>
      <w:r w:rsidR="00355CB9" w:rsidRPr="00033FED">
        <w:rPr>
          <w:rFonts w:ascii="Arial" w:hAnsi="Arial"/>
        </w:rPr>
        <w:t>2.</w:t>
      </w:r>
      <w:r w:rsidR="00EF37B0" w:rsidRPr="00033FED">
        <w:rPr>
          <w:rFonts w:ascii="Arial" w:hAnsi="Arial"/>
        </w:rPr>
        <w:t>71</w:t>
      </w:r>
      <w:r w:rsidR="005B277E">
        <w:rPr>
          <w:rFonts w:hint="eastAsia"/>
        </w:rPr>
        <w:tab/>
      </w:r>
      <w:r w:rsidR="00D215E1" w:rsidRPr="0061287D">
        <w:rPr>
          <w:rFonts w:hint="eastAsia"/>
        </w:rPr>
        <w:t>「骨壊死（</w:t>
      </w:r>
      <w:r w:rsidR="00355CB9" w:rsidRPr="0061287D">
        <w:t>Osteonecrosis</w:t>
      </w:r>
      <w:r w:rsidR="00D215E1" w:rsidRPr="0061287D">
        <w:rPr>
          <w:rFonts w:hint="eastAsia"/>
        </w:rPr>
        <w:t>）（ＳＭＱ）」</w:t>
      </w:r>
      <w:bookmarkEnd w:id="512"/>
      <w:bookmarkEnd w:id="51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FA132E">
      <w:pPr>
        <w:pStyle w:val="4"/>
      </w:pPr>
      <w:bookmarkStart w:id="515" w:name="_Toc252957632"/>
      <w:bookmarkStart w:id="516" w:name="_Toc252960011"/>
      <w:bookmarkStart w:id="517" w:name="_Toc268182250"/>
      <w:r w:rsidRPr="00EF62DC">
        <w:t>2.</w:t>
      </w:r>
      <w:r w:rsidR="00EF37B0">
        <w:t>71</w:t>
      </w:r>
      <w:r w:rsidRPr="00EF62DC">
        <w:t>.1</w:t>
      </w:r>
      <w:r w:rsidRPr="00EF62DC">
        <w:t xml:space="preserve">　定義</w:t>
      </w:r>
      <w:bookmarkEnd w:id="515"/>
      <w:bookmarkEnd w:id="516"/>
      <w:bookmarkEnd w:id="51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・より頻度が高い。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・血液の供給への直接的な傷害および損傷により生じる。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・特発性の場合もある。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rsidR="00874597" w:rsidRPr="005A24F7" w:rsidRDefault="00874597" w:rsidP="00874597">
      <w:pPr>
        <w:jc w:val="left"/>
        <w:rPr>
          <w:rFonts w:ascii="Arial" w:eastAsia="ＭＳ Ｐ明朝" w:hAnsi="Arial" w:cs="Arial"/>
          <w:szCs w:val="21"/>
        </w:rPr>
      </w:pPr>
    </w:p>
    <w:p w:rsidR="00E83BCD" w:rsidRPr="00EF62DC" w:rsidRDefault="00355CB9" w:rsidP="00FA132E">
      <w:pPr>
        <w:pStyle w:val="4"/>
      </w:pPr>
      <w:r w:rsidRPr="00EF62DC">
        <w:t>2.</w:t>
      </w:r>
      <w:r w:rsidR="00EF37B0">
        <w:t>71</w:t>
      </w:r>
      <w:r w:rsidRPr="00EF62DC">
        <w:t>.2</w:t>
      </w:r>
      <w:r w:rsidRPr="00EF62DC">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「関節面再建（</w:t>
      </w:r>
      <w:r w:rsidRPr="005A24F7">
        <w:rPr>
          <w:rFonts w:ascii="Arial" w:eastAsia="ＭＳ Ｐ明朝" w:hAnsi="Arial" w:cs="Arial"/>
          <w:szCs w:val="22"/>
        </w:rPr>
        <w:t>Joint resurfacing surgery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）」。骨壊死は特定の骨（例：大腿骨頭、顎）に好発するため、選択された用語は、これらの部位を反映する傾向がある。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さまざまな感染型および非感染型の骨髄炎に関する用語。これは、下顎骨髄炎とビスホスホネート製剤の使用を背景とする骨壊死との関係を説明するためである。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「第一次腐骨（</w:t>
      </w:r>
      <w:r w:rsidRPr="005A24F7">
        <w:rPr>
          <w:rFonts w:ascii="Arial" w:eastAsia="ＭＳ Ｐ明朝" w:hAnsi="Arial" w:cs="Arial"/>
          <w:szCs w:val="22"/>
        </w:rPr>
        <w:t>Primary sequestrum</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rsidR="00874597" w:rsidRPr="005A24F7" w:rsidRDefault="00874597" w:rsidP="00874597">
      <w:pPr>
        <w:jc w:val="left"/>
        <w:rPr>
          <w:rFonts w:ascii="Arial" w:eastAsia="ＭＳ Ｐ明朝" w:hAnsi="Arial" w:cs="Arial"/>
          <w:szCs w:val="21"/>
        </w:rPr>
      </w:pPr>
    </w:p>
    <w:p w:rsidR="00874597" w:rsidRPr="005A24F7" w:rsidRDefault="00874597" w:rsidP="00870784">
      <w:pPr>
        <w:tabs>
          <w:tab w:val="num" w:pos="1418"/>
        </w:tabs>
        <w:ind w:leftChars="89" w:left="529" w:hangingChars="163" w:hanging="342"/>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w:t>
      </w:r>
      <w:r w:rsidR="00C01B5F">
        <w:rPr>
          <w:rFonts w:ascii="Arial" w:eastAsia="ＭＳ Ｐ明朝" w:hAnsi="ＭＳ Ｐ明朝" w:cs="Arial" w:hint="eastAsia"/>
        </w:rPr>
        <w:t>「</w:t>
      </w:r>
      <w:r w:rsidRPr="005A24F7">
        <w:rPr>
          <w:rFonts w:ascii="Arial" w:eastAsia="ＭＳ Ｐ明朝" w:hAnsi="ＭＳ Ｐ明朝" w:cs="Arial"/>
        </w:rPr>
        <w:t>ノイズ</w:t>
      </w:r>
      <w:r w:rsidR="00C01B5F">
        <w:rPr>
          <w:rFonts w:ascii="Arial" w:eastAsia="ＭＳ Ｐ明朝" w:hAnsi="ＭＳ Ｐ明朝" w:cs="Arial" w:hint="eastAsia"/>
        </w:rPr>
        <w:t>」</w:t>
      </w:r>
      <w:r w:rsidRPr="005A24F7">
        <w:rPr>
          <w:rFonts w:ascii="Arial" w:eastAsia="ＭＳ Ｐ明朝" w:hAnsi="ＭＳ Ｐ明朝" w:cs="Arial"/>
        </w:rPr>
        <w:t>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rsidR="00874597" w:rsidRPr="005A24F7" w:rsidRDefault="00874597" w:rsidP="00657059">
      <w:pPr>
        <w:tabs>
          <w:tab w:val="num" w:pos="630"/>
        </w:tabs>
        <w:ind w:leftChars="100" w:left="630" w:hangingChars="200" w:hanging="420"/>
        <w:rPr>
          <w:rFonts w:ascii="Arial" w:eastAsia="ＭＳ Ｐ明朝" w:hAnsi="Arial" w:cs="Arial"/>
        </w:rPr>
      </w:pPr>
    </w:p>
    <w:p w:rsidR="00874597" w:rsidRPr="005A24F7" w:rsidRDefault="00874597" w:rsidP="00870784">
      <w:pPr>
        <w:tabs>
          <w:tab w:val="num" w:pos="336"/>
        </w:tabs>
        <w:ind w:leftChars="99" w:left="529" w:hangingChars="153" w:hanging="321"/>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w:t>
      </w:r>
      <w:r w:rsidR="00A43100">
        <w:rPr>
          <w:rFonts w:ascii="Arial" w:eastAsia="ＭＳ Ｐ明朝" w:hAnsi="ＭＳ Ｐ明朝" w:cs="Arial"/>
        </w:rPr>
        <w:t>（</w:t>
      </w:r>
      <w:r w:rsidR="00A43100">
        <w:rPr>
          <w:rFonts w:ascii="Arial" w:eastAsia="ＭＳ Ｐ明朝" w:hAnsi="ＭＳ Ｐ明朝" w:cs="Arial"/>
        </w:rPr>
        <w:t>Osteonecrosis of jaw</w:t>
      </w:r>
      <w:r w:rsidR="00A43100">
        <w:rPr>
          <w:rFonts w:ascii="Arial" w:eastAsia="ＭＳ Ｐ明朝" w:hAnsi="ＭＳ Ｐ明朝" w:cs="Arial"/>
        </w:rPr>
        <w:t>）</w:t>
      </w:r>
      <w:r w:rsidRPr="005A24F7">
        <w:rPr>
          <w:rFonts w:ascii="Arial" w:eastAsia="ＭＳ Ｐ明朝" w:hAnsi="ＭＳ Ｐ明朝" w:cs="Arial"/>
        </w:rPr>
        <w:t>」、広域用語の</w:t>
      </w:r>
      <w:r w:rsidRPr="005A24F7">
        <w:rPr>
          <w:rFonts w:ascii="Arial" w:eastAsia="ＭＳ Ｐ明朝" w:hAnsi="Arial" w:cs="Arial"/>
        </w:rPr>
        <w:t>PT</w:t>
      </w:r>
      <w:r w:rsidRPr="005A24F7">
        <w:rPr>
          <w:rFonts w:ascii="Arial" w:eastAsia="ＭＳ Ｐ明朝" w:hAnsi="ＭＳ Ｐ明朝" w:cs="Arial"/>
        </w:rPr>
        <w:t>「顎骨露出</w:t>
      </w:r>
      <w:r w:rsidR="00A43100">
        <w:rPr>
          <w:rFonts w:ascii="Arial" w:eastAsia="ＭＳ Ｐ明朝" w:hAnsi="ＭＳ Ｐ明朝" w:cs="Arial"/>
        </w:rPr>
        <w:t>（</w:t>
      </w:r>
      <w:r w:rsidR="00A43100" w:rsidRPr="00A43100">
        <w:rPr>
          <w:rFonts w:ascii="Arial" w:eastAsia="ＭＳ Ｐ明朝" w:hAnsi="ＭＳ Ｐ明朝" w:cs="Arial"/>
        </w:rPr>
        <w:t>Exposed bone in jaw</w:t>
      </w:r>
      <w:r w:rsidR="00A43100">
        <w:rPr>
          <w:rFonts w:ascii="Arial" w:eastAsia="ＭＳ Ｐ明朝" w:hAnsi="ＭＳ Ｐ明朝" w:cs="Arial"/>
        </w:rPr>
        <w:t>）</w:t>
      </w:r>
      <w:r w:rsidRPr="005A24F7">
        <w:rPr>
          <w:rFonts w:ascii="Arial" w:eastAsia="ＭＳ Ｐ明朝" w:hAnsi="ＭＳ Ｐ明朝" w:cs="Arial"/>
        </w:rPr>
        <w:t>」および、「骨壊死（ＳＭＱ）」の他の広域用語が顎骨壊死の症例の特定に使用できる。</w:t>
      </w:r>
    </w:p>
    <w:p w:rsidR="00C17FF5" w:rsidRPr="005A24F7" w:rsidRDefault="00C17FF5" w:rsidP="00C17FF5">
      <w:pPr>
        <w:rPr>
          <w:rFonts w:ascii="Arial" w:eastAsia="ＭＳ Ｐ明朝" w:hAnsi="Arial" w:cs="Arial"/>
        </w:rPr>
      </w:pPr>
      <w:bookmarkStart w:id="518" w:name="_Toc252957633"/>
      <w:bookmarkStart w:id="519" w:name="_Toc252960012"/>
      <w:bookmarkStart w:id="520" w:name="_Toc268182251"/>
      <w:bookmarkStart w:id="521" w:name="OLE_LINK26"/>
      <w:bookmarkStart w:id="522" w:name="OLE_LINK27"/>
    </w:p>
    <w:p w:rsidR="00E83BCD" w:rsidRPr="00EF62DC" w:rsidRDefault="00355CB9" w:rsidP="00FA132E">
      <w:pPr>
        <w:pStyle w:val="4"/>
      </w:pPr>
      <w:r w:rsidRPr="00EF62DC">
        <w:t>2.</w:t>
      </w:r>
      <w:r w:rsidR="00EF37B0">
        <w:t>7</w:t>
      </w:r>
      <w:r w:rsidR="0082783C">
        <w:t>1</w:t>
      </w:r>
      <w:r w:rsidRPr="00EF62DC">
        <w:t>.3</w:t>
      </w:r>
      <w:r w:rsidRPr="00EF62DC">
        <w:t xml:space="preserve">　検索の実施と検索結果の予測に関する注釈</w:t>
      </w:r>
    </w:p>
    <w:p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518"/>
      <w:bookmarkEnd w:id="519"/>
      <w:bookmarkEnd w:id="520"/>
      <w:bookmarkEnd w:id="521"/>
      <w:bookmarkEnd w:id="522"/>
      <w:r w:rsidR="00874597" w:rsidRPr="005A24F7">
        <w:rPr>
          <w:rFonts w:eastAsia="ＭＳ Ｐ明朝" w:hAnsi="ＭＳ Ｐ明朝"/>
          <w:szCs w:val="21"/>
        </w:rPr>
        <w:t>骨壊死（ＳＭＱ）」は狭域および広域検索用語で構成されている。</w:t>
      </w:r>
      <w:r w:rsidR="00C01B5F" w:rsidRPr="005A24F7">
        <w:rPr>
          <w:rFonts w:ascii="Arial" w:eastAsia="ＭＳ Ｐ明朝" w:hAnsi="ＭＳ Ｐ明朝" w:cs="Arial"/>
        </w:rPr>
        <w:t>詳細は</w:t>
      </w:r>
      <w:r w:rsidR="00C01B5F" w:rsidRPr="005A24F7">
        <w:rPr>
          <w:rFonts w:ascii="Arial" w:eastAsia="ＭＳ Ｐ明朝" w:hAnsi="Arial" w:cs="Arial"/>
        </w:rPr>
        <w:t>1.5.2.1</w:t>
      </w:r>
      <w:r w:rsidR="00C01B5F" w:rsidRPr="005A24F7">
        <w:rPr>
          <w:rFonts w:ascii="Arial" w:eastAsia="ＭＳ Ｐ明朝" w:hAnsi="ＭＳ Ｐ明朝" w:cs="Arial"/>
        </w:rPr>
        <w:t>を参照すること。</w:t>
      </w:r>
    </w:p>
    <w:p w:rsidR="00874597" w:rsidRPr="005A24F7" w:rsidRDefault="00874597" w:rsidP="00874597">
      <w:pPr>
        <w:pStyle w:val="NormalLeft"/>
        <w:rPr>
          <w:rFonts w:eastAsia="ＭＳ Ｐ明朝"/>
          <w:sz w:val="21"/>
          <w:szCs w:val="21"/>
          <w:lang w:eastAsia="ja-JP"/>
        </w:rPr>
      </w:pPr>
    </w:p>
    <w:p w:rsidR="00E83BCD" w:rsidRPr="00EF62DC" w:rsidRDefault="00355CB9" w:rsidP="00FA132E">
      <w:pPr>
        <w:pStyle w:val="4"/>
      </w:pPr>
      <w:bookmarkStart w:id="523" w:name="_Toc252957634"/>
      <w:bookmarkStart w:id="524" w:name="_Toc252960013"/>
      <w:bookmarkStart w:id="525" w:name="_Toc268182252"/>
      <w:r w:rsidRPr="00EF62DC">
        <w:t>2.</w:t>
      </w:r>
      <w:r w:rsidR="00EF37B0">
        <w:t>7</w:t>
      </w:r>
      <w:r w:rsidR="0082783C">
        <w:t>1</w:t>
      </w:r>
      <w:r w:rsidRPr="00EF62DC">
        <w:t>.4</w:t>
      </w:r>
      <w:r w:rsidRPr="00EF62DC">
        <w:t xml:space="preserve">　「骨壊死（ＳＭＱ）」の参考資料リスト</w:t>
      </w:r>
      <w:bookmarkEnd w:id="523"/>
      <w:bookmarkEnd w:id="524"/>
      <w:bookmarkEnd w:id="525"/>
    </w:p>
    <w:p w:rsidR="00874597" w:rsidRPr="005A24F7" w:rsidRDefault="00874597" w:rsidP="00E01B5B">
      <w:pPr>
        <w:numPr>
          <w:ilvl w:val="0"/>
          <w:numId w:val="85"/>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1" w:history="1">
        <w:r w:rsidRPr="005A24F7">
          <w:rPr>
            <w:rFonts w:ascii="Arial" w:eastAsia="ＭＳ Ｐ明朝" w:hAnsi="Arial" w:cs="Arial"/>
          </w:rPr>
          <w:t>http://www.merck.com/mmhe/sec05/ch064/ch064a.html</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2" w:history="1">
        <w:r w:rsidRPr="005A24F7">
          <w:rPr>
            <w:rFonts w:ascii="Arial" w:eastAsia="ＭＳ Ｐ明朝" w:hAnsi="Arial" w:cs="Arial"/>
          </w:rPr>
          <w:t>http://www.emedicine.com/orthoped/TOPIC430.HTM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3" w:history="1">
        <w:r w:rsidRPr="005A24F7">
          <w:rPr>
            <w:rFonts w:ascii="Arial" w:eastAsia="ＭＳ Ｐ明朝" w:hAnsi="Arial" w:cs="Arial"/>
          </w:rPr>
          <w:t>http://www.emedicine.com/Med/topic2924.htm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lang w:val="it-IT"/>
        </w:rPr>
        <w:t xml:space="preserve"> </w:t>
      </w:r>
      <w:hyperlink r:id="rId44" w:history="1">
        <w:r w:rsidRPr="005A24F7">
          <w:rPr>
            <w:rFonts w:ascii="Arial" w:eastAsia="ＭＳ Ｐ明朝" w:hAnsi="Arial" w:cs="Arial"/>
            <w:lang w:val="it-IT"/>
          </w:rPr>
          <w:t>Cimatti L</w:t>
        </w:r>
      </w:hyperlink>
      <w:r w:rsidRPr="005A24F7">
        <w:rPr>
          <w:rFonts w:ascii="Arial" w:eastAsia="ＭＳ Ｐ明朝" w:hAnsi="Arial" w:cs="Arial"/>
          <w:lang w:val="it-IT"/>
        </w:rPr>
        <w:t xml:space="preserve">, </w:t>
      </w:r>
      <w:hyperlink r:id="rId45" w:history="1">
        <w:r w:rsidRPr="005A24F7">
          <w:rPr>
            <w:rFonts w:ascii="Arial" w:eastAsia="ＭＳ Ｐ明朝" w:hAnsi="Arial" w:cs="Arial"/>
            <w:lang w:val="it-IT"/>
          </w:rPr>
          <w:t>Borderi M</w:t>
        </w:r>
      </w:hyperlink>
      <w:r w:rsidRPr="005A24F7">
        <w:rPr>
          <w:rFonts w:ascii="Arial" w:eastAsia="ＭＳ Ｐ明朝" w:hAnsi="Arial" w:cs="Arial"/>
          <w:lang w:val="it-IT"/>
        </w:rPr>
        <w:t xml:space="preserve">, </w:t>
      </w:r>
      <w:hyperlink r:id="rId46" w:history="1">
        <w:r w:rsidRPr="005A24F7">
          <w:rPr>
            <w:rFonts w:ascii="Arial" w:eastAsia="ＭＳ Ｐ明朝" w:hAnsi="Arial" w:cs="Arial"/>
            <w:lang w:val="it-IT"/>
          </w:rPr>
          <w:t>Gibellini D</w:t>
        </w:r>
      </w:hyperlink>
      <w:r w:rsidRPr="005A24F7">
        <w:rPr>
          <w:rFonts w:ascii="Arial" w:eastAsia="ＭＳ Ｐ明朝" w:hAnsi="Arial" w:cs="Arial"/>
          <w:lang w:val="it-IT"/>
        </w:rPr>
        <w:t xml:space="preserve">, </w:t>
      </w:r>
      <w:hyperlink r:id="rId47" w:history="1">
        <w:r w:rsidRPr="005A24F7">
          <w:rPr>
            <w:rFonts w:ascii="Arial" w:eastAsia="ＭＳ Ｐ明朝" w:hAnsi="Arial" w:cs="Arial"/>
            <w:lang w:val="it-IT"/>
          </w:rPr>
          <w:t>Re MC</w:t>
        </w:r>
      </w:hyperlink>
      <w:r w:rsidRPr="005A24F7">
        <w:rPr>
          <w:rFonts w:ascii="Arial" w:eastAsia="ＭＳ Ｐ明朝" w:hAnsi="Arial" w:cs="Arial"/>
          <w:lang w:val="it-IT"/>
        </w:rPr>
        <w:t xml:space="preserve">. </w:t>
      </w:r>
      <w:r w:rsidRPr="005A24F7">
        <w:rPr>
          <w:rFonts w:ascii="Arial" w:eastAsia="ＭＳ Ｐ明朝" w:hAnsi="Arial" w:cs="Arial"/>
        </w:rPr>
        <w:t xml:space="preserve">Bone alterations during HIV infection. </w:t>
      </w:r>
      <w:hyperlink r:id="rId48" w:history="1">
        <w:r w:rsidRPr="005A24F7">
          <w:rPr>
            <w:rFonts w:ascii="Arial" w:eastAsia="ＭＳ Ｐ明朝" w:hAnsi="Arial" w:cs="Arial"/>
          </w:rPr>
          <w:t>New Microbiol.</w:t>
        </w:r>
      </w:hyperlink>
      <w:r w:rsidRPr="005A24F7">
        <w:rPr>
          <w:rFonts w:ascii="Arial" w:eastAsia="ＭＳ Ｐ明朝" w:hAnsi="Arial" w:cs="Arial"/>
        </w:rPr>
        <w:t xml:space="preserve"> 2008 Apr; 31(2):155-64. </w:t>
      </w:r>
    </w:p>
    <w:p w:rsidR="00874597" w:rsidRPr="005A24F7" w:rsidRDefault="00874597" w:rsidP="00874597">
      <w:pPr>
        <w:jc w:val="left"/>
        <w:rPr>
          <w:rFonts w:ascii="Arial" w:eastAsia="ＭＳ Ｐ明朝" w:hAnsi="Arial" w:cs="Arial"/>
          <w:szCs w:val="21"/>
        </w:rPr>
      </w:pPr>
    </w:p>
    <w:p w:rsidR="00E83BCD" w:rsidRPr="0061287D" w:rsidRDefault="00874597" w:rsidP="00CA557D">
      <w:pPr>
        <w:pStyle w:val="3"/>
      </w:pPr>
      <w:bookmarkStart w:id="526" w:name="_2.69_「骨粗鬆症／骨減少症（Osteoporosis/osteop"/>
      <w:bookmarkEnd w:id="526"/>
      <w:r w:rsidRPr="005A24F7">
        <w:br w:type="page"/>
      </w:r>
      <w:bookmarkStart w:id="527" w:name="_Toc252960014"/>
      <w:bookmarkStart w:id="528" w:name="_Toc443481193"/>
      <w:r w:rsidR="00355CB9" w:rsidRPr="00033FED">
        <w:rPr>
          <w:rFonts w:ascii="Arial" w:hAnsi="Arial"/>
        </w:rPr>
        <w:t>2.</w:t>
      </w:r>
      <w:r w:rsidR="0082783C" w:rsidRPr="00033FED">
        <w:rPr>
          <w:rFonts w:ascii="Arial" w:hAnsi="Arial"/>
        </w:rPr>
        <w:t>72</w:t>
      </w:r>
      <w:r w:rsidR="005B277E">
        <w:rPr>
          <w:rFonts w:hint="eastAsia"/>
        </w:rPr>
        <w:tab/>
      </w:r>
      <w:r w:rsidR="00D215E1" w:rsidRPr="0061287D">
        <w:rPr>
          <w:rFonts w:hint="eastAsia"/>
        </w:rPr>
        <w:t>「骨粗鬆症／骨減少症（</w:t>
      </w:r>
      <w:r w:rsidR="00355CB9" w:rsidRPr="0061287D">
        <w:t>Osteoporosis</w:t>
      </w:r>
      <w:r w:rsidR="00D215E1" w:rsidRPr="0061287D">
        <w:t>/</w:t>
      </w:r>
      <w:r w:rsidR="00355CB9" w:rsidRPr="0061287D">
        <w:t>osteopenia</w:t>
      </w:r>
      <w:r w:rsidR="00D215E1" w:rsidRPr="0061287D">
        <w:rPr>
          <w:rFonts w:hint="eastAsia"/>
        </w:rPr>
        <w:t>）（ＳＭＱ）」</w:t>
      </w:r>
      <w:bookmarkEnd w:id="514"/>
      <w:bookmarkEnd w:id="527"/>
      <w:bookmarkEnd w:id="52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.1</w:t>
      </w:r>
      <w:r w:rsidRPr="00D80BF7">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軽微な外傷であっても骨折リスクが増大する：上述の骨量減少とそれに伴う骨折が最も起こりやすい部位は胸椎、腰椎、肋骨、大腿骨上部、橈骨下部である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発症機序</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性ホルモン欠乏に起因する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・消化管カルシウム吸収の増加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・骨からのカルシウム再吸収の増加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・尿細管でのカルシウム再吸収の増加</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3</w:t>
      </w:r>
      <w:r w:rsidR="00874597" w:rsidRPr="005A24F7">
        <w:rPr>
          <w:rFonts w:ascii="Arial" w:eastAsia="ＭＳ Ｐ明朝" w:hAnsi="ＭＳ Ｐ明朝" w:cs="Arial"/>
        </w:rPr>
        <w:t>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.2</w:t>
      </w:r>
      <w:r w:rsidRPr="00D80BF7">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tabs>
          <w:tab w:val="left" w:pos="840"/>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「尿中</w:t>
      </w:r>
      <w:r w:rsidRPr="005A24F7">
        <w:rPr>
          <w:rFonts w:ascii="Arial" w:eastAsia="ＭＳ Ｐ明朝" w:hAnsi="Arial" w:cs="Arial"/>
        </w:rPr>
        <w:t>N</w:t>
      </w:r>
      <w:r w:rsidRPr="005A24F7">
        <w:rPr>
          <w:rFonts w:ascii="Arial" w:eastAsia="ＭＳ Ｐ明朝" w:hAnsi="ＭＳ Ｐ明朝" w:cs="Arial"/>
        </w:rPr>
        <w:t>－テロペプチド増加（</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rsidR="00874597" w:rsidRPr="005A24F7" w:rsidRDefault="00874597" w:rsidP="00874597">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 pseudoglioma syndrome</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Blood alkaline phosphatase bone increased</w:t>
      </w:r>
      <w:r w:rsidRPr="005A24F7">
        <w:rPr>
          <w:rFonts w:ascii="Arial" w:eastAsia="ＭＳ Ｐ明朝" w:hAnsi="ＭＳ Ｐ明朝" w:cs="Arial"/>
        </w:rPr>
        <w:t>）」）でコード化された症例の検索を考慮してもよい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.3</w:t>
      </w:r>
      <w:r w:rsidRPr="00D80BF7">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w:t>
      </w:r>
      <w:r w:rsidR="000C6376" w:rsidRPr="005A24F7">
        <w:rPr>
          <w:rFonts w:ascii="Arial" w:eastAsia="ＭＳ Ｐ明朝" w:hAnsi="ＭＳ Ｐ明朝" w:cs="Arial"/>
        </w:rPr>
        <w:t>詳細は</w:t>
      </w:r>
      <w:r w:rsidR="000C6376" w:rsidRPr="005A24F7">
        <w:rPr>
          <w:rFonts w:ascii="Arial" w:eastAsia="ＭＳ Ｐ明朝" w:hAnsi="Arial" w:cs="Arial"/>
        </w:rPr>
        <w:t>1.5.2.1</w:t>
      </w:r>
      <w:r w:rsidR="000C6376"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.4</w:t>
      </w:r>
      <w:r w:rsidRPr="00D80BF7">
        <w:t xml:space="preserve">　「骨粗鬆症／骨減少症（ＳＭＱ）」の参考資料リスト</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rsidR="00874597" w:rsidRPr="005A24F7" w:rsidRDefault="00874597" w:rsidP="00D80BF7">
      <w:pPr>
        <w:numPr>
          <w:ilvl w:val="0"/>
          <w:numId w:val="4"/>
        </w:numPr>
        <w:tabs>
          <w:tab w:val="clear" w:pos="360"/>
          <w:tab w:val="left" w:pos="426"/>
        </w:tabs>
        <w:ind w:left="426" w:hanging="42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lang w:val="pt-BR"/>
        </w:rPr>
      </w:pPr>
      <w:r w:rsidRPr="005A24F7">
        <w:rPr>
          <w:rFonts w:ascii="Arial" w:eastAsia="ＭＳ Ｐ明朝" w:hAnsi="Arial" w:cs="Arial"/>
          <w:lang w:val="pt-BR"/>
        </w:rPr>
        <w:t>Dorland’s Medical Dictionary</w:t>
      </w:r>
    </w:p>
    <w:p w:rsidR="00874597" w:rsidRPr="005A24F7" w:rsidRDefault="00874597" w:rsidP="00657059">
      <w:pPr>
        <w:tabs>
          <w:tab w:val="left" w:pos="315"/>
        </w:tabs>
        <w:ind w:leftChars="150" w:left="315"/>
        <w:rPr>
          <w:rFonts w:ascii="Arial" w:eastAsia="ＭＳ Ｐ明朝" w:hAnsi="Arial" w:cs="Arial"/>
          <w:lang w:val="pt-BR"/>
        </w:rPr>
      </w:pPr>
    </w:p>
    <w:p w:rsidR="00E83BCD" w:rsidRPr="0061287D" w:rsidRDefault="00874597" w:rsidP="00CA557D">
      <w:pPr>
        <w:pStyle w:val="3"/>
      </w:pPr>
      <w:bookmarkStart w:id="529" w:name="_2.70_「悪性および詳細不明の卵巣新生物_（Ovarian"/>
      <w:bookmarkEnd w:id="529"/>
      <w:r w:rsidRPr="005A24F7">
        <w:br w:type="page"/>
      </w:r>
      <w:bookmarkStart w:id="530" w:name="_Toc252957636"/>
      <w:bookmarkStart w:id="531" w:name="_Toc252960015"/>
      <w:bookmarkStart w:id="532" w:name="_Toc443481194"/>
      <w:r w:rsidR="00355CB9" w:rsidRPr="00033FED">
        <w:rPr>
          <w:rFonts w:ascii="Arial" w:hAnsi="Arial"/>
        </w:rPr>
        <w:t>2.</w:t>
      </w:r>
      <w:r w:rsidR="005B277E" w:rsidRPr="00033FED">
        <w:rPr>
          <w:rFonts w:ascii="Arial" w:hAnsi="Arial"/>
        </w:rPr>
        <w:t>7</w:t>
      </w:r>
      <w:r w:rsidR="0082783C" w:rsidRPr="00033FED">
        <w:rPr>
          <w:rFonts w:ascii="Arial" w:hAnsi="Arial"/>
        </w:rPr>
        <w:t>3</w:t>
      </w:r>
      <w:r w:rsidR="005B277E">
        <w:rPr>
          <w:rFonts w:hint="eastAsia"/>
        </w:rPr>
        <w:tab/>
      </w:r>
      <w:r w:rsidR="00D215E1" w:rsidRPr="0061287D">
        <w:rPr>
          <w:rFonts w:hint="eastAsia"/>
        </w:rPr>
        <w:t>「悪性および詳細不明の卵巣新生物</w:t>
      </w:r>
      <w:r w:rsidR="00F24CE7" w:rsidRPr="0061287D">
        <w:br/>
      </w:r>
      <w:r w:rsidR="00F24CE7" w:rsidRPr="0061287D">
        <w:rPr>
          <w:rFonts w:hint="eastAsia"/>
        </w:rPr>
        <w:t>（</w:t>
      </w:r>
      <w:r w:rsidR="00355CB9" w:rsidRPr="0061287D">
        <w:t>Ovarian neoplasms, malignant and unspecified</w:t>
      </w:r>
      <w:r w:rsidR="00F24CE7" w:rsidRPr="0061287D">
        <w:rPr>
          <w:rFonts w:hint="eastAsia"/>
        </w:rPr>
        <w:t>）（ＳＭＱ）</w:t>
      </w:r>
      <w:r w:rsidR="00D215E1" w:rsidRPr="0061287D">
        <w:rPr>
          <w:rFonts w:hint="eastAsia"/>
        </w:rPr>
        <w:t>」</w:t>
      </w:r>
      <w:bookmarkEnd w:id="530"/>
      <w:bookmarkEnd w:id="531"/>
      <w:bookmarkEnd w:id="532"/>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lang w:val="pt-BR"/>
        </w:rPr>
      </w:pPr>
    </w:p>
    <w:p w:rsidR="00E83BCD" w:rsidRPr="00E21983" w:rsidRDefault="00355CB9" w:rsidP="00FA132E">
      <w:pPr>
        <w:pStyle w:val="4"/>
      </w:pPr>
      <w:bookmarkStart w:id="533" w:name="_Toc205710932"/>
      <w:r w:rsidRPr="00E21983">
        <w:t>2.7</w:t>
      </w:r>
      <w:r w:rsidR="00762905">
        <w:t>3</w:t>
      </w:r>
      <w:r w:rsidRPr="00E21983">
        <w:t>.1</w:t>
      </w:r>
      <w:r w:rsidRPr="00E21983">
        <w:t xml:space="preserve">　定義</w:t>
      </w:r>
      <w:bookmarkEnd w:id="53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E83BCD" w:rsidRPr="00E21983" w:rsidRDefault="00355CB9" w:rsidP="00FA132E">
      <w:pPr>
        <w:pStyle w:val="4"/>
      </w:pPr>
      <w:bookmarkStart w:id="534" w:name="_Toc205710933"/>
      <w:r w:rsidRPr="00E21983">
        <w:t>2.7</w:t>
      </w:r>
      <w:r w:rsidR="00762905">
        <w:t>3</w:t>
      </w:r>
      <w:r w:rsidRPr="00E21983">
        <w:t>.2</w:t>
      </w:r>
      <w:r w:rsidRPr="00E21983">
        <w:t xml:space="preserve">　包含／除外基準</w:t>
      </w:r>
      <w:bookmarkEnd w:id="53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悪性および詳細不明の新生物に関する用語で明らかに卵巣に言及しているもの。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下記の項目を含む悪性および詳細不明の卵巣新生物に関連する状態に関する用語。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悪性および詳細不明の新生物に関する用語であるが明確に卵巣に言及していないもの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3</w:t>
      </w:r>
      <w:r w:rsidRPr="00E21983">
        <w:t>.3</w:t>
      </w:r>
      <w:r w:rsidRPr="00E21983">
        <w:t xml:space="preserve">　階層構造</w:t>
      </w:r>
    </w:p>
    <w:bookmarkStart w:id="535" w:name="_Toc205710934"/>
    <w:p w:rsidR="00874597" w:rsidRPr="005A24F7" w:rsidRDefault="009437BA" w:rsidP="00874597">
      <w:pPr>
        <w:rPr>
          <w:rFonts w:ascii="Arial" w:eastAsia="ＭＳ Ｐ明朝" w:hAnsi="Arial" w:cs="Arial"/>
          <w:b/>
        </w:rPr>
      </w:pPr>
      <w:r>
        <w:rPr>
          <w:rFonts w:ascii="Arial" w:eastAsia="ＭＳ Ｐ明朝" w:hAnsi="Arial" w:cs="Arial"/>
          <w:noProof/>
        </w:rPr>
      </w:r>
      <w:r>
        <w:rPr>
          <w:rFonts w:ascii="Arial" w:eastAsia="ＭＳ Ｐ明朝" w:hAnsi="Arial" w:cs="Arial"/>
          <w:noProof/>
        </w:rPr>
        <w:pict>
          <v:group id="キャンバス 97" o:spid="_x0000_s1243" editas="canvas" style="width:456.75pt;height:199.5pt;mso-position-horizontal-relative:char;mso-position-vertical-relative:line" coordsize="58007,25336">
            <v:shape id="_x0000_s1244" type="#_x0000_t75" style="position:absolute;width:58007;height:25336;visibility:visible">
              <v:fill o:detectmouseclick="t"/>
              <v:path o:connecttype="none"/>
            </v:shape>
            <v:rect id="Rectangle 62" o:spid="_x0000_s1245" style="position:absolute;left:20002;width:20663;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2OdcIA&#10;AADbAAAADwAAAGRycy9kb3ducmV2LnhtbESPT4vCMBTE78J+h/AWvGm6ropUY9kVFryo+AfPz+Zt&#10;W9q8lCbW+u2NIHgcZuY3zCLpTCVaalxhWcHXMAJBnFpdcKbgdPwbzEA4j6yxskwK7uQgWX70Fhhr&#10;e+M9tQefiQBhF6OC3Ps6ltKlORl0Q1sTB+/fNgZ9kE0mdYO3ADeVHEXRVBosOCzkWNMqp7Q8XI2C&#10;2W6UjStrfs/bSek3l3vLvJdK9T+7nzkIT51/h1/ttVYw/Ybn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Y51wgAAANsAAAAPAAAAAAAAAAAAAAAAAJgCAABkcnMvZG93&#10;bnJldi54bWxQSwUGAAAAAAQABAD1AAAAhwMAAAAA&#10;">
              <v:textbox inset="5.85pt,.7pt,5.85pt,.7pt"/>
            </v:rect>
            <v:line id="Line 63" o:spid="_x0000_s1246" style="position:absolute;visibility:visibl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shape id="Text Box 64" o:spid="_x0000_s1247" type="#_x0000_t202" style="position:absolute;left:15342;width:27184;height:90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DP8QA&#10;AADbAAAADwAAAGRycy9kb3ducmV2LnhtbESPQWvCQBSE7wX/w/IEL0U3Cg0aXUWEFj1JVQRvj+wz&#10;CWbfht2Npv31XaHgcZiZb5jFqjO1uJPzlWUF41ECgji3uuJCwen4OZyC8AFZY22ZFPyQh9Wy97bA&#10;TNsHf9P9EAoRIewzVFCG0GRS+rwkg35kG+LoXa0zGKJ0hdQOHxFuajlJklQarDgulNjQpqT8dmiN&#10;gtuuzU17vrjtvj1+7X5TLd+TmVKDfreegwjUhVf4v73VCtIP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gz/EAAAA2wAAAA8AAAAAAAAAAAAAAAAAmAIAAGRycy9k&#10;b3ducmV2LnhtbFBLBQYAAAAABAAEAPUAAACJAwAAAAA=&#10;">
              <v:textbox inset="5.85pt,.7pt,5.85pt,.7pt">
                <w:txbxContent>
                  <w:p w:rsidR="00097093" w:rsidRPr="00A45F43" w:rsidRDefault="00097093"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rsidR="00097093" w:rsidRPr="00A45F43" w:rsidRDefault="00097093"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248" type="#_x0000_t202" style="position:absolute;left:4921;top:14478;width:21691;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dSMQA&#10;AADbAAAADwAAAGRycy9kb3ducmV2LnhtbESPT4vCMBTE78J+h/CEvYim7qG41Siy4KIn8Q8L3h7N&#10;sy02LyVJteunN4LgcZiZ3zCzRWdqcSXnK8sKxqMEBHFudcWFguNhNZyA8AFZY22ZFPyTh8X8ozfD&#10;TNsb7+i6D4WIEPYZKihDaDIpfV6SQT+yDXH0ztYZDFG6QmqHtwg3tfxKklQarDgulNjQT0n5Zd8a&#10;BZdNm5v27+TW2/bwu7mnWg6Sb6U++91yCiJQF97hV3utFaQ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UjEAAAA2wAAAA8AAAAAAAAAAAAAAAAAmAIAAGRycy9k&#10;b3ducmV2LnhtbFBLBQYAAAAABAAEAPUAAACJAwAAAAA=&#10;">
              <v:textbox inset="5.85pt,.7pt,5.85pt,.7pt">
                <w:txbxContent>
                  <w:p w:rsidR="00097093" w:rsidRDefault="00097093"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rsidR="00097093" w:rsidRPr="00A45F43" w:rsidRDefault="00097093"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249" type="#_x0000_t202" style="position:absolute;left:30143;top:14478;width:24118;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1vwMMA&#10;AADbAAAADwAAAGRycy9kb3ducmV2LnhtbESPQYvCMBSE78L+h/AWvIimehCtRpGFFT2JVhb29mie&#10;bbF5KUmq3f31RhA8DjPzDbNcd6YWN3K+sqxgPEpAEOdWV1woOGffwxkIH5A11pZJwR95WK8+ektM&#10;tb3zkW6nUIgIYZ+igjKEJpXS5yUZ9CPbEEfvYp3BEKUrpHZ4j3BTy0mSTKXBiuNCiQ19lZRfT61R&#10;cN23uWl/ft3u0Gbb/f9Uy0EyV6r/2W0WIAJ14R1+tXdawWwO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1vwMMAAADbAAAADwAAAAAAAAAAAAAAAACYAgAAZHJzL2Rv&#10;d25yZXYueG1sUEsFBgAAAAAEAAQA9QAAAIgDAAAAAA==&#10;">
              <v:textbox inset="5.85pt,.7pt,5.85pt,.7pt">
                <w:txbxContent>
                  <w:p w:rsidR="00097093" w:rsidRPr="00A45F43" w:rsidRDefault="00097093" w:rsidP="0080494B">
                    <w:pPr>
                      <w:spacing w:beforeLines="100" w:before="240"/>
                      <w:jc w:val="center"/>
                      <w:rPr>
                        <w:rFonts w:ascii="ＭＳ Ｐゴシック" w:eastAsia="ＭＳ Ｐゴシック" w:hAnsi="ＭＳ Ｐゴシック"/>
                        <w:szCs w:val="21"/>
                      </w:rPr>
                    </w:pPr>
                    <w:r w:rsidRPr="00A45F43">
                      <w:rPr>
                        <w:rFonts w:ascii="ＭＳ Ｐゴシック" w:eastAsia="ＭＳ Ｐゴシック" w:hAnsi="ＭＳ Ｐゴシック" w:cs="Arial" w:hint="eastAsia"/>
                        <w:szCs w:val="21"/>
                      </w:rPr>
                      <w:t>詳細不明の卵巣腫瘍（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rsidR="00097093" w:rsidRPr="00A45F43" w:rsidRDefault="00097093"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250" style="position:absolute;visibility:visibl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8" o:spid="_x0000_s1251" style="position:absolute;visibility:visibl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69" o:spid="_x0000_s1252" style="position:absolute;visibility:visibl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rsidR="00874597" w:rsidRPr="005A24F7" w:rsidRDefault="00874597" w:rsidP="00874597">
      <w:pPr>
        <w:rPr>
          <w:rFonts w:ascii="Arial" w:eastAsia="ＭＳ Ｐ明朝" w:hAnsi="Arial" w:cs="Arial"/>
          <w:b/>
        </w:rPr>
      </w:pPr>
    </w:p>
    <w:p w:rsidR="00E83BCD" w:rsidRPr="00E21983" w:rsidRDefault="00355CB9" w:rsidP="00FA132E">
      <w:pPr>
        <w:pStyle w:val="4"/>
      </w:pPr>
      <w:r w:rsidRPr="00E21983">
        <w:t>2.7</w:t>
      </w:r>
      <w:r w:rsidR="00762905">
        <w:t>3</w:t>
      </w:r>
      <w:r w:rsidRPr="00E21983">
        <w:t>.4</w:t>
      </w:r>
      <w:r w:rsidRPr="00E21983">
        <w:t xml:space="preserve">　検索の実施と検索結果の予測に関する注釈</w:t>
      </w:r>
      <w:bookmarkEnd w:id="535"/>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FA132E">
      <w:pPr>
        <w:pStyle w:val="4"/>
      </w:pPr>
      <w:bookmarkStart w:id="536" w:name="_Toc205710935"/>
      <w:r w:rsidRPr="00E21983">
        <w:t>2.7</w:t>
      </w:r>
      <w:r w:rsidR="00762905">
        <w:t>3</w:t>
      </w:r>
      <w:r w:rsidRPr="00E21983">
        <w:t>.5</w:t>
      </w:r>
      <w:r w:rsidRPr="00E21983">
        <w:t xml:space="preserve">　「悪性および詳細不明の卵巣新生物（ＳＭＱ）」の参考資料リスト</w:t>
      </w:r>
      <w:bookmarkEnd w:id="536"/>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21983">
      <w:pPr>
        <w:numPr>
          <w:ilvl w:val="0"/>
          <w:numId w:val="25"/>
        </w:numPr>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537" w:name="_2.71_「眼窩周囲および眼瞼障害（Periorbital_and"/>
      <w:bookmarkEnd w:id="537"/>
      <w:r w:rsidRPr="005A24F7">
        <w:br w:type="page"/>
      </w:r>
      <w:bookmarkStart w:id="538" w:name="_Toc252957637"/>
      <w:bookmarkStart w:id="539" w:name="_Toc252960016"/>
      <w:bookmarkStart w:id="540" w:name="_Toc443481195"/>
      <w:r w:rsidR="00355CB9" w:rsidRPr="00033FED">
        <w:rPr>
          <w:rFonts w:ascii="Arial" w:hAnsi="Arial"/>
        </w:rPr>
        <w:t>2.</w:t>
      </w:r>
      <w:r w:rsidR="005B277E" w:rsidRPr="00033FED">
        <w:rPr>
          <w:rFonts w:ascii="Arial" w:hAnsi="Arial"/>
        </w:rPr>
        <w:t>7</w:t>
      </w:r>
      <w:r w:rsidR="00762905" w:rsidRPr="00033FED">
        <w:rPr>
          <w:rFonts w:ascii="Arial" w:hAnsi="Arial"/>
        </w:rPr>
        <w:t>4</w:t>
      </w:r>
      <w:r w:rsidR="005B277E">
        <w:rPr>
          <w:rFonts w:hint="eastAsia"/>
        </w:rPr>
        <w:tab/>
      </w:r>
      <w:r w:rsidR="00D215E1" w:rsidRPr="0061287D">
        <w:rPr>
          <w:rFonts w:hint="eastAsia"/>
        </w:rPr>
        <w:t>「眼窩周囲および眼瞼障害（</w:t>
      </w:r>
      <w:r w:rsidR="00355CB9" w:rsidRPr="0061287D">
        <w:t>Periorbital and eyelid disorders</w:t>
      </w:r>
      <w:r w:rsidR="00D215E1" w:rsidRPr="0061287D">
        <w:rPr>
          <w:rFonts w:hint="eastAsia"/>
        </w:rPr>
        <w:t>）（ＳＭＱ）」</w:t>
      </w:r>
      <w:bookmarkEnd w:id="538"/>
      <w:bookmarkEnd w:id="539"/>
      <w:bookmarkEnd w:id="54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.1</w:t>
      </w:r>
      <w:r w:rsidRPr="00E21983">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眼瞼構造</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・隔膜は眼瞼出血または感染の後方眼窩構造への拡大を制限する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・炎症が生じる場合がある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・瞼板腺は瞼板内に位置している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・ツァイス毛嚢脂腺およびモルアポクリン汗腺は、遠位眼瞼縁内で瞼板腺より前方に位置している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.2</w:t>
      </w:r>
      <w:r w:rsidRPr="00E21983">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rsidR="00874597" w:rsidRPr="005A24F7" w:rsidRDefault="00874597" w:rsidP="00874597">
      <w:pPr>
        <w:rPr>
          <w:rFonts w:ascii="Arial" w:eastAsia="ＭＳ Ｐ明朝" w:hAnsi="Arial" w:cs="Arial"/>
        </w:rPr>
      </w:pP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88308A">
      <w:pPr>
        <w:tabs>
          <w:tab w:val="left" w:pos="709"/>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rsidR="00874597" w:rsidRPr="005A24F7" w:rsidRDefault="00874597" w:rsidP="0088308A">
      <w:pPr>
        <w:tabs>
          <w:tab w:val="left" w:pos="709"/>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rsidR="00874597" w:rsidRPr="005A24F7" w:rsidRDefault="00874597" w:rsidP="0088308A">
      <w:pPr>
        <w:tabs>
          <w:tab w:val="left" w:pos="798"/>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rsidR="00874597" w:rsidRPr="005A24F7" w:rsidRDefault="00874597" w:rsidP="0088308A">
      <w:pPr>
        <w:tabs>
          <w:tab w:val="left" w:pos="851"/>
        </w:tabs>
        <w:ind w:leftChars="223" w:left="783"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.3</w:t>
      </w:r>
      <w:r w:rsidRPr="00E2198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w:t>
      </w:r>
      <w:r w:rsidR="000C3996" w:rsidRPr="005A24F7">
        <w:rPr>
          <w:rFonts w:ascii="Arial" w:eastAsia="ＭＳ Ｐ明朝" w:hAnsi="ＭＳ Ｐ明朝" w:cs="Arial"/>
        </w:rPr>
        <w:t>詳細は</w:t>
      </w:r>
      <w:r w:rsidR="000C3996" w:rsidRPr="005A24F7">
        <w:rPr>
          <w:rFonts w:ascii="Arial" w:eastAsia="ＭＳ Ｐ明朝" w:hAnsi="Arial" w:cs="Arial"/>
        </w:rPr>
        <w:t>1.5.2.1</w:t>
      </w:r>
      <w:r w:rsidR="000C3996"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.4</w:t>
      </w:r>
      <w:r w:rsidRPr="00E21983">
        <w:t xml:space="preserve">　「眼窩周囲および眼瞼障害（ＳＭＱ）」の参考資料リスト</w:t>
      </w:r>
    </w:p>
    <w:p w:rsidR="00874597" w:rsidRPr="005A24F7" w:rsidRDefault="00874597" w:rsidP="00E01B5B">
      <w:pPr>
        <w:numPr>
          <w:ilvl w:val="0"/>
          <w:numId w:val="86"/>
        </w:numPr>
        <w:tabs>
          <w:tab w:val="left" w:pos="210"/>
        </w:tabs>
        <w:ind w:left="357" w:hanging="357"/>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49" w:history="1">
        <w:r w:rsidRPr="005A24F7">
          <w:rPr>
            <w:rFonts w:ascii="Arial" w:eastAsia="ＭＳ Ｐ明朝" w:hAnsi="Arial" w:cs="Arial"/>
          </w:rPr>
          <w:t>http://www.aafp.org/online/en/home/publications/journals/afp.html</w:t>
        </w:r>
      </w:hyperlink>
    </w:p>
    <w:p w:rsidR="00E83BCD" w:rsidRPr="0061287D" w:rsidRDefault="00874597" w:rsidP="00CA557D">
      <w:pPr>
        <w:pStyle w:val="3"/>
      </w:pPr>
      <w:bookmarkStart w:id="541" w:name="_2.72_「末梢性ニューロパチー（Peripheral_neuropa"/>
      <w:bookmarkEnd w:id="541"/>
      <w:r w:rsidRPr="005A24F7">
        <w:br w:type="page"/>
      </w:r>
      <w:bookmarkStart w:id="542" w:name="_Toc252957638"/>
      <w:bookmarkStart w:id="543" w:name="_Toc252960017"/>
      <w:bookmarkStart w:id="544" w:name="_Toc443481196"/>
      <w:r w:rsidR="00355CB9" w:rsidRPr="00033FED">
        <w:rPr>
          <w:rFonts w:ascii="Arial" w:hAnsi="Arial"/>
        </w:rPr>
        <w:t>2.</w:t>
      </w:r>
      <w:r w:rsidR="005B277E" w:rsidRPr="00033FED">
        <w:rPr>
          <w:rFonts w:ascii="Arial" w:hAnsi="Arial"/>
        </w:rPr>
        <w:t>7</w:t>
      </w:r>
      <w:r w:rsidR="00762905" w:rsidRPr="00033FED">
        <w:rPr>
          <w:rFonts w:ascii="Arial" w:hAnsi="Arial"/>
        </w:rPr>
        <w:t>5</w:t>
      </w:r>
      <w:r w:rsidR="005B277E">
        <w:rPr>
          <w:rFonts w:hint="eastAsia"/>
        </w:rPr>
        <w:tab/>
      </w:r>
      <w:r w:rsidR="00D215E1" w:rsidRPr="0061287D">
        <w:rPr>
          <w:rFonts w:hint="eastAsia"/>
        </w:rPr>
        <w:t>「末梢性ニューロパチー（</w:t>
      </w:r>
      <w:r w:rsidR="00355CB9" w:rsidRPr="0061287D">
        <w:t>Peripheral neuropathy</w:t>
      </w:r>
      <w:r w:rsidR="00D215E1" w:rsidRPr="0061287D">
        <w:rPr>
          <w:rFonts w:hint="eastAsia"/>
        </w:rPr>
        <w:t>）（ＳＭＱ）」</w:t>
      </w:r>
      <w:bookmarkEnd w:id="542"/>
      <w:bookmarkEnd w:id="543"/>
      <w:bookmarkEnd w:id="54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E21983" w:rsidRDefault="00355CB9" w:rsidP="00FA132E">
      <w:pPr>
        <w:pStyle w:val="4"/>
      </w:pPr>
      <w:bookmarkStart w:id="545" w:name="_Toc159224820"/>
      <w:r w:rsidRPr="00E21983">
        <w:t>2.7</w:t>
      </w:r>
      <w:r w:rsidR="00762905">
        <w:t>5</w:t>
      </w:r>
      <w:r w:rsidRPr="00E21983">
        <w:t>.1</w:t>
      </w:r>
      <w:r w:rsidRPr="00E21983">
        <w:t xml:space="preserve">　定義</w:t>
      </w:r>
      <w:bookmarkEnd w:id="54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874597">
      <w:pPr>
        <w:rPr>
          <w:rFonts w:ascii="Arial" w:eastAsia="ＭＳ Ｐ明朝" w:hAnsi="Arial" w:cs="Arial"/>
          <w:lang w:eastAsia="zh-TW"/>
        </w:rPr>
      </w:pPr>
    </w:p>
    <w:p w:rsidR="00E83BCD" w:rsidRPr="00E21983" w:rsidRDefault="00355CB9" w:rsidP="00FA132E">
      <w:pPr>
        <w:pStyle w:val="4"/>
      </w:pPr>
      <w:bookmarkStart w:id="546" w:name="_Toc159224821"/>
      <w:r w:rsidRPr="00E21983">
        <w:t>2.7</w:t>
      </w:r>
      <w:r w:rsidR="00762905">
        <w:t>5</w:t>
      </w:r>
      <w:r w:rsidRPr="00E21983">
        <w:t>.2</w:t>
      </w:r>
      <w:r w:rsidRPr="00E21983">
        <w:t xml:space="preserve">　包含／除外基準</w:t>
      </w:r>
      <w:bookmarkEnd w:id="54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）」は、「脱髄性障害」が別の</w:t>
      </w:r>
      <w:r w:rsidRPr="005A24F7">
        <w:rPr>
          <w:rFonts w:ascii="Arial" w:eastAsia="ＭＳ Ｐ明朝" w:hAnsi="Arial" w:cs="Arial"/>
          <w:szCs w:val="22"/>
        </w:rPr>
        <w:t>SMQ</w:t>
      </w:r>
      <w:r w:rsidRPr="005A24F7">
        <w:rPr>
          <w:rFonts w:ascii="Arial" w:eastAsia="ＭＳ Ｐ明朝" w:hAnsi="ＭＳ Ｐ明朝" w:cs="Arial"/>
          <w:szCs w:val="22"/>
        </w:rPr>
        <w:t>として開発中であるので除外されている（脱髄（ＳＭＱ））</w:t>
      </w:r>
    </w:p>
    <w:p w:rsidR="00874597" w:rsidRPr="00530DD1"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rsidR="00530DD1" w:rsidRPr="00284619" w:rsidRDefault="00530DD1" w:rsidP="00530DD1">
      <w:pPr>
        <w:adjustRightInd/>
        <w:ind w:left="420"/>
        <w:textAlignment w:val="auto"/>
        <w:rPr>
          <w:rFonts w:ascii="Arial" w:eastAsia="ＭＳ Ｐ明朝" w:hAnsi="Arial" w:cs="Arial"/>
          <w:szCs w:val="22"/>
        </w:rPr>
      </w:pPr>
    </w:p>
    <w:p w:rsidR="00FB2B53" w:rsidRPr="00182364" w:rsidRDefault="00FB2B53" w:rsidP="00FA132E">
      <w:pPr>
        <w:pStyle w:val="4"/>
      </w:pPr>
      <w:r w:rsidRPr="00BD051E">
        <w:rPr>
          <w:rFonts w:hint="eastAsia"/>
        </w:rPr>
        <w:t>注：</w:t>
      </w:r>
      <w:r w:rsidR="00467426" w:rsidRPr="00BD051E">
        <w:rPr>
          <w:rFonts w:hint="eastAsia"/>
        </w:rPr>
        <w:t>極端で</w:t>
      </w:r>
      <w:r w:rsidRPr="00182364">
        <w:rPr>
          <w:rFonts w:hint="eastAsia"/>
        </w:rPr>
        <w:t>珍しい</w:t>
      </w:r>
      <w:r w:rsidR="00467426" w:rsidRPr="00182364">
        <w:rPr>
          <w:rFonts w:hint="eastAsia"/>
        </w:rPr>
        <w:t>所見</w:t>
      </w:r>
      <w:r w:rsidRPr="00182364">
        <w:rPr>
          <w:rFonts w:hint="eastAsia"/>
        </w:rPr>
        <w:t>であるため、</w:t>
      </w:r>
      <w:r w:rsidR="00467426" w:rsidRPr="00182364">
        <w:rPr>
          <w:rFonts w:hint="eastAsia"/>
        </w:rPr>
        <w:t>ニューロパチーの特徴である</w:t>
      </w:r>
      <w:r w:rsidRPr="00182364">
        <w:t>PT</w:t>
      </w:r>
      <w:r w:rsidR="00467426" w:rsidRPr="00182364">
        <w:rPr>
          <w:rFonts w:hint="eastAsia"/>
        </w:rPr>
        <w:t>「</w:t>
      </w:r>
      <w:r w:rsidRPr="00182364">
        <w:rPr>
          <w:rFonts w:hint="eastAsia"/>
        </w:rPr>
        <w:t>弛緩性麻痺（</w:t>
      </w:r>
      <w:r w:rsidRPr="00182364">
        <w:t>Paralysis flaccid</w:t>
      </w:r>
      <w:r w:rsidRPr="00182364">
        <w:rPr>
          <w:rFonts w:hint="eastAsia"/>
        </w:rPr>
        <w:t>）</w:t>
      </w:r>
      <w:r w:rsidR="00467426" w:rsidRPr="00182364">
        <w:rPr>
          <w:rFonts w:hint="eastAsia"/>
        </w:rPr>
        <w:t>」</w:t>
      </w:r>
      <w:r w:rsidRPr="00182364">
        <w:rPr>
          <w:rFonts w:hint="eastAsia"/>
        </w:rPr>
        <w:t>は、</w:t>
      </w:r>
      <w:r w:rsidRPr="00182364">
        <w:t>MedDRA</w:t>
      </w:r>
      <w:r w:rsidRPr="00182364">
        <w:rPr>
          <w:rFonts w:hint="eastAsia"/>
        </w:rPr>
        <w:t>バージョン</w:t>
      </w:r>
      <w:r w:rsidRPr="00182364">
        <w:t>18.0</w:t>
      </w:r>
      <w:r w:rsidRPr="00182364">
        <w:rPr>
          <w:rFonts w:hint="eastAsia"/>
        </w:rPr>
        <w:t>で</w:t>
      </w:r>
      <w:r w:rsidR="00D40761" w:rsidRPr="00182364">
        <w:rPr>
          <w:rFonts w:hint="eastAsia"/>
        </w:rPr>
        <w:t>「</w:t>
      </w:r>
      <w:r w:rsidRPr="00182364">
        <w:rPr>
          <w:rFonts w:hint="eastAsia"/>
        </w:rPr>
        <w:t>末梢性ニューロパチー（ＳＭＱ）</w:t>
      </w:r>
      <w:r w:rsidR="00D40761" w:rsidRPr="00182364">
        <w:rPr>
          <w:rFonts w:hint="eastAsia"/>
        </w:rPr>
        <w:t>」</w:t>
      </w:r>
      <w:r w:rsidRPr="00182364">
        <w:rPr>
          <w:rFonts w:hint="eastAsia"/>
        </w:rPr>
        <w:t>から除外された。</w:t>
      </w:r>
    </w:p>
    <w:p w:rsidR="00874597" w:rsidRPr="002C6F83" w:rsidRDefault="00FB2B53" w:rsidP="002C6F83">
      <w:pPr>
        <w:ind w:leftChars="135" w:left="283" w:firstLine="1"/>
        <w:rPr>
          <w:rFonts w:ascii="Arial" w:eastAsia="ＭＳ Ｐ明朝" w:hAnsi="Arial" w:cs="Arial"/>
          <w:szCs w:val="21"/>
        </w:rPr>
      </w:pPr>
      <w:r w:rsidRPr="00242702">
        <w:rPr>
          <w:rFonts w:ascii="Arial" w:eastAsia="ＭＳ Ｐ明朝" w:hAnsi="Arial" w:cs="Arial"/>
          <w:szCs w:val="21"/>
          <w:lang w:val="fr-BE"/>
        </w:rPr>
        <w:t>MedDRA</w:t>
      </w:r>
      <w:r w:rsidRPr="002C6F83">
        <w:rPr>
          <w:rFonts w:ascii="Arial" w:eastAsia="ＭＳ Ｐ明朝" w:hAnsi="Arial" w:cs="Arial" w:hint="eastAsia"/>
          <w:szCs w:val="21"/>
        </w:rPr>
        <w:t>バージョン</w:t>
      </w:r>
      <w:r w:rsidRPr="00242702">
        <w:rPr>
          <w:rFonts w:ascii="Arial" w:eastAsia="ＭＳ Ｐ明朝" w:hAnsi="Arial" w:cs="Arial"/>
          <w:szCs w:val="21"/>
          <w:lang w:val="fr-BE"/>
        </w:rPr>
        <w:t>18.1</w:t>
      </w:r>
      <w:r w:rsidRPr="002C6F83">
        <w:rPr>
          <w:rFonts w:ascii="Arial" w:eastAsia="ＭＳ Ｐ明朝" w:hAnsi="Arial" w:cs="Arial" w:hint="eastAsia"/>
          <w:szCs w:val="21"/>
        </w:rPr>
        <w:t>では、</w:t>
      </w:r>
      <w:r w:rsidRPr="00242702">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弛緩性麻痺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 flaccid</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は、</w:t>
      </w:r>
      <w:r w:rsidRPr="00570C66">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の下の</w:t>
      </w:r>
      <w:r w:rsidRPr="00570C66">
        <w:rPr>
          <w:rFonts w:ascii="Arial" w:eastAsia="ＭＳ Ｐ明朝" w:hAnsi="Arial" w:cs="Arial"/>
          <w:szCs w:val="21"/>
          <w:lang w:val="fr-BE"/>
        </w:rPr>
        <w:t>LLT</w:t>
      </w:r>
      <w:r w:rsidRPr="002C6F83">
        <w:rPr>
          <w:rFonts w:ascii="Arial" w:eastAsia="ＭＳ Ｐ明朝" w:hAnsi="Arial" w:cs="Arial" w:hint="eastAsia"/>
          <w:szCs w:val="21"/>
        </w:rPr>
        <w:t>に格下げされ</w:t>
      </w:r>
      <w:r w:rsidR="00467426" w:rsidRPr="002C6F83">
        <w:rPr>
          <w:rFonts w:ascii="Arial" w:eastAsia="ＭＳ Ｐ明朝" w:hAnsi="Arial" w:cs="Arial" w:hint="eastAsia"/>
          <w:szCs w:val="21"/>
        </w:rPr>
        <w:t>た。</w:t>
      </w:r>
      <w:r w:rsidRPr="002C6F83">
        <w:rPr>
          <w:rFonts w:ascii="Arial" w:eastAsia="ＭＳ Ｐ明朝" w:hAnsi="Arial" w:cs="Arial"/>
          <w:szCs w:val="21"/>
        </w:rPr>
        <w:t>PT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2C6F83">
        <w:rPr>
          <w:rFonts w:ascii="Arial" w:eastAsia="ＭＳ Ｐ明朝" w:hAnsi="Arial" w:cs="Arial"/>
          <w:szCs w:val="21"/>
        </w:rPr>
        <w:t>Paralysis</w:t>
      </w:r>
      <w:r w:rsidRPr="002C6F83">
        <w:rPr>
          <w:rFonts w:ascii="Arial" w:eastAsia="ＭＳ Ｐ明朝" w:hAnsi="Arial" w:cs="Arial" w:hint="eastAsia"/>
          <w:szCs w:val="21"/>
        </w:rPr>
        <w: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は、</w:t>
      </w:r>
      <w:r w:rsidR="00D40761" w:rsidRPr="002C6F83">
        <w:rPr>
          <w:rFonts w:ascii="Arial" w:eastAsia="ＭＳ Ｐ明朝" w:hAnsi="Arial" w:cs="Arial" w:hint="eastAsia"/>
          <w:szCs w:val="21"/>
        </w:rPr>
        <w:t>「</w:t>
      </w:r>
      <w:r w:rsidRPr="002C6F83">
        <w:rPr>
          <w:rFonts w:ascii="Arial" w:eastAsia="ＭＳ Ｐ明朝" w:hAnsi="Arial" w:cs="Arial" w:hint="eastAsia"/>
          <w:szCs w:val="21"/>
        </w:rPr>
        <w:t>末梢性ニューロパチー（ＳＭＱ）</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には含まれていない。</w:t>
      </w:r>
    </w:p>
    <w:p w:rsidR="00FB2B53" w:rsidRPr="005A24F7" w:rsidRDefault="00FB2B53" w:rsidP="00FB2B53">
      <w:pPr>
        <w:rPr>
          <w:rFonts w:ascii="Arial" w:eastAsia="ＭＳ Ｐ明朝" w:hAnsi="Arial" w:cs="Arial"/>
        </w:rPr>
      </w:pPr>
    </w:p>
    <w:p w:rsidR="00E83BCD" w:rsidRPr="00D40761" w:rsidRDefault="00355CB9" w:rsidP="00FA132E">
      <w:pPr>
        <w:pStyle w:val="4"/>
      </w:pPr>
      <w:r w:rsidRPr="00D40761">
        <w:t>2.7</w:t>
      </w:r>
      <w:r w:rsidR="001C7E0C">
        <w:t>5</w:t>
      </w:r>
      <w:r w:rsidRPr="00D40761">
        <w:t>.3</w:t>
      </w:r>
      <w:r w:rsidR="00D40761" w:rsidRPr="00D40761">
        <w:t xml:space="preserve">　</w:t>
      </w:r>
      <w:r w:rsidRPr="00D40761">
        <w:rPr>
          <w:rFonts w:hint="eastAsia"/>
        </w:rPr>
        <w:t>検索の実施と検索結果の予測に関する注釈</w:t>
      </w:r>
    </w:p>
    <w:p w:rsidR="00874597" w:rsidRPr="005A24F7" w:rsidRDefault="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1C7E0C">
        <w:t>5</w:t>
      </w:r>
      <w:r w:rsidRPr="00E21983">
        <w:t>.4</w:t>
      </w:r>
      <w:r w:rsidRPr="00E21983">
        <w:t xml:space="preserve">　「末梢性ニューロパチー（ＳＭＱ）」の参考資料リスト</w:t>
      </w:r>
    </w:p>
    <w:p w:rsidR="00874597" w:rsidRPr="005A24F7" w:rsidRDefault="00874597" w:rsidP="00E01B5B">
      <w:pPr>
        <w:numPr>
          <w:ilvl w:val="0"/>
          <w:numId w:val="87"/>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 32</w:t>
      </w:r>
    </w:p>
    <w:p w:rsidR="00874597" w:rsidRPr="005A24F7" w:rsidRDefault="00874597" w:rsidP="00316F0C"/>
    <w:p w:rsidR="00E83BCD" w:rsidRDefault="00874597" w:rsidP="00CA557D">
      <w:pPr>
        <w:pStyle w:val="3"/>
      </w:pPr>
      <w:bookmarkStart w:id="547" w:name="_2.73_「妊娠と新生児のトピック（Pregrancy_and"/>
      <w:bookmarkEnd w:id="547"/>
      <w:r w:rsidRPr="005A24F7">
        <w:br w:type="page"/>
      </w:r>
      <w:bookmarkStart w:id="548" w:name="_Toc443481197"/>
      <w:bookmarkStart w:id="549" w:name="_Toc252957639"/>
      <w:bookmarkStart w:id="550" w:name="_Toc252960018"/>
      <w:r w:rsidR="00355CB9" w:rsidRPr="00033FED">
        <w:rPr>
          <w:rFonts w:ascii="Arial" w:hAnsi="Arial"/>
        </w:rPr>
        <w:t>2.</w:t>
      </w:r>
      <w:r w:rsidR="005B277E" w:rsidRPr="00033FED">
        <w:rPr>
          <w:rFonts w:ascii="Arial" w:hAnsi="Arial"/>
        </w:rPr>
        <w:t>7</w:t>
      </w:r>
      <w:r w:rsidR="001C7E0C" w:rsidRPr="00033FED">
        <w:rPr>
          <w:rFonts w:ascii="Arial" w:hAnsi="Arial"/>
        </w:rPr>
        <w:t>6</w:t>
      </w:r>
      <w:r w:rsidR="005B277E">
        <w:rPr>
          <w:rFonts w:hint="eastAsia"/>
        </w:rPr>
        <w:tab/>
      </w:r>
      <w:r w:rsidR="00D215E1" w:rsidRPr="0061287D">
        <w:rPr>
          <w:rFonts w:hint="eastAsia"/>
        </w:rPr>
        <w:t>「妊娠と新生児のトピック（</w:t>
      </w:r>
      <w:r w:rsidR="00355CB9" w:rsidRPr="0061287D">
        <w:t>Pregrancy and neonatal topics</w:t>
      </w:r>
      <w:r w:rsidR="00D215E1" w:rsidRPr="0061287D">
        <w:rPr>
          <w:rFonts w:hint="eastAsia"/>
        </w:rPr>
        <w:t>）（ＳＭＱ）」</w:t>
      </w:r>
      <w:bookmarkEnd w:id="54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E83BCD" w:rsidRPr="00E21983" w:rsidRDefault="00355CB9" w:rsidP="00FA132E">
      <w:pPr>
        <w:pStyle w:val="4"/>
      </w:pPr>
      <w:r w:rsidRPr="00E21983">
        <w:t>2.7</w:t>
      </w:r>
      <w:r w:rsidR="001C7E0C">
        <w:t>6</w:t>
      </w:r>
      <w:r w:rsidRPr="00E21983">
        <w:t>.1</w:t>
      </w:r>
      <w:r w:rsidRPr="00E2198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・以前の</w:t>
      </w:r>
      <w:r w:rsidRPr="005A24F7">
        <w:rPr>
          <w:rFonts w:ascii="Arial" w:eastAsia="ＭＳ Ｐ明朝" w:hAnsi="Arial" w:cs="Arial"/>
          <w:szCs w:val="22"/>
        </w:rPr>
        <w:t>SMQ</w:t>
      </w:r>
      <w:r w:rsidRPr="005A24F7">
        <w:rPr>
          <w:rFonts w:ascii="Arial" w:eastAsia="ＭＳ Ｐ明朝" w:hAnsi="ＭＳ Ｐ明朝" w:cs="Arial"/>
          <w:szCs w:val="22"/>
        </w:rPr>
        <w:t>にはメンテナンス上の問題となる包括する用語に関する矛盾があった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CIOMS</w:t>
      </w:r>
      <w:r w:rsidR="00EF65EA">
        <w:rPr>
          <w:rFonts w:ascii="Arial" w:eastAsia="ＭＳ Ｐ明朝" w:hAnsi="Arial" w:cs="Arial"/>
          <w:szCs w:val="22"/>
        </w:rPr>
        <w:t>-</w:t>
      </w:r>
      <w:r w:rsidRPr="005A24F7">
        <w:rPr>
          <w:rFonts w:ascii="Arial" w:eastAsia="ＭＳ Ｐ明朝" w:hAnsi="Arial" w:cs="Arial"/>
          <w:szCs w:val="22"/>
        </w:rPr>
        <w:t>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・早産、正期分娩、過期産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・在胎期間に比して小さい／子宮内胎児発育遅延</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・新生児薬物離脱症候群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・奇形</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・病的状態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・異所性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・自然流産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・死産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rsidR="00874597" w:rsidRPr="005A24F7" w:rsidRDefault="00874597" w:rsidP="00874597">
      <w:pPr>
        <w:adjustRightInd/>
        <w:textAlignment w:val="auto"/>
        <w:rPr>
          <w:rFonts w:ascii="Arial" w:eastAsia="ＭＳ Ｐ明朝" w:hAnsi="Arial" w:cs="Arial"/>
          <w:szCs w:val="22"/>
        </w:rPr>
      </w:pPr>
    </w:p>
    <w:p w:rsidR="00E83BCD" w:rsidRPr="00E21983" w:rsidRDefault="00355CB9" w:rsidP="00FA132E">
      <w:pPr>
        <w:pStyle w:val="4"/>
      </w:pPr>
      <w:r w:rsidRPr="00E21983">
        <w:t>2.7</w:t>
      </w:r>
      <w:r w:rsidR="001C7E0C">
        <w:t>6</w:t>
      </w:r>
      <w:r w:rsidRPr="00E21983">
        <w:t>.2</w:t>
      </w:r>
      <w:r w:rsidRPr="00E2198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・新生児異常と転帰の用語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・正常妊娠と転帰の用語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・流産（人工および自然）および死産の用語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・分娩に関する状態の用語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・機能的および母乳を介した新生児曝露の乳汁分泌トピックの用語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・胎児障害の用語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・先天性および胎児障害関連手技の用語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SOC</w:t>
      </w:r>
      <w:r w:rsidRPr="005A24F7">
        <w:rPr>
          <w:rFonts w:ascii="Arial" w:eastAsia="ＭＳ Ｐ明朝" w:hAnsi="ＭＳ Ｐ明朝" w:cs="Arial"/>
          <w:szCs w:val="22"/>
        </w:rPr>
        <w:t>「先天性、家族性および遺伝障害」のすべての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「妊娠／分娩合併症と危険因子（流産および死産を除く）（ＳＭＱ）」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・異常分娩、妊娠、出産の用語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・関連臨床検査用語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・関連処置用語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・子宮外妊娠関連用語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・胎盤問題用語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・妊娠、分娩、出産に関する子宮の用語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・妊娠合併症のリスクを増加させる状態の用語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・胎位異常の用語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・乳汁分泌障害と妊娠に関連して起こる状態に関する用語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・乳汁分泌に関連した乳房および乳頭合併症の用語（例：</w:t>
      </w:r>
      <w:r w:rsidRPr="005A24F7">
        <w:rPr>
          <w:rFonts w:ascii="Arial" w:eastAsia="ＭＳ Ｐ明朝" w:hAnsi="Arial" w:cs="Arial"/>
          <w:szCs w:val="22"/>
        </w:rPr>
        <w:t>PT</w:t>
      </w:r>
      <w:r w:rsidRPr="005A24F7">
        <w:rPr>
          <w:rFonts w:ascii="Arial" w:eastAsia="ＭＳ Ｐ明朝" w:hAnsi="ＭＳ Ｐ明朝" w:cs="Arial"/>
          <w:szCs w:val="22"/>
        </w:rPr>
        <w:t>「産褥乳腺炎</w:t>
      </w:r>
      <w:r w:rsidR="00EF65EA">
        <w:rPr>
          <w:rFonts w:ascii="Arial" w:eastAsia="ＭＳ Ｐ明朝" w:hAnsi="ＭＳ Ｐ明朝" w:cs="Arial" w:hint="eastAsia"/>
          <w:szCs w:val="22"/>
        </w:rPr>
        <w:t>（</w:t>
      </w:r>
      <w:r w:rsidR="002F5FD3" w:rsidRPr="002F5FD3">
        <w:rPr>
          <w:rFonts w:ascii="Arial" w:eastAsia="ＭＳ Ｐ明朝" w:hAnsi="ＭＳ Ｐ明朝" w:cs="Arial"/>
          <w:szCs w:val="22"/>
        </w:rPr>
        <w:t>Mastitis postpartum</w:t>
      </w:r>
      <w:r w:rsidR="00EF65EA">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・母乳を介した薬物曝露および中毒の用語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・哺乳障害の用語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・胎児の状態に関するすべての用語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・新生児に関するすべての用語</w:t>
      </w:r>
      <w:r w:rsidRPr="005A24F7">
        <w:rPr>
          <w:rFonts w:ascii="Arial" w:eastAsia="ＭＳ Ｐ明朝" w:hAnsi="Arial" w:cs="Arial"/>
          <w:szCs w:val="22"/>
        </w:rPr>
        <w:t xml:space="preserve"> </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・新生児期における先天性障害の矯正／解決処置に関するすべての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「体循環肺動脈シャント</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Systemic-pulmonary artery shunt</w:t>
      </w:r>
      <w:r w:rsidR="00FA5CDB">
        <w:rPr>
          <w:rFonts w:ascii="Arial" w:eastAsia="ＭＳ Ｐ明朝" w:hAnsi="ＭＳ Ｐ明朝" w:cs="Arial" w:hint="eastAsia"/>
          <w:szCs w:val="22"/>
        </w:rPr>
        <w:t>）</w:t>
      </w:r>
      <w:r w:rsidRPr="005A24F7">
        <w:rPr>
          <w:rFonts w:ascii="Arial" w:eastAsia="ＭＳ Ｐ明朝" w:hAnsi="ＭＳ Ｐ明朝" w:cs="Arial"/>
          <w:szCs w:val="22"/>
        </w:rPr>
        <w:t>」</w:t>
      </w:r>
      <w:r w:rsidR="00E21983">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・自然および人工流産および死産の用語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・流産および妊娠中絶合併症の用語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・関連する処置および臨床検査の用語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・流産の危険因子の用語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HLGT</w:t>
      </w:r>
      <w:r w:rsidRPr="005A24F7">
        <w:rPr>
          <w:rFonts w:ascii="Arial" w:eastAsia="ＭＳ Ｐ明朝" w:hAnsi="ＭＳ Ｐ明朝" w:cs="Arial"/>
          <w:szCs w:val="22"/>
        </w:rPr>
        <w:t>「流産および死産」にリンクするすべての</w:t>
      </w:r>
      <w:r w:rsidRPr="005A24F7">
        <w:rPr>
          <w:rFonts w:ascii="Arial" w:eastAsia="ＭＳ Ｐ明朝" w:hAnsi="Arial" w:cs="Arial"/>
          <w:szCs w:val="22"/>
        </w:rPr>
        <w:t>PT</w:t>
      </w:r>
      <w:r w:rsidRPr="005A24F7">
        <w:rPr>
          <w:rFonts w:ascii="Arial" w:eastAsia="ＭＳ Ｐ明朝" w:hAnsi="ＭＳ Ｐ明朝" w:cs="Arial"/>
          <w:szCs w:val="22"/>
        </w:rPr>
        <w:t>から構成される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予定外妊娠の用語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妊娠を示唆する臨床検査結果の用語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検査結果を伴わない臨床検査の用語（臨床検査項目名等）</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生殖能および性機能不全用語（これらは別の独立したレベル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Toxoplasmosis prophylaxis</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「先天性、家族性および遺伝障害」には含まれていないすべての用語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「妊娠／分娩合併症（流産および死産を除く）（ＳＭＱ）」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流産と死産の用語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Galactorrhoea</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Foetal arm prolapse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Unstable foetal lie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」）に関連する用語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新生児障害の危険因子の用語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先天性用語</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死亡子宮外妊娠を示す用語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胎児／妊娠へのリスクに関する状態の用語</w:t>
      </w:r>
    </w:p>
    <w:p w:rsidR="00874597" w:rsidRPr="005A24F7" w:rsidRDefault="00874597" w:rsidP="00657059">
      <w:pPr>
        <w:adjustRightInd/>
        <w:ind w:left="420" w:hangingChars="200" w:hanging="420"/>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874597" w:rsidRPr="005A24F7" w:rsidRDefault="00874597" w:rsidP="00657059">
      <w:pPr>
        <w:adjustRightInd/>
        <w:ind w:left="420" w:hangingChars="200" w:hanging="420"/>
        <w:textAlignment w:val="auto"/>
        <w:rPr>
          <w:rFonts w:ascii="Arial" w:eastAsia="ＭＳ Ｐ明朝" w:hAnsi="Arial"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rsidR="00E21983" w:rsidRDefault="00874597" w:rsidP="0088308A">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bCs/>
          <w:szCs w:val="21"/>
        </w:rPr>
        <w:t>「新生児障害（ＳＭＱ）」は先天性の用語を除外しているので、この</w:t>
      </w:r>
      <w:r w:rsidRPr="005A24F7">
        <w:rPr>
          <w:rFonts w:ascii="Arial" w:eastAsia="ＭＳ Ｐ明朝" w:hAnsi="Arial" w:cs="Arial"/>
          <w:bCs/>
          <w:szCs w:val="21"/>
        </w:rPr>
        <w:t>SMQ</w:t>
      </w:r>
      <w:r w:rsidRPr="005A24F7">
        <w:rPr>
          <w:rFonts w:ascii="Arial" w:eastAsia="ＭＳ Ｐ明朝" w:hAnsi="ＭＳ Ｐ明朝" w:cs="Arial"/>
          <w:bCs/>
          <w:szCs w:val="21"/>
        </w:rPr>
        <w:t>を利用する際には、「先天性、家族性および遺伝性障害（ＳＭＱ）」を追加して検索を実施することが、懸案事項にとって適切か否かを検討すること。</w:t>
      </w:r>
      <w:r w:rsidR="00E21983">
        <w:rPr>
          <w:rFonts w:ascii="Arial" w:eastAsia="ＭＳ Ｐ明朝" w:hAnsi="Arial" w:cs="Arial"/>
          <w:szCs w:val="21"/>
        </w:rPr>
        <w:br w:type="page"/>
      </w:r>
    </w:p>
    <w:p w:rsidR="00874597" w:rsidRPr="00E21983" w:rsidRDefault="005B0D1D" w:rsidP="00FA132E">
      <w:pPr>
        <w:pStyle w:val="4"/>
      </w:pPr>
      <w:r w:rsidRPr="00E21983">
        <w:rPr>
          <w:rFonts w:hint="eastAsia"/>
        </w:rPr>
        <w:t>2.7</w:t>
      </w:r>
      <w:r w:rsidR="001C7E0C">
        <w:t>6</w:t>
      </w:r>
      <w:r w:rsidRPr="00E21983">
        <w:rPr>
          <w:rFonts w:hint="eastAsia"/>
        </w:rPr>
        <w:t>.3</w:t>
      </w:r>
      <w:r w:rsidR="00874597" w:rsidRPr="00E21983">
        <w:t xml:space="preserve">　階層構造</w:t>
      </w:r>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88" o:spid="_x0000_s1253" type="#_x0000_t202" style="position:absolute;left:0;text-align:left;margin-left:159.35pt;margin-top:3.2pt;width:153pt;height:37.7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">
            <v:textbox inset="5.85pt,.7pt,5.85pt,.7pt">
              <w:txbxContent>
                <w:p w:rsidR="00097093" w:rsidRPr="00EA7516" w:rsidRDefault="00097093"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rsidR="00097093" w:rsidRPr="00EA7516" w:rsidRDefault="00097093"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87" o:spid="_x0000_s1346" style="position:absolute;left:0;text-align:left;z-index:251786240;visibility:visible;mso-wrap-distance-left:3.17494mm;mso-wrap-distance-right:3.17494mm"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w: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78" o:spid="_x0000_s1254" type="#_x0000_t202" style="position:absolute;left:0;text-align:left;margin-left:409.5pt;margin-top:13.8pt;width:62.6pt;height:76.4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">
            <v:textbox inset="5.85pt,.7pt,5.85pt,.7pt">
              <w:txbxContent>
                <w:p w:rsidR="00097093" w:rsidRDefault="00097093"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097093" w:rsidRPr="00B407F7" w:rsidRDefault="00097093"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82" o:spid="_x0000_s1345" style="position:absolute;left:0;text-align:left;z-index:251737088;visibility:visible;mso-wrap-distance-left:3.17494mm;mso-wrap-distance-right:3.17494mm"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w:r>
      <w:r>
        <w:rPr>
          <w:rFonts w:ascii="Arial" w:eastAsia="ＭＳ Ｐ明朝" w:hAnsi="Arial" w:cs="Arial"/>
          <w:noProof/>
        </w:rPr>
        <w:pict>
          <v:line id="直線コネクタ 83" o:spid="_x0000_s1344" style="position:absolute;left:0;text-align:left;z-index:251795456;visibility:visible;mso-wrap-distance-left:3.17494mm;mso-wrap-distance-right:3.17494mm"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w:r>
      <w:r>
        <w:rPr>
          <w:rFonts w:ascii="Arial" w:eastAsia="ＭＳ Ｐ明朝" w:hAnsi="Arial" w:cs="Arial"/>
          <w:noProof/>
        </w:rPr>
        <w:pict>
          <v:line id="直線コネクタ 79" o:spid="_x0000_s1343" style="position:absolute;left:0;text-align:left;flip:x;z-index:251746304;visibility:visibl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w:r>
      <w:r>
        <w:rPr>
          <w:rFonts w:ascii="Arial" w:eastAsia="ＭＳ Ｐ明朝" w:hAnsi="Arial" w:cs="Arial"/>
          <w:noProof/>
        </w:rPr>
        <w:pict>
          <v:line id="直線コネクタ 84" o:spid="_x0000_s1342" style="position:absolute;left:0;text-align:left;z-index:251816960;visibility:visible;mso-wrap-distance-left:3.17494mm;mso-wrap-distance-right:3.17494mm"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w:r>
      <w:r>
        <w:rPr>
          <w:rFonts w:ascii="Arial" w:eastAsia="ＭＳ Ｐ明朝" w:hAnsi="Arial" w:cs="Arial"/>
          <w:noProof/>
        </w:rPr>
        <w:pict>
          <v:shape id="テキスト ボックス 74" o:spid="_x0000_s1255" type="#_x0000_t202" style="position:absolute;left:0;text-align:left;margin-left:-12.4pt;margin-top:13.4pt;width:70.7pt;height:76.8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">
            <v:textbox inset="5.85pt,.7pt,5.85pt,.7pt">
              <w:txbxContent>
                <w:p w:rsidR="00097093" w:rsidRPr="00B407F7" w:rsidRDefault="00097093"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097093" w:rsidRDefault="00097093">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w:r>
      <w:r>
        <w:rPr>
          <w:rFonts w:ascii="Arial" w:eastAsia="ＭＳ Ｐ明朝" w:hAnsi="Arial" w:cs="Arial"/>
          <w:noProof/>
        </w:rPr>
        <w:pict>
          <v:line id="_x0000_s1341" style="position:absolute;left:0;text-align:left;z-index:251835392;visibility:visible;mso-wrap-distance-left:3.17494mm;mso-wrap-distance-right:3.17494mm"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w:r>
      <w:r>
        <w:rPr>
          <w:rFonts w:ascii="Arial" w:eastAsia="ＭＳ Ｐ明朝" w:hAnsi="Arial" w:cs="Arial"/>
          <w:noProof/>
        </w:rPr>
        <w:pict>
          <v:line id="直線コネクタ 85" o:spid="_x0000_s1340" style="position:absolute;left:0;text-align:left;z-index:251798528;visibility:visible;mso-wrap-distance-left:3.17494mm;mso-wrap-distance-right:3.17494mm"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w:r>
      <w:r>
        <w:rPr>
          <w:rFonts w:ascii="Arial" w:eastAsia="ＭＳ Ｐ明朝" w:hAnsi="Arial" w:cs="Arial"/>
          <w:noProof/>
        </w:rPr>
        <w:pict>
          <v:line id="直線コネクタ 81" o:spid="_x0000_s1339" style="position:absolute;left:0;text-align:left;z-index:251801600;visibility:visible;mso-wrap-distance-left:3.17494mm;mso-wrap-distance-right:3.17494mm"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w:r>
      <w:r>
        <w:rPr>
          <w:rFonts w:ascii="Arial" w:eastAsia="ＭＳ Ｐ明朝" w:hAnsi="Arial" w:cs="Arial"/>
          <w:noProof/>
        </w:rPr>
        <w:pict>
          <v:line id="直線コネクタ 80" o:spid="_x0000_s1338" style="position:absolute;left:0;text-align:left;z-index:251792384;visibility:visibl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w:r>
      <w:r>
        <w:rPr>
          <w:rFonts w:ascii="Arial" w:eastAsia="ＭＳ Ｐ明朝" w:hAnsi="Arial" w:cs="Arial"/>
          <w:noProof/>
        </w:rPr>
        <w:pict>
          <v:shape id="テキスト ボックス 72" o:spid="_x0000_s1256" type="#_x0000_t202" style="position:absolute;left:0;text-align:left;margin-left:61.05pt;margin-top:13.4pt;width:80.7pt;height:76.8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">
            <v:textbox inset="5.85pt,.7pt,5.85pt,.7pt">
              <w:txbxContent>
                <w:p w:rsidR="00097093" w:rsidRDefault="00097093"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rsidR="00097093" w:rsidRDefault="00097093"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7" o:spid="_x0000_s1257" type="#_x0000_t202" style="position:absolute;left:0;text-align:left;margin-left:338.65pt;margin-top:13.8pt;width:67.2pt;height:76.4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">
            <v:textbox inset="5.85pt,.7pt,5.85pt,.7pt">
              <w:txbxContent>
                <w:p w:rsidR="00097093" w:rsidRDefault="00097093"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097093" w:rsidRPr="00B407F7" w:rsidRDefault="00097093"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6" o:spid="_x0000_s1258" type="#_x0000_t202" style="position:absolute;left:0;text-align:left;margin-left:279.4pt;margin-top:13.4pt;width:55.9pt;height:76.8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KT1NtlOAgAAaQQAAA4AAAAAAAAAAAAAAAAALgIAAGRycy9lMm9Eb2MueG1sUEsBAi0AFAAG&#10;AAgAAAAhAIOMsufhAAAACgEAAA8AAAAAAAAAAAAAAAAAqAQAAGRycy9kb3ducmV2LnhtbFBLBQYA&#10;AAAABAAEAPMAAAC2BQAAAAA=&#10;">
            <v:textbox inset="5.85pt,.7pt,5.85pt,.7pt">
              <w:txbxContent>
                <w:p w:rsidR="00097093" w:rsidRDefault="00097093"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097093" w:rsidRPr="00B407F7" w:rsidRDefault="00097093"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5" o:spid="_x0000_s1259" type="#_x0000_t202" style="position:absolute;left:0;text-align:left;margin-left:229.35pt;margin-top:13.4pt;width:47pt;height:76.8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DqY/m9TQIAAGkEAAAOAAAAAAAAAAAAAAAAAC4CAABkcnMvZTJvRG9jLnhtbFBLAQItABQABgAI&#10;AAAAIQCoVLa24AAAAAoBAAAPAAAAAAAAAAAAAAAAAKcEAABkcnMvZG93bnJldi54bWxQSwUGAAAA&#10;AAQABADzAAAAtAUAAAAA&#10;">
            <v:textbox inset="5.85pt,.7pt,5.85pt,.7pt">
              <w:txbxContent>
                <w:p w:rsidR="00097093" w:rsidRDefault="00097093"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097093" w:rsidRPr="00B407F7" w:rsidRDefault="00097093"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3" o:spid="_x0000_s1260" type="#_x0000_t202" style="position:absolute;left:0;text-align:left;margin-left:146.35pt;margin-top:13.4pt;width:79.75pt;height:76.8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E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g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CAPP+ETQIAAGoEAAAOAAAAAAAAAAAAAAAAAC4CAABkcnMvZTJvRG9jLnhtbFBLAQItABQABgAI&#10;AAAAIQCbRBUG4AAAAAoBAAAPAAAAAAAAAAAAAAAAAKcEAABkcnMvZG93bnJldi54bWxQSwUGAAAA&#10;AAQABADzAAAAtAUAAAAA&#10;">
            <v:textbox inset="5.85pt,.7pt,5.85pt,.7pt">
              <w:txbxContent>
                <w:p w:rsidR="00097093" w:rsidRDefault="00097093"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097093" w:rsidRPr="00B407F7" w:rsidRDefault="00097093"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86" o:spid="_x0000_s1337" style="position:absolute;left:0;text-align:left;z-index:251740160;visibility:visible;mso-wrap-distance-left:3.17494mm;mso-wrap-distance-right:3.17494mm"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w: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67" o:spid="_x0000_s1261" type="#_x0000_t202" style="position:absolute;left:0;text-align:left;margin-left:208.1pt;margin-top:16.8pt;width:138pt;height:47.8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">
            <v:textbox inset="5.85pt,.7pt,5.85pt,.7pt">
              <w:txbxContent>
                <w:p w:rsidR="00097093" w:rsidRDefault="00097093"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097093" w:rsidRPr="00B407F7" w:rsidRDefault="00097093"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68" o:spid="_x0000_s1262" type="#_x0000_t202" style="position:absolute;left:0;text-align:left;margin-left:58.3pt;margin-top:16.8pt;width:124.5pt;height:47.8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">
            <v:textbox inset="5.85pt,.7pt,5.85pt,.7pt">
              <w:txbxContent>
                <w:p w:rsidR="00097093" w:rsidRDefault="00097093"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rsidR="00097093" w:rsidRPr="00B407F7" w:rsidRDefault="00097093"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w:r>
      <w:r>
        <w:rPr>
          <w:rFonts w:ascii="Arial" w:eastAsia="ＭＳ Ｐ明朝" w:hAnsi="Arial" w:cs="Arial"/>
          <w:noProof/>
        </w:rPr>
        <w:pict>
          <v:line id="直線コネクタ 69" o:spid="_x0000_s1336" style="position:absolute;left:0;text-align:left;z-index:251810816;visibility:visible;mso-wrap-distance-left:3.17494mm;mso-wrap-distance-right:3.17494mm"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w:r>
      <w:r>
        <w:rPr>
          <w:rFonts w:ascii="Arial" w:eastAsia="ＭＳ Ｐ明朝" w:hAnsi="Arial" w:cs="Arial"/>
          <w:noProof/>
        </w:rPr>
        <w:pict>
          <v:line id="直線コネクタ 70" o:spid="_x0000_s1335" style="position:absolute;left:0;text-align:left;flip:y;z-index:251807744;visibility:visible;mso-wrap-distance-top:-6e-5mm;mso-wrap-distance-bottom:-6e-5mm"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w:r>
      <w:r>
        <w:rPr>
          <w:rFonts w:ascii="Arial" w:eastAsia="ＭＳ Ｐ明朝" w:hAnsi="Arial" w:cs="Arial"/>
          <w:noProof/>
        </w:rPr>
        <w:pict>
          <v:line id="直線コネクタ 71" o:spid="_x0000_s1334" style="position:absolute;left:0;text-align:left;z-index:251734016;visibility:visible;mso-wrap-distance-left:3.17494mm;mso-wrap-distance-right:3.17494mm" from="138.4pt,1.85pt" to="13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bookmarkStart w:id="551" w:name="_Toc279747064"/>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551"/>
      <w:r w:rsidRPr="005A24F7">
        <w:rPr>
          <w:rFonts w:ascii="Arial" w:eastAsia="ＭＳ Ｐ明朝" w:hAnsi="ＭＳ Ｐ明朝" w:cs="Arial"/>
        </w:rPr>
        <w:t>（ＳＭＱ）の階層構造</w:t>
      </w:r>
    </w:p>
    <w:p w:rsidR="00874597" w:rsidRPr="005A24F7" w:rsidRDefault="00874597" w:rsidP="00874597">
      <w:pPr>
        <w:ind w:firstLine="1365"/>
        <w:rPr>
          <w:rFonts w:ascii="Arial" w:eastAsia="ＭＳ Ｐ明朝" w:hAnsi="Arial" w:cs="Arial"/>
        </w:rPr>
      </w:pPr>
    </w:p>
    <w:p w:rsidR="00874597" w:rsidRPr="00E21983" w:rsidRDefault="005B0D1D" w:rsidP="00FA132E">
      <w:pPr>
        <w:pStyle w:val="4"/>
      </w:pPr>
      <w:r w:rsidRPr="00E21983">
        <w:rPr>
          <w:rFonts w:hint="eastAsia"/>
        </w:rPr>
        <w:t>2.7</w:t>
      </w:r>
      <w:r w:rsidR="001C7E0C">
        <w:t>6</w:t>
      </w:r>
      <w:r w:rsidRPr="00E21983">
        <w:rPr>
          <w:rFonts w:hint="eastAsia"/>
        </w:rPr>
        <w:t>.4</w:t>
      </w:r>
      <w:r w:rsidR="00874597" w:rsidRPr="00E21983">
        <w:t xml:space="preserve">　「妊娠と新生児のトピック（ＳＭＱ）」の参考資料リスト</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rsidR="00214472" w:rsidRPr="00BB45D2" w:rsidRDefault="00874597" w:rsidP="00CA557D">
      <w:pPr>
        <w:pStyle w:val="3"/>
      </w:pPr>
      <w:bookmarkStart w:id="552" w:name="_2.74_「前癌状態（Premalignant_disorders）（"/>
      <w:bookmarkEnd w:id="552"/>
      <w:r w:rsidRPr="005A24F7">
        <w:br w:type="page"/>
      </w:r>
      <w:bookmarkStart w:id="553" w:name="_Toc443481198"/>
      <w:r w:rsidR="005B0D1D" w:rsidRPr="00033FED">
        <w:rPr>
          <w:rFonts w:ascii="Arial" w:hAnsi="Arial"/>
        </w:rPr>
        <w:t>2.</w:t>
      </w:r>
      <w:r w:rsidR="005B277E" w:rsidRPr="00033FED">
        <w:rPr>
          <w:rFonts w:ascii="Arial" w:hAnsi="Arial"/>
        </w:rPr>
        <w:t>7</w:t>
      </w:r>
      <w:r w:rsidR="001C7E0C" w:rsidRPr="00033FED">
        <w:rPr>
          <w:rFonts w:ascii="Arial" w:hAnsi="Arial"/>
        </w:rPr>
        <w:t>7</w:t>
      </w:r>
      <w:r w:rsidR="005B277E">
        <w:rPr>
          <w:rFonts w:hint="eastAsia"/>
        </w:rPr>
        <w:tab/>
      </w:r>
      <w:r w:rsidR="00D215E1" w:rsidRPr="0061287D">
        <w:rPr>
          <w:rFonts w:hint="eastAsia"/>
        </w:rPr>
        <w:t>「前癌状態（</w:t>
      </w:r>
      <w:r w:rsidR="00356CAA" w:rsidRPr="0061287D">
        <w:t>Premalignant disorders</w:t>
      </w:r>
      <w:r w:rsidR="00356CAA" w:rsidRPr="0061287D">
        <w:rPr>
          <w:rFonts w:hint="eastAsia"/>
        </w:rPr>
        <w:t>）（ＳＭＱ）」</w:t>
      </w:r>
      <w:bookmarkEnd w:id="549"/>
      <w:bookmarkEnd w:id="550"/>
      <w:bookmarkEnd w:id="553"/>
    </w:p>
    <w:p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1E5BAA" w:rsidRDefault="005B0D1D" w:rsidP="00FA132E">
      <w:pPr>
        <w:pStyle w:val="4"/>
      </w:pPr>
      <w:bookmarkStart w:id="554" w:name="_Toc159224824"/>
      <w:r w:rsidRPr="001E5BAA">
        <w:rPr>
          <w:rFonts w:hint="eastAsia"/>
        </w:rPr>
        <w:t>2.7</w:t>
      </w:r>
      <w:r w:rsidR="001C7E0C">
        <w:t>7</w:t>
      </w:r>
      <w:r w:rsidRPr="001E5BAA">
        <w:rPr>
          <w:rFonts w:hint="eastAsia"/>
        </w:rPr>
        <w:t>.1</w:t>
      </w:r>
      <w:r w:rsidR="00874597" w:rsidRPr="001E5BAA">
        <w:t xml:space="preserve">　定義</w:t>
      </w:r>
      <w:bookmarkEnd w:id="55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rsidR="00874597" w:rsidRPr="001E5BAA" w:rsidRDefault="005B0D1D" w:rsidP="00FA132E">
      <w:pPr>
        <w:pStyle w:val="4"/>
      </w:pPr>
      <w:bookmarkStart w:id="555" w:name="_Toc159224825"/>
      <w:r w:rsidRPr="001E5BAA">
        <w:rPr>
          <w:rFonts w:hint="eastAsia"/>
        </w:rPr>
        <w:t>2.7</w:t>
      </w:r>
      <w:r w:rsidR="001C7E0C">
        <w:t>7</w:t>
      </w:r>
      <w:r w:rsidRPr="001E5BAA">
        <w:rPr>
          <w:rFonts w:hint="eastAsia"/>
        </w:rPr>
        <w:t>.2</w:t>
      </w:r>
      <w:r w:rsidR="00874597" w:rsidRPr="001E5BAA">
        <w:t xml:space="preserve">　包含／除外基準</w:t>
      </w:r>
      <w:bookmarkEnd w:id="555"/>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「消化管粘膜ジストロフィーおよび分泌障害」にリンクする関連のある用語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rsidR="00874597" w:rsidRPr="005A24F7" w:rsidRDefault="00874597" w:rsidP="004B17C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r w:rsidR="004B17C9">
        <w:rPr>
          <w:rFonts w:ascii="Arial" w:eastAsia="ＭＳ Ｐ明朝" w:hAnsi="ＭＳ Ｐ明朝" w:cs="Arial"/>
          <w:szCs w:val="21"/>
        </w:rPr>
        <w:t>（</w:t>
      </w:r>
      <w:r w:rsidR="004B17C9" w:rsidRPr="004B17C9">
        <w:rPr>
          <w:rFonts w:ascii="Arial" w:eastAsia="ＭＳ Ｐ明朝" w:hAnsi="ＭＳ Ｐ明朝" w:cs="Arial"/>
          <w:szCs w:val="21"/>
        </w:rPr>
        <w:t>Biopsy colon abnormal</w:t>
      </w:r>
      <w:r w:rsidR="004B17C9">
        <w:rPr>
          <w:rFonts w:ascii="Arial" w:eastAsia="ＭＳ Ｐ明朝" w:hAnsi="ＭＳ Ｐ明朝" w:cs="Arial"/>
          <w:szCs w:val="21"/>
        </w:rPr>
        <w:t>）</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の「血液の前癌状態（ＳＭＱ）」、「胃腸の前癌状態（ＳＭＱ）」、「生殖器の前癌状態（ＳＭＱ）」および「皮膚の前癌状態（ＳＭＱ）」に関連するすべての可能性のある症例を検索できるように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r w:rsidR="00FD11C6">
        <w:rPr>
          <w:rFonts w:ascii="Arial" w:eastAsia="ＭＳ Ｐ明朝" w:hAnsi="ＭＳ Ｐ明朝" w:cs="Arial"/>
          <w:szCs w:val="22"/>
        </w:rPr>
        <w:t>（</w:t>
      </w:r>
      <w:r w:rsidR="00FD11C6" w:rsidRPr="00FD11C6">
        <w:rPr>
          <w:rFonts w:ascii="Arial" w:eastAsia="ＭＳ Ｐ明朝" w:hAnsi="ＭＳ Ｐ明朝" w:cs="Arial"/>
          <w:szCs w:val="22"/>
        </w:rPr>
        <w:t>Li-Fraumeni syndrome</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r w:rsidR="00FD11C6">
        <w:rPr>
          <w:rFonts w:ascii="Arial" w:eastAsia="ＭＳ Ｐ明朝" w:hAnsi="ＭＳ Ｐ明朝" w:cs="Arial"/>
          <w:szCs w:val="22"/>
        </w:rPr>
        <w:t>（</w:t>
      </w:r>
      <w:r w:rsidR="00FD11C6" w:rsidRPr="00FD11C6">
        <w:rPr>
          <w:rFonts w:ascii="Arial" w:eastAsia="ＭＳ Ｐ明朝" w:hAnsi="ＭＳ Ｐ明朝" w:cs="Arial"/>
          <w:szCs w:val="22"/>
        </w:rPr>
        <w:t>Tobacco user</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00FD11C6">
        <w:rPr>
          <w:rFonts w:ascii="Arial" w:eastAsia="ＭＳ Ｐ明朝" w:hAnsi="ＭＳ Ｐ明朝" w:cs="Arial"/>
          <w:szCs w:val="22"/>
        </w:rPr>
        <w:t>（</w:t>
      </w:r>
      <w:r w:rsidR="00FD11C6" w:rsidRPr="00FD11C6">
        <w:rPr>
          <w:rFonts w:ascii="Arial" w:eastAsia="ＭＳ Ｐ明朝" w:hAnsi="ＭＳ Ｐ明朝" w:cs="Arial"/>
          <w:szCs w:val="22"/>
        </w:rPr>
        <w:t>Hepatitis chronic active</w:t>
      </w:r>
      <w:r w:rsidR="00FD11C6">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00FD11C6">
        <w:rPr>
          <w:rFonts w:ascii="Arial" w:eastAsia="ＭＳ Ｐ明朝" w:hAnsi="ＭＳ Ｐ明朝" w:cs="Arial"/>
          <w:szCs w:val="22"/>
        </w:rPr>
        <w:t>（</w:t>
      </w:r>
      <w:r w:rsidR="00FD11C6" w:rsidRPr="00FD11C6">
        <w:rPr>
          <w:rFonts w:ascii="Arial" w:eastAsia="ＭＳ Ｐ明朝" w:hAnsi="ＭＳ Ｐ明朝" w:cs="Arial"/>
          <w:szCs w:val="22"/>
        </w:rPr>
        <w:t>Colitis ulcerative</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00FD11C6">
        <w:rPr>
          <w:rFonts w:ascii="Arial" w:eastAsia="ＭＳ Ｐ明朝" w:hAnsi="ＭＳ Ｐ明朝" w:cs="Arial"/>
          <w:szCs w:val="21"/>
        </w:rPr>
        <w:t>（</w:t>
      </w:r>
      <w:r w:rsidR="00FD11C6" w:rsidRPr="00FD11C6">
        <w:rPr>
          <w:rFonts w:ascii="Arial" w:eastAsia="ＭＳ Ｐ明朝" w:hAnsi="ＭＳ Ｐ明朝" w:cs="Arial"/>
          <w:szCs w:val="21"/>
        </w:rPr>
        <w:t>Actinic elastosis</w:t>
      </w:r>
      <w:r w:rsidR="00FD11C6">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Arial" w:cs="Arial"/>
          <w:szCs w:val="21"/>
        </w:rPr>
        <w:t>PT</w:t>
      </w:r>
      <w:r w:rsidRPr="005A24F7">
        <w:rPr>
          <w:rFonts w:ascii="Arial" w:eastAsia="ＭＳ Ｐ明朝" w:hAnsi="ＭＳ Ｐ明朝" w:cs="Arial"/>
          <w:szCs w:val="21"/>
        </w:rPr>
        <w:t>「サンバーン</w:t>
      </w:r>
      <w:r w:rsidR="00FD11C6">
        <w:rPr>
          <w:rFonts w:ascii="Arial" w:eastAsia="ＭＳ Ｐ明朝" w:hAnsi="ＭＳ Ｐ明朝" w:cs="Arial"/>
          <w:szCs w:val="21"/>
        </w:rPr>
        <w:t>（</w:t>
      </w:r>
      <w:r w:rsidR="00FD11C6" w:rsidRPr="00FD11C6">
        <w:rPr>
          <w:rFonts w:ascii="Arial" w:eastAsia="ＭＳ Ｐ明朝" w:hAnsi="ＭＳ Ｐ明朝" w:cs="Arial"/>
          <w:szCs w:val="21"/>
        </w:rPr>
        <w:t>Sunburn</w:t>
      </w:r>
      <w:r w:rsidR="00FD11C6">
        <w:rPr>
          <w:rFonts w:ascii="Arial" w:eastAsia="ＭＳ Ｐ明朝" w:hAnsi="ＭＳ Ｐ明朝" w:cs="Arial"/>
          <w:szCs w:val="21"/>
        </w:rPr>
        <w:t>）</w:t>
      </w:r>
      <w:r w:rsidRPr="005A24F7">
        <w:rPr>
          <w:rFonts w:ascii="Arial" w:eastAsia="ＭＳ Ｐ明朝" w:hAnsi="ＭＳ Ｐ明朝" w:cs="Arial"/>
          <w:szCs w:val="21"/>
        </w:rPr>
        <w:t>」、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1E5BAA" w:rsidRDefault="005B0D1D" w:rsidP="00FA132E">
      <w:pPr>
        <w:pStyle w:val="4"/>
      </w:pPr>
      <w:bookmarkStart w:id="556" w:name="_Toc159224826"/>
      <w:r w:rsidRPr="001E5BAA">
        <w:rPr>
          <w:rFonts w:hint="eastAsia"/>
        </w:rPr>
        <w:t>2.7</w:t>
      </w:r>
      <w:r w:rsidR="001C7E0C">
        <w:t>7</w:t>
      </w:r>
      <w:r w:rsidRPr="001E5BAA">
        <w:rPr>
          <w:rFonts w:hint="eastAsia"/>
        </w:rPr>
        <w:t>.3</w:t>
      </w:r>
      <w:r w:rsidR="00874597" w:rsidRPr="001E5BAA">
        <w:t xml:space="preserve">　</w:t>
      </w:r>
      <w:bookmarkEnd w:id="556"/>
      <w:r w:rsidR="00CD2971" w:rsidRPr="001E5BAA">
        <w:t>階層構造</w:t>
      </w:r>
    </w:p>
    <w:p w:rsidR="00874597" w:rsidRPr="005A24F7" w:rsidRDefault="00874597" w:rsidP="00874597">
      <w:pPr>
        <w:rPr>
          <w:rFonts w:ascii="Arial" w:eastAsia="ＭＳ Ｐ明朝" w:hAnsi="Arial" w:cs="Arial"/>
          <w:szCs w:val="21"/>
        </w:rPr>
      </w:pPr>
    </w:p>
    <w:p w:rsidR="00874597" w:rsidRPr="005A24F7" w:rsidRDefault="009437BA" w:rsidP="00874597">
      <w:pPr>
        <w:rPr>
          <w:rFonts w:ascii="Arial" w:eastAsia="ＭＳ Ｐ明朝" w:hAnsi="Arial" w:cs="Arial"/>
          <w:szCs w:val="21"/>
        </w:rPr>
      </w:pPr>
      <w:r>
        <w:rPr>
          <w:rFonts w:ascii="Arial" w:eastAsia="ＭＳ Ｐ明朝" w:hAnsi="Arial" w:cs="Arial"/>
          <w:noProof/>
          <w:szCs w:val="21"/>
        </w:rPr>
        <w:pict>
          <v:group id="キャンバス 66" o:spid="_x0000_s1263" editas="canvas" style="position:absolute;margin-left:0;margin-top:0;width:477.75pt;height:142.5pt;z-index:251497472;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">
            <v:shape id="_x0000_s1264" type="#_x0000_t75" style="position:absolute;width:60674;height:18097;visibility:visible">
              <v:fill o:detectmouseclick="t"/>
              <v:path o:connecttype="none"/>
            </v:shape>
            <v:shape id="Text Box 47" o:spid="_x0000_s1265" type="#_x0000_t202" style="position:absolute;left:22275;width:15297;height:5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VWsMA&#10;AADbAAAADwAAAGRycy9kb3ducmV2LnhtbESPQYvCMBSE7wv+h/AEL4umKyJ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TVWsMAAADbAAAADwAAAAAAAAAAAAAAAACYAgAAZHJzL2Rv&#10;d25yZXYueG1sUEsFBgAAAAAEAAQA9QAAAIgDAAAAAA==&#10;">
              <v:textbox inset="5.85pt,.7pt,5.85pt,.7pt">
                <w:txbxContent>
                  <w:p w:rsidR="00097093" w:rsidRPr="00A01BD6" w:rsidRDefault="00097093"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rsidR="00097093" w:rsidRPr="00A01BD6" w:rsidRDefault="00097093"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266" type="#_x0000_t202" style="position:absolute;left:666;top:9525;width:106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qGsEA&#10;AADbAAAADwAAAGRycy9kb3ducmV2LnhtbERPTYvCMBC9L/gfwgheFk0VFK1GEWEXPclWEbwNzdgW&#10;m0lJUu3urzcHYY+P973adKYWD3K+sqxgPEpAEOdWV1woOJ++hnMQPiBrrC2Tgl/ysFn3PlaYavvk&#10;H3pkoRAxhH2KCsoQmlRKn5dk0I9sQxy5m3UGQ4SukNrhM4abWk6SZCYNVhwbSmxoV1J+z1qj4H5o&#10;c9Nerm5/bE/fh7+Zlp/JQqlBv9suQQTqwr/47d5rBdO4P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36hrBAAAA2wAAAA8AAAAAAAAAAAAAAAAAmAIAAGRycy9kb3du&#10;cmV2LnhtbFBLBQYAAAAABAAEAPUAAACGAwAAAAA=&#10;">
              <v:textbox inset="5.85pt,.7pt,5.85pt,.7pt">
                <w:txbxContent>
                  <w:p w:rsidR="00097093" w:rsidRDefault="00097093"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rsidR="00097093" w:rsidRPr="00A01BD6" w:rsidRDefault="00097093"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267" type="#_x0000_t202" style="position:absolute;left:11995;top:9525;width:1067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PgcUA&#10;AADbAAAADwAAAGRycy9kb3ducmV2LnhtbESPQWvCQBSE7wX/w/IEL8VsFBps6ioitJhTqZGCt0f2&#10;NQlm34bdjab99d1CweMwM98w6+1oOnEl51vLChZJCoK4srrlWsGpfJ2vQPiArLGzTAq+ycN2M3lY&#10;Y67tjT/oegy1iBD2OSpoQuhzKX3VkEGf2J44el/WGQxRulpqh7cIN51cpmkmDbYcFxrsad9QdTkO&#10;RsGlGCozfJ7d4X0o34qfTMvH9Fmp2XTcvYAINIZ7+L990AqeFv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BxQAAANsAAAAPAAAAAAAAAAAAAAAAAJgCAABkcnMv&#10;ZG93bnJldi54bWxQSwUGAAAAAAQABAD1AAAAigMAAAAA&#10;">
              <v:textbox inset="5.85pt,.7pt,5.85pt,.7pt">
                <w:txbxContent>
                  <w:p w:rsidR="00097093" w:rsidRDefault="00097093"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rsidR="00097093" w:rsidRPr="00A01BD6" w:rsidRDefault="00097093"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268" type="#_x0000_t202" style="position:absolute;left:23241;top:9525;width:1133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R9sUA&#10;AADbAAAADwAAAGRycy9kb3ducmV2LnhtbESPQWvCQBSE7wX/w/KEXorZVGiwqauI0GJOpUYK3h7Z&#10;1ySYfRt2Nxr99d1CweMwM98wy/VoOnEm51vLCp6TFARxZXXLtYJD+T5bgPABWWNnmRRcycN6NXlY&#10;Yq7thb/ovA+1iBD2OSpoQuhzKX3VkEGf2J44ej/WGQxRulpqh5cIN52cp2kmDbYcFxrsadtQddoP&#10;RsGpGCozfB/d7nMoP4pbpuVT+qrU43TcvIEINIZ7+L+90wpe5v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dH2xQAAANsAAAAPAAAAAAAAAAAAAAAAAJgCAABkcnMv&#10;ZG93bnJldi54bWxQSwUGAAAAAAQABAD1AAAAigMAAAAA&#10;">
              <v:textbox inset="5.85pt,.7pt,5.85pt,.7pt">
                <w:txbxContent>
                  <w:p w:rsidR="00097093" w:rsidRDefault="00097093"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rsidR="00097093" w:rsidRPr="00A01BD6" w:rsidRDefault="00097093"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269" type="#_x0000_t202" style="position:absolute;left:35331;top:9525;width:1067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inset="5.85pt,.7pt,5.85pt,.7pt">
                <w:txbxContent>
                  <w:p w:rsidR="00097093" w:rsidRDefault="00097093"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rsidR="00097093" w:rsidRPr="00A01BD6" w:rsidRDefault="00097093"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270" type="#_x0000_t202" style="position:absolute;left:46678;top:9525;width:13329;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inset="5.85pt,.7pt,5.85pt,.7pt">
                <w:txbxContent>
                  <w:p w:rsidR="00097093" w:rsidRDefault="00097093"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rsidR="00097093" w:rsidRPr="00A01BD6" w:rsidRDefault="00097093"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271" style="position:absolute;visibility:visibl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4" o:spid="_x0000_s1272" style="position:absolute;visibility:visibl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5" o:spid="_x0000_s1273" style="position:absolute;visibility:visibl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6" o:spid="_x0000_s1274" style="position:absolute;visibility:visibl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7" o:spid="_x0000_s1275" style="position:absolute;visibility:visibl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58" o:spid="_x0000_s1276" style="position:absolute;visibility:visibl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59" o:spid="_x0000_s1277" style="position:absolute;visibility:visibl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w:pict>
      </w:r>
      <w:r>
        <w:rPr>
          <w:rFonts w:ascii="Arial" w:eastAsia="ＭＳ Ｐ明朝" w:hAnsi="Arial" w:cs="Arial"/>
          <w:noProof/>
          <w:szCs w:val="21"/>
        </w:rPr>
      </w:r>
      <w:r>
        <w:rPr>
          <w:rFonts w:ascii="Arial" w:eastAsia="ＭＳ Ｐ明朝" w:hAnsi="Arial" w:cs="Arial"/>
          <w:noProof/>
          <w:szCs w:val="21"/>
        </w:rPr>
        <w:pict>
          <v:rect id="正方形/長方形 5" o:spid="_x0000_s1413" style="width:477.5pt;height:142.6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5A24F7" w:rsidRDefault="00874597" w:rsidP="00874597">
      <w:pPr>
        <w:pStyle w:val="a4"/>
        <w:spacing w:before="0" w:after="0"/>
        <w:jc w:val="center"/>
        <w:rPr>
          <w:rFonts w:ascii="Arial" w:eastAsia="ＭＳ Ｐ明朝" w:hAnsi="Arial" w:cs="Arial"/>
        </w:rPr>
      </w:pPr>
      <w:bookmarkStart w:id="557"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557"/>
      <w:r w:rsidRPr="005A24F7">
        <w:rPr>
          <w:rFonts w:ascii="Arial" w:eastAsia="ＭＳ Ｐ明朝" w:hAnsi="ＭＳ Ｐ明朝" w:cs="Arial"/>
        </w:rPr>
        <w:t>前癌状態（ＳＭＱ）の階層構造</w:t>
      </w:r>
    </w:p>
    <w:p w:rsidR="00874597" w:rsidRPr="005A24F7" w:rsidRDefault="00874597" w:rsidP="00874597">
      <w:pPr>
        <w:rPr>
          <w:rFonts w:ascii="Arial" w:eastAsia="ＭＳ Ｐ明朝" w:hAnsi="Arial" w:cs="Arial"/>
        </w:rPr>
      </w:pP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「生検異常」の概念（例：</w:t>
      </w:r>
      <w:r w:rsidRPr="002C6F83">
        <w:rPr>
          <w:rFonts w:ascii="Arial" w:eastAsia="ＭＳ Ｐ明朝" w:hAnsi="ＭＳ Ｐ明朝" w:cs="Arial"/>
          <w:szCs w:val="21"/>
        </w:rPr>
        <w:t>PT</w:t>
      </w:r>
      <w:r w:rsidRPr="005A24F7">
        <w:rPr>
          <w:rFonts w:ascii="Arial" w:eastAsia="ＭＳ Ｐ明朝" w:hAnsi="ＭＳ Ｐ明朝" w:cs="Arial"/>
          <w:szCs w:val="21"/>
        </w:rPr>
        <w:t>「口唇生検異常</w:t>
      </w:r>
      <w:r w:rsidR="00B805E7">
        <w:rPr>
          <w:rFonts w:ascii="Arial" w:eastAsia="ＭＳ Ｐ明朝" w:hAnsi="ＭＳ Ｐ明朝" w:cs="Arial"/>
          <w:szCs w:val="21"/>
        </w:rPr>
        <w:t>（</w:t>
      </w:r>
      <w:r w:rsidR="000C3996">
        <w:rPr>
          <w:rFonts w:ascii="Arial" w:eastAsia="ＭＳ Ｐ明朝" w:hAnsi="ＭＳ Ｐ明朝" w:cs="Arial"/>
          <w:szCs w:val="21"/>
        </w:rPr>
        <w:t>Biopsy lip abnormal</w:t>
      </w:r>
      <w:r w:rsidR="00B805E7">
        <w:rPr>
          <w:rFonts w:ascii="Arial" w:eastAsia="ＭＳ Ｐ明朝" w:hAnsi="ＭＳ Ｐ明朝" w:cs="Arial"/>
          <w:szCs w:val="21"/>
        </w:rPr>
        <w:t>）</w:t>
      </w:r>
      <w:r w:rsidRPr="005A24F7">
        <w:rPr>
          <w:rFonts w:ascii="Arial" w:eastAsia="ＭＳ Ｐ明朝" w:hAnsi="ＭＳ Ｐ明朝" w:cs="Arial"/>
          <w:szCs w:val="21"/>
        </w:rPr>
        <w:t>」）や他の特異的ではない処置の用語（例：</w:t>
      </w:r>
      <w:r w:rsidRPr="002C6F83">
        <w:rPr>
          <w:rFonts w:ascii="Arial" w:eastAsia="ＭＳ Ｐ明朝" w:hAnsi="ＭＳ Ｐ明朝" w:cs="Arial"/>
          <w:szCs w:val="21"/>
        </w:rPr>
        <w:t>PT</w:t>
      </w:r>
      <w:r w:rsidRPr="005A24F7">
        <w:rPr>
          <w:rFonts w:ascii="Arial" w:eastAsia="ＭＳ Ｐ明朝" w:hAnsi="ＭＳ Ｐ明朝" w:cs="Arial"/>
          <w:szCs w:val="21"/>
        </w:rPr>
        <w:t>「鼻ポリープ切除</w:t>
      </w:r>
      <w:r w:rsidR="00B805E7">
        <w:rPr>
          <w:rFonts w:ascii="Arial" w:eastAsia="ＭＳ Ｐ明朝" w:hAnsi="ＭＳ Ｐ明朝" w:cs="Arial"/>
          <w:szCs w:val="21"/>
        </w:rPr>
        <w:t>（</w:t>
      </w:r>
      <w:r w:rsidR="00B805E7" w:rsidRPr="00B805E7">
        <w:rPr>
          <w:rFonts w:ascii="Arial" w:eastAsia="ＭＳ Ｐ明朝" w:hAnsi="ＭＳ Ｐ明朝" w:cs="Arial"/>
          <w:szCs w:val="21"/>
        </w:rPr>
        <w:t>Nasal polypectomy</w:t>
      </w:r>
      <w:r w:rsidR="00B805E7">
        <w:rPr>
          <w:rFonts w:ascii="Arial" w:eastAsia="ＭＳ Ｐ明朝" w:hAnsi="ＭＳ Ｐ明朝" w:cs="Arial"/>
          <w:szCs w:val="21"/>
        </w:rPr>
        <w:t>）</w:t>
      </w:r>
      <w:r w:rsidRPr="005A24F7">
        <w:rPr>
          <w:rFonts w:ascii="Arial" w:eastAsia="ＭＳ Ｐ明朝" w:hAnsi="ＭＳ Ｐ明朝" w:cs="Arial"/>
          <w:szCs w:val="21"/>
        </w:rPr>
        <w:t>」）は検索対象とする事象／症例を抽出する可能性は低い。</w:t>
      </w:r>
    </w:p>
    <w:p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検討の結果、幾つかの用語は非特異的、既に癌状態（例：</w:t>
      </w:r>
      <w:r w:rsidRPr="002C6F83">
        <w:rPr>
          <w:rFonts w:ascii="Arial" w:eastAsia="ＭＳ Ｐ明朝" w:hAnsi="ＭＳ Ｐ明朝" w:cs="Arial"/>
          <w:szCs w:val="21"/>
        </w:rPr>
        <w:t>PT</w:t>
      </w:r>
      <w:r w:rsidRPr="005A24F7">
        <w:rPr>
          <w:rFonts w:ascii="Arial" w:eastAsia="ＭＳ Ｐ明朝" w:hAnsi="ＭＳ Ｐ明朝" w:cs="Arial"/>
          <w:szCs w:val="21"/>
        </w:rPr>
        <w:t>「慢性骨髄単球性白血病</w:t>
      </w:r>
      <w:r w:rsidR="00B805E7">
        <w:rPr>
          <w:rFonts w:ascii="Arial" w:eastAsia="ＭＳ Ｐ明朝" w:hAnsi="ＭＳ Ｐ明朝" w:cs="Arial"/>
          <w:szCs w:val="21"/>
        </w:rPr>
        <w:t>（</w:t>
      </w:r>
      <w:r w:rsidR="00B805E7" w:rsidRPr="00B805E7">
        <w:rPr>
          <w:rFonts w:ascii="Arial" w:eastAsia="ＭＳ Ｐ明朝" w:hAnsi="ＭＳ Ｐ明朝" w:cs="Arial"/>
          <w:szCs w:val="21"/>
        </w:rPr>
        <w:t>Chronic myelomonocytic leukaemia</w:t>
      </w:r>
      <w:r w:rsidR="00B805E7">
        <w:rPr>
          <w:rFonts w:ascii="Arial" w:eastAsia="ＭＳ Ｐ明朝" w:hAnsi="ＭＳ Ｐ明朝" w:cs="Arial"/>
          <w:szCs w:val="21"/>
        </w:rPr>
        <w:t>）</w:t>
      </w:r>
      <w:r w:rsidRPr="005A24F7">
        <w:rPr>
          <w:rFonts w:ascii="Arial" w:eastAsia="ＭＳ Ｐ明朝" w:hAnsi="ＭＳ Ｐ明朝" w:cs="Arial"/>
          <w:szCs w:val="21"/>
        </w:rPr>
        <w:t>」）、あるいは真に前癌状態とはいえない（例：</w:t>
      </w:r>
      <w:r w:rsidRPr="002C6F83">
        <w:rPr>
          <w:rFonts w:ascii="Arial" w:eastAsia="ＭＳ Ｐ明朝" w:hAnsi="ＭＳ Ｐ明朝" w:cs="Arial"/>
          <w:szCs w:val="21"/>
        </w:rPr>
        <w:t>PT</w:t>
      </w:r>
      <w:r w:rsidRPr="005A24F7">
        <w:rPr>
          <w:rFonts w:ascii="Arial" w:eastAsia="ＭＳ Ｐ明朝" w:hAnsi="ＭＳ Ｐ明朝" w:cs="Arial"/>
          <w:szCs w:val="21"/>
        </w:rPr>
        <w:t>「脂漏性角化症</w:t>
      </w:r>
      <w:r w:rsidR="00B805E7">
        <w:rPr>
          <w:rFonts w:ascii="Arial" w:eastAsia="ＭＳ Ｐ明朝" w:hAnsi="ＭＳ Ｐ明朝" w:cs="Arial"/>
          <w:szCs w:val="21"/>
        </w:rPr>
        <w:t>（</w:t>
      </w:r>
      <w:r w:rsidR="00B805E7" w:rsidRPr="00B805E7">
        <w:rPr>
          <w:rFonts w:ascii="Arial" w:eastAsia="ＭＳ Ｐ明朝" w:hAnsi="ＭＳ Ｐ明朝" w:cs="Arial"/>
          <w:szCs w:val="21"/>
        </w:rPr>
        <w:t>Seborrhoeic keratosis</w:t>
      </w:r>
      <w:r w:rsidR="00B805E7">
        <w:rPr>
          <w:rFonts w:ascii="Arial" w:eastAsia="ＭＳ Ｐ明朝" w:hAnsi="ＭＳ Ｐ明朝" w:cs="Arial"/>
          <w:szCs w:val="21"/>
        </w:rPr>
        <w:t>）</w:t>
      </w:r>
      <w:r w:rsidRPr="005A24F7">
        <w:rPr>
          <w:rFonts w:ascii="Arial" w:eastAsia="ＭＳ Ｐ明朝" w:hAnsi="ＭＳ Ｐ明朝" w:cs="Arial"/>
          <w:szCs w:val="21"/>
        </w:rPr>
        <w:t>」）。</w:t>
      </w:r>
    </w:p>
    <w:p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殆どのＳＭＱでは危険因子の用語を除外していることから、危険因子の用語（例：</w:t>
      </w:r>
      <w:r w:rsidRPr="002C6F83">
        <w:rPr>
          <w:rFonts w:ascii="Arial" w:eastAsia="ＭＳ Ｐ明朝" w:hAnsi="ＭＳ Ｐ明朝" w:cs="Arial"/>
          <w:szCs w:val="21"/>
        </w:rPr>
        <w:t>PT</w:t>
      </w:r>
      <w:r w:rsidRPr="005A24F7">
        <w:rPr>
          <w:rFonts w:ascii="Arial" w:eastAsia="ＭＳ Ｐ明朝" w:hAnsi="ＭＳ Ｐ明朝" w:cs="Arial"/>
          <w:szCs w:val="21"/>
        </w:rPr>
        <w:t>「セリアック病</w:t>
      </w:r>
      <w:r w:rsidR="00B805E7">
        <w:rPr>
          <w:rFonts w:ascii="Arial" w:eastAsia="ＭＳ Ｐ明朝" w:hAnsi="ＭＳ Ｐ明朝" w:cs="Arial"/>
          <w:szCs w:val="21"/>
        </w:rPr>
        <w:t>（</w:t>
      </w:r>
      <w:r w:rsidR="00B805E7" w:rsidRPr="00B805E7">
        <w:rPr>
          <w:rFonts w:ascii="Arial" w:eastAsia="ＭＳ Ｐ明朝" w:hAnsi="ＭＳ Ｐ明朝" w:cs="Arial"/>
          <w:szCs w:val="21"/>
        </w:rPr>
        <w:t>Coeliac disease</w:t>
      </w:r>
      <w:r w:rsidR="00B805E7">
        <w:rPr>
          <w:rFonts w:ascii="Arial" w:eastAsia="ＭＳ Ｐ明朝" w:hAnsi="ＭＳ Ｐ明朝" w:cs="Arial"/>
          <w:szCs w:val="21"/>
        </w:rPr>
        <w:t>）</w:t>
      </w:r>
      <w:r w:rsidRPr="005A24F7">
        <w:rPr>
          <w:rFonts w:ascii="Arial" w:eastAsia="ＭＳ Ｐ明朝" w:hAnsi="ＭＳ Ｐ明朝" w:cs="Arial"/>
          <w:szCs w:val="21"/>
        </w:rPr>
        <w:t>」）は</w:t>
      </w:r>
      <w:r w:rsidRPr="002C6F83">
        <w:rPr>
          <w:rFonts w:ascii="Arial" w:eastAsia="ＭＳ Ｐ明朝" w:hAnsi="ＭＳ Ｐ明朝" w:cs="Arial"/>
          <w:szCs w:val="21"/>
        </w:rPr>
        <w:t>”</w:t>
      </w:r>
      <w:r w:rsidRPr="002C6F83">
        <w:rPr>
          <w:rFonts w:ascii="Arial" w:eastAsia="ＭＳ Ｐ明朝" w:hAnsi="ＭＳ Ｐ明朝" w:cs="Arial"/>
          <w:szCs w:val="21"/>
        </w:rPr>
        <w:t>Inactive</w:t>
      </w:r>
      <w:r w:rsidRPr="002C6F83">
        <w:rPr>
          <w:rFonts w:ascii="Arial" w:eastAsia="ＭＳ Ｐ明朝" w:hAnsi="ＭＳ Ｐ明朝" w:cs="Arial"/>
          <w:szCs w:val="21"/>
        </w:rPr>
        <w:t>”</w:t>
      </w:r>
      <w:r w:rsidRPr="005A24F7">
        <w:rPr>
          <w:rFonts w:ascii="Arial" w:eastAsia="ＭＳ Ｐ明朝" w:hAnsi="ＭＳ Ｐ明朝" w:cs="Arial"/>
          <w:szCs w:val="21"/>
        </w:rPr>
        <w:t>とされた。その代わり、ＳＭＱ手引書に、癌の危険因子に関連するデータの検出方法についての説明を追加することとした。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rsidR="00874597" w:rsidRPr="005A24F7" w:rsidRDefault="00874597" w:rsidP="00874597">
      <w:pPr>
        <w:rPr>
          <w:rFonts w:ascii="Arial" w:eastAsia="ＭＳ Ｐ明朝" w:hAnsi="Arial" w:cs="Arial"/>
        </w:rPr>
      </w:pPr>
    </w:p>
    <w:p w:rsidR="00874597" w:rsidRPr="00AF4FDE" w:rsidRDefault="005B0D1D" w:rsidP="00FA132E">
      <w:pPr>
        <w:pStyle w:val="4"/>
      </w:pPr>
      <w:r w:rsidRPr="00AF4FDE">
        <w:rPr>
          <w:rFonts w:hint="eastAsia"/>
        </w:rPr>
        <w:t>2.7</w:t>
      </w:r>
      <w:r w:rsidR="00604D8E">
        <w:t>7</w:t>
      </w:r>
      <w:r w:rsidRPr="00AF4FDE">
        <w:rPr>
          <w:rFonts w:hint="eastAsia"/>
        </w:rPr>
        <w:t>.4</w:t>
      </w:r>
      <w:r w:rsidR="00874597" w:rsidRPr="00AF4FDE">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874597" w:rsidRPr="00AF4FDE" w:rsidRDefault="005B0D1D" w:rsidP="00FA132E">
      <w:pPr>
        <w:pStyle w:val="4"/>
      </w:pPr>
      <w:bookmarkStart w:id="558" w:name="_Toc169508815"/>
      <w:bookmarkStart w:id="559" w:name="_Toc173736944"/>
      <w:r w:rsidRPr="00AF4FDE">
        <w:rPr>
          <w:rFonts w:hint="eastAsia"/>
        </w:rPr>
        <w:t>2.7</w:t>
      </w:r>
      <w:r w:rsidR="00604D8E">
        <w:t>7</w:t>
      </w:r>
      <w:r w:rsidRPr="00AF4FDE">
        <w:rPr>
          <w:rFonts w:hint="eastAsia"/>
        </w:rPr>
        <w:t>.5</w:t>
      </w:r>
      <w:r w:rsidR="00874597" w:rsidRPr="00AF4FDE">
        <w:t xml:space="preserve">　「前癌性障害（ＳＭＱ）」の参考資料リスト</w:t>
      </w:r>
      <w:bookmarkEnd w:id="558"/>
      <w:bookmarkEnd w:id="559"/>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rsidR="00874597" w:rsidRPr="005A24F7" w:rsidRDefault="00874597" w:rsidP="00E01B5B">
      <w:pPr>
        <w:numPr>
          <w:ilvl w:val="0"/>
          <w:numId w:val="88"/>
        </w:numPr>
        <w:tabs>
          <w:tab w:val="clear" w:pos="360"/>
        </w:tabs>
        <w:ind w:left="426" w:hanging="426"/>
        <w:jc w:val="left"/>
        <w:rPr>
          <w:rFonts w:ascii="Arial" w:eastAsia="ＭＳ Ｐ明朝" w:hAnsi="Arial" w:cs="Arial"/>
        </w:rPr>
      </w:pPr>
      <w:r w:rsidRPr="005A24F7">
        <w:rPr>
          <w:rFonts w:ascii="Arial" w:eastAsia="ＭＳ Ｐ明朝" w:hAnsi="Arial" w:cs="Arial"/>
        </w:rPr>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（このサイトは現在閉鎖されているかもしれない）</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874597">
      <w:pPr>
        <w:pStyle w:val="Bulleted-level1"/>
        <w:spacing w:after="0" w:line="360" w:lineRule="atLeast"/>
        <w:rPr>
          <w:rFonts w:eastAsia="ＭＳ Ｐ明朝"/>
          <w:sz w:val="21"/>
          <w:lang w:eastAsia="ja-JP"/>
        </w:rPr>
      </w:pPr>
    </w:p>
    <w:p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w:t>
      </w:r>
      <w:r w:rsidR="00C27226">
        <w:rPr>
          <w:rFonts w:eastAsia="ＭＳ Ｐ明朝" w:hint="eastAsia"/>
          <w:sz w:val="21"/>
          <w:lang w:eastAsia="ja-JP"/>
        </w:rPr>
        <w:t>／</w:t>
      </w:r>
      <w:r w:rsidRPr="005A24F7">
        <w:rPr>
          <w:rFonts w:eastAsia="ＭＳ Ｐ明朝"/>
          <w:sz w:val="21"/>
          <w:lang w:eastAsia="ja-JP"/>
        </w:rPr>
        <w:t>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rsidR="00874597" w:rsidRPr="005A24F7" w:rsidRDefault="00874597" w:rsidP="00874597">
      <w:pPr>
        <w:rPr>
          <w:rFonts w:ascii="Arial" w:eastAsia="ＭＳ Ｐ明朝" w:hAnsi="Arial" w:cs="Arial"/>
        </w:rPr>
      </w:pPr>
    </w:p>
    <w:p w:rsidR="00214472" w:rsidRPr="0061287D" w:rsidRDefault="00874597" w:rsidP="00CA557D">
      <w:pPr>
        <w:pStyle w:val="3"/>
      </w:pPr>
      <w:bookmarkStart w:id="560" w:name="_2.75_「悪性および詳細不明の前立腺新生物_（Prostate"/>
      <w:bookmarkEnd w:id="560"/>
      <w:r w:rsidRPr="005A24F7">
        <w:br w:type="page"/>
      </w:r>
      <w:bookmarkStart w:id="561" w:name="_Toc252957640"/>
      <w:bookmarkStart w:id="562" w:name="_Toc252960019"/>
      <w:bookmarkStart w:id="563" w:name="_Toc443481199"/>
      <w:r w:rsidR="005B0D1D" w:rsidRPr="005E2588">
        <w:rPr>
          <w:rFonts w:ascii="Arial" w:hAnsi="Arial"/>
        </w:rPr>
        <w:t>2.</w:t>
      </w:r>
      <w:r w:rsidR="005B277E" w:rsidRPr="005E2588">
        <w:rPr>
          <w:rFonts w:ascii="Arial" w:hAnsi="Arial"/>
        </w:rPr>
        <w:t>7</w:t>
      </w:r>
      <w:r w:rsidR="00604D8E" w:rsidRPr="005E2588">
        <w:rPr>
          <w:rFonts w:ascii="Arial" w:hAnsi="Arial"/>
        </w:rPr>
        <w:t>8</w:t>
      </w:r>
      <w:r w:rsidR="005B277E">
        <w:rPr>
          <w:rFonts w:hint="eastAsia"/>
        </w:rPr>
        <w:tab/>
      </w:r>
      <w:r w:rsidR="00D215E1" w:rsidRPr="0061287D">
        <w:rPr>
          <w:rFonts w:hint="eastAsia"/>
        </w:rPr>
        <w:t>「悪性および詳細不明の前立腺新生物</w:t>
      </w:r>
      <w:r w:rsidR="00D215E1" w:rsidRPr="0061287D">
        <w:br/>
      </w:r>
      <w:r w:rsidR="00D215E1" w:rsidRPr="0061287D">
        <w:rPr>
          <w:rFonts w:hint="eastAsia"/>
        </w:rPr>
        <w:t>（</w:t>
      </w:r>
      <w:r w:rsidR="00D215E1" w:rsidRPr="0061287D">
        <w:t>Prostate neoplasms, malignant and unspecified</w:t>
      </w:r>
      <w:r w:rsidR="00D215E1" w:rsidRPr="0061287D">
        <w:rPr>
          <w:rFonts w:hint="eastAsia"/>
        </w:rPr>
        <w:t>）（ＳＭＱ）」</w:t>
      </w:r>
      <w:bookmarkEnd w:id="561"/>
      <w:bookmarkEnd w:id="562"/>
      <w:bookmarkEnd w:id="56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4" w:name="_Toc205710939"/>
      <w:r w:rsidRPr="001E5BAA">
        <w:rPr>
          <w:rFonts w:hint="eastAsia"/>
        </w:rPr>
        <w:t>2.7</w:t>
      </w:r>
      <w:r w:rsidR="00604D8E">
        <w:t>8</w:t>
      </w:r>
      <w:r w:rsidRPr="001E5BAA">
        <w:rPr>
          <w:rFonts w:hint="eastAsia"/>
        </w:rPr>
        <w:t>.1</w:t>
      </w:r>
      <w:r w:rsidR="00874597" w:rsidRPr="001E5BAA">
        <w:t xml:space="preserve">　定義</w:t>
      </w:r>
      <w:bookmarkEnd w:id="56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5" w:name="_Toc205710940"/>
      <w:r w:rsidRPr="001E5BAA">
        <w:rPr>
          <w:rFonts w:hint="eastAsia"/>
        </w:rPr>
        <w:t>2.7</w:t>
      </w:r>
      <w:r w:rsidR="00604D8E">
        <w:t>8</w:t>
      </w:r>
      <w:r w:rsidRPr="001E5BAA">
        <w:rPr>
          <w:rFonts w:hint="eastAsia"/>
        </w:rPr>
        <w:t>.2</w:t>
      </w:r>
      <w:r w:rsidR="00874597" w:rsidRPr="001E5BAA">
        <w:t xml:space="preserve">　包含／除外基準</w:t>
      </w:r>
      <w:bookmarkEnd w:id="56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悪性および詳細不明の新生物に関する用語で明らかに前立腺に言及しているもの。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下記の項目を含む悪性および詳細不明の前立腺新生物に関連する状態に関する用語。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悪性および詳細不明の新生物に関する用語であるが明確に前立腺に言及していないもの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rsidR="00874597" w:rsidRPr="005A24F7" w:rsidRDefault="00874597" w:rsidP="00657059">
      <w:pPr>
        <w:ind w:left="321" w:hangingChars="153" w:hanging="321"/>
        <w:rPr>
          <w:rFonts w:ascii="Arial" w:eastAsia="ＭＳ Ｐ明朝" w:hAnsi="ＭＳ Ｐ明朝"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rsidR="00874597" w:rsidRPr="001E5BAA" w:rsidRDefault="005B0D1D" w:rsidP="00FA132E">
      <w:pPr>
        <w:pStyle w:val="4"/>
      </w:pPr>
      <w:r w:rsidRPr="001E5BAA">
        <w:rPr>
          <w:rFonts w:hint="eastAsia"/>
        </w:rPr>
        <w:t>2.7</w:t>
      </w:r>
      <w:r w:rsidR="00604D8E">
        <w:t>8</w:t>
      </w:r>
      <w:r w:rsidRPr="001E5BAA">
        <w:rPr>
          <w:rFonts w:hint="eastAsia"/>
        </w:rPr>
        <w:t>.3</w:t>
      </w:r>
      <w:r w:rsidR="00874597" w:rsidRPr="001E5BAA">
        <w:t xml:space="preserve">　階層構造</w:t>
      </w:r>
    </w:p>
    <w:p w:rsidR="00874597" w:rsidRPr="005A24F7" w:rsidRDefault="009437BA" w:rsidP="00657059">
      <w:pPr>
        <w:ind w:left="420" w:hangingChars="200" w:hanging="420"/>
        <w:rPr>
          <w:rFonts w:ascii="Arial" w:eastAsia="ＭＳ Ｐ明朝" w:hAnsi="Arial" w:cs="Arial"/>
        </w:rPr>
      </w:pPr>
      <w:r>
        <w:rPr>
          <w:rFonts w:ascii="Arial" w:eastAsia="ＭＳ Ｐ明朝" w:hAnsi="Arial" w:cs="Arial"/>
          <w:noProof/>
        </w:rPr>
        <w:pict>
          <v:group id="キャンバス 52" o:spid="_x0000_s1278" editas="canvas" style="position:absolute;margin-left:0;margin-top:0;width:456.75pt;height:163.5pt;z-index:25150054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">
            <v:shape id="_x0000_s1279" type="#_x0000_t75" style="position:absolute;width:58007;height:20764;visibility:visible">
              <v:fill o:detectmouseclick="t"/>
              <v:path o:connecttype="none"/>
            </v:shape>
            <v:line id="Line 38" o:spid="_x0000_s1280" style="position:absolute;visibility:visible" from="29343,8045" to="2934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9" o:spid="_x0000_s1281" type="#_x0000_t202" style="position:absolute;left:16904;width:25050;height:8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BE8UA&#10;AADbAAAADwAAAGRycy9kb3ducmV2LnhtbESPT2vCQBTE7wW/w/KEXopu6iG1qauI0GJOpSoFb4/s&#10;axLMvg27mz/66buFgsdhZn7DrDajaURPzteWFTzPExDEhdU1lwpOx/fZEoQPyBoby6TgSh4268nD&#10;CjNtB/6i/hBKESHsM1RQhdBmUvqiIoN+blvi6P1YZzBE6UqpHQ4Rbhq5SJJUGqw5LlTY0q6i4nLo&#10;jIJL3hWm+z67/Wd3/MhvqZZPyatSj9Nx+wYi0Bju4f/2XitYvM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ETxQAAANsAAAAPAAAAAAAAAAAAAAAAAJgCAABkcnMv&#10;ZG93bnJldi54bWxQSwUGAAAAAAQABAD1AAAAigMAAAAA&#10;">
              <v:textbox inset="5.85pt,.7pt,5.85pt,.7pt">
                <w:txbxContent>
                  <w:p w:rsidR="00097093" w:rsidRDefault="00097093"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rsidR="00097093" w:rsidRDefault="00097093"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282" type="#_x0000_t202" style="position:absolute;left:7721;top:12471;width:16447;height:6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inset="5.85pt,.7pt,5.85pt,.7pt">
                <w:txbxContent>
                  <w:p w:rsidR="00097093" w:rsidRPr="00AB3758" w:rsidRDefault="00097093"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rsidR="00097093" w:rsidRDefault="00097093">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283" type="#_x0000_t202" style="position:absolute;left:33509;top:12439;width:19970;height:7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w+sMA&#10;AADbAAAADwAAAGRycy9kb3ducmV2LnhtbESPQYvCMBSE78L+h/AWvIim60G0GmURXPQkWlnY26N5&#10;2xabl5KkWv31RhA8DjPzDbNYdaYWF3K+sqzga5SAIM6trrhQcMo2wykIH5A11pZJwY08rJYfvQWm&#10;2l75QJdjKESEsE9RQRlCk0rp85IM+pFtiKP3b53BEKUrpHZ4jXBTy3GSTKTBiuNCiQ2tS8rPx9Yo&#10;OO/a3LS/f267b7Of3X2i5SCZKdX/7L7nIAJ14R1+tbdawXg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sw+sMAAADbAAAADwAAAAAAAAAAAAAAAACYAgAAZHJzL2Rv&#10;d25yZXYueG1sUEsFBgAAAAAEAAQA9QAAAIgDAAAAAA==&#10;">
              <v:textbox inset="5.85pt,.7pt,5.85pt,.7pt">
                <w:txbxContent>
                  <w:p w:rsidR="00097093" w:rsidRDefault="00097093" w:rsidP="0080494B">
                    <w:pPr>
                      <w:spacing w:beforeLines="80" w:before="192" w:line="300" w:lineRule="atLeast"/>
                      <w:jc w:val="center"/>
                      <w:rPr>
                        <w:rFonts w:ascii="ＭＳ Ｐ明朝" w:eastAsia="ＭＳ Ｐ明朝" w:hAnsi="ＭＳ Ｐ明朝"/>
                        <w:sz w:val="20"/>
                      </w:rPr>
                    </w:pPr>
                    <w:r w:rsidRPr="0009160B">
                      <w:rPr>
                        <w:rFonts w:ascii="ＭＳ Ｐ明朝" w:eastAsia="ＭＳ Ｐ明朝" w:hAnsi="ＭＳ Ｐ明朝" w:hint="eastAsia"/>
                        <w:sz w:val="20"/>
                      </w:rPr>
                      <w:t>詳細不明の前立腺腫瘍（</w:t>
                    </w:r>
                    <w:r w:rsidRPr="0009160B">
                      <w:rPr>
                        <w:rFonts w:eastAsia="ＭＳ Ｐ明朝"/>
                        <w:sz w:val="20"/>
                      </w:rPr>
                      <w:t>SMQ</w:t>
                    </w:r>
                    <w:r w:rsidRPr="0009160B">
                      <w:rPr>
                        <w:rFonts w:ascii="ＭＳ Ｐ明朝" w:eastAsia="ＭＳ Ｐ明朝" w:hAnsi="ＭＳ Ｐ明朝" w:hint="eastAsia"/>
                        <w:sz w:val="20"/>
                      </w:rPr>
                      <w:t>）</w:t>
                    </w:r>
                  </w:p>
                  <w:p w:rsidR="00097093" w:rsidRDefault="00097093">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284" style="position:absolute;visibility:visibl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3" o:spid="_x0000_s1285" style="position:absolute;visibility:visibl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4" o:spid="_x0000_s1286" style="position:absolute;visibility:visible" from="15640,10033" to="15646,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group>
        </w:pict>
      </w:r>
      <w:r>
        <w:rPr>
          <w:rFonts w:ascii="Arial" w:eastAsia="ＭＳ Ｐ明朝" w:hAnsi="Arial" w:cs="Arial"/>
          <w:noProof/>
        </w:rPr>
      </w:r>
      <w:r>
        <w:rPr>
          <w:rFonts w:ascii="Arial" w:eastAsia="ＭＳ Ｐ明朝" w:hAnsi="Arial" w:cs="Arial"/>
          <w:noProof/>
        </w:rPr>
        <w:pict>
          <v:rect id="正方形/長方形 4" o:spid="_x0000_s1412" style="width:456.45pt;height:142.6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C55290" w:rsidRPr="005A24F7" w:rsidRDefault="00C55290" w:rsidP="00874597">
      <w:pPr>
        <w:pStyle w:val="a4"/>
        <w:spacing w:before="0" w:after="0"/>
        <w:jc w:val="center"/>
        <w:rPr>
          <w:rFonts w:ascii="Arial" w:eastAsia="ＭＳ Ｐ明朝" w:hAnsi="ＭＳ Ｐ明朝" w:cs="Arial"/>
        </w:rPr>
      </w:pPr>
    </w:p>
    <w:p w:rsidR="00C55290" w:rsidRPr="005A24F7" w:rsidRDefault="00C55290" w:rsidP="00874597">
      <w:pPr>
        <w:pStyle w:val="a4"/>
        <w:spacing w:before="0" w:after="0"/>
        <w:jc w:val="center"/>
        <w:rPr>
          <w:rFonts w:ascii="Arial" w:eastAsia="ＭＳ Ｐ明朝" w:hAnsi="ＭＳ Ｐ明朝"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6" w:name="_Toc205710941"/>
      <w:r w:rsidRPr="001E5BAA">
        <w:rPr>
          <w:rFonts w:hint="eastAsia"/>
        </w:rPr>
        <w:t>2.7</w:t>
      </w:r>
      <w:r w:rsidR="00604D8E">
        <w:t>8</w:t>
      </w:r>
      <w:r w:rsidRPr="001E5BAA">
        <w:rPr>
          <w:rFonts w:hint="eastAsia"/>
        </w:rPr>
        <w:t>.4</w:t>
      </w:r>
      <w:r w:rsidR="00874597" w:rsidRPr="001E5BAA">
        <w:t xml:space="preserve">　検索の実施と検索結果の予測に関する注釈</w:t>
      </w:r>
      <w:bookmarkEnd w:id="566"/>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7" w:name="_Toc205710942"/>
      <w:r w:rsidRPr="001E5BAA">
        <w:rPr>
          <w:rFonts w:hint="eastAsia"/>
        </w:rPr>
        <w:t>2.7</w:t>
      </w:r>
      <w:r w:rsidR="00604D8E">
        <w:t>8</w:t>
      </w:r>
      <w:r w:rsidRPr="001E5BAA">
        <w:rPr>
          <w:rFonts w:hint="eastAsia"/>
        </w:rPr>
        <w:t>.5</w:t>
      </w:r>
      <w:r w:rsidR="00874597" w:rsidRPr="001E5BAA">
        <w:t xml:space="preserve">　「悪性および詳細不明の前立腺新生物（ＳＭＱ）」の参考資料リスト</w:t>
      </w:r>
      <w:bookmarkEnd w:id="567"/>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 eronesi, U. Oxford Textbook of Oncology. 1995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hyperlink r:id="rId50"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rsidR="00FD0668" w:rsidRPr="0061287D" w:rsidRDefault="00FD0668" w:rsidP="00CA557D">
      <w:pPr>
        <w:pStyle w:val="3"/>
        <w:rPr>
          <w:lang w:val="fi-FI"/>
        </w:rPr>
      </w:pPr>
      <w:bookmarkStart w:id="568" w:name="_2.76_「蛋白尿（Proteinuria）（ＳＭＱ）」"/>
      <w:bookmarkStart w:id="569" w:name="_Toc252957641"/>
      <w:bookmarkStart w:id="570" w:name="_Toc252960020"/>
      <w:bookmarkEnd w:id="568"/>
      <w:r>
        <w:rPr>
          <w:lang w:val="pt-BR"/>
        </w:rPr>
        <w:br w:type="page"/>
      </w:r>
      <w:bookmarkStart w:id="571" w:name="_Toc443481200"/>
      <w:r w:rsidR="00977EDA" w:rsidRPr="005E2588">
        <w:rPr>
          <w:rFonts w:ascii="Arial" w:hAnsi="Arial"/>
        </w:rPr>
        <w:t>2.7</w:t>
      </w:r>
      <w:r w:rsidR="00604D8E" w:rsidRPr="005E2588">
        <w:rPr>
          <w:rFonts w:ascii="Arial" w:hAnsi="Arial"/>
        </w:rPr>
        <w:t>9</w:t>
      </w:r>
      <w:r w:rsidR="00327C7D" w:rsidRPr="00327C7D">
        <w:rPr>
          <w:rFonts w:hint="eastAsia"/>
          <w:lang w:val="fi-FI"/>
        </w:rPr>
        <w:tab/>
      </w:r>
      <w:r w:rsidR="00977EDA" w:rsidRPr="0061287D">
        <w:rPr>
          <w:rFonts w:hint="eastAsia"/>
          <w:lang w:val="fi-FI"/>
        </w:rPr>
        <w:t>「</w:t>
      </w:r>
      <w:r w:rsidRPr="0061287D">
        <w:rPr>
          <w:rFonts w:hint="eastAsia"/>
          <w:lang w:val="fi-FI"/>
        </w:rPr>
        <w:t>蛋白尿</w:t>
      </w:r>
      <w:r w:rsidR="00EC78BE" w:rsidRPr="0061287D">
        <w:rPr>
          <w:rFonts w:hint="eastAsia"/>
        </w:rPr>
        <w:t>（</w:t>
      </w:r>
      <w:r w:rsidR="00977EDA" w:rsidRPr="0061287D">
        <w:t>Proteinuria</w:t>
      </w:r>
      <w:r w:rsidR="00EC78BE" w:rsidRPr="0061287D">
        <w:rPr>
          <w:rFonts w:hint="eastAsia"/>
        </w:rPr>
        <w:t>）</w:t>
      </w:r>
      <w:r w:rsidR="00DA66D3" w:rsidRPr="0061287D">
        <w:rPr>
          <w:rFonts w:hint="eastAsia"/>
        </w:rPr>
        <w:t>（ＳＭＱ）</w:t>
      </w:r>
      <w:r w:rsidR="00977EDA" w:rsidRPr="0061287D">
        <w:rPr>
          <w:rFonts w:hint="eastAsia"/>
          <w:lang w:val="fi-FI"/>
        </w:rPr>
        <w:t>」</w:t>
      </w:r>
      <w:bookmarkEnd w:id="571"/>
    </w:p>
    <w:p w:rsidR="00FD0668" w:rsidRPr="006D351C" w:rsidRDefault="00FD0668" w:rsidP="006D351C">
      <w:pPr>
        <w:jc w:val="center"/>
        <w:rPr>
          <w:rFonts w:ascii="Arial" w:eastAsia="ＭＳ Ｐ明朝" w:hAnsi="Arial"/>
          <w:b/>
          <w:sz w:val="22"/>
          <w:szCs w:val="22"/>
        </w:rPr>
      </w:pPr>
      <w:r w:rsidRPr="006D351C">
        <w:rPr>
          <w:rFonts w:ascii="Arial" w:eastAsia="ＭＳ Ｐ明朝" w:hAnsi="Arial"/>
          <w:b/>
          <w:sz w:val="22"/>
          <w:szCs w:val="22"/>
        </w:rPr>
        <w:t>（</w:t>
      </w:r>
      <w:r w:rsidRPr="006D351C">
        <w:rPr>
          <w:rFonts w:ascii="Arial" w:eastAsia="ＭＳ Ｐ明朝" w:hAnsi="Arial"/>
          <w:b/>
          <w:sz w:val="22"/>
          <w:szCs w:val="22"/>
        </w:rPr>
        <w:t>2014</w:t>
      </w:r>
      <w:r w:rsidRPr="006D351C">
        <w:rPr>
          <w:rFonts w:ascii="Arial" w:eastAsia="ＭＳ Ｐ明朝" w:hAnsi="Arial"/>
          <w:b/>
          <w:sz w:val="22"/>
          <w:szCs w:val="22"/>
        </w:rPr>
        <w:t>年</w:t>
      </w:r>
      <w:r w:rsidRPr="006D351C">
        <w:rPr>
          <w:rFonts w:ascii="Arial" w:eastAsia="ＭＳ Ｐ明朝" w:hAnsi="Arial"/>
          <w:b/>
          <w:sz w:val="22"/>
          <w:szCs w:val="22"/>
        </w:rPr>
        <w:t>9</w:t>
      </w:r>
      <w:r w:rsidRPr="006D351C">
        <w:rPr>
          <w:rFonts w:ascii="Arial" w:eastAsia="ＭＳ Ｐ明朝" w:hAnsi="Arial"/>
          <w:b/>
          <w:sz w:val="22"/>
          <w:szCs w:val="22"/>
        </w:rPr>
        <w:t>月</w:t>
      </w:r>
      <w:r w:rsidR="00EB2ACD" w:rsidRPr="006D351C">
        <w:rPr>
          <w:rFonts w:ascii="Arial" w:eastAsia="ＭＳ Ｐ明朝" w:hAnsi="Arial" w:hint="eastAsia"/>
          <w:b/>
          <w:sz w:val="22"/>
          <w:szCs w:val="22"/>
        </w:rPr>
        <w:t>正式</w:t>
      </w:r>
      <w:r w:rsidRPr="006D351C">
        <w:rPr>
          <w:rFonts w:ascii="Arial" w:eastAsia="ＭＳ Ｐ明朝" w:hAnsi="Arial"/>
          <w:b/>
          <w:sz w:val="22"/>
          <w:szCs w:val="22"/>
        </w:rPr>
        <w:t>リリース）</w:t>
      </w:r>
    </w:p>
    <w:p w:rsidR="00FD0668" w:rsidRPr="006D351C" w:rsidRDefault="00FD0668" w:rsidP="006D351C">
      <w:pPr>
        <w:rPr>
          <w:rFonts w:ascii="Arial" w:eastAsia="ＭＳ Ｐ明朝" w:hAnsi="Arial" w:cs="Arial"/>
          <w:b/>
          <w:sz w:val="22"/>
          <w:szCs w:val="22"/>
        </w:rPr>
      </w:pPr>
    </w:p>
    <w:p w:rsidR="00FD0668" w:rsidRPr="006D351C" w:rsidRDefault="00977EDA" w:rsidP="00FA132E">
      <w:pPr>
        <w:pStyle w:val="4"/>
      </w:pPr>
      <w:r w:rsidRPr="006D351C">
        <w:rPr>
          <w:rFonts w:hint="eastAsia"/>
        </w:rPr>
        <w:t>2.7</w:t>
      </w:r>
      <w:r w:rsidR="00604D8E">
        <w:t>9</w:t>
      </w:r>
      <w:r w:rsidR="00EB2ACD" w:rsidRPr="006D351C">
        <w:t>.</w:t>
      </w:r>
      <w:r w:rsidRPr="006D351C">
        <w:rPr>
          <w:rFonts w:hint="eastAsia"/>
        </w:rPr>
        <w:t>1</w:t>
      </w:r>
      <w:r w:rsidR="00267449">
        <w:rPr>
          <w:rFonts w:hint="eastAsia"/>
        </w:rPr>
        <w:t xml:space="preserve">　</w:t>
      </w:r>
      <w:r w:rsidR="00FD0668" w:rsidRPr="006D351C">
        <w:rPr>
          <w:rFonts w:hint="eastAsia"/>
        </w:rPr>
        <w:t>定義</w:t>
      </w:r>
    </w:p>
    <w:p w:rsidR="00E31A7A" w:rsidRPr="006D351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6D351C">
        <w:rPr>
          <w:rFonts w:ascii="Arial" w:eastAsia="ＭＳ Ｐ明朝" w:hAnsi="ＭＳ Ｐ明朝" w:cs="Arial"/>
          <w:szCs w:val="22"/>
        </w:rPr>
        <w:t>蛋白尿とは尿中に過剰な血清蛋白質の存在することである（</w:t>
      </w:r>
      <w:r w:rsidR="00781717" w:rsidRPr="00781717">
        <w:rPr>
          <w:rFonts w:ascii="Arial" w:eastAsia="ＭＳ Ｐ明朝" w:hAnsi="ＭＳ Ｐ明朝" w:cs="Arial"/>
          <w:szCs w:val="22"/>
        </w:rPr>
        <w:t>＞</w:t>
      </w:r>
      <w:r w:rsidRPr="006D351C">
        <w:rPr>
          <w:rFonts w:ascii="Arial" w:eastAsia="ＭＳ Ｐ明朝" w:hAnsi="ＭＳ Ｐ明朝" w:cs="Arial"/>
          <w:szCs w:val="22"/>
        </w:rPr>
        <w:t xml:space="preserve">300 </w:t>
      </w:r>
      <w:r w:rsidR="006D351C">
        <w:rPr>
          <w:rFonts w:eastAsia="ＭＳ Ｐ明朝" w:hAnsi="ＭＳ Ｐ明朝"/>
          <w:szCs w:val="22"/>
        </w:rPr>
        <w:t>mg</w:t>
      </w:r>
      <w:r w:rsidR="006D351C">
        <w:rPr>
          <w:rFonts w:eastAsia="ＭＳ Ｐ明朝" w:hAnsi="ＭＳ Ｐ明朝" w:hint="eastAsia"/>
          <w:szCs w:val="22"/>
        </w:rPr>
        <w:t>／</w:t>
      </w:r>
      <w:r w:rsidRPr="006D351C">
        <w:rPr>
          <w:rFonts w:eastAsia="ＭＳ Ｐ明朝" w:hAnsi="ＭＳ Ｐ明朝"/>
          <w:szCs w:val="22"/>
        </w:rPr>
        <w:t>24h</w:t>
      </w:r>
      <w:r w:rsidRPr="006D351C">
        <w:rPr>
          <w:rFonts w:ascii="Arial" w:eastAsia="ＭＳ Ｐ明朝" w:hAnsi="ＭＳ Ｐ明朝" w:cs="Arial"/>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検出された蛋白尿とは、他の症状または尿異常がない尿蛋白である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多くの腎障害では、蛋白尿は、他の尿の異常（例えば、血尿）を伴って発生する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尿中の蛋白質の存在は、腎臓への毒性があり、腎障害を引き起こす</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hint="eastAsia"/>
          <w:szCs w:val="22"/>
        </w:rPr>
        <w:t>腎障害に起因する蛋白尿は、通常は持続性である</w:t>
      </w:r>
      <w:r w:rsidR="004A5323" w:rsidRPr="00781717">
        <w:rPr>
          <w:rFonts w:ascii="Arial" w:eastAsia="ＭＳ Ｐ明朝" w:hAnsi="ＭＳ Ｐ明朝" w:cs="Arial" w:hint="eastAsia"/>
          <w:szCs w:val="22"/>
        </w:rPr>
        <w:t>（連続した検査で見られる）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正常な尿蛋白排泄量の上限は</w:t>
      </w:r>
      <w:r w:rsidRPr="00781717">
        <w:rPr>
          <w:rFonts w:ascii="Arial" w:eastAsia="ＭＳ Ｐ明朝" w:hAnsi="ＭＳ Ｐ明朝" w:cs="Arial" w:hint="eastAsia"/>
          <w:szCs w:val="22"/>
        </w:rPr>
        <w:t>、</w:t>
      </w:r>
      <w:r w:rsidRPr="00781717">
        <w:rPr>
          <w:rFonts w:ascii="Arial" w:eastAsia="ＭＳ Ｐ明朝" w:hAnsi="ＭＳ Ｐ明朝" w:cs="Arial"/>
          <w:szCs w:val="22"/>
        </w:rPr>
        <w:t xml:space="preserve">150 </w:t>
      </w:r>
      <w:r w:rsidRPr="00781717">
        <w:rPr>
          <w:rFonts w:eastAsia="ＭＳ Ｐ明朝" w:hAnsi="ＭＳ Ｐ明朝"/>
          <w:szCs w:val="22"/>
        </w:rPr>
        <w:t xml:space="preserve">mg </w:t>
      </w:r>
      <w:r w:rsidR="006D351C" w:rsidRPr="00781717">
        <w:rPr>
          <w:rFonts w:eastAsia="ＭＳ Ｐ明朝" w:hAnsi="ＭＳ Ｐ明朝" w:hint="eastAsia"/>
          <w:szCs w:val="22"/>
        </w:rPr>
        <w:t>／</w:t>
      </w:r>
      <w:r w:rsidRPr="00781717">
        <w:rPr>
          <w:rFonts w:eastAsia="ＭＳ Ｐ明朝" w:hAnsi="ＭＳ Ｐ明朝"/>
          <w:szCs w:val="22"/>
        </w:rPr>
        <w:t>日</w:t>
      </w:r>
      <w:r w:rsidRPr="00781717">
        <w:rPr>
          <w:rFonts w:ascii="Arial" w:eastAsia="ＭＳ Ｐ明朝" w:hAnsi="ＭＳ Ｐ明朝" w:cs="Arial"/>
          <w:szCs w:val="22"/>
        </w:rPr>
        <w:t>であると考えられ</w:t>
      </w:r>
      <w:r w:rsidRPr="00781717">
        <w:rPr>
          <w:rFonts w:ascii="Arial" w:eastAsia="ＭＳ Ｐ明朝" w:hAnsi="ＭＳ Ｐ明朝" w:cs="Arial" w:hint="eastAsia"/>
          <w:szCs w:val="22"/>
        </w:rPr>
        <w:t>ており、それは</w:t>
      </w:r>
      <w:r w:rsidRPr="00781717">
        <w:rPr>
          <w:rFonts w:ascii="Arial" w:eastAsia="ＭＳ Ｐ明朝" w:hAnsi="ＭＳ Ｐ明朝" w:cs="Arial"/>
          <w:szCs w:val="22"/>
        </w:rPr>
        <w:t>24</w:t>
      </w:r>
      <w:r w:rsidRPr="00781717">
        <w:rPr>
          <w:rFonts w:ascii="Arial" w:eastAsia="ＭＳ Ｐ明朝" w:hAnsi="ＭＳ Ｐ明朝" w:cs="Arial"/>
          <w:szCs w:val="22"/>
        </w:rPr>
        <w:t>時間採尿において測定</w:t>
      </w:r>
      <w:r w:rsidRPr="00781717">
        <w:rPr>
          <w:rFonts w:ascii="Arial" w:eastAsia="ＭＳ Ｐ明朝" w:hAnsi="ＭＳ Ｐ明朝" w:cs="Arial" w:hint="eastAsia"/>
          <w:szCs w:val="22"/>
        </w:rPr>
        <w:t>、</w:t>
      </w:r>
      <w:r w:rsidRPr="00781717">
        <w:rPr>
          <w:rFonts w:ascii="Arial" w:eastAsia="ＭＳ Ｐ明朝" w:hAnsi="ＭＳ Ｐ明朝" w:cs="Arial"/>
          <w:szCs w:val="22"/>
        </w:rPr>
        <w:t>またはランダム</w:t>
      </w:r>
      <w:r w:rsidRPr="00781717">
        <w:rPr>
          <w:rFonts w:ascii="Arial" w:eastAsia="ＭＳ Ｐ明朝" w:hAnsi="ＭＳ Ｐ明朝" w:cs="Arial" w:hint="eastAsia"/>
          <w:szCs w:val="22"/>
        </w:rPr>
        <w:t>での</w:t>
      </w:r>
      <w:r w:rsidRPr="00781717">
        <w:rPr>
          <w:rFonts w:ascii="Arial" w:eastAsia="ＭＳ Ｐ明朝" w:hAnsi="ＭＳ Ｐ明朝" w:cs="Arial"/>
          <w:szCs w:val="22"/>
        </w:rPr>
        <w:t>尿蛋白</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クレアチニン比（</w:t>
      </w:r>
      <w:r w:rsidR="002506A5" w:rsidRPr="00781717">
        <w:rPr>
          <w:rFonts w:ascii="Arial" w:eastAsia="ＭＳ Ｐ明朝" w:hAnsi="ＭＳ Ｐ明朝" w:cs="Arial"/>
          <w:szCs w:val="22"/>
        </w:rPr>
        <w:t>検査</w:t>
      </w:r>
      <w:r w:rsidRPr="00781717">
        <w:rPr>
          <w:rFonts w:ascii="Arial" w:eastAsia="ＭＳ Ｐ明朝" w:hAnsi="ＭＳ Ｐ明朝" w:cs="Arial"/>
          <w:szCs w:val="22"/>
        </w:rPr>
        <w:t>値</w:t>
      </w:r>
      <w:r w:rsidR="002506A5" w:rsidRPr="00781717">
        <w:rPr>
          <w:rFonts w:ascii="Arial" w:eastAsia="ＭＳ Ｐ明朝" w:hAnsi="ＭＳ Ｐ明朝" w:cs="Arial"/>
          <w:szCs w:val="22"/>
        </w:rPr>
        <w:t>＞</w:t>
      </w:r>
      <w:r w:rsidR="00595917">
        <w:rPr>
          <w:rFonts w:ascii="Arial" w:eastAsia="ＭＳ Ｐ明朝" w:hAnsi="ＭＳ Ｐ明朝" w:cs="Arial" w:hint="eastAsia"/>
          <w:szCs w:val="22"/>
        </w:rPr>
        <w:t>45</w:t>
      </w:r>
      <w:r w:rsidR="00595917" w:rsidRPr="00E63ED9">
        <w:rPr>
          <w:rFonts w:asciiTheme="minorHAnsi" w:eastAsia="ＭＳ Ｐ明朝" w:hAnsiTheme="minorHAnsi" w:cs="Arial"/>
          <w:szCs w:val="22"/>
        </w:rPr>
        <w:t>mg</w:t>
      </w:r>
      <w:r w:rsidR="00595917">
        <w:rPr>
          <w:rFonts w:ascii="Arial" w:eastAsia="ＭＳ Ｐ明朝" w:hAnsi="ＭＳ Ｐ明朝" w:cs="Arial" w:hint="eastAsia"/>
          <w:szCs w:val="22"/>
        </w:rPr>
        <w:t>/mmol</w:t>
      </w:r>
      <w:r w:rsidRPr="00781717">
        <w:rPr>
          <w:rFonts w:ascii="Arial" w:eastAsia="ＭＳ Ｐ明朝" w:hAnsi="ＭＳ Ｐ明朝" w:cs="Arial"/>
          <w:szCs w:val="22"/>
        </w:rPr>
        <w:t>が異常である）</w:t>
      </w:r>
      <w:r w:rsidR="00F36EFC">
        <w:rPr>
          <w:rFonts w:ascii="Arial" w:eastAsia="ＭＳ Ｐ明朝" w:hAnsi="ＭＳ Ｐ明朝" w:cs="Arial"/>
          <w:szCs w:val="22"/>
        </w:rPr>
        <w:t>の測定</w:t>
      </w:r>
      <w:r w:rsidRPr="00781717">
        <w:rPr>
          <w:rFonts w:ascii="Arial" w:eastAsia="ＭＳ Ｐ明朝" w:hAnsi="ＭＳ Ｐ明朝" w:cs="Arial"/>
          <w:szCs w:val="22"/>
        </w:rPr>
        <w:t>すること</w:t>
      </w:r>
      <w:r w:rsidRPr="00781717">
        <w:rPr>
          <w:rFonts w:ascii="Arial" w:eastAsia="ＭＳ Ｐ明朝" w:hAnsi="ＭＳ Ｐ明朝" w:cs="Arial" w:hint="eastAsia"/>
          <w:szCs w:val="22"/>
        </w:rPr>
        <w:t>可能である</w:t>
      </w:r>
      <w:r w:rsidR="004A5323">
        <w:rPr>
          <w:rFonts w:ascii="Arial" w:eastAsia="ＭＳ Ｐ明朝" w:hAnsi="ＭＳ Ｐ明朝" w:cs="Arial" w:hint="eastAsia"/>
          <w:szCs w:val="22"/>
        </w:rPr>
        <w:t>；</w:t>
      </w:r>
      <w:r w:rsidRPr="00781717">
        <w:rPr>
          <w:rFonts w:ascii="Arial" w:eastAsia="ＭＳ Ｐ明朝" w:hAnsi="ＭＳ Ｐ明朝" w:cs="Arial"/>
          <w:szCs w:val="22"/>
        </w:rPr>
        <w:t>アルブミンは、約</w:t>
      </w:r>
      <w:r w:rsidRPr="00781717">
        <w:rPr>
          <w:rFonts w:ascii="Arial" w:eastAsia="ＭＳ Ｐ明朝" w:hAnsi="ＭＳ Ｐ明朝" w:cs="Arial"/>
          <w:szCs w:val="22"/>
        </w:rPr>
        <w:t>30</w:t>
      </w:r>
      <w:r w:rsidRPr="00E63ED9">
        <w:rPr>
          <w:rFonts w:asciiTheme="minorHAnsi" w:eastAsia="ＭＳ Ｐ明朝" w:hAnsiTheme="minorHAnsi" w:cs="Arial"/>
          <w:szCs w:val="22"/>
        </w:rPr>
        <w:t>mg</w:t>
      </w:r>
      <w:r w:rsidRPr="00781717">
        <w:rPr>
          <w:rFonts w:ascii="Arial" w:eastAsia="ＭＳ Ｐ明朝" w:hAnsi="ＭＳ Ｐ明朝" w:cs="Arial"/>
          <w:szCs w:val="22"/>
        </w:rPr>
        <w:t xml:space="preserve"> </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日である</w:t>
      </w:r>
      <w:r w:rsidRPr="00781717">
        <w:rPr>
          <w:rFonts w:ascii="Arial" w:eastAsia="ＭＳ Ｐ明朝" w:hAnsi="ＭＳ Ｐ明朝" w:cs="Arial" w:hint="eastAsia"/>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30</w:t>
      </w:r>
      <w:r w:rsidRPr="00781717">
        <w:rPr>
          <w:rFonts w:ascii="Arial" w:eastAsia="ＭＳ Ｐ明朝" w:hAnsi="ＭＳ Ｐ明朝" w:cs="Arial"/>
          <w:szCs w:val="22"/>
        </w:rPr>
        <w:t>〜</w:t>
      </w:r>
      <w:r w:rsidRPr="00781717">
        <w:rPr>
          <w:rFonts w:ascii="Arial" w:eastAsia="ＭＳ Ｐ明朝" w:hAnsi="ＭＳ Ｐ明朝" w:cs="Arial"/>
          <w:szCs w:val="22"/>
        </w:rPr>
        <w:t xml:space="preserve">300 </w:t>
      </w:r>
      <w:r w:rsidRPr="00781717">
        <w:rPr>
          <w:rFonts w:eastAsia="ＭＳ Ｐ明朝" w:hAnsi="ＭＳ Ｐ明朝"/>
          <w:szCs w:val="22"/>
        </w:rPr>
        <w:t xml:space="preserve">mg </w:t>
      </w:r>
      <w:r w:rsidR="006D351C" w:rsidRPr="00781717">
        <w:rPr>
          <w:rFonts w:ascii="Arial" w:eastAsia="ＭＳ Ｐ明朝" w:hAnsi="ＭＳ Ｐ明朝" w:cs="Arial" w:hint="eastAsia"/>
          <w:szCs w:val="22"/>
        </w:rPr>
        <w:t>／</w:t>
      </w:r>
      <w:r w:rsidRPr="00781717">
        <w:rPr>
          <w:rFonts w:eastAsia="ＭＳ Ｐ明朝" w:hAnsi="ＭＳ Ｐ明朝"/>
          <w:szCs w:val="22"/>
        </w:rPr>
        <w:t>日</w:t>
      </w:r>
      <w:r w:rsidRPr="00781717">
        <w:rPr>
          <w:rFonts w:ascii="Arial" w:eastAsia="ＭＳ Ｐ明朝" w:hAnsi="ＭＳ Ｐ明朝" w:cs="Arial"/>
          <w:szCs w:val="22"/>
        </w:rPr>
        <w:t>（</w:t>
      </w:r>
      <w:r w:rsidRPr="00781717">
        <w:rPr>
          <w:rFonts w:ascii="Arial" w:eastAsia="ＭＳ Ｐ明朝" w:hAnsi="ＭＳ Ｐ明朝" w:cs="Arial"/>
          <w:szCs w:val="22"/>
        </w:rPr>
        <w:t>20</w:t>
      </w:r>
      <w:r w:rsidRPr="00781717">
        <w:rPr>
          <w:rFonts w:ascii="Arial" w:eastAsia="ＭＳ Ｐ明朝" w:hAnsi="ＭＳ Ｐ明朝" w:cs="Arial"/>
          <w:szCs w:val="22"/>
        </w:rPr>
        <w:t>〜</w:t>
      </w:r>
      <w:r w:rsidRPr="00781717">
        <w:rPr>
          <w:rFonts w:ascii="Arial" w:eastAsia="ＭＳ Ｐ明朝" w:hAnsi="ＭＳ Ｐ明朝" w:cs="Arial"/>
          <w:szCs w:val="22"/>
        </w:rPr>
        <w:t>200</w:t>
      </w:r>
      <w:r w:rsidRPr="00781717">
        <w:rPr>
          <w:rFonts w:ascii="Arial" w:eastAsia="ＭＳ Ｐ明朝" w:hAnsi="ＭＳ Ｐ明朝" w:cs="Arial"/>
          <w:szCs w:val="22"/>
        </w:rPr>
        <w:t>μ</w:t>
      </w:r>
      <w:r w:rsidRPr="00781717">
        <w:rPr>
          <w:rFonts w:ascii="Arial" w:eastAsia="ＭＳ Ｐ明朝" w:hAnsi="ＭＳ Ｐ明朝" w:cs="Arial"/>
          <w:szCs w:val="22"/>
        </w:rPr>
        <w:t>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分）間のアルブミン排泄</w:t>
      </w:r>
      <w:r w:rsidRPr="00781717">
        <w:rPr>
          <w:rFonts w:ascii="Arial" w:eastAsia="ＭＳ Ｐ明朝" w:hAnsi="ＭＳ Ｐ明朝" w:cs="Arial" w:hint="eastAsia"/>
          <w:szCs w:val="22"/>
        </w:rPr>
        <w:t>は、</w:t>
      </w:r>
      <w:r w:rsidRPr="00781717">
        <w:rPr>
          <w:rFonts w:ascii="Arial" w:eastAsia="ＭＳ Ｐ明朝" w:hAnsi="ＭＳ Ｐ明朝" w:cs="Arial"/>
          <w:szCs w:val="22"/>
        </w:rPr>
        <w:t>ミクロアルブミン尿と</w:t>
      </w:r>
      <w:r w:rsidRPr="00781717">
        <w:rPr>
          <w:rFonts w:ascii="Arial" w:eastAsia="ＭＳ Ｐ明朝" w:hAnsi="ＭＳ Ｐ明朝" w:cs="Arial" w:hint="eastAsia"/>
          <w:szCs w:val="22"/>
        </w:rPr>
        <w:t>考えられ</w:t>
      </w:r>
      <w:r w:rsidRPr="00781717">
        <w:rPr>
          <w:rFonts w:ascii="Arial" w:eastAsia="ＭＳ Ｐ明朝" w:hAnsi="ＭＳ Ｐ明朝" w:cs="Arial"/>
          <w:szCs w:val="22"/>
        </w:rPr>
        <w:t>、</w:t>
      </w:r>
      <w:r w:rsidRPr="00781717">
        <w:rPr>
          <w:rFonts w:ascii="Arial" w:eastAsia="ＭＳ Ｐ明朝" w:hAnsi="ＭＳ Ｐ明朝" w:cs="Arial" w:hint="eastAsia"/>
          <w:szCs w:val="22"/>
        </w:rPr>
        <w:t>更に</w:t>
      </w:r>
      <w:r w:rsidRPr="00781717">
        <w:rPr>
          <w:rFonts w:ascii="Arial" w:eastAsia="ＭＳ Ｐ明朝" w:hAnsi="ＭＳ Ｐ明朝" w:cs="Arial"/>
          <w:szCs w:val="22"/>
        </w:rPr>
        <w:t>高いレベル</w:t>
      </w:r>
      <w:r w:rsidRPr="00781717">
        <w:rPr>
          <w:rFonts w:ascii="Arial" w:eastAsia="ＭＳ Ｐ明朝" w:hAnsi="ＭＳ Ｐ明朝" w:cs="Arial" w:hint="eastAsia"/>
          <w:szCs w:val="22"/>
        </w:rPr>
        <w:t>は、</w:t>
      </w:r>
      <w:r w:rsidRPr="00781717">
        <w:rPr>
          <w:rFonts w:ascii="Arial" w:eastAsia="ＭＳ Ｐ明朝" w:hAnsi="ＭＳ Ｐ明朝" w:cs="Arial"/>
          <w:szCs w:val="22"/>
        </w:rPr>
        <w:t>マクロアルブミン尿とみなされる</w:t>
      </w:r>
      <w:r w:rsidRPr="00781717">
        <w:rPr>
          <w:rFonts w:ascii="Arial" w:eastAsia="ＭＳ Ｐ明朝" w:hAnsi="ＭＳ Ｐ明朝" w:cs="Arial" w:hint="eastAsia"/>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ネフローゼ</w:t>
      </w:r>
      <w:r w:rsidRPr="00781717">
        <w:rPr>
          <w:rFonts w:ascii="Arial" w:eastAsia="ＭＳ Ｐ明朝" w:hAnsi="ＭＳ Ｐ明朝" w:cs="Arial" w:hint="eastAsia"/>
          <w:szCs w:val="22"/>
        </w:rPr>
        <w:t>域の場合</w:t>
      </w:r>
      <w:r w:rsidRPr="00781717">
        <w:rPr>
          <w:rFonts w:ascii="Arial" w:eastAsia="ＭＳ Ｐ明朝" w:hAnsi="ＭＳ Ｐ明朝" w:cs="Arial"/>
          <w:szCs w:val="22"/>
        </w:rPr>
        <w:t>、蛋白尿は有意な蛋白質の消耗を引き起こす可能性があ</w:t>
      </w:r>
      <w:r w:rsidRPr="00781717">
        <w:rPr>
          <w:rFonts w:ascii="Arial" w:eastAsia="ＭＳ Ｐ明朝" w:hAnsi="ＭＳ Ｐ明朝" w:cs="Arial" w:hint="eastAsia"/>
          <w:szCs w:val="22"/>
        </w:rPr>
        <w:t>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泡状の尿に関連する可能性がある</w:t>
      </w:r>
    </w:p>
    <w:p w:rsidR="00F1321D" w:rsidRPr="00E31A7A" w:rsidRDefault="00F1321D" w:rsidP="00E31A7A">
      <w:pPr>
        <w:rPr>
          <w:color w:val="FF0000"/>
        </w:rPr>
      </w:pPr>
    </w:p>
    <w:p w:rsidR="00E31A7A" w:rsidRPr="00781717" w:rsidRDefault="00E31A7A" w:rsidP="00E31A7A">
      <w:pPr>
        <w:jc w:val="left"/>
        <w:rPr>
          <w:b/>
          <w:color w:val="000000" w:themeColor="text1"/>
        </w:rPr>
      </w:pPr>
      <w:r w:rsidRPr="00781717">
        <w:rPr>
          <w:rFonts w:hint="eastAsia"/>
          <w:b/>
          <w:color w:val="000000" w:themeColor="text1"/>
        </w:rPr>
        <w:t>蛋白尿の分類</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糸球体性蛋白尿</w:t>
      </w:r>
    </w:p>
    <w:p w:rsidR="00E31A7A" w:rsidRPr="00781717" w:rsidRDefault="00E31A7A" w:rsidP="00E31A7A">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糸球体障害の結果</w:t>
      </w:r>
    </w:p>
    <w:p w:rsidR="00E31A7A" w:rsidRPr="00781717" w:rsidRDefault="00E31A7A" w:rsidP="002C6F83">
      <w:pPr>
        <w:widowControl/>
        <w:ind w:leftChars="277" w:left="723" w:hangingChars="67" w:hanging="141"/>
        <w:contextualSpacing/>
        <w:jc w:val="left"/>
        <w:rPr>
          <w:rFonts w:ascii="Arial" w:hAnsi="Arial" w:cs="Arial"/>
          <w:color w:val="FF0000"/>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糸球体の透過性</w:t>
      </w:r>
      <w:r w:rsidRPr="00781717">
        <w:rPr>
          <w:rFonts w:ascii="Arial" w:eastAsia="ＭＳ Ｐ明朝" w:hAnsi="ＭＳ Ｐ明朝" w:cs="Arial" w:hint="eastAsia"/>
          <w:szCs w:val="22"/>
        </w:rPr>
        <w:t>上昇</w:t>
      </w:r>
      <w:r w:rsidR="001171C8" w:rsidRPr="00781717">
        <w:rPr>
          <w:rFonts w:ascii="Arial" w:eastAsia="ＭＳ Ｐ明朝" w:hAnsi="ＭＳ Ｐ明朝" w:cs="Arial" w:hint="eastAsia"/>
          <w:szCs w:val="22"/>
        </w:rPr>
        <w:t>により、</w:t>
      </w:r>
      <w:r w:rsidR="001171C8" w:rsidRPr="00781717">
        <w:rPr>
          <w:rFonts w:ascii="Arial" w:eastAsia="ＭＳ Ｐ明朝" w:hAnsi="ＭＳ Ｐ明朝" w:cs="Arial"/>
          <w:szCs w:val="22"/>
        </w:rPr>
        <w:t>血漿蛋白質（時に非常に多量）</w:t>
      </w:r>
      <w:r w:rsidRPr="00781717">
        <w:rPr>
          <w:rFonts w:ascii="Arial" w:eastAsia="ＭＳ Ｐ明朝" w:hAnsi="ＭＳ Ｐ明朝" w:cs="Arial"/>
          <w:szCs w:val="22"/>
        </w:rPr>
        <w:t>が濾過</w:t>
      </w:r>
      <w:r w:rsidR="001171C8" w:rsidRPr="00781717">
        <w:rPr>
          <w:rFonts w:ascii="Arial" w:eastAsia="ＭＳ Ｐ明朝" w:hAnsi="ＭＳ Ｐ明朝" w:cs="Arial"/>
          <w:szCs w:val="22"/>
        </w:rPr>
        <w:t>される。</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細尿管蛋白尿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近位尿細管による蛋白質の再吸収</w:t>
      </w:r>
      <w:r w:rsidR="00A23949" w:rsidRPr="00781717">
        <w:rPr>
          <w:rFonts w:ascii="Arial" w:eastAsia="ＭＳ Ｐ明朝" w:hAnsi="ＭＳ Ｐ明朝" w:cs="Arial" w:hint="eastAsia"/>
          <w:szCs w:val="22"/>
        </w:rPr>
        <w:t>障害</w:t>
      </w:r>
      <w:r w:rsidRPr="00781717">
        <w:rPr>
          <w:rFonts w:ascii="Arial" w:eastAsia="ＭＳ Ｐ明朝" w:hAnsi="ＭＳ Ｐ明朝" w:cs="Arial" w:hint="eastAsia"/>
          <w:szCs w:val="22"/>
        </w:rPr>
        <w:t>の</w:t>
      </w:r>
      <w:r w:rsidRPr="00781717">
        <w:rPr>
          <w:rFonts w:ascii="Arial" w:eastAsia="ＭＳ Ｐ明朝" w:hAnsi="ＭＳ Ｐ明朝" w:cs="Arial"/>
          <w:szCs w:val="22"/>
        </w:rPr>
        <w:t>結果</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・ほとんどが</w:t>
      </w:r>
      <w:r w:rsidRPr="00781717">
        <w:rPr>
          <w:rFonts w:ascii="Arial" w:eastAsia="ＭＳ Ｐ明朝" w:hAnsi="ＭＳ Ｐ明朝" w:cs="Arial"/>
          <w:szCs w:val="22"/>
        </w:rPr>
        <w:t>アルブミンよりも免疫グロブリン軽鎖のような</w:t>
      </w:r>
      <w:r w:rsidRPr="00781717">
        <w:rPr>
          <w:rFonts w:ascii="Arial" w:eastAsia="ＭＳ Ｐ明朝" w:hAnsi="ＭＳ Ｐ明朝" w:cs="Arial" w:hint="eastAsia"/>
          <w:szCs w:val="22"/>
        </w:rPr>
        <w:t>更に</w:t>
      </w:r>
      <w:r w:rsidRPr="00781717">
        <w:rPr>
          <w:rFonts w:ascii="Arial" w:eastAsia="ＭＳ Ｐ明朝" w:hAnsi="ＭＳ Ｐ明朝" w:cs="Arial"/>
          <w:szCs w:val="22"/>
        </w:rPr>
        <w:t>小さい</w:t>
      </w:r>
      <w:r w:rsidRPr="00781717">
        <w:rPr>
          <w:rFonts w:ascii="Arial" w:eastAsia="ＭＳ Ｐ明朝" w:hAnsi="ＭＳ Ｐ明朝" w:cs="Arial" w:hint="eastAsia"/>
          <w:szCs w:val="22"/>
        </w:rPr>
        <w:t>蛋白</w:t>
      </w:r>
      <w:r w:rsidRPr="00781717">
        <w:rPr>
          <w:rFonts w:ascii="Arial" w:eastAsia="ＭＳ Ｐ明朝" w:hAnsi="ＭＳ Ｐ明朝" w:cs="Arial"/>
          <w:szCs w:val="22"/>
        </w:rPr>
        <w:t>質から</w:t>
      </w:r>
      <w:r w:rsidRPr="00781717">
        <w:rPr>
          <w:rFonts w:ascii="Arial" w:eastAsia="ＭＳ Ｐ明朝" w:hAnsi="ＭＳ Ｐ明朝" w:cs="Arial" w:hint="eastAsia"/>
          <w:szCs w:val="22"/>
        </w:rPr>
        <w:t>の</w:t>
      </w:r>
      <w:r w:rsidRPr="00781717">
        <w:rPr>
          <w:rFonts w:ascii="Arial" w:eastAsia="ＭＳ Ｐ明朝" w:hAnsi="ＭＳ Ｐ明朝" w:cs="Arial"/>
          <w:szCs w:val="22"/>
        </w:rPr>
        <w:t>蛋白尿</w:t>
      </w:r>
    </w:p>
    <w:p w:rsidR="00E31A7A" w:rsidRPr="00E31A7A" w:rsidRDefault="00E31A7A" w:rsidP="002C6F83">
      <w:pPr>
        <w:widowControl/>
        <w:ind w:leftChars="277" w:left="723" w:hangingChars="67" w:hanging="141"/>
        <w:contextualSpacing/>
        <w:jc w:val="left"/>
        <w:rPr>
          <w:color w:val="FF0000"/>
        </w:rPr>
      </w:pPr>
      <w:r w:rsidRPr="00781717">
        <w:rPr>
          <w:rFonts w:ascii="Arial" w:eastAsia="ＭＳ Ｐ明朝" w:hAnsi="ＭＳ Ｐ明朝" w:cs="Arial" w:hint="eastAsia"/>
          <w:szCs w:val="22"/>
        </w:rPr>
        <w:t>・</w:t>
      </w:r>
      <w:r w:rsidRPr="00781717">
        <w:rPr>
          <w:rFonts w:ascii="Arial" w:eastAsia="ＭＳ Ｐ明朝" w:hAnsi="ＭＳ Ｐ明朝" w:cs="Arial"/>
          <w:szCs w:val="22"/>
        </w:rPr>
        <w:t>しばしば細管機能の他の欠陥（例えば、</w:t>
      </w:r>
      <w:r w:rsidRPr="00781717">
        <w:rPr>
          <w:rFonts w:ascii="Arial" w:eastAsia="ＭＳ Ｐ明朝" w:hAnsi="ＭＳ Ｐ明朝" w:cs="Arial"/>
          <w:szCs w:val="22"/>
        </w:rPr>
        <w:t>HCO3</w:t>
      </w:r>
      <w:r w:rsidRPr="00781717">
        <w:rPr>
          <w:rFonts w:ascii="Arial" w:eastAsia="ＭＳ Ｐ明朝" w:hAnsi="ＭＳ Ｐ明朝" w:cs="Arial"/>
          <w:szCs w:val="22"/>
        </w:rPr>
        <w:t>消耗、糖尿、アミノ酸尿）</w:t>
      </w:r>
      <w:r w:rsidRPr="00781717">
        <w:rPr>
          <w:rFonts w:ascii="Arial" w:eastAsia="ＭＳ Ｐ明朝" w:hAnsi="ＭＳ Ｐ明朝" w:cs="Arial" w:hint="eastAsia"/>
          <w:szCs w:val="22"/>
        </w:rPr>
        <w:t>や</w:t>
      </w:r>
      <w:r w:rsidR="00A23949" w:rsidRPr="00781717">
        <w:rPr>
          <w:rFonts w:ascii="Arial" w:eastAsia="ＭＳ Ｐ明朝" w:hAnsi="ＭＳ Ｐ明朝" w:cs="Arial"/>
          <w:szCs w:val="22"/>
        </w:rPr>
        <w:t>時には糸球体病理（これも蛋白尿に関連</w:t>
      </w:r>
      <w:r w:rsidRPr="00781717">
        <w:rPr>
          <w:rFonts w:ascii="Arial" w:eastAsia="ＭＳ Ｐ明朝" w:hAnsi="ＭＳ Ｐ明朝" w:cs="Arial"/>
          <w:szCs w:val="22"/>
        </w:rPr>
        <w:t>）を</w:t>
      </w:r>
      <w:r w:rsidRPr="00781717">
        <w:rPr>
          <w:rFonts w:ascii="Arial" w:eastAsia="ＭＳ Ｐ明朝" w:hAnsi="ＭＳ Ｐ明朝" w:cs="Arial" w:hint="eastAsia"/>
          <w:szCs w:val="22"/>
        </w:rPr>
        <w:t>付随して起こる</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オーバーフロー（溢流）性蛋白尿</w:t>
      </w:r>
    </w:p>
    <w:p w:rsidR="00E31A7A" w:rsidRPr="00E31A7A" w:rsidRDefault="00E31A7A" w:rsidP="002C6F83">
      <w:pPr>
        <w:widowControl/>
        <w:ind w:leftChars="277" w:left="723" w:hangingChars="67" w:hanging="141"/>
        <w:contextualSpacing/>
        <w:jc w:val="left"/>
        <w:rPr>
          <w:color w:val="FF0000"/>
        </w:rPr>
      </w:pPr>
      <w:r w:rsidRPr="00781717">
        <w:rPr>
          <w:rFonts w:ascii="Arial" w:eastAsia="ＭＳ Ｐ明朝" w:hAnsi="ＭＳ Ｐ明朝" w:cs="Arial" w:hint="eastAsia"/>
          <w:szCs w:val="22"/>
        </w:rPr>
        <w:t>・小さな血漿蛋白質（例えば、多発性骨髄腫で産生される免疫グロブリン軽鎖）が近位尿</w:t>
      </w:r>
      <w:r w:rsidR="00A23949" w:rsidRPr="00781717">
        <w:rPr>
          <w:rFonts w:ascii="Arial" w:eastAsia="ＭＳ Ｐ明朝" w:hAnsi="ＭＳ Ｐ明朝" w:cs="Arial" w:hint="eastAsia"/>
          <w:szCs w:val="22"/>
        </w:rPr>
        <w:t>細管の再吸収能力を超える</w:t>
      </w:r>
      <w:r w:rsidRPr="00781717">
        <w:rPr>
          <w:rFonts w:ascii="Arial" w:eastAsia="ＭＳ Ｐ明朝" w:hAnsi="ＭＳ Ｐ明朝" w:cs="Arial" w:hint="eastAsia"/>
          <w:szCs w:val="22"/>
        </w:rPr>
        <w:t>過剰量</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機能性蛋白尿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・腎血流量増加（例えば、運動、発熱、高拍出量性心不全を起因として）がネフロンへの蛋白質</w:t>
      </w:r>
      <w:r w:rsidR="00A23949" w:rsidRPr="00781717">
        <w:rPr>
          <w:rFonts w:ascii="Arial" w:eastAsia="ＭＳ Ｐ明朝" w:hAnsi="ＭＳ Ｐ明朝" w:cs="Arial" w:hint="eastAsia"/>
          <w:szCs w:val="22"/>
        </w:rPr>
        <w:t>供給</w:t>
      </w:r>
      <w:r w:rsidRPr="00781717">
        <w:rPr>
          <w:rFonts w:ascii="Arial" w:eastAsia="ＭＳ Ｐ明朝" w:hAnsi="ＭＳ Ｐ明朝" w:cs="Arial" w:hint="eastAsia"/>
          <w:szCs w:val="22"/>
        </w:rPr>
        <w:t>量</w:t>
      </w:r>
      <w:r w:rsidR="00A23949" w:rsidRPr="00781717">
        <w:rPr>
          <w:rFonts w:ascii="Arial" w:eastAsia="ＭＳ Ｐ明朝" w:hAnsi="ＭＳ Ｐ明朝" w:cs="Arial" w:hint="eastAsia"/>
          <w:szCs w:val="22"/>
        </w:rPr>
        <w:t>を</w:t>
      </w:r>
      <w:r w:rsidRPr="00781717">
        <w:rPr>
          <w:rFonts w:ascii="Arial" w:eastAsia="ＭＳ Ｐ明朝" w:hAnsi="ＭＳ Ｐ明朝" w:cs="Arial" w:hint="eastAsia"/>
          <w:szCs w:val="22"/>
        </w:rPr>
        <w:t>増加</w:t>
      </w:r>
      <w:r w:rsidR="00A23949" w:rsidRPr="00781717">
        <w:rPr>
          <w:rFonts w:ascii="Arial" w:eastAsia="ＭＳ Ｐ明朝" w:hAnsi="ＭＳ Ｐ明朝" w:cs="Arial" w:hint="eastAsia"/>
          <w:szCs w:val="22"/>
        </w:rPr>
        <w:t>させ</w:t>
      </w:r>
      <w:r w:rsidRPr="00781717">
        <w:rPr>
          <w:rFonts w:ascii="Arial" w:eastAsia="ＭＳ Ｐ明朝" w:hAnsi="ＭＳ Ｐ明朝" w:cs="Arial" w:hint="eastAsia"/>
          <w:szCs w:val="22"/>
        </w:rPr>
        <w:t>、その結果、尿中の蛋白質の増加（通常</w:t>
      </w:r>
      <w:r w:rsidRPr="00781717">
        <w:rPr>
          <w:rFonts w:ascii="Arial" w:eastAsia="ＭＳ Ｐ明朝" w:hAnsi="ＭＳ Ｐ明朝" w:cs="Arial" w:hint="eastAsia"/>
          <w:szCs w:val="22"/>
        </w:rPr>
        <w:t>&lt;1 g</w:t>
      </w:r>
      <w:r w:rsidR="00F67615">
        <w:rPr>
          <w:rFonts w:ascii="Arial" w:eastAsia="ＭＳ Ｐ明朝" w:hAnsi="ＭＳ Ｐ明朝" w:cs="Arial" w:hint="eastAsia"/>
          <w:szCs w:val="22"/>
        </w:rPr>
        <w:t>／</w:t>
      </w:r>
      <w:r w:rsidRPr="00781717">
        <w:rPr>
          <w:rFonts w:ascii="Arial" w:eastAsia="ＭＳ Ｐ明朝" w:hAnsi="ＭＳ Ｐ明朝" w:cs="Arial" w:hint="eastAsia"/>
          <w:szCs w:val="22"/>
        </w:rPr>
        <w:t>日）をもたらす</w:t>
      </w:r>
    </w:p>
    <w:p w:rsidR="00E31A7A" w:rsidRPr="00E31A7A" w:rsidRDefault="00E31A7A" w:rsidP="002C6F83">
      <w:pPr>
        <w:widowControl/>
        <w:ind w:leftChars="277" w:left="723" w:hangingChars="67" w:hanging="141"/>
        <w:contextualSpacing/>
        <w:jc w:val="left"/>
        <w:rPr>
          <w:color w:val="FF0000"/>
        </w:rPr>
      </w:pPr>
      <w:r w:rsidRPr="00781717">
        <w:rPr>
          <w:rFonts w:ascii="Arial" w:eastAsia="ＭＳ Ｐ明朝" w:hAnsi="ＭＳ Ｐ明朝" w:cs="Arial" w:hint="eastAsia"/>
          <w:szCs w:val="22"/>
        </w:rPr>
        <w:t>・腎血流が正常に戻ると軽快する</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起立性蛋白尿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・良性状態（小児、</w:t>
      </w:r>
      <w:r w:rsidRPr="00781717">
        <w:rPr>
          <w:rFonts w:ascii="Arial" w:eastAsia="ＭＳ Ｐ明朝" w:hAnsi="ＭＳ Ｐ明朝" w:cs="Arial"/>
          <w:szCs w:val="22"/>
        </w:rPr>
        <w:t>思春期</w:t>
      </w:r>
      <w:r w:rsidR="00A23949" w:rsidRPr="00781717">
        <w:rPr>
          <w:rFonts w:ascii="Arial" w:eastAsia="ＭＳ Ｐ明朝" w:hAnsi="ＭＳ Ｐ明朝" w:cs="Arial"/>
          <w:szCs w:val="22"/>
        </w:rPr>
        <w:t>では</w:t>
      </w:r>
      <w:r w:rsidRPr="00781717">
        <w:rPr>
          <w:rFonts w:ascii="Arial" w:eastAsia="ＭＳ Ｐ明朝" w:hAnsi="ＭＳ Ｐ明朝" w:cs="Arial" w:hint="eastAsia"/>
          <w:szCs w:val="22"/>
        </w:rPr>
        <w:t>最も一般的）</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・蛋白尿は、</w:t>
      </w:r>
      <w:r w:rsidR="00A23949" w:rsidRPr="00781717">
        <w:rPr>
          <w:rFonts w:ascii="Arial" w:eastAsia="ＭＳ Ｐ明朝" w:hAnsi="ＭＳ Ｐ明朝" w:cs="Arial" w:hint="eastAsia"/>
          <w:szCs w:val="22"/>
        </w:rPr>
        <w:t>主に</w:t>
      </w:r>
      <w:r w:rsidRPr="00781717">
        <w:rPr>
          <w:rFonts w:ascii="Arial" w:eastAsia="ＭＳ Ｐ明朝" w:hAnsi="ＭＳ Ｐ明朝" w:cs="Arial" w:hint="eastAsia"/>
          <w:szCs w:val="22"/>
        </w:rPr>
        <w:t>患者の</w:t>
      </w:r>
      <w:r w:rsidR="00A23949" w:rsidRPr="00781717">
        <w:rPr>
          <w:rFonts w:ascii="Arial" w:eastAsia="ＭＳ Ｐ明朝" w:hAnsi="ＭＳ Ｐ明朝" w:cs="Arial" w:hint="eastAsia"/>
          <w:szCs w:val="22"/>
        </w:rPr>
        <w:t>起立時</w:t>
      </w:r>
      <w:r w:rsidRPr="00781717">
        <w:rPr>
          <w:rFonts w:ascii="Arial" w:eastAsia="ＭＳ Ｐ明朝" w:hAnsi="ＭＳ Ｐ明朝" w:cs="Arial" w:hint="eastAsia"/>
          <w:szCs w:val="22"/>
        </w:rPr>
        <w:t>時に発生</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・尿は、通常、睡眠時間</w:t>
      </w:r>
      <w:r w:rsidR="00A23949" w:rsidRPr="00781717">
        <w:rPr>
          <w:rFonts w:ascii="Arial" w:eastAsia="ＭＳ Ｐ明朝" w:hAnsi="ＭＳ Ｐ明朝" w:cs="Arial" w:hint="eastAsia"/>
          <w:szCs w:val="22"/>
        </w:rPr>
        <w:t>より起床時間内に</w:t>
      </w:r>
      <w:r w:rsidRPr="00781717">
        <w:rPr>
          <w:rFonts w:ascii="Arial" w:eastAsia="ＭＳ Ｐ明朝" w:hAnsi="ＭＳ Ｐ明朝" w:cs="Arial" w:hint="eastAsia"/>
          <w:szCs w:val="22"/>
        </w:rPr>
        <w:t>多くの蛋白質が含まれている</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・予後は良好</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・特別な診療行為は必要ない</w:t>
      </w:r>
    </w:p>
    <w:p w:rsidR="00E31A7A" w:rsidRPr="00781717" w:rsidRDefault="00E31A7A" w:rsidP="00781717">
      <w:pPr>
        <w:rPr>
          <w:rFonts w:ascii="Arial" w:eastAsia="ＭＳ Ｐ明朝" w:hAnsi="Arial" w:cs="Arial"/>
          <w:szCs w:val="22"/>
        </w:rPr>
      </w:pPr>
    </w:p>
    <w:p w:rsidR="00E31A7A" w:rsidRPr="00781717" w:rsidRDefault="00F1321D" w:rsidP="00FA132E">
      <w:pPr>
        <w:pStyle w:val="4"/>
      </w:pPr>
      <w:r w:rsidRPr="00781717">
        <w:t>2.7</w:t>
      </w:r>
      <w:r w:rsidR="00604D8E">
        <w:t>9</w:t>
      </w:r>
      <w:r w:rsidRPr="00781717">
        <w:t>.2</w:t>
      </w:r>
      <w:r w:rsidR="00781717" w:rsidRPr="009632B1">
        <w:t xml:space="preserve">　</w:t>
      </w:r>
      <w:r w:rsidR="00E31A7A" w:rsidRPr="00781717">
        <w:rPr>
          <w:rFonts w:hint="eastAsia"/>
        </w:rPr>
        <w:t>包含</w:t>
      </w:r>
      <w:r w:rsidR="00781717">
        <w:rPr>
          <w:rFonts w:hint="eastAsia"/>
        </w:rPr>
        <w:t>／</w:t>
      </w:r>
      <w:r w:rsidR="00E31A7A" w:rsidRPr="00781717">
        <w:rPr>
          <w:rFonts w:hint="eastAsia"/>
        </w:rPr>
        <w:t>除外基準</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包含：</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単語「蛋白尿（</w:t>
      </w:r>
      <w:r w:rsidRPr="00CE6F4C">
        <w:rPr>
          <w:rFonts w:ascii="Arial" w:eastAsia="ＭＳ Ｐ明朝" w:hAnsi="ＭＳ Ｐ明朝" w:cs="Arial"/>
          <w:szCs w:val="22"/>
        </w:rPr>
        <w:t>proteinuria</w:t>
      </w:r>
      <w:r w:rsidRPr="00CE6F4C">
        <w:rPr>
          <w:rFonts w:ascii="Arial" w:eastAsia="ＭＳ Ｐ明朝" w:hAnsi="ＭＳ Ｐ明朝" w:cs="Arial" w:hint="eastAsia"/>
          <w:szCs w:val="22"/>
        </w:rPr>
        <w:t>）」を含む用語</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尿中または血液中のアルブミンのレベルを参照する用語（臨床検査または</w:t>
      </w:r>
      <w:r w:rsidR="00A23949" w:rsidRPr="00CE6F4C">
        <w:rPr>
          <w:rFonts w:ascii="Arial" w:eastAsia="ＭＳ Ｐ明朝" w:hAnsi="ＭＳ Ｐ明朝" w:cs="Arial" w:hint="eastAsia"/>
          <w:szCs w:val="22"/>
        </w:rPr>
        <w:t>それ以外</w:t>
      </w:r>
      <w:r w:rsidR="00F36EFC">
        <w:rPr>
          <w:rFonts w:ascii="Arial" w:eastAsia="ＭＳ Ｐ明朝" w:hAnsi="ＭＳ Ｐ明朝" w:cs="Arial" w:hint="eastAsia"/>
          <w:szCs w:val="22"/>
        </w:rPr>
        <w:t>の用語</w:t>
      </w:r>
      <w:r w:rsidRPr="00CE6F4C">
        <w:rPr>
          <w:rFonts w:ascii="Arial" w:eastAsia="ＭＳ Ｐ明朝" w:hAnsi="ＭＳ Ｐ明朝" w:cs="Arial" w:hint="eastAsia"/>
          <w:szCs w:val="22"/>
        </w:rPr>
        <w:t>）、直接法またはその算出（アルブミン／クレアチニン比）のいずれかの方法によって</w:t>
      </w:r>
      <w:r w:rsidRPr="00CE6F4C">
        <w:rPr>
          <w:rFonts w:ascii="Arial" w:eastAsia="ＭＳ Ｐ明朝" w:hAnsi="ＭＳ Ｐ明朝" w:cs="Arial" w:hint="eastAsia"/>
          <w:szCs w:val="22"/>
        </w:rPr>
        <w:t>24</w:t>
      </w:r>
      <w:r w:rsidRPr="00CE6F4C">
        <w:rPr>
          <w:rFonts w:ascii="Arial" w:eastAsia="ＭＳ Ｐ明朝" w:hAnsi="ＭＳ Ｐ明朝" w:cs="Arial" w:hint="eastAsia"/>
          <w:szCs w:val="22"/>
        </w:rPr>
        <w:t>時間尿中アルブミン排泄の定量化を含む。アルブミン（微量アルブミン尿）損失の軽減も含まれる。</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β</w:t>
      </w:r>
      <w:r w:rsidRPr="00CE6F4C">
        <w:rPr>
          <w:rFonts w:ascii="Arial" w:eastAsia="ＭＳ Ｐ明朝" w:hAnsi="ＭＳ Ｐ明朝" w:cs="Arial" w:hint="eastAsia"/>
          <w:szCs w:val="22"/>
        </w:rPr>
        <w:t>2</w:t>
      </w:r>
      <w:r w:rsidRPr="00CE6F4C">
        <w:rPr>
          <w:rFonts w:ascii="Arial" w:eastAsia="ＭＳ Ｐ明朝" w:hAnsi="ＭＳ Ｐ明朝" w:cs="Arial" w:hint="eastAsia"/>
          <w:szCs w:val="22"/>
        </w:rPr>
        <w:t>ミクログロブリン、免疫グロブリン軽鎖（ベンスジョーンズ蛋白）、ミオグロビンなどの尿中や血液中の通常の</w:t>
      </w:r>
      <w:r w:rsidR="00A23949" w:rsidRPr="00CE6F4C">
        <w:rPr>
          <w:rFonts w:ascii="Arial" w:eastAsia="ＭＳ Ｐ明朝" w:hAnsi="ＭＳ Ｐ明朝" w:cs="Arial" w:hint="eastAsia"/>
          <w:szCs w:val="22"/>
        </w:rPr>
        <w:t>試験紙（</w:t>
      </w:r>
      <w:r w:rsidRPr="00CE6F4C">
        <w:rPr>
          <w:rFonts w:ascii="Arial" w:eastAsia="ＭＳ Ｐ明朝" w:hAnsi="ＭＳ Ｐ明朝" w:cs="Arial" w:hint="eastAsia"/>
          <w:szCs w:val="22"/>
        </w:rPr>
        <w:t>ディップスティック</w:t>
      </w:r>
      <w:r w:rsidR="00A23949" w:rsidRPr="00CE6F4C">
        <w:rPr>
          <w:rFonts w:ascii="Arial" w:eastAsia="ＭＳ Ｐ明朝" w:hAnsi="ＭＳ Ｐ明朝" w:cs="Arial" w:hint="eastAsia"/>
          <w:szCs w:val="22"/>
        </w:rPr>
        <w:t>）検出の</w:t>
      </w:r>
      <w:r w:rsidRPr="00CE6F4C">
        <w:rPr>
          <w:rFonts w:ascii="Arial" w:eastAsia="ＭＳ Ｐ明朝" w:hAnsi="ＭＳ Ｐ明朝" w:cs="Arial" w:hint="eastAsia"/>
          <w:szCs w:val="22"/>
        </w:rPr>
        <w:t>漏れ</w:t>
      </w:r>
      <w:r w:rsidR="00A23949" w:rsidRPr="00CE6F4C">
        <w:rPr>
          <w:rFonts w:ascii="Arial" w:eastAsia="ＭＳ Ｐ明朝" w:hAnsi="ＭＳ Ｐ明朝" w:cs="Arial" w:hint="eastAsia"/>
          <w:szCs w:val="22"/>
        </w:rPr>
        <w:t>による</w:t>
      </w:r>
      <w:r w:rsidRPr="00CE6F4C">
        <w:rPr>
          <w:rFonts w:ascii="Arial" w:eastAsia="ＭＳ Ｐ明朝" w:hAnsi="ＭＳ Ｐ明朝" w:cs="Arial" w:hint="eastAsia"/>
          <w:szCs w:val="22"/>
        </w:rPr>
        <w:t>他</w:t>
      </w:r>
      <w:r w:rsidR="001C1B2B" w:rsidRPr="00CE6F4C">
        <w:rPr>
          <w:rFonts w:ascii="Arial" w:eastAsia="ＭＳ Ｐ明朝" w:hAnsi="ＭＳ Ｐ明朝" w:cs="Arial" w:hint="eastAsia"/>
          <w:szCs w:val="22"/>
        </w:rPr>
        <w:t>の蛋白質（アルブミン以外）のレベルを参照する用語（臨床検査またはそれ以外</w:t>
      </w:r>
      <w:r w:rsidRPr="00CE6F4C">
        <w:rPr>
          <w:rFonts w:ascii="Arial" w:eastAsia="ＭＳ Ｐ明朝" w:hAnsi="ＭＳ Ｐ明朝" w:cs="Arial" w:hint="eastAsia"/>
          <w:szCs w:val="22"/>
        </w:rPr>
        <w:t>）</w:t>
      </w:r>
    </w:p>
    <w:p w:rsidR="00E31A7A" w:rsidRPr="00CE6F4C" w:rsidRDefault="00E31A7A" w:rsidP="007C5688">
      <w:pPr>
        <w:pStyle w:val="aff4"/>
        <w:numPr>
          <w:ilvl w:val="0"/>
          <w:numId w:val="124"/>
        </w:numPr>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後天性ネフローゼ症候群（</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00A83090" w:rsidRPr="00A83090">
        <w:rPr>
          <w:rFonts w:ascii="Arial" w:eastAsia="ＭＳ Ｐ明朝" w:hAnsi="ＭＳ Ｐ明朝" w:cs="Arial" w:hint="eastAsia"/>
          <w:szCs w:val="22"/>
        </w:rPr>
        <w:t>（</w:t>
      </w:r>
      <w:r w:rsidR="00A83090" w:rsidRPr="00A83090">
        <w:rPr>
          <w:rFonts w:ascii="Arial" w:eastAsia="ＭＳ Ｐ明朝" w:hAnsi="ＭＳ Ｐ明朝" w:cs="Arial"/>
          <w:szCs w:val="22"/>
        </w:rPr>
        <w:t>Nephrotic syndrome</w:t>
      </w:r>
      <w:r w:rsidR="00A83090" w:rsidRPr="00A83090">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）は、</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w:t>
      </w:r>
      <w:r w:rsidR="007C5688" w:rsidRPr="007C5688">
        <w:rPr>
          <w:rFonts w:ascii="Arial" w:eastAsia="ＭＳ Ｐ明朝" w:hAnsi="ＭＳ Ｐ明朝" w:cs="Arial" w:hint="eastAsia"/>
          <w:szCs w:val="22"/>
        </w:rPr>
        <w:t>乏</w:t>
      </w:r>
      <w:r w:rsidRPr="00CE6F4C">
        <w:rPr>
          <w:rFonts w:ascii="Arial" w:eastAsia="ＭＳ Ｐ明朝" w:hAnsi="ＭＳ Ｐ明朝" w:cs="Arial" w:hint="eastAsia"/>
          <w:szCs w:val="22"/>
        </w:rPr>
        <w:t>症（</w:t>
      </w:r>
      <w:r w:rsidRPr="00CE6F4C">
        <w:rPr>
          <w:rFonts w:ascii="Arial" w:eastAsia="ＭＳ Ｐ明朝" w:hAnsi="ＭＳ Ｐ明朝" w:cs="Arial"/>
          <w:szCs w:val="22"/>
        </w:rPr>
        <w:t>Protein deficiency</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および</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Oedema due to renal disease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（共にその関連のある下流効果の結果である）と同様に</w:t>
      </w:r>
      <w:r w:rsidRPr="00CE6F4C">
        <w:rPr>
          <w:rFonts w:ascii="Arial" w:eastAsia="ＭＳ Ｐ明朝" w:hAnsi="ＭＳ Ｐ明朝" w:cs="Arial"/>
          <w:szCs w:val="22"/>
        </w:rPr>
        <w:t>（ネフローゼ症候群と特異性がないにもかかわらず）</w:t>
      </w:r>
      <w:r w:rsidRPr="00CE6F4C">
        <w:rPr>
          <w:rFonts w:ascii="Arial" w:eastAsia="ＭＳ Ｐ明朝" w:hAnsi="ＭＳ Ｐ明朝" w:cs="Arial" w:hint="eastAsia"/>
          <w:szCs w:val="22"/>
        </w:rPr>
        <w:t>大きい尿蛋白の消耗と密接な関係を含んでいる。</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除外：</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Pr="00CE6F4C">
        <w:rPr>
          <w:rFonts w:ascii="Arial" w:eastAsia="ＭＳ Ｐ明朝" w:hAnsi="ＭＳ Ｐ明朝" w:cs="Arial"/>
          <w:szCs w:val="22"/>
        </w:rPr>
        <w:t>Nephrotic syndrome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を除く、腎糸球体および尿細管疾患を含む、</w:t>
      </w:r>
      <w:r w:rsidRPr="00E76B19">
        <w:rPr>
          <w:rFonts w:ascii="Arial" w:eastAsia="ＭＳ Ｐゴシック" w:hAnsi="Arial" w:cs="Arial" w:hint="eastAsia"/>
          <w:b/>
          <w:szCs w:val="21"/>
          <w:lang w:val="fi-FI"/>
        </w:rPr>
        <w:t>蛋白</w:t>
      </w:r>
      <w:r w:rsidRPr="00CE6F4C">
        <w:rPr>
          <w:rFonts w:ascii="Arial" w:eastAsia="ＭＳ Ｐ明朝" w:hAnsi="ＭＳ Ｐ明朝" w:cs="Arial" w:hint="eastAsia"/>
          <w:szCs w:val="22"/>
        </w:rPr>
        <w:t>尿の潜在的な原因</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検索の</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ノイズ</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を取り込む可能性があるため、凝固性亢進、血栓塞栓症、高脂血症などのネフローゼ症候群の他の合併症</w:t>
      </w:r>
      <w:r w:rsidR="00CE6F4C">
        <w:rPr>
          <w:rFonts w:ascii="Arial" w:eastAsia="ＭＳ Ｐ明朝" w:hAnsi="ＭＳ Ｐ明朝" w:cs="Arial" w:hint="eastAsia"/>
          <w:szCs w:val="22"/>
        </w:rPr>
        <w:t>（</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蛋白欠乏症</w:t>
      </w:r>
      <w:r w:rsidR="00CE6F4C">
        <w:rPr>
          <w:rFonts w:ascii="Arial" w:eastAsia="ＭＳ Ｐ明朝" w:hAnsi="ＭＳ Ｐ明朝" w:cs="Arial" w:hint="eastAsia"/>
          <w:szCs w:val="22"/>
        </w:rPr>
        <w:t>（</w:t>
      </w:r>
      <w:r w:rsidRPr="00CE6F4C">
        <w:rPr>
          <w:rFonts w:ascii="Arial" w:eastAsia="ＭＳ Ｐ明朝" w:hAnsi="ＭＳ Ｐ明朝" w:cs="Arial"/>
          <w:szCs w:val="22"/>
        </w:rPr>
        <w:t>Protein deficiency</w:t>
      </w:r>
      <w:r w:rsidR="00CE6F4C">
        <w:rPr>
          <w:rFonts w:ascii="Arial" w:eastAsia="ＭＳ Ｐ明朝" w:hAnsi="ＭＳ Ｐ明朝" w:cs="Arial" w:hint="eastAsia"/>
          <w:szCs w:val="22"/>
        </w:rPr>
        <w:t>）」</w:t>
      </w:r>
      <w:r w:rsidRPr="00CE6F4C">
        <w:rPr>
          <w:rFonts w:ascii="Arial" w:eastAsia="ＭＳ Ｐ明朝" w:hAnsi="ＭＳ Ｐ明朝" w:cs="Arial"/>
          <w:szCs w:val="22"/>
        </w:rPr>
        <w:t>や</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w:t>
      </w:r>
      <w:r w:rsidRPr="00CE6F4C">
        <w:rPr>
          <w:rFonts w:ascii="Arial" w:eastAsia="ＭＳ Ｐ明朝" w:hAnsi="ＭＳ Ｐ明朝" w:cs="Arial"/>
          <w:szCs w:val="22"/>
        </w:rPr>
        <w:t>Oedema due to renal disease</w:t>
      </w:r>
      <w:r w:rsidRPr="00CE6F4C">
        <w:rPr>
          <w:rFonts w:ascii="Arial" w:eastAsia="ＭＳ Ｐ明朝" w:hAnsi="ＭＳ Ｐ明朝" w:cs="Arial"/>
          <w:szCs w:val="22"/>
        </w:rPr>
        <w:t>）</w:t>
      </w:r>
      <w:r w:rsidR="00CE6F4C">
        <w:rPr>
          <w:rFonts w:ascii="Arial" w:eastAsia="ＭＳ Ｐ明朝" w:hAnsi="ＭＳ Ｐ明朝" w:cs="Arial" w:hint="eastAsia"/>
          <w:szCs w:val="22"/>
        </w:rPr>
        <w:t>」</w:t>
      </w:r>
      <w:r w:rsidRPr="00CE6F4C">
        <w:rPr>
          <w:rFonts w:ascii="Arial" w:eastAsia="ＭＳ Ｐ明朝" w:hAnsi="ＭＳ Ｐ明朝" w:cs="Arial"/>
          <w:szCs w:val="22"/>
        </w:rPr>
        <w:t>を</w:t>
      </w:r>
      <w:r w:rsidRPr="00CE6F4C">
        <w:rPr>
          <w:rFonts w:ascii="Arial" w:eastAsia="ＭＳ Ｐ明朝" w:hAnsi="ＭＳ Ｐ明朝" w:cs="Arial" w:hint="eastAsia"/>
          <w:szCs w:val="22"/>
        </w:rPr>
        <w:t>除く）。</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尿検査、腎機能検査は、通常、蛋白尿の前後状況（血清電解質、</w:t>
      </w:r>
      <w:r w:rsidRPr="00CE6F4C">
        <w:rPr>
          <w:rFonts w:ascii="Arial" w:eastAsia="ＭＳ Ｐ明朝" w:hAnsi="ＭＳ Ｐ明朝" w:cs="Arial" w:hint="eastAsia"/>
          <w:szCs w:val="22"/>
        </w:rPr>
        <w:t>BUN</w:t>
      </w:r>
      <w:r w:rsidRPr="00CE6F4C">
        <w:rPr>
          <w:rFonts w:ascii="Arial" w:eastAsia="ＭＳ Ｐ明朝" w:hAnsi="ＭＳ Ｐ明朝" w:cs="Arial" w:hint="eastAsia"/>
          <w:szCs w:val="22"/>
        </w:rPr>
        <w:t>、クレアチニン、およびグルコース、</w:t>
      </w:r>
      <w:r w:rsidRPr="00CE6F4C">
        <w:rPr>
          <w:rFonts w:ascii="Arial" w:eastAsia="ＭＳ Ｐ明朝" w:hAnsi="ＭＳ Ｐ明朝" w:cs="Arial" w:hint="eastAsia"/>
          <w:szCs w:val="22"/>
        </w:rPr>
        <w:t>GFR</w:t>
      </w:r>
      <w:r w:rsidRPr="00CE6F4C">
        <w:rPr>
          <w:rFonts w:ascii="Arial" w:eastAsia="ＭＳ Ｐ明朝" w:hAnsi="ＭＳ Ｐ明朝" w:cs="Arial" w:hint="eastAsia"/>
          <w:szCs w:val="22"/>
        </w:rPr>
        <w:t>の測定）</w:t>
      </w:r>
      <w:r w:rsidR="00F36EFC">
        <w:rPr>
          <w:rFonts w:ascii="Arial" w:eastAsia="ＭＳ Ｐ明朝" w:hAnsi="ＭＳ Ｐ明朝" w:cs="Arial" w:hint="eastAsia"/>
          <w:szCs w:val="22"/>
        </w:rPr>
        <w:t>で</w:t>
      </w:r>
      <w:r w:rsidRPr="00CE6F4C">
        <w:rPr>
          <w:rFonts w:ascii="Arial" w:eastAsia="ＭＳ Ｐ明朝" w:hAnsi="ＭＳ Ｐ明朝" w:cs="Arial" w:hint="eastAsia"/>
          <w:szCs w:val="22"/>
        </w:rPr>
        <w:t>実施される。</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先天性の用語は、除外。</w:t>
      </w:r>
    </w:p>
    <w:p w:rsidR="00E31A7A" w:rsidRPr="00CE6F4C" w:rsidRDefault="00603657"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検査結果の伴わない</w:t>
      </w:r>
      <w:r w:rsidR="00BB70BC" w:rsidRPr="00CE6F4C">
        <w:rPr>
          <w:rFonts w:ascii="Arial" w:eastAsia="ＭＳ Ｐ明朝" w:hAnsi="ＭＳ Ｐ明朝" w:cs="Arial" w:hint="eastAsia"/>
          <w:szCs w:val="22"/>
        </w:rPr>
        <w:t>臨床</w:t>
      </w:r>
      <w:r w:rsidR="00B34D09" w:rsidRPr="00CE6F4C">
        <w:rPr>
          <w:rFonts w:ascii="Arial" w:eastAsia="ＭＳ Ｐ明朝" w:hAnsi="ＭＳ Ｐ明朝" w:cs="Arial" w:hint="eastAsia"/>
          <w:szCs w:val="22"/>
        </w:rPr>
        <w:t>検査</w:t>
      </w:r>
      <w:r w:rsidR="00BB70BC" w:rsidRPr="00CE6F4C">
        <w:rPr>
          <w:rFonts w:ascii="Arial" w:eastAsia="ＭＳ Ｐ明朝" w:hAnsi="ＭＳ Ｐ明朝" w:cs="Arial" w:hint="eastAsia"/>
          <w:szCs w:val="22"/>
        </w:rPr>
        <w:t>の</w:t>
      </w:r>
      <w:r w:rsidR="00E31A7A" w:rsidRPr="00CE6F4C">
        <w:rPr>
          <w:rFonts w:ascii="Arial" w:eastAsia="ＭＳ Ｐ明朝" w:hAnsi="ＭＳ Ｐ明朝" w:cs="Arial" w:hint="eastAsia"/>
          <w:szCs w:val="22"/>
        </w:rPr>
        <w:t>用語</w:t>
      </w:r>
      <w:r w:rsidR="00B34D09" w:rsidRPr="00CE6F4C">
        <w:rPr>
          <w:rFonts w:ascii="Arial" w:eastAsia="ＭＳ Ｐ明朝" w:hAnsi="ＭＳ Ｐ明朝" w:cs="Arial" w:hint="eastAsia"/>
          <w:szCs w:val="22"/>
        </w:rPr>
        <w:t>（</w:t>
      </w:r>
      <w:r w:rsidR="00B34D09" w:rsidRPr="00CE6F4C">
        <w:rPr>
          <w:rFonts w:ascii="Arial" w:eastAsia="ＭＳ Ｐ明朝" w:hAnsi="ＭＳ Ｐ明朝" w:cs="Arial"/>
          <w:szCs w:val="22"/>
        </w:rPr>
        <w:t>non-qualified investigation terms</w:t>
      </w:r>
      <w:r w:rsidR="00BB70BC" w:rsidRPr="00CE6F4C">
        <w:rPr>
          <w:rFonts w:ascii="Arial" w:eastAsia="ＭＳ Ｐ明朝" w:hAnsi="ＭＳ Ｐ明朝" w:cs="Arial"/>
          <w:szCs w:val="22"/>
        </w:rPr>
        <w:t>；項目名など</w:t>
      </w:r>
      <w:r w:rsidR="00B34D09" w:rsidRPr="00CE6F4C">
        <w:rPr>
          <w:rFonts w:ascii="Arial" w:eastAsia="ＭＳ Ｐ明朝" w:hAnsi="ＭＳ Ｐ明朝" w:cs="Arial" w:hint="eastAsia"/>
          <w:szCs w:val="22"/>
        </w:rPr>
        <w:t>）</w:t>
      </w:r>
      <w:r w:rsidR="00E31A7A" w:rsidRPr="00CE6F4C">
        <w:rPr>
          <w:rFonts w:ascii="Arial" w:eastAsia="ＭＳ Ｐ明朝" w:hAnsi="ＭＳ Ｐ明朝" w:cs="Arial" w:hint="eastAsia"/>
          <w:szCs w:val="22"/>
        </w:rPr>
        <w:t>は、</w:t>
      </w:r>
      <w:r w:rsidR="00F1321D" w:rsidRPr="00CE6F4C">
        <w:rPr>
          <w:rFonts w:ascii="Arial" w:eastAsia="ＭＳ Ｐ明朝" w:hAnsi="ＭＳ Ｐ明朝" w:cs="Arial" w:hint="eastAsia"/>
          <w:szCs w:val="22"/>
        </w:rPr>
        <w:t>除外する。</w:t>
      </w:r>
      <w:r w:rsidR="001C1B2B" w:rsidRPr="00CE6F4C">
        <w:rPr>
          <w:rFonts w:ascii="Arial" w:eastAsia="ＭＳ Ｐ明朝" w:hAnsi="ＭＳ Ｐ明朝" w:cs="Arial" w:hint="eastAsia"/>
          <w:szCs w:val="22"/>
        </w:rPr>
        <w:t>PT</w:t>
      </w:r>
      <w:r w:rsidR="001C1B2B" w:rsidRPr="00CE6F4C">
        <w:rPr>
          <w:rFonts w:ascii="Arial" w:eastAsia="ＭＳ Ｐ明朝" w:hAnsi="ＭＳ Ｐ明朝" w:cs="Arial" w:hint="eastAsia"/>
          <w:szCs w:val="22"/>
        </w:rPr>
        <w:t>「蛋白尿（</w:t>
      </w:r>
      <w:r w:rsidR="001C1B2B" w:rsidRPr="00CE6F4C">
        <w:rPr>
          <w:rFonts w:ascii="Arial" w:eastAsia="ＭＳ Ｐ明朝" w:hAnsi="ＭＳ Ｐ明朝" w:cs="Arial"/>
          <w:szCs w:val="22"/>
        </w:rPr>
        <w:t>Protein urine</w:t>
      </w:r>
      <w:r w:rsidR="001C1B2B" w:rsidRPr="00CE6F4C">
        <w:rPr>
          <w:rFonts w:ascii="Arial" w:eastAsia="ＭＳ Ｐ明朝" w:hAnsi="ＭＳ Ｐ明朝" w:cs="Arial" w:hint="eastAsia"/>
          <w:szCs w:val="22"/>
        </w:rPr>
        <w:t>）」は</w:t>
      </w:r>
      <w:r w:rsidR="000063F4" w:rsidRPr="00CE6F4C">
        <w:rPr>
          <w:rFonts w:ascii="Arial" w:eastAsia="ＭＳ Ｐ明朝" w:hAnsi="ＭＳ Ｐ明朝" w:cs="Arial" w:hint="eastAsia"/>
          <w:szCs w:val="22"/>
        </w:rPr>
        <w:t>例外で</w:t>
      </w:r>
      <w:r w:rsidR="00063241" w:rsidRPr="00CE6F4C">
        <w:rPr>
          <w:rFonts w:ascii="Arial" w:eastAsia="ＭＳ Ｐ明朝" w:hAnsi="ＭＳ Ｐ明朝" w:cs="Arial" w:hint="eastAsia"/>
          <w:szCs w:val="22"/>
        </w:rPr>
        <w:t>、</w:t>
      </w:r>
      <w:r w:rsidR="001C1B2B" w:rsidRPr="00CE6F4C">
        <w:rPr>
          <w:rFonts w:ascii="Arial" w:eastAsia="ＭＳ Ｐ明朝" w:hAnsi="ＭＳ Ｐ明朝" w:cs="Arial" w:hint="eastAsia"/>
          <w:szCs w:val="22"/>
        </w:rPr>
        <w:t>その理由として、この用語は</w:t>
      </w:r>
      <w:r w:rsidRPr="00CE6F4C">
        <w:rPr>
          <w:rFonts w:ascii="Arial" w:eastAsia="ＭＳ Ｐ明朝" w:hAnsi="ＭＳ Ｐ明朝" w:cs="Arial" w:hint="eastAsia"/>
          <w:szCs w:val="22"/>
        </w:rPr>
        <w:t>、</w:t>
      </w:r>
      <w:r w:rsidR="00BB70BC" w:rsidRPr="00CE6F4C">
        <w:rPr>
          <w:rFonts w:ascii="Arial" w:eastAsia="ＭＳ Ｐ明朝" w:hAnsi="ＭＳ Ｐ明朝" w:cs="Arial" w:hint="eastAsia"/>
          <w:szCs w:val="22"/>
        </w:rPr>
        <w:t>検査結果を</w:t>
      </w:r>
      <w:r w:rsidR="00226B73" w:rsidRPr="00CE6F4C">
        <w:rPr>
          <w:rFonts w:ascii="Arial" w:eastAsia="ＭＳ Ｐ明朝" w:hAnsi="ＭＳ Ｐ明朝" w:cs="Arial" w:hint="eastAsia"/>
          <w:szCs w:val="22"/>
        </w:rPr>
        <w:t>返し</w:t>
      </w:r>
      <w:r w:rsidR="001C1B2B" w:rsidRPr="00CE6F4C">
        <w:rPr>
          <w:rFonts w:ascii="Arial" w:eastAsia="ＭＳ Ｐ明朝" w:hAnsi="ＭＳ Ｐ明朝" w:cs="Arial" w:hint="eastAsia"/>
          <w:szCs w:val="22"/>
        </w:rPr>
        <w:t>、また</w:t>
      </w:r>
      <w:r w:rsidRPr="00CE6F4C">
        <w:rPr>
          <w:rFonts w:ascii="Arial" w:eastAsia="ＭＳ Ｐ明朝" w:hAnsi="ＭＳ Ｐ明朝" w:cs="Arial" w:hint="eastAsia"/>
          <w:szCs w:val="22"/>
        </w:rPr>
        <w:t>検査結果の伴わない</w:t>
      </w:r>
      <w:r w:rsidR="00BB70BC" w:rsidRPr="00CE6F4C">
        <w:rPr>
          <w:rFonts w:ascii="Arial" w:eastAsia="ＭＳ Ｐ明朝" w:hAnsi="ＭＳ Ｐ明朝" w:cs="Arial" w:hint="eastAsia"/>
          <w:szCs w:val="22"/>
        </w:rPr>
        <w:t>臨床</w:t>
      </w:r>
      <w:r w:rsidR="000F325A" w:rsidRPr="00CE6F4C">
        <w:rPr>
          <w:rFonts w:ascii="Arial" w:eastAsia="ＭＳ Ｐ明朝" w:hAnsi="ＭＳ Ｐ明朝" w:cs="Arial" w:hint="eastAsia"/>
          <w:szCs w:val="22"/>
        </w:rPr>
        <w:t>検査</w:t>
      </w:r>
      <w:r w:rsidR="00BB70BC" w:rsidRPr="00CE6F4C">
        <w:rPr>
          <w:rFonts w:ascii="Arial" w:eastAsia="ＭＳ Ｐ明朝" w:hAnsi="ＭＳ Ｐ明朝" w:cs="Arial" w:hint="eastAsia"/>
          <w:szCs w:val="22"/>
        </w:rPr>
        <w:t>の</w:t>
      </w:r>
      <w:r w:rsidR="000F325A" w:rsidRPr="00CE6F4C">
        <w:rPr>
          <w:rFonts w:ascii="Arial" w:eastAsia="ＭＳ Ｐ明朝" w:hAnsi="ＭＳ Ｐ明朝" w:cs="Arial" w:hint="eastAsia"/>
          <w:szCs w:val="22"/>
        </w:rPr>
        <w:t>用語を使用して蛋白尿</w:t>
      </w:r>
      <w:r w:rsidR="00595E8C" w:rsidRPr="00CE6F4C">
        <w:rPr>
          <w:rFonts w:ascii="Arial" w:eastAsia="ＭＳ Ｐ明朝" w:hAnsi="ＭＳ Ｐ明朝" w:cs="Arial" w:hint="eastAsia"/>
          <w:szCs w:val="22"/>
        </w:rPr>
        <w:t>の</w:t>
      </w:r>
      <w:r w:rsidR="001C1B2B" w:rsidRPr="00CE6F4C">
        <w:rPr>
          <w:rFonts w:ascii="Arial" w:eastAsia="ＭＳ Ｐ明朝" w:hAnsi="ＭＳ Ｐ明朝" w:cs="Arial" w:hint="eastAsia"/>
          <w:szCs w:val="22"/>
        </w:rPr>
        <w:t>報告</w:t>
      </w:r>
      <w:r w:rsidR="00595E8C" w:rsidRPr="00CE6F4C">
        <w:rPr>
          <w:rFonts w:ascii="Arial" w:eastAsia="ＭＳ Ｐ明朝" w:hAnsi="ＭＳ Ｐ明朝" w:cs="Arial" w:hint="eastAsia"/>
          <w:szCs w:val="22"/>
        </w:rPr>
        <w:t>方法</w:t>
      </w:r>
      <w:r w:rsidR="001C1B2B" w:rsidRPr="00CE6F4C">
        <w:rPr>
          <w:rFonts w:ascii="Arial" w:eastAsia="ＭＳ Ｐ明朝" w:hAnsi="ＭＳ Ｐ明朝" w:cs="Arial" w:hint="eastAsia"/>
          <w:szCs w:val="22"/>
        </w:rPr>
        <w:t>を示すと考えられる</w:t>
      </w:r>
      <w:r w:rsidR="00E31A7A" w:rsidRPr="00CE6F4C">
        <w:rPr>
          <w:rFonts w:ascii="Arial" w:eastAsia="ＭＳ Ｐ明朝" w:hAnsi="ＭＳ Ｐ明朝" w:cs="Arial" w:hint="eastAsia"/>
          <w:szCs w:val="22"/>
        </w:rPr>
        <w:t>。</w:t>
      </w:r>
    </w:p>
    <w:p w:rsidR="00E31A7A" w:rsidRDefault="00E31A7A" w:rsidP="00E31A7A">
      <w:pPr>
        <w:rPr>
          <w:color w:val="FF0000"/>
        </w:rPr>
      </w:pPr>
    </w:p>
    <w:p w:rsidR="00595E8C" w:rsidRPr="00CE6F4C" w:rsidRDefault="00595E8C" w:rsidP="00226B73">
      <w:pPr>
        <w:ind w:left="424" w:hangingChars="202" w:hanging="424"/>
        <w:rPr>
          <w:rFonts w:asciiTheme="majorHAnsi" w:hAnsiTheme="majorHAnsi" w:cstheme="majorHAnsi"/>
          <w:color w:val="000000" w:themeColor="text1"/>
        </w:rPr>
      </w:pPr>
      <w:r w:rsidRPr="005E2588">
        <w:rPr>
          <w:rFonts w:ascii="Arial" w:hAnsi="Arial" w:cs="Arial"/>
          <w:color w:val="000000" w:themeColor="text1"/>
        </w:rPr>
        <w:t>JMO</w:t>
      </w:r>
      <w:r w:rsidRPr="00CE6F4C">
        <w:rPr>
          <w:rFonts w:hint="eastAsia"/>
          <w:color w:val="000000" w:themeColor="text1"/>
        </w:rPr>
        <w:t>注：「</w:t>
      </w:r>
      <w:r w:rsidRPr="00CE6F4C">
        <w:rPr>
          <w:rFonts w:ascii="Arial" w:hAnsi="Arial" w:cs="Arial"/>
          <w:color w:val="000000" w:themeColor="text1"/>
        </w:rPr>
        <w:t>non-qualified investigation terms</w:t>
      </w:r>
      <w:r w:rsidRPr="00CE6F4C">
        <w:rPr>
          <w:rFonts w:asciiTheme="majorHAnsi" w:hAnsiTheme="majorHAnsi" w:cstheme="majorHAnsi"/>
          <w:color w:val="000000" w:themeColor="text1"/>
        </w:rPr>
        <w:t>」は、検査結果を伴わない検査室検査名、または臨床検査名を示し、対象的に</w:t>
      </w:r>
      <w:r w:rsidRPr="00CE6F4C">
        <w:rPr>
          <w:rFonts w:hint="eastAsia"/>
          <w:color w:val="000000" w:themeColor="text1"/>
        </w:rPr>
        <w:t>「</w:t>
      </w:r>
      <w:r w:rsidRPr="00CE6F4C">
        <w:rPr>
          <w:rFonts w:ascii="Arial" w:hAnsi="Arial" w:cs="Arial"/>
          <w:color w:val="000000" w:themeColor="text1"/>
        </w:rPr>
        <w:t>qualified investigation terms</w:t>
      </w:r>
      <w:r w:rsidRPr="00CE6F4C">
        <w:rPr>
          <w:rFonts w:asciiTheme="majorHAnsi" w:hAnsiTheme="majorHAnsi" w:cstheme="majorHAnsi"/>
          <w:color w:val="000000" w:themeColor="text1"/>
        </w:rPr>
        <w:t>」は特異的な検査結果</w:t>
      </w:r>
      <w:r w:rsidR="00063241" w:rsidRPr="00CE6F4C">
        <w:rPr>
          <w:rFonts w:asciiTheme="majorHAnsi" w:hAnsiTheme="majorHAnsi" w:cstheme="majorHAnsi"/>
          <w:color w:val="000000" w:themeColor="text1"/>
        </w:rPr>
        <w:t>または評価を意味している。例えば、以下のとおりである。：</w:t>
      </w:r>
    </w:p>
    <w:p w:rsidR="00063241" w:rsidRPr="007A3117" w:rsidRDefault="00063241" w:rsidP="00226B73">
      <w:pPr>
        <w:ind w:leftChars="203" w:left="707" w:hangingChars="134" w:hanging="281"/>
        <w:rPr>
          <w:rFonts w:ascii="Arial" w:hAnsi="Arial" w:cs="Arial"/>
          <w:color w:val="000000" w:themeColor="text1"/>
        </w:rPr>
      </w:pPr>
      <w:r w:rsidRPr="007A3117">
        <w:rPr>
          <w:rFonts w:ascii="Arial" w:hAnsi="Arial" w:cs="Arial"/>
          <w:color w:val="000000" w:themeColor="text1"/>
        </w:rPr>
        <w:t>PT Urine protein/creatinine ratio</w:t>
      </w:r>
      <w:r w:rsidRPr="007A3117">
        <w:rPr>
          <w:rFonts w:ascii="Arial" w:hAnsi="Arial" w:cs="Arial"/>
          <w:color w:val="000000" w:themeColor="text1"/>
        </w:rPr>
        <w:t>（尿中蛋白／クレアチニン比）：</w:t>
      </w:r>
      <w:r w:rsidRPr="007A3117">
        <w:rPr>
          <w:rFonts w:ascii="Arial" w:hAnsi="Arial" w:cs="Arial"/>
          <w:color w:val="000000" w:themeColor="text1"/>
        </w:rPr>
        <w:t>non-qualified investigation</w:t>
      </w:r>
    </w:p>
    <w:p w:rsidR="00063241" w:rsidRPr="007A3117" w:rsidRDefault="00063241" w:rsidP="007A3117">
      <w:pPr>
        <w:ind w:leftChars="202" w:left="424"/>
        <w:rPr>
          <w:rFonts w:ascii="Arial" w:hAnsi="Arial" w:cs="Arial"/>
          <w:color w:val="000000" w:themeColor="text1"/>
        </w:rPr>
      </w:pPr>
      <w:r w:rsidRPr="007A3117">
        <w:rPr>
          <w:rFonts w:ascii="Arial" w:hAnsi="Arial" w:cs="Arial"/>
          <w:color w:val="000000" w:themeColor="text1"/>
        </w:rPr>
        <w:t>PT Urine protein/creatinine ratio increased</w:t>
      </w:r>
      <w:r w:rsidRPr="007A3117">
        <w:rPr>
          <w:rFonts w:ascii="Arial" w:hAnsi="Arial" w:cs="Arial"/>
          <w:color w:val="000000" w:themeColor="text1"/>
        </w:rPr>
        <w:t>（尿中蛋白／クレアチニン比増加）：</w:t>
      </w:r>
      <w:r w:rsidRPr="007A3117">
        <w:rPr>
          <w:rFonts w:ascii="Arial" w:hAnsi="Arial" w:cs="Arial"/>
          <w:color w:val="000000" w:themeColor="text1"/>
        </w:rPr>
        <w:t>qualified investigation</w:t>
      </w:r>
    </w:p>
    <w:p w:rsidR="00E31A7A" w:rsidRPr="007A3117" w:rsidRDefault="00E31A7A" w:rsidP="00E31A7A">
      <w:pPr>
        <w:rPr>
          <w:rFonts w:ascii="Arial" w:eastAsia="ＭＳ Ｐ明朝" w:hAnsi="Arial" w:cs="Arial"/>
          <w:szCs w:val="22"/>
        </w:rPr>
      </w:pPr>
    </w:p>
    <w:p w:rsidR="00E31A7A" w:rsidRPr="007A3117" w:rsidRDefault="00E00999" w:rsidP="00FA132E">
      <w:pPr>
        <w:pStyle w:val="4"/>
      </w:pPr>
      <w:r w:rsidRPr="007A3117">
        <w:t>2.7</w:t>
      </w:r>
      <w:r w:rsidR="00604D8E">
        <w:t>9</w:t>
      </w:r>
      <w:r w:rsidRPr="007A3117">
        <w:t>.3</w:t>
      </w:r>
      <w:r w:rsidR="00267449">
        <w:rPr>
          <w:rFonts w:hint="eastAsia"/>
        </w:rPr>
        <w:t xml:space="preserve">　</w:t>
      </w:r>
      <w:r w:rsidR="008E5119" w:rsidRPr="001E5BAA">
        <w:t>検索の実施と検索結果の予測に関する注釈</w:t>
      </w:r>
    </w:p>
    <w:p w:rsidR="00E31A7A" w:rsidRPr="007A3117" w:rsidRDefault="007A3117" w:rsidP="00E31A7A">
      <w:pPr>
        <w:rPr>
          <w:rFonts w:ascii="Arial" w:eastAsia="ＭＳ Ｐ明朝" w:hAnsi="ＭＳ Ｐ明朝" w:cs="Arial"/>
        </w:rPr>
      </w:pPr>
      <w:r>
        <w:rPr>
          <w:rFonts w:ascii="Arial" w:eastAsia="ＭＳ Ｐ明朝" w:hAnsi="ＭＳ Ｐ明朝" w:cs="Arial" w:hint="eastAsia"/>
        </w:rPr>
        <w:t>「</w:t>
      </w:r>
      <w:r w:rsidR="00E31A7A" w:rsidRPr="007A3117">
        <w:rPr>
          <w:rFonts w:ascii="Arial" w:eastAsia="ＭＳ Ｐ明朝" w:hAnsi="ＭＳ Ｐ明朝" w:cs="Arial" w:hint="eastAsia"/>
        </w:rPr>
        <w:t>蛋白尿</w:t>
      </w:r>
      <w:r w:rsidR="00180750" w:rsidRPr="005A24F7">
        <w:rPr>
          <w:rFonts w:ascii="Arial" w:eastAsia="ＭＳ Ｐ明朝" w:hAnsi="ＭＳ Ｐ明朝" w:cs="Arial"/>
        </w:rPr>
        <w:t>（ＳＭＱ）</w:t>
      </w:r>
      <w:r>
        <w:rPr>
          <w:rFonts w:ascii="Arial" w:eastAsia="ＭＳ Ｐ明朝" w:hAnsi="ＭＳ Ｐ明朝" w:cs="Arial" w:hint="eastAsia"/>
        </w:rPr>
        <w:t>」</w:t>
      </w:r>
      <w:r w:rsidR="00E31A7A" w:rsidRPr="007A3117">
        <w:rPr>
          <w:rFonts w:ascii="Arial" w:eastAsia="ＭＳ Ｐ明朝" w:hAnsi="ＭＳ Ｐ明朝" w:cs="Arial" w:hint="eastAsia"/>
        </w:rPr>
        <w:t>は</w:t>
      </w:r>
      <w:r w:rsidR="00180750" w:rsidRPr="005A24F7">
        <w:rPr>
          <w:rFonts w:ascii="Arial" w:eastAsia="ＭＳ Ｐ明朝" w:hAnsi="ＭＳ Ｐ明朝" w:cs="Arial"/>
        </w:rPr>
        <w:t>狭域検索と広域検索を備えている。詳細は</w:t>
      </w:r>
      <w:r w:rsidR="00180750" w:rsidRPr="005A24F7">
        <w:rPr>
          <w:rFonts w:ascii="Arial" w:eastAsia="ＭＳ Ｐ明朝" w:hAnsi="Arial" w:cs="Arial"/>
        </w:rPr>
        <w:t>1.5.2.1</w:t>
      </w:r>
      <w:r w:rsidR="00180750" w:rsidRPr="005A24F7">
        <w:rPr>
          <w:rFonts w:ascii="Arial" w:eastAsia="ＭＳ Ｐ明朝" w:hAnsi="ＭＳ Ｐ明朝" w:cs="Arial"/>
        </w:rPr>
        <w:t>を参照すること。</w:t>
      </w:r>
    </w:p>
    <w:p w:rsidR="00E31A7A" w:rsidRPr="007A3117" w:rsidRDefault="00E31A7A" w:rsidP="00E31A7A">
      <w:pPr>
        <w:rPr>
          <w:rFonts w:ascii="Arial" w:eastAsia="ＭＳ Ｐ明朝" w:hAnsi="Arial" w:cs="Arial"/>
          <w:szCs w:val="22"/>
        </w:rPr>
      </w:pPr>
    </w:p>
    <w:p w:rsidR="00E31A7A" w:rsidRPr="007A3117" w:rsidRDefault="00F1321D" w:rsidP="00FA132E">
      <w:pPr>
        <w:pStyle w:val="4"/>
      </w:pPr>
      <w:r w:rsidRPr="007A3117">
        <w:t>2.7</w:t>
      </w:r>
      <w:r w:rsidR="00604D8E">
        <w:t>9</w:t>
      </w:r>
      <w:r w:rsidRPr="007A3117">
        <w:t>.4</w:t>
      </w:r>
      <w:r w:rsidR="00267449">
        <w:rPr>
          <w:rFonts w:hint="eastAsia"/>
        </w:rPr>
        <w:t xml:space="preserve">　</w:t>
      </w:r>
      <w:r w:rsidR="00E31A7A" w:rsidRPr="007A3117">
        <w:rPr>
          <w:rFonts w:hint="eastAsia"/>
        </w:rPr>
        <w:t>「蛋白尿</w:t>
      </w:r>
      <w:r w:rsidR="00E31A7A" w:rsidRPr="007A3117">
        <w:rPr>
          <w:rFonts w:ascii="ＭＳ Ｐ明朝" w:hAnsi="ＭＳ Ｐ明朝" w:hint="eastAsia"/>
        </w:rPr>
        <w:t>（</w:t>
      </w:r>
      <w:r w:rsidR="00E31A7A" w:rsidRPr="007A3117">
        <w:rPr>
          <w:rFonts w:ascii="ＭＳ Ｐ明朝" w:hAnsi="ＭＳ Ｐ明朝" w:hint="eastAsia"/>
        </w:rPr>
        <w:t>SMQ</w:t>
      </w:r>
      <w:r w:rsidR="00E31A7A" w:rsidRPr="007A3117">
        <w:rPr>
          <w:rFonts w:ascii="ＭＳ Ｐ明朝" w:hAnsi="ＭＳ Ｐ明朝" w:hint="eastAsia"/>
        </w:rPr>
        <w:t>）</w:t>
      </w:r>
      <w:r w:rsidR="00E31A7A" w:rsidRPr="007A3117">
        <w:rPr>
          <w:rFonts w:hint="eastAsia"/>
        </w:rPr>
        <w:t>」の参考資料リスト</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Harrison’s Principles of Internal Medicine: Chapter 44. Azotemia and Urinary Abnormalities</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Proteinuria</w:t>
      </w:r>
    </w:p>
    <w:p w:rsidR="004327C2"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Overview of Nephrotic Syndrome</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Current Diagnosis &amp; Treatment: Nephrology &amp; Hypertension: Chapter 1. Approach to the Patient with Renal Disease</w:t>
      </w:r>
    </w:p>
    <w:p w:rsidR="00FF6BA6" w:rsidRDefault="00FF6BA6">
      <w:pPr>
        <w:widowControl/>
        <w:adjustRightInd/>
        <w:spacing w:line="240" w:lineRule="auto"/>
        <w:jc w:val="left"/>
        <w:textAlignment w:val="auto"/>
        <w:rPr>
          <w:rFonts w:ascii="Arial" w:eastAsia="ＭＳ Ｐ明朝" w:hAnsi="Arial" w:cstheme="majorHAnsi"/>
          <w:b/>
          <w:sz w:val="22"/>
          <w:szCs w:val="22"/>
          <w:lang w:val="pt-BR"/>
        </w:rPr>
      </w:pPr>
      <w:r>
        <w:rPr>
          <w:rFonts w:ascii="Arial" w:eastAsia="ＭＳ Ｐ明朝" w:hAnsi="Arial" w:cstheme="majorHAnsi"/>
          <w:b/>
          <w:sz w:val="22"/>
          <w:szCs w:val="22"/>
          <w:lang w:val="pt-BR"/>
        </w:rPr>
        <w:br w:type="page"/>
      </w:r>
    </w:p>
    <w:p w:rsidR="00214472" w:rsidRPr="00BB45D2" w:rsidRDefault="00EE7564" w:rsidP="00CA557D">
      <w:pPr>
        <w:pStyle w:val="3"/>
      </w:pPr>
      <w:bookmarkStart w:id="572" w:name="_2.77_「偽膜性大腸炎（Pseudomembranous_colit"/>
      <w:bookmarkStart w:id="573" w:name="_Toc443481201"/>
      <w:bookmarkEnd w:id="572"/>
      <w:r w:rsidRPr="000904EE">
        <w:rPr>
          <w:rFonts w:ascii="Arial" w:hAnsi="Arial"/>
        </w:rPr>
        <w:t>2.</w:t>
      </w:r>
      <w:r w:rsidR="00604D8E" w:rsidRPr="000904EE">
        <w:rPr>
          <w:rFonts w:ascii="Arial" w:hAnsi="Arial"/>
        </w:rPr>
        <w:t>80</w:t>
      </w:r>
      <w:r w:rsidR="00AF0A65">
        <w:tab/>
      </w:r>
      <w:r w:rsidR="00D215E1" w:rsidRPr="0061287D">
        <w:rPr>
          <w:rFonts w:hint="eastAsia"/>
        </w:rPr>
        <w:t>「偽膜性大腸炎（Pseudomembranous</w:t>
      </w:r>
      <w:r w:rsidR="00D215E1" w:rsidRPr="0061287D">
        <w:t xml:space="preserve"> colitis</w:t>
      </w:r>
      <w:r w:rsidR="00D215E1" w:rsidRPr="0061287D">
        <w:rPr>
          <w:rFonts w:hint="eastAsia"/>
        </w:rPr>
        <w:t>）（ＳＭＱ）」</w:t>
      </w:r>
      <w:bookmarkEnd w:id="569"/>
      <w:bookmarkEnd w:id="570"/>
      <w:bookmarkEnd w:id="57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E02E3C" w:rsidRDefault="00D6012E" w:rsidP="00FA132E">
      <w:pPr>
        <w:pStyle w:val="4"/>
      </w:pPr>
      <w:bookmarkStart w:id="574" w:name="_Toc159224828"/>
      <w:r>
        <w:rPr>
          <w:rFonts w:hint="eastAsia"/>
        </w:rPr>
        <w:t>2.</w:t>
      </w:r>
      <w:r w:rsidR="00604D8E">
        <w:t>80</w:t>
      </w:r>
      <w:r w:rsidR="00EE7564" w:rsidRPr="00E02E3C">
        <w:rPr>
          <w:rFonts w:hint="eastAsia"/>
        </w:rPr>
        <w:t>.1</w:t>
      </w:r>
      <w:r w:rsidR="00874597" w:rsidRPr="00E02E3C">
        <w:t xml:space="preserve">　定義</w:t>
      </w:r>
      <w:bookmarkEnd w:id="574"/>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874597" w:rsidRPr="00E02E3C" w:rsidRDefault="00D6012E" w:rsidP="00FA132E">
      <w:pPr>
        <w:pStyle w:val="4"/>
      </w:pPr>
      <w:bookmarkStart w:id="575" w:name="_Toc159224829"/>
      <w:r>
        <w:rPr>
          <w:rFonts w:hint="eastAsia"/>
        </w:rPr>
        <w:t>2.</w:t>
      </w:r>
      <w:r w:rsidR="00604D8E">
        <w:t>80</w:t>
      </w:r>
      <w:r w:rsidR="00EE7564" w:rsidRPr="00E02E3C">
        <w:rPr>
          <w:rFonts w:hint="eastAsia"/>
        </w:rPr>
        <w:t>.</w:t>
      </w:r>
      <w:r w:rsidR="008369BD">
        <w:rPr>
          <w:rFonts w:hint="eastAsia"/>
        </w:rPr>
        <w:t>2</w:t>
      </w:r>
      <w:r w:rsidR="00874597" w:rsidRPr="00E02E3C">
        <w:t xml:space="preserve">　包含／除外基準</w:t>
      </w:r>
      <w:bookmarkEnd w:id="575"/>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w:t>
      </w:r>
      <w:r w:rsidR="006E49F4">
        <w:rPr>
          <w:rFonts w:ascii="Arial" w:eastAsia="ＭＳ Ｐ明朝" w:hAnsi="ＭＳ Ｐ明朝" w:cs="Arial" w:hint="eastAsia"/>
          <w:szCs w:val="21"/>
        </w:rPr>
        <w:t>「</w:t>
      </w:r>
      <w:r w:rsidRPr="005A24F7">
        <w:rPr>
          <w:rFonts w:ascii="Arial" w:eastAsia="ＭＳ Ｐ明朝" w:hAnsi="ＭＳ Ｐ明朝" w:cs="Arial"/>
          <w:szCs w:val="21"/>
        </w:rPr>
        <w:t>ノイズ</w:t>
      </w:r>
      <w:r w:rsidR="006E49F4">
        <w:rPr>
          <w:rFonts w:ascii="Arial" w:eastAsia="ＭＳ Ｐ明朝" w:hAnsi="ＭＳ Ｐ明朝" w:cs="Arial" w:hint="eastAsia"/>
          <w:szCs w:val="21"/>
        </w:rPr>
        <w:t>」</w:t>
      </w:r>
      <w:r w:rsidRPr="005A24F7">
        <w:rPr>
          <w:rFonts w:ascii="Arial" w:eastAsia="ＭＳ Ｐ明朝" w:hAnsi="ＭＳ Ｐ明朝" w:cs="Arial"/>
          <w:szCs w:val="21"/>
        </w:rPr>
        <w:t>が生じた。したがって、</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rsidR="00874597" w:rsidRPr="00E02E3C" w:rsidRDefault="00874597" w:rsidP="00E02E3C">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rsidR="00874597" w:rsidRPr="005A24F7" w:rsidRDefault="00874597" w:rsidP="00874597">
      <w:pPr>
        <w:rPr>
          <w:rFonts w:ascii="Arial" w:eastAsia="ＭＳ Ｐ明朝" w:hAnsi="Arial" w:cs="Arial"/>
        </w:rPr>
      </w:pPr>
    </w:p>
    <w:p w:rsidR="00874597" w:rsidRPr="00E02E3C" w:rsidRDefault="00D6012E" w:rsidP="00FA132E">
      <w:pPr>
        <w:pStyle w:val="4"/>
      </w:pPr>
      <w:r>
        <w:rPr>
          <w:rFonts w:hint="eastAsia"/>
        </w:rPr>
        <w:t>2.</w:t>
      </w:r>
      <w:r w:rsidR="00652B75">
        <w:t>80</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FA132E">
      <w:pPr>
        <w:pStyle w:val="4"/>
      </w:pPr>
      <w:bookmarkStart w:id="576" w:name="_Toc169508819"/>
      <w:bookmarkStart w:id="577" w:name="_Toc173736946"/>
      <w:r>
        <w:rPr>
          <w:rFonts w:hint="eastAsia"/>
        </w:rPr>
        <w:t>2.</w:t>
      </w:r>
      <w:r w:rsidR="00652B75">
        <w:t>80</w:t>
      </w:r>
      <w:r w:rsidR="00BE189E" w:rsidRPr="00E02E3C">
        <w:rPr>
          <w:rFonts w:hint="eastAsia"/>
        </w:rPr>
        <w:t>.4</w:t>
      </w:r>
      <w:r w:rsidR="00874597" w:rsidRPr="00E02E3C">
        <w:t xml:space="preserve">　「偽膜性大腸炎（ＳＭＱ）」の参考資料リスト</w:t>
      </w:r>
      <w:bookmarkEnd w:id="576"/>
      <w:bookmarkEnd w:id="577"/>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Principles and Practices in Infectious Diseases, Mandell, Douglas, and Bennett, 2</w:t>
      </w:r>
      <w:r w:rsidRPr="005A24F7">
        <w:rPr>
          <w:rFonts w:ascii="Arial" w:eastAsia="ＭＳ Ｐ明朝" w:hAnsi="Arial" w:cs="Arial"/>
          <w:vertAlign w:val="superscript"/>
        </w:rPr>
        <w:t>nd</w:t>
      </w:r>
      <w:r w:rsidRPr="005A24F7">
        <w:rPr>
          <w:rFonts w:ascii="Arial" w:eastAsia="ＭＳ Ｐ明朝" w:hAnsi="Arial" w:cs="Arial"/>
        </w:rPr>
        <w:t xml:space="preserve"> edition.</w:t>
      </w:r>
    </w:p>
    <w:p w:rsidR="00874597" w:rsidRPr="005A24F7" w:rsidRDefault="00874597" w:rsidP="000B0A28">
      <w:pPr>
        <w:pStyle w:val="bulleted-level2"/>
        <w:numPr>
          <w:ilvl w:val="0"/>
          <w:numId w:val="0"/>
        </w:numPr>
        <w:spacing w:after="0" w:line="360" w:lineRule="atLeast"/>
        <w:ind w:left="720"/>
        <w:rPr>
          <w:rFonts w:eastAsia="ＭＳ Ｐ明朝"/>
          <w:sz w:val="21"/>
          <w:szCs w:val="21"/>
          <w:lang w:eastAsia="ja-JP"/>
        </w:rPr>
      </w:pPr>
    </w:p>
    <w:p w:rsidR="00214472" w:rsidRPr="0061287D" w:rsidRDefault="00874597" w:rsidP="00CA557D">
      <w:pPr>
        <w:pStyle w:val="3"/>
      </w:pPr>
      <w:bookmarkStart w:id="578" w:name="_2.78_「精神病および精神病性障害_（Psychosis"/>
      <w:bookmarkEnd w:id="578"/>
      <w:r w:rsidRPr="005A24F7">
        <w:br w:type="page"/>
      </w:r>
      <w:bookmarkStart w:id="579" w:name="_Toc252957642"/>
      <w:bookmarkStart w:id="580" w:name="_Toc252960021"/>
      <w:bookmarkStart w:id="581" w:name="_Toc443481202"/>
      <w:r w:rsidR="00BE189E" w:rsidRPr="000904EE">
        <w:rPr>
          <w:rFonts w:ascii="Arial" w:hAnsi="Arial"/>
        </w:rPr>
        <w:t>2.</w:t>
      </w:r>
      <w:r w:rsidR="00652B75" w:rsidRPr="000904EE">
        <w:rPr>
          <w:rFonts w:ascii="Arial" w:hAnsi="Arial"/>
        </w:rPr>
        <w:t>81</w:t>
      </w:r>
      <w:r w:rsidR="005B277E">
        <w:rPr>
          <w:rFonts w:hint="eastAsia"/>
        </w:rPr>
        <w:tab/>
      </w:r>
      <w:r w:rsidR="00D215E1" w:rsidRPr="0061287D">
        <w:rPr>
          <w:rFonts w:hint="eastAsia"/>
        </w:rPr>
        <w:t>「精神病および精神病性障害</w:t>
      </w:r>
      <w:r w:rsidR="00D215E1" w:rsidRPr="0061287D">
        <w:br/>
      </w:r>
      <w:r w:rsidR="00D215E1" w:rsidRPr="0061287D">
        <w:rPr>
          <w:rFonts w:hint="eastAsia"/>
        </w:rPr>
        <w:t>（</w:t>
      </w:r>
      <w:r w:rsidR="00D215E1" w:rsidRPr="0061287D">
        <w:t>Psychosis and psychotic disorders</w:t>
      </w:r>
      <w:r w:rsidR="00D215E1" w:rsidRPr="0061287D">
        <w:rPr>
          <w:rFonts w:hint="eastAsia"/>
        </w:rPr>
        <w:t>）（ＳＭＱ）」</w:t>
      </w:r>
      <w:bookmarkEnd w:id="579"/>
      <w:bookmarkEnd w:id="580"/>
      <w:bookmarkEnd w:id="58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2E3C" w:rsidRDefault="00D6012E" w:rsidP="00FA132E">
      <w:pPr>
        <w:pStyle w:val="4"/>
      </w:pPr>
      <w:r>
        <w:rPr>
          <w:rFonts w:hint="eastAsia"/>
        </w:rPr>
        <w:t>2.</w:t>
      </w:r>
      <w:r w:rsidR="00652B75">
        <w:t>81</w:t>
      </w:r>
      <w:r w:rsidR="00BE189E" w:rsidRPr="00E02E3C">
        <w:rPr>
          <w:rFonts w:hint="eastAsia"/>
        </w:rPr>
        <w:t>.1</w:t>
      </w:r>
      <w:r w:rsidR="00874597" w:rsidRPr="00E02E3C">
        <w:t xml:space="preserve">　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L-DOPA</w:t>
      </w:r>
      <w:r w:rsidR="00F21A66">
        <w:rPr>
          <w:rFonts w:ascii="Arial" w:eastAsia="ＭＳ Ｐ明朝" w:hAnsi="Arial" w:cs="Arial" w:hint="eastAsia"/>
        </w:rPr>
        <w:t>、</w:t>
      </w:r>
      <w:r w:rsidRPr="005A24F7">
        <w:rPr>
          <w:rFonts w:ascii="Arial" w:eastAsia="ＭＳ Ｐ明朝" w:hAnsi="ＭＳ Ｐ明朝" w:cs="Arial"/>
        </w:rPr>
        <w:t>精神興奮薬など）</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00F21A66">
        <w:rPr>
          <w:rFonts w:ascii="Arial" w:eastAsia="ＭＳ Ｐ明朝" w:hAnsi="Arial" w:cs="Arial" w:hint="eastAsia"/>
        </w:rPr>
        <w:t>、</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rsidR="00874597" w:rsidRPr="005A24F7" w:rsidRDefault="00874597" w:rsidP="00874597">
      <w:pPr>
        <w:rPr>
          <w:rFonts w:ascii="Arial" w:eastAsia="ＭＳ Ｐ明朝" w:hAnsi="Arial" w:cs="Arial"/>
          <w:szCs w:val="22"/>
        </w:rPr>
      </w:pPr>
    </w:p>
    <w:p w:rsidR="00874597" w:rsidRPr="00E02E3C" w:rsidRDefault="00D6012E" w:rsidP="00FA132E">
      <w:pPr>
        <w:pStyle w:val="4"/>
      </w:pPr>
      <w:r>
        <w:rPr>
          <w:rFonts w:hint="eastAsia"/>
        </w:rPr>
        <w:t>2.</w:t>
      </w:r>
      <w:r w:rsidR="00652B75">
        <w:t>81</w:t>
      </w:r>
      <w:r w:rsidR="00BE189E" w:rsidRPr="00E02E3C">
        <w:rPr>
          <w:rFonts w:hint="eastAsia"/>
        </w:rPr>
        <w:t>.2</w:t>
      </w:r>
      <w:r w:rsidR="00874597" w:rsidRPr="00E02E3C">
        <w:t xml:space="preserve">　包含／除外基準</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poisoning by psychodysleptics</w:t>
      </w:r>
      <w:r w:rsidRPr="005A24F7">
        <w:rPr>
          <w:rFonts w:ascii="Arial" w:eastAsia="ＭＳ Ｐ明朝" w:hAnsi="ＭＳ Ｐ明朝" w:cs="Arial"/>
          <w:bCs/>
        </w:rPr>
        <w:t>（</w:t>
      </w:r>
      <w:r w:rsidRPr="005A24F7">
        <w:rPr>
          <w:rFonts w:ascii="Arial" w:eastAsia="ＭＳ Ｐ明朝" w:hAnsi="Arial" w:cs="Arial"/>
          <w:bCs/>
        </w:rPr>
        <w:t>hallucinogens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w:t>
      </w:r>
      <w:r w:rsidR="006E49F4">
        <w:rPr>
          <w:rFonts w:ascii="Arial" w:eastAsia="ＭＳ Ｐ明朝" w:hAnsi="ＭＳ Ｐ明朝" w:cs="Arial" w:hint="eastAsia"/>
          <w:bCs/>
        </w:rPr>
        <w:t>「</w:t>
      </w:r>
      <w:r w:rsidRPr="005A24F7">
        <w:rPr>
          <w:rFonts w:ascii="Arial" w:eastAsia="ＭＳ Ｐ明朝" w:hAnsi="ＭＳ Ｐ明朝" w:cs="Arial"/>
          <w:bCs/>
        </w:rPr>
        <w:t>ノイズ</w:t>
      </w:r>
      <w:r w:rsidR="006E49F4">
        <w:rPr>
          <w:rFonts w:ascii="Arial" w:eastAsia="ＭＳ Ｐ明朝" w:hAnsi="ＭＳ Ｐ明朝" w:cs="Arial" w:hint="eastAsia"/>
          <w:bCs/>
        </w:rPr>
        <w:t>」</w:t>
      </w:r>
      <w:r w:rsidRPr="005A24F7">
        <w:rPr>
          <w:rFonts w:ascii="Arial" w:eastAsia="ＭＳ Ｐ明朝" w:hAnsi="ＭＳ Ｐ明朝" w:cs="Arial"/>
          <w:bCs/>
        </w:rPr>
        <w:t>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は、「幻覚剤依存（</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
          <w:bCs/>
        </w:rPr>
      </w:pPr>
      <w:r w:rsidRPr="005A24F7">
        <w:rPr>
          <w:rFonts w:ascii="Arial" w:eastAsia="ＭＳ Ｐ明朝" w:hAnsi="Arial" w:cs="Arial"/>
        </w:rPr>
        <w:t xml:space="preserve">PT </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C62EBF">
        <w:rPr>
          <w:rFonts w:ascii="Arial" w:eastAsia="ＭＳ Ｐ明朝" w:hAnsi="ＭＳ Ｐ明朝" w:cs="Arial"/>
          <w:color w:val="0D0D0D" w:themeColor="text1" w:themeTint="F2"/>
          <w:szCs w:val="21"/>
        </w:rPr>
        <w:t>」</w:t>
      </w:r>
      <w:r w:rsidRPr="00C62EBF">
        <w:rPr>
          <w:rStyle w:val="count11"/>
          <w:rFonts w:ascii="Arial" w:eastAsia="ＭＳ Ｐ明朝" w:hAnsi="ＭＳ Ｐ明朝" w:cs="Arial"/>
          <w:color w:val="0D0D0D" w:themeColor="text1" w:themeTint="F2"/>
        </w:rPr>
        <w:t>は、</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 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rsidR="00874597" w:rsidRPr="005A24F7" w:rsidRDefault="00874597" w:rsidP="00F763B9">
      <w:pPr>
        <w:numPr>
          <w:ilvl w:val="1"/>
          <w:numId w:val="12"/>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 xml:space="preserve">（例：　</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rsidR="00874597" w:rsidRPr="005A24F7" w:rsidRDefault="00874597" w:rsidP="00355BC2">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「統合失調質</w:t>
      </w:r>
      <w:r w:rsidR="00355BC2" w:rsidRPr="00355BC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　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rsidR="00DF0164" w:rsidRPr="00DF0164"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bCs/>
        </w:rPr>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w:t>
      </w:r>
    </w:p>
    <w:p w:rsidR="00874597" w:rsidRPr="005A24F7" w:rsidRDefault="00874597" w:rsidP="00DF0164">
      <w:pPr>
        <w:adjustRightInd/>
        <w:ind w:left="770"/>
        <w:textAlignment w:val="auto"/>
        <w:rPr>
          <w:rFonts w:ascii="Arial" w:eastAsia="ＭＳ Ｐ明朝" w:hAnsi="Arial" w:cs="Arial"/>
        </w:rPr>
      </w:pPr>
      <w:r w:rsidRPr="005A24F7">
        <w:rPr>
          <w:rFonts w:ascii="Arial" w:eastAsia="ＭＳ Ｐ明朝" w:hAnsi="ＭＳ Ｐ明朝" w:cs="Arial"/>
          <w:bCs/>
        </w:rPr>
        <w:t>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rsidR="00874597" w:rsidRPr="005A24F7" w:rsidRDefault="00874597" w:rsidP="00874597">
      <w:pPr>
        <w:rPr>
          <w:rFonts w:ascii="Arial" w:eastAsia="ＭＳ Ｐ明朝" w:hAnsi="Arial" w:cs="Arial"/>
        </w:rPr>
      </w:pPr>
    </w:p>
    <w:p w:rsidR="00874597" w:rsidRPr="00E02E3C" w:rsidRDefault="00D6012E" w:rsidP="00FA132E">
      <w:pPr>
        <w:pStyle w:val="4"/>
      </w:pPr>
      <w:r>
        <w:rPr>
          <w:rFonts w:hint="eastAsia"/>
        </w:rPr>
        <w:t>2.</w:t>
      </w:r>
      <w:r w:rsidR="00652B75">
        <w:t>81</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Chars="86" w:left="651" w:hangingChars="224" w:hanging="470"/>
        <w:rPr>
          <w:rFonts w:ascii="Arial" w:eastAsia="ＭＳ Ｐ明朝" w:hAnsi="Arial" w:cs="Arial"/>
          <w:bCs/>
        </w:rPr>
      </w:pPr>
    </w:p>
    <w:p w:rsidR="00874597" w:rsidRPr="00E02E3C" w:rsidRDefault="00D6012E" w:rsidP="00FA132E">
      <w:pPr>
        <w:pStyle w:val="4"/>
      </w:pPr>
      <w:r>
        <w:rPr>
          <w:rFonts w:hint="eastAsia"/>
        </w:rPr>
        <w:t>2.</w:t>
      </w:r>
      <w:r w:rsidR="00652B75">
        <w:t>81</w:t>
      </w:r>
      <w:r w:rsidR="00BE189E" w:rsidRPr="00E02E3C">
        <w:rPr>
          <w:rFonts w:hint="eastAsia"/>
        </w:rPr>
        <w:t>.4</w:t>
      </w:r>
      <w:r w:rsidR="00874597" w:rsidRPr="00E02E3C">
        <w:t xml:space="preserve">　「精神病および精神病性障害（ＳＭＱ）」の参考資料リスト</w:t>
      </w:r>
    </w:p>
    <w:p w:rsidR="00874597" w:rsidRPr="005A24F7" w:rsidRDefault="00874597" w:rsidP="00E01B5B">
      <w:pPr>
        <w:numPr>
          <w:ilvl w:val="0"/>
          <w:numId w:val="92"/>
        </w:numPr>
        <w:tabs>
          <w:tab w:val="clear" w:pos="360"/>
        </w:tabs>
        <w:ind w:left="426" w:hanging="426"/>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rsidR="00214472" w:rsidRPr="00BB45D2" w:rsidRDefault="00874597" w:rsidP="00CA557D">
      <w:pPr>
        <w:pStyle w:val="3"/>
      </w:pPr>
      <w:bookmarkStart w:id="582" w:name="_2.79_「肺高血圧症（Pulmonary_hypertension）"/>
      <w:bookmarkEnd w:id="582"/>
      <w:r w:rsidRPr="005A24F7">
        <w:br w:type="page"/>
      </w:r>
      <w:bookmarkStart w:id="583" w:name="_Toc252957643"/>
      <w:bookmarkStart w:id="584" w:name="_Toc252960022"/>
      <w:bookmarkStart w:id="585" w:name="_Toc443481203"/>
      <w:r w:rsidR="00BE189E" w:rsidRPr="000904EE">
        <w:rPr>
          <w:rFonts w:ascii="Arial" w:hAnsi="Arial"/>
        </w:rPr>
        <w:t>2.</w:t>
      </w:r>
      <w:r w:rsidR="005A57BD" w:rsidRPr="000904EE">
        <w:rPr>
          <w:rFonts w:ascii="Arial" w:hAnsi="Arial"/>
        </w:rPr>
        <w:t>82</w:t>
      </w:r>
      <w:r w:rsidR="005B277E">
        <w:rPr>
          <w:rFonts w:hint="eastAsia"/>
        </w:rPr>
        <w:tab/>
      </w:r>
      <w:r w:rsidR="00D215E1" w:rsidRPr="0061287D">
        <w:rPr>
          <w:rFonts w:hint="eastAsia"/>
        </w:rPr>
        <w:t>「肺高血圧症（Pulmonary</w:t>
      </w:r>
      <w:r w:rsidR="00D215E1" w:rsidRPr="0061287D">
        <w:t xml:space="preserve"> hypertension</w:t>
      </w:r>
      <w:r w:rsidR="00D215E1" w:rsidRPr="0061287D">
        <w:rPr>
          <w:rFonts w:hint="eastAsia"/>
        </w:rPr>
        <w:t>）（ＳＭＱ）」</w:t>
      </w:r>
      <w:bookmarkEnd w:id="583"/>
      <w:bookmarkEnd w:id="584"/>
      <w:bookmarkEnd w:id="585"/>
    </w:p>
    <w:p w:rsidR="00DD4FAA" w:rsidRPr="002C6F83" w:rsidRDefault="00DD4FAA" w:rsidP="00DD4FAA">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月改訂、</w:t>
      </w:r>
      <w:r w:rsidRPr="002C6F83">
        <w:rPr>
          <w:rFonts w:ascii="Arial" w:eastAsia="ＭＳ Ｐ明朝" w:hAnsi="Arial"/>
          <w:b/>
          <w:sz w:val="22"/>
          <w:szCs w:val="22"/>
        </w:rPr>
        <w:t>2007</w:t>
      </w:r>
      <w:r w:rsidRPr="002C6F83">
        <w:rPr>
          <w:rFonts w:ascii="Arial" w:eastAsia="ＭＳ Ｐ明朝" w:hAnsi="Arial" w:hint="eastAsia"/>
          <w:b/>
          <w:sz w:val="22"/>
          <w:szCs w:val="22"/>
        </w:rPr>
        <w:t>年</w:t>
      </w:r>
      <w:r w:rsidRPr="002C6F83">
        <w:rPr>
          <w:rFonts w:ascii="Arial" w:eastAsia="ＭＳ Ｐ明朝" w:hAnsi="Arial"/>
          <w:b/>
          <w:sz w:val="22"/>
          <w:szCs w:val="22"/>
        </w:rPr>
        <w:t>9</w:t>
      </w:r>
      <w:r w:rsidRPr="002C6F83">
        <w:rPr>
          <w:rFonts w:ascii="Arial" w:eastAsia="ＭＳ Ｐ明朝" w:hAnsi="Arial" w:hint="eastAsia"/>
          <w:b/>
          <w:sz w:val="22"/>
          <w:szCs w:val="22"/>
        </w:rPr>
        <w:t>月正式リリース）</w:t>
      </w:r>
    </w:p>
    <w:p w:rsidR="00DD4FAA" w:rsidRDefault="00DD4FAA" w:rsidP="00DD4FAA">
      <w:pPr>
        <w:jc w:val="left"/>
        <w:rPr>
          <w:rFonts w:ascii="Arial" w:hAnsi="Arial" w:cs="Arial"/>
          <w:color w:val="222222"/>
        </w:rPr>
      </w:pPr>
    </w:p>
    <w:p w:rsidR="00DD4FAA" w:rsidRPr="002C6F83" w:rsidRDefault="00DD4FAA" w:rsidP="00FA132E">
      <w:pPr>
        <w:pStyle w:val="4"/>
      </w:pPr>
      <w:r w:rsidRPr="002C6F83">
        <w:t>2.8</w:t>
      </w:r>
      <w:r w:rsidR="00A75201" w:rsidRPr="002C6F83">
        <w:t>2</w:t>
      </w:r>
      <w:r w:rsidRPr="002C6F83">
        <w:t>.1</w:t>
      </w:r>
      <w:r w:rsidRPr="002C6F83">
        <w:rPr>
          <w:rFonts w:hint="eastAsia"/>
        </w:rPr>
        <w:t xml:space="preserve">　定義</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rPr>
        <w:t>2013</w:t>
      </w:r>
      <w:r w:rsidRPr="002C6F83">
        <w:rPr>
          <w:rFonts w:ascii="Arial" w:eastAsia="ＭＳ Ｐ明朝" w:hAnsi="Arial" w:cs="Arial" w:hint="eastAsia"/>
        </w:rPr>
        <w:t>年、肺高血圧症の第</w:t>
      </w:r>
      <w:r w:rsidRPr="002C6F83">
        <w:rPr>
          <w:rFonts w:ascii="Arial" w:eastAsia="ＭＳ Ｐ明朝" w:hAnsi="Arial" w:cs="Arial"/>
        </w:rPr>
        <w:t>5</w:t>
      </w:r>
      <w:r w:rsidRPr="002C6F83">
        <w:rPr>
          <w:rFonts w:ascii="Arial" w:eastAsia="ＭＳ Ｐ明朝" w:hAnsi="Arial" w:cs="Arial" w:hint="eastAsia"/>
        </w:rPr>
        <w:t>回世界シンポジウムで肺高血圧症の新しい分類を確立し、肺高血圧症</w:t>
      </w:r>
      <w:r w:rsidRPr="002C6F83">
        <w:rPr>
          <w:rFonts w:ascii="Arial" w:eastAsia="ＭＳ Ｐ明朝" w:hAnsi="Arial" w:cs="Arial" w:hint="eastAsia"/>
          <w:color w:val="222222"/>
          <w:szCs w:val="21"/>
        </w:rPr>
        <w:t>の新しい定義を</w:t>
      </w:r>
      <w:r w:rsidRPr="002C6F83">
        <w:rPr>
          <w:rFonts w:ascii="Arial" w:eastAsia="ＭＳ Ｐ明朝" w:hAnsi="Arial" w:cs="Arial"/>
          <w:color w:val="222222"/>
          <w:szCs w:val="21"/>
        </w:rPr>
        <w:t>2015</w:t>
      </w:r>
      <w:r w:rsidRPr="002C6F83">
        <w:rPr>
          <w:rFonts w:ascii="Arial" w:eastAsia="ＭＳ Ｐ明朝" w:hAnsi="Arial" w:cs="Arial" w:hint="eastAsia"/>
          <w:color w:val="222222"/>
          <w:szCs w:val="21"/>
        </w:rPr>
        <w:t>年にリリースされ、</w:t>
      </w:r>
      <w:r w:rsidR="00E92B87">
        <w:rPr>
          <w:rFonts w:ascii="Arial" w:eastAsia="ＭＳ Ｐ明朝" w:hAnsi="Arial" w:cs="Arial" w:hint="eastAsia"/>
          <w:color w:val="222222"/>
          <w:szCs w:val="21"/>
        </w:rPr>
        <w:t>「</w:t>
      </w:r>
      <w:r w:rsidRPr="002C6F83">
        <w:rPr>
          <w:rFonts w:ascii="Arial" w:eastAsia="ＭＳ Ｐ明朝" w:hAnsi="Arial" w:cs="Arial" w:hint="eastAsia"/>
          <w:color w:val="222222"/>
          <w:szCs w:val="21"/>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222222"/>
          <w:szCs w:val="21"/>
        </w:rPr>
        <w:t>の症例識別</w:t>
      </w:r>
      <w:r w:rsidR="00975C3F" w:rsidRPr="002C6F83">
        <w:rPr>
          <w:rFonts w:ascii="Arial" w:eastAsia="ＭＳ Ｐ明朝" w:hAnsi="Arial" w:cs="Arial" w:hint="eastAsia"/>
          <w:color w:val="222222"/>
          <w:szCs w:val="21"/>
        </w:rPr>
        <w:t>パラメーター</w:t>
      </w:r>
      <w:r w:rsidRPr="002C6F83">
        <w:rPr>
          <w:rFonts w:ascii="Arial" w:eastAsia="ＭＳ Ｐ明朝" w:hAnsi="Arial" w:cs="Arial" w:hint="eastAsia"/>
          <w:color w:val="222222"/>
          <w:szCs w:val="21"/>
        </w:rPr>
        <w:t>に影響を与えた。</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に含まれる元の用語の詳細な検討は、ほとんど肺高血圧症（例えば、</w:t>
      </w:r>
      <w:r w:rsidRPr="002C6F83">
        <w:rPr>
          <w:rFonts w:ascii="Arial" w:eastAsia="ＭＳ Ｐ明朝" w:hAnsi="Arial" w:cs="Arial"/>
          <w:color w:val="0D0D0D" w:themeColor="text1" w:themeTint="F2"/>
          <w:szCs w:val="21"/>
          <w:lang w:val="en-GB"/>
        </w:rPr>
        <w:t>PT</w:t>
      </w:r>
      <w:r w:rsidRPr="002C6F83">
        <w:rPr>
          <w:rFonts w:ascii="Arial" w:eastAsia="ＭＳ Ｐ明朝" w:hAnsi="Arial" w:cs="Arial" w:hint="eastAsia"/>
          <w:color w:val="0D0D0D" w:themeColor="text1" w:themeTint="F2"/>
          <w:szCs w:val="21"/>
          <w:lang w:val="en-GB"/>
        </w:rPr>
        <w:t>「肝肝硬変（</w:t>
      </w:r>
      <w:r w:rsidRPr="002C6F83">
        <w:rPr>
          <w:rFonts w:ascii="Arial" w:eastAsia="ＭＳ Ｐ明朝" w:hAnsi="Arial" w:cs="Arial"/>
          <w:color w:val="0D0D0D" w:themeColor="text1" w:themeTint="F2"/>
          <w:szCs w:val="21"/>
          <w:lang w:val="en-GB"/>
        </w:rPr>
        <w:t>Hepatic cirrhosis</w:t>
      </w:r>
      <w:r w:rsidRPr="002C6F83">
        <w:rPr>
          <w:rFonts w:ascii="Arial" w:eastAsia="ＭＳ Ｐ明朝" w:hAnsi="Arial" w:cs="Arial" w:hint="eastAsia"/>
          <w:color w:val="0D0D0D" w:themeColor="text1" w:themeTint="F2"/>
          <w:szCs w:val="21"/>
          <w:lang w:val="en-GB"/>
        </w:rPr>
        <w:t>）」）関連していないさまざまな状態の存在を明らかにした；</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過度の「ノイズ」徴候や症状；</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一般的に肺高血圧症に関連する様々な兆候や症状の用語の概念は、含まれないことに注意する。また、他の用語は、選択基準に完全に一致しないことが分かった。</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上記に照らして、</w:t>
      </w:r>
      <w:r w:rsidR="00E92B87">
        <w:rPr>
          <w:rFonts w:ascii="Arial" w:eastAsia="ＭＳ Ｐ明朝" w:hAnsi="Arial" w:cs="Arial" w:hint="eastAsia"/>
          <w:color w:val="0D0D0D" w:themeColor="text1" w:themeTint="F2"/>
          <w:szCs w:val="21"/>
          <w:lang w:val="en-GB"/>
        </w:rPr>
        <w:t>「</w:t>
      </w:r>
      <w:r w:rsidRPr="002C6F83">
        <w:rPr>
          <w:rFonts w:ascii="Arial" w:eastAsia="ＭＳ Ｐ明朝" w:hAnsi="Arial" w:cs="Arial" w:hint="eastAsia"/>
          <w:color w:val="0D0D0D" w:themeColor="text1" w:themeTint="F2"/>
          <w:szCs w:val="21"/>
          <w:lang w:val="en-GB"/>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0D0D0D" w:themeColor="text1" w:themeTint="F2"/>
          <w:szCs w:val="21"/>
          <w:lang w:val="en-GB"/>
        </w:rPr>
        <w:t>を改訂することを決め、新しい定義と新しい</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の包含／除外基準を第</w:t>
      </w:r>
      <w:r w:rsidRPr="002C6F83">
        <w:rPr>
          <w:rFonts w:ascii="Arial" w:eastAsia="ＭＳ Ｐ明朝" w:hAnsi="Arial" w:cs="Arial"/>
          <w:color w:val="0D0D0D" w:themeColor="text1" w:themeTint="F2"/>
          <w:szCs w:val="21"/>
          <w:lang w:val="en-GB"/>
        </w:rPr>
        <w:t>5</w:t>
      </w:r>
      <w:r w:rsidRPr="002C6F83">
        <w:rPr>
          <w:rFonts w:ascii="Arial" w:eastAsia="ＭＳ Ｐ明朝" w:hAnsi="Arial" w:cs="Arial" w:hint="eastAsia"/>
          <w:color w:val="0D0D0D" w:themeColor="text1" w:themeTint="F2"/>
          <w:szCs w:val="21"/>
          <w:lang w:val="en-GB"/>
        </w:rPr>
        <w:t>回肺高血圧症の世界シンポジウムの結論、および欧州心臓病学会（</w:t>
      </w:r>
      <w:r w:rsidRPr="002C6F83">
        <w:rPr>
          <w:rFonts w:ascii="Arial" w:eastAsia="ＭＳ Ｐ明朝" w:hAnsi="Arial" w:cs="Arial"/>
          <w:color w:val="0D0D0D" w:themeColor="text1" w:themeTint="F2"/>
          <w:szCs w:val="21"/>
          <w:lang w:val="en-GB"/>
        </w:rPr>
        <w:t>ESC</w:t>
      </w:r>
      <w:r w:rsidRPr="002C6F83">
        <w:rPr>
          <w:rFonts w:ascii="Arial" w:eastAsia="ＭＳ Ｐ明朝" w:hAnsi="Arial" w:cs="Arial" w:hint="eastAsia"/>
          <w:color w:val="0D0D0D" w:themeColor="text1" w:themeTint="F2"/>
          <w:szCs w:val="21"/>
          <w:lang w:val="en-GB"/>
        </w:rPr>
        <w:t>）および欧州呼吸器学会（</w:t>
      </w:r>
      <w:r w:rsidRPr="002C6F83">
        <w:rPr>
          <w:rFonts w:ascii="Arial" w:eastAsia="ＭＳ Ｐ明朝" w:hAnsi="Arial" w:cs="Arial"/>
          <w:color w:val="0D0D0D" w:themeColor="text1" w:themeTint="F2"/>
          <w:szCs w:val="21"/>
          <w:lang w:val="en-GB"/>
        </w:rPr>
        <w:t>ERS</w:t>
      </w:r>
      <w:r w:rsidRPr="002C6F83">
        <w:rPr>
          <w:rFonts w:ascii="Arial" w:eastAsia="ＭＳ Ｐ明朝" w:hAnsi="Arial" w:cs="Arial" w:hint="eastAsia"/>
          <w:color w:val="0D0D0D" w:themeColor="text1" w:themeTint="F2"/>
          <w:szCs w:val="21"/>
          <w:lang w:val="en-GB"/>
        </w:rPr>
        <w:t>）の肺高血圧症の診断と治療のための合同タスクフォースの結論に基づいて確立した。この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のための用語リストはそれに応じて更新され、用語は、試験を行った。</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222222"/>
          <w:szCs w:val="21"/>
        </w:rPr>
        <w:t>）</w:t>
      </w:r>
      <w:r w:rsidRPr="002C6F83">
        <w:rPr>
          <w:rFonts w:ascii="Arial" w:eastAsia="ＭＳ Ｐ明朝" w:hAnsi="Arial" w:cs="Arial" w:hint="eastAsia"/>
          <w:color w:val="0D0D0D" w:themeColor="text1" w:themeTint="F2"/>
          <w:szCs w:val="21"/>
          <w:lang w:val="en-GB"/>
        </w:rPr>
        <w:t>は、かつては安静時肺動脈平均圧（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&gt; 25 mmHg</w:t>
      </w:r>
      <w:r w:rsidRPr="002C6F83">
        <w:rPr>
          <w:rFonts w:ascii="Arial" w:eastAsia="ＭＳ Ｐ明朝" w:hAnsi="Arial" w:cs="Arial" w:hint="eastAsia"/>
          <w:color w:val="0D0D0D" w:themeColor="text1" w:themeTint="F2"/>
          <w:szCs w:val="21"/>
          <w:lang w:val="en-GB"/>
        </w:rPr>
        <w:t>、または運動負荷時の</w:t>
      </w:r>
      <w:r w:rsidRPr="002C6F83">
        <w:rPr>
          <w:rFonts w:ascii="Arial" w:eastAsia="ＭＳ Ｐ明朝" w:hAnsi="Arial" w:cs="Arial"/>
          <w:color w:val="0D0D0D" w:themeColor="text1" w:themeTint="F2"/>
          <w:szCs w:val="21"/>
          <w:lang w:val="en-GB"/>
        </w:rPr>
        <w:t>mPAP &gt;30 mmHg</w:t>
      </w:r>
      <w:r w:rsidRPr="002C6F83">
        <w:rPr>
          <w:rFonts w:ascii="Arial" w:eastAsia="ＭＳ Ｐ明朝" w:hAnsi="Arial" w:cs="Arial" w:hint="eastAsia"/>
          <w:color w:val="0D0D0D" w:themeColor="text1" w:themeTint="F2"/>
          <w:szCs w:val="21"/>
          <w:lang w:val="en-GB"/>
        </w:rPr>
        <w:t>として定義されていた。肺動脈高血圧症（</w:t>
      </w:r>
      <w:r w:rsidRPr="002C6F83">
        <w:rPr>
          <w:rFonts w:ascii="Arial" w:eastAsia="ＭＳ Ｐ明朝" w:hAnsi="Arial" w:cs="Arial"/>
          <w:color w:val="0D0D0D" w:themeColor="text1" w:themeTint="F2"/>
          <w:szCs w:val="21"/>
          <w:lang w:val="en-GB"/>
        </w:rPr>
        <w:t>PAH</w:t>
      </w:r>
      <w:r w:rsidRPr="002C6F83">
        <w:rPr>
          <w:rFonts w:ascii="Arial" w:eastAsia="ＭＳ Ｐ明朝" w:hAnsi="Arial" w:cs="Arial" w:hint="eastAsia"/>
          <w:color w:val="0D0D0D" w:themeColor="text1" w:themeTint="F2"/>
          <w:szCs w:val="21"/>
          <w:lang w:val="en-GB"/>
        </w:rPr>
        <w:t>）として知られている</w:t>
      </w: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0D0D0D" w:themeColor="text1" w:themeTint="F2"/>
          <w:szCs w:val="21"/>
          <w:lang w:val="en-GB"/>
        </w:rPr>
        <w:t>）のサブグループでは、肺動脈楔入圧が</w:t>
      </w:r>
      <w:r w:rsidRPr="002C6F83">
        <w:rPr>
          <w:rFonts w:ascii="Arial" w:eastAsia="ＭＳ Ｐ明朝" w:hAnsi="Arial" w:cs="Arial"/>
          <w:color w:val="0D0D0D" w:themeColor="text1" w:themeTint="F2"/>
          <w:szCs w:val="21"/>
          <w:lang w:val="en-GB"/>
        </w:rPr>
        <w:t>15 mmHg</w:t>
      </w:r>
      <w:r w:rsidRPr="002C6F83">
        <w:rPr>
          <w:rFonts w:ascii="Arial" w:eastAsia="ＭＳ Ｐ明朝" w:hAnsi="Arial" w:cs="Arial" w:hint="eastAsia"/>
          <w:color w:val="0D0D0D" w:themeColor="text1" w:themeTint="F2"/>
          <w:szCs w:val="21"/>
          <w:lang w:val="en-GB"/>
        </w:rPr>
        <w:t>以下（</w:t>
      </w:r>
      <w:r w:rsidRPr="002C6F83">
        <w:rPr>
          <w:rFonts w:ascii="Arial" w:eastAsia="ＭＳ Ｐ明朝" w:hAnsi="Arial" w:cs="Arial"/>
          <w:szCs w:val="21"/>
        </w:rPr>
        <w:t>≤ 15 mm Hg</w:t>
      </w:r>
      <w:r w:rsidRPr="002C6F83">
        <w:rPr>
          <w:rFonts w:ascii="Arial" w:eastAsia="ＭＳ Ｐ明朝" w:hAnsi="Arial" w:cs="Arial" w:hint="eastAsia"/>
          <w:color w:val="0D0D0D" w:themeColor="text1" w:themeTint="F2"/>
          <w:szCs w:val="21"/>
          <w:lang w:val="en-GB"/>
        </w:rPr>
        <w:t>）でなければならないとする基準を追加する。また、いくつかの定義では、肺血管抵抗（</w:t>
      </w:r>
      <w:r w:rsidRPr="002C6F83">
        <w:rPr>
          <w:rFonts w:ascii="Arial" w:eastAsia="ＭＳ Ｐ明朝" w:hAnsi="Arial" w:cs="Arial"/>
          <w:color w:val="0D0D0D" w:themeColor="text1" w:themeTint="F2"/>
          <w:szCs w:val="21"/>
          <w:lang w:val="en-GB"/>
        </w:rPr>
        <w:t>PVR</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≥2</w:t>
      </w:r>
      <w:r w:rsidRPr="002C6F83">
        <w:rPr>
          <w:rFonts w:ascii="Arial" w:eastAsia="ＭＳ Ｐ明朝" w:hAnsi="Arial" w:cs="Arial" w:hint="eastAsia"/>
          <w:color w:val="0D0D0D" w:themeColor="text1" w:themeTint="F2"/>
          <w:szCs w:val="21"/>
          <w:lang w:val="en-GB"/>
        </w:rPr>
        <w:t>または</w:t>
      </w:r>
      <w:r w:rsidRPr="002C6F83">
        <w:rPr>
          <w:rFonts w:ascii="Arial" w:eastAsia="ＭＳ Ｐ明朝" w:hAnsi="Arial" w:cs="Arial"/>
          <w:color w:val="0D0D0D" w:themeColor="text1" w:themeTint="F2"/>
          <w:szCs w:val="21"/>
          <w:lang w:val="en-GB"/>
        </w:rPr>
        <w:t>≥3 Wood</w:t>
      </w:r>
      <w:r w:rsidRPr="002C6F83">
        <w:rPr>
          <w:rFonts w:ascii="Arial" w:eastAsia="ＭＳ Ｐ明朝" w:hAnsi="Arial" w:cs="Arial" w:hint="eastAsia"/>
          <w:color w:val="0D0D0D" w:themeColor="text1" w:themeTint="F2"/>
          <w:szCs w:val="21"/>
          <w:lang w:val="en-GB"/>
        </w:rPr>
        <w:t>単位とすることが必要）が含まれている。</w:t>
      </w:r>
    </w:p>
    <w:p w:rsidR="00DD4FAA" w:rsidRPr="002C6F83" w:rsidRDefault="00DD4FAA" w:rsidP="002C6F83">
      <w:pPr>
        <w:pStyle w:val="aff4"/>
        <w:spacing w:line="360" w:lineRule="exact"/>
        <w:ind w:leftChars="202" w:left="424"/>
        <w:jc w:val="left"/>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以前の定義の潜在的な弱点は、運動負荷のレベル、タイプ、および体位が指定されていないという事実に関連している。更に通常の運動負荷時の肺動脈圧（</w:t>
      </w:r>
      <w:r w:rsidRPr="002C6F83">
        <w:rPr>
          <w:rFonts w:ascii="Arial" w:eastAsia="ＭＳ Ｐ明朝" w:hAnsi="Arial" w:cs="Arial"/>
          <w:color w:val="0D0D0D" w:themeColor="text1" w:themeTint="F2"/>
          <w:szCs w:val="21"/>
          <w:lang w:val="en-GB"/>
        </w:rPr>
        <w:t>PAP</w:t>
      </w:r>
      <w:r w:rsidRPr="002C6F83">
        <w:rPr>
          <w:rFonts w:ascii="Arial" w:eastAsia="ＭＳ Ｐ明朝" w:hAnsi="Arial" w:cs="Arial" w:hint="eastAsia"/>
          <w:color w:val="0D0D0D" w:themeColor="text1" w:themeTint="F2"/>
          <w:szCs w:val="21"/>
          <w:lang w:val="en-GB"/>
        </w:rPr>
        <w:t>）は、年齢に応じて変化している。</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利用可能な証拠に基づいて、定義を明確にすることが、</w:t>
      </w:r>
      <w:r w:rsidRPr="002C6F83">
        <w:rPr>
          <w:rFonts w:ascii="Arial" w:eastAsia="ＭＳ Ｐ明朝" w:hAnsi="Arial" w:cs="Arial"/>
          <w:color w:val="0D0D0D" w:themeColor="text1" w:themeTint="F2"/>
          <w:szCs w:val="21"/>
          <w:lang w:val="en-GB"/>
        </w:rPr>
        <w:t>2015</w:t>
      </w:r>
      <w:r w:rsidRPr="002C6F83">
        <w:rPr>
          <w:rFonts w:ascii="Arial" w:eastAsia="ＭＳ Ｐ明朝" w:hAnsi="Arial" w:cs="Arial" w:hint="eastAsia"/>
          <w:color w:val="0D0D0D" w:themeColor="text1" w:themeTint="F2"/>
          <w:szCs w:val="21"/>
          <w:lang w:val="en-GB"/>
        </w:rPr>
        <w:t>年の</w:t>
      </w:r>
      <w:r w:rsidRPr="002C6F83">
        <w:rPr>
          <w:rFonts w:ascii="Arial" w:eastAsia="ＭＳ Ｐ明朝" w:hAnsi="Arial" w:cs="Arial"/>
          <w:color w:val="0D0D0D" w:themeColor="text1" w:themeTint="F2"/>
          <w:szCs w:val="21"/>
          <w:lang w:val="en-GB"/>
        </w:rPr>
        <w:t>ESC/ ERS</w:t>
      </w:r>
      <w:r w:rsidRPr="002C6F83">
        <w:rPr>
          <w:rFonts w:ascii="Arial" w:eastAsia="ＭＳ Ｐ明朝" w:hAnsi="Arial" w:cs="Arial" w:hint="eastAsia"/>
          <w:color w:val="0D0D0D" w:themeColor="text1" w:themeTint="F2"/>
          <w:szCs w:val="21"/>
          <w:lang w:val="en-GB"/>
        </w:rPr>
        <w:t>ガイドラインの重要な目的である：</w:t>
      </w:r>
    </w:p>
    <w:p w:rsidR="00DD4FAA" w:rsidRPr="002C6F83" w:rsidRDefault="00DD4FAA" w:rsidP="002C6F83">
      <w:pPr>
        <w:pStyle w:val="aff4"/>
        <w:spacing w:line="360" w:lineRule="exact"/>
        <w:ind w:leftChars="202" w:left="424"/>
        <w:jc w:val="left"/>
        <w:rPr>
          <w:rFonts w:ascii="Arial" w:eastAsia="ＭＳ Ｐ明朝" w:hAnsi="Arial" w:cs="Arial"/>
          <w:color w:val="222222"/>
          <w:szCs w:val="21"/>
        </w:rPr>
      </w:pPr>
      <w:r w:rsidRPr="002C6F83">
        <w:rPr>
          <w:rFonts w:ascii="Arial" w:eastAsia="ＭＳ Ｐ明朝" w:hAnsi="Arial" w:cs="Arial" w:hint="eastAsia"/>
          <w:b/>
          <w:color w:val="222222"/>
          <w:szCs w:val="21"/>
        </w:rPr>
        <w:t>肺高血圧症（</w:t>
      </w:r>
      <w:r w:rsidRPr="002C6F83">
        <w:rPr>
          <w:rFonts w:ascii="Arial" w:eastAsia="ＭＳ Ｐ明朝" w:hAnsi="Arial" w:cs="Arial"/>
          <w:b/>
          <w:color w:val="0D0D0D" w:themeColor="text1" w:themeTint="F2"/>
          <w:szCs w:val="21"/>
          <w:lang w:val="en-GB"/>
        </w:rPr>
        <w:t>PH</w:t>
      </w:r>
      <w:r w:rsidRPr="002C6F83">
        <w:rPr>
          <w:rFonts w:ascii="Arial" w:eastAsia="ＭＳ Ｐ明朝" w:hAnsi="Arial" w:cs="Arial" w:hint="eastAsia"/>
          <w:b/>
          <w:color w:val="222222"/>
          <w:szCs w:val="21"/>
        </w:rPr>
        <w:t>）の新しい定義は、</w:t>
      </w:r>
      <w:r w:rsidRPr="002C6F83">
        <w:rPr>
          <w:rFonts w:ascii="Arial" w:eastAsia="ＭＳ Ｐ明朝" w:hAnsi="Arial" w:cs="Arial" w:hint="eastAsia"/>
          <w:b/>
          <w:color w:val="0D0D0D" w:themeColor="text1" w:themeTint="F2"/>
          <w:szCs w:val="21"/>
          <w:lang w:val="en-GB"/>
        </w:rPr>
        <w:t>安静時肺動脈平均圧（</w:t>
      </w:r>
      <w:r w:rsidRPr="002C6F83">
        <w:rPr>
          <w:rFonts w:ascii="Arial" w:eastAsia="ＭＳ Ｐ明朝" w:hAnsi="Arial" w:cs="Arial"/>
          <w:b/>
          <w:color w:val="0D0D0D" w:themeColor="text1" w:themeTint="F2"/>
          <w:szCs w:val="21"/>
          <w:lang w:val="en-GB"/>
        </w:rPr>
        <w:t>mPAP</w:t>
      </w:r>
      <w:r w:rsidRPr="002C6F83">
        <w:rPr>
          <w:rFonts w:ascii="Arial" w:eastAsia="ＭＳ Ｐ明朝" w:hAnsi="Arial" w:cs="Arial" w:hint="eastAsia"/>
          <w:b/>
          <w:color w:val="0D0D0D" w:themeColor="text1" w:themeTint="F2"/>
          <w:szCs w:val="21"/>
          <w:lang w:val="en-GB"/>
        </w:rPr>
        <w:t>）</w:t>
      </w:r>
      <w:r w:rsidRPr="002C6F83">
        <w:rPr>
          <w:rFonts w:ascii="Arial" w:eastAsia="ＭＳ Ｐ明朝" w:hAnsi="Arial" w:cs="Arial"/>
          <w:b/>
          <w:color w:val="222222"/>
          <w:szCs w:val="21"/>
        </w:rPr>
        <w:t>≥25</w:t>
      </w:r>
      <w:r w:rsidRPr="002C6F83">
        <w:rPr>
          <w:rFonts w:ascii="Arial" w:eastAsia="ＭＳ Ｐ明朝" w:hAnsi="Arial" w:cs="Arial"/>
          <w:b/>
          <w:color w:val="0D0D0D" w:themeColor="text1" w:themeTint="F2"/>
          <w:szCs w:val="21"/>
          <w:lang w:val="en-GB"/>
        </w:rPr>
        <w:t xml:space="preserve"> mmHg</w:t>
      </w:r>
      <w:r w:rsidRPr="002C6F83">
        <w:rPr>
          <w:rFonts w:ascii="Arial" w:eastAsia="ＭＳ Ｐ明朝" w:hAnsi="Arial" w:cs="Arial" w:hint="eastAsia"/>
          <w:b/>
          <w:color w:val="222222"/>
          <w:szCs w:val="21"/>
        </w:rPr>
        <w:t>であり</w:t>
      </w:r>
      <w:r w:rsidRPr="002C6F83">
        <w:rPr>
          <w:rFonts w:ascii="Arial" w:eastAsia="ＭＳ Ｐ明朝" w:hAnsi="Arial" w:cs="Arial" w:hint="eastAsia"/>
          <w:color w:val="222222"/>
          <w:szCs w:val="21"/>
        </w:rPr>
        <w:t>、更に研究が</w:t>
      </w:r>
      <w:r w:rsidRPr="002C6F83">
        <w:rPr>
          <w:rFonts w:ascii="Arial" w:eastAsia="ＭＳ Ｐ明朝" w:hAnsi="Arial" w:cs="Arial" w:hint="eastAsia"/>
          <w:color w:val="0D0D0D" w:themeColor="text1" w:themeTint="F2"/>
          <w:szCs w:val="21"/>
          <w:lang w:val="en-GB"/>
        </w:rPr>
        <w:t>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222222"/>
          <w:szCs w:val="21"/>
        </w:rPr>
        <w:t>21</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24</w:t>
      </w:r>
      <w:r w:rsidRPr="002C6F83">
        <w:rPr>
          <w:rFonts w:ascii="Arial" w:eastAsia="ＭＳ Ｐ明朝" w:hAnsi="Arial" w:cs="Arial"/>
          <w:color w:val="0D0D0D" w:themeColor="text1" w:themeTint="F2"/>
          <w:szCs w:val="21"/>
          <w:lang w:val="en-GB"/>
        </w:rPr>
        <w:t>mmHg</w:t>
      </w:r>
      <w:r w:rsidRPr="002C6F83">
        <w:rPr>
          <w:rFonts w:ascii="Arial" w:eastAsia="ＭＳ Ｐ明朝" w:hAnsi="Arial" w:cs="Arial" w:hint="eastAsia"/>
          <w:color w:val="222222"/>
          <w:szCs w:val="21"/>
        </w:rPr>
        <w:t>の患者の疾病の推移経過をより良い確定するために必要とされる。</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運動負荷および肺血管抵抗（</w:t>
      </w:r>
      <w:r w:rsidRPr="002C6F83">
        <w:rPr>
          <w:rFonts w:ascii="Arial" w:eastAsia="ＭＳ Ｐ明朝" w:hAnsi="Arial" w:cs="Arial"/>
          <w:color w:val="222222"/>
          <w:szCs w:val="21"/>
        </w:rPr>
        <w:t>PVR</w:t>
      </w:r>
      <w:r w:rsidRPr="002C6F83">
        <w:rPr>
          <w:rFonts w:ascii="Arial" w:eastAsia="ＭＳ Ｐ明朝" w:hAnsi="Arial" w:cs="Arial" w:hint="eastAsia"/>
          <w:color w:val="222222"/>
          <w:szCs w:val="21"/>
        </w:rPr>
        <w:t>）の基準は除外される。</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222222"/>
          <w:szCs w:val="21"/>
        </w:rPr>
        <w:t>8</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20</w:t>
      </w:r>
      <w:r w:rsidRPr="002C6F83">
        <w:rPr>
          <w:rFonts w:ascii="Arial" w:eastAsia="ＭＳ Ｐ明朝" w:hAnsi="Arial" w:cs="Arial"/>
          <w:color w:val="0D0D0D" w:themeColor="text1" w:themeTint="F2"/>
          <w:szCs w:val="21"/>
          <w:lang w:val="en-GB"/>
        </w:rPr>
        <w:t xml:space="preserve"> mmHg</w:t>
      </w:r>
      <w:r w:rsidRPr="002C6F83">
        <w:rPr>
          <w:rFonts w:ascii="Arial" w:eastAsia="ＭＳ Ｐ明朝" w:hAnsi="Arial" w:cs="Arial" w:hint="eastAsia"/>
          <w:color w:val="0D0D0D" w:themeColor="text1" w:themeTint="F2"/>
          <w:szCs w:val="21"/>
          <w:lang w:val="en-GB"/>
        </w:rPr>
        <w:t>安静時</w:t>
      </w:r>
      <w:r w:rsidRPr="002C6F83">
        <w:rPr>
          <w:rFonts w:ascii="Arial" w:eastAsia="ＭＳ Ｐ明朝" w:hAnsi="Arial" w:cs="Arial"/>
          <w:color w:val="0D0D0D" w:themeColor="text1" w:themeTint="F2"/>
          <w:szCs w:val="21"/>
          <w:lang w:val="en-GB"/>
        </w:rPr>
        <w:t>m</w:t>
      </w:r>
      <w:r w:rsidRPr="002C6F83">
        <w:rPr>
          <w:rFonts w:ascii="Arial" w:eastAsia="ＭＳ Ｐ明朝" w:hAnsi="Arial" w:cs="Arial"/>
          <w:color w:val="222222"/>
          <w:szCs w:val="21"/>
        </w:rPr>
        <w:t>PAP</w:t>
      </w:r>
      <w:r w:rsidRPr="002C6F83">
        <w:rPr>
          <w:rFonts w:ascii="Arial" w:eastAsia="ＭＳ Ｐ明朝" w:hAnsi="Arial" w:cs="Arial" w:hint="eastAsia"/>
          <w:color w:val="222222"/>
          <w:szCs w:val="21"/>
        </w:rPr>
        <w:t>は、利用可能なエビデンスに基づき正常と考える。</w:t>
      </w:r>
    </w:p>
    <w:p w:rsidR="00DD4FAA" w:rsidRPr="002C6F83" w:rsidRDefault="00DD4FAA" w:rsidP="00DD4FAA">
      <w:pPr>
        <w:jc w:val="left"/>
        <w:rPr>
          <w:rFonts w:ascii="Arial" w:eastAsia="ＭＳ Ｐ明朝" w:hAnsi="Arial" w:cs="Arial"/>
          <w:color w:val="0D0D0D" w:themeColor="text1" w:themeTint="F2"/>
          <w:szCs w:val="21"/>
          <w:lang w:val="en-GB"/>
        </w:rPr>
      </w:pPr>
    </w:p>
    <w:p w:rsidR="00DD4FAA" w:rsidRPr="002C6F83" w:rsidRDefault="00DD4FAA" w:rsidP="00FA132E">
      <w:pPr>
        <w:pStyle w:val="4"/>
      </w:pPr>
      <w:r w:rsidRPr="002C6F83">
        <w:t>2.8</w:t>
      </w:r>
      <w:r w:rsidR="00A75201" w:rsidRPr="002C6F83">
        <w:t>2</w:t>
      </w:r>
      <w:r w:rsidRPr="002C6F83">
        <w:t>.2</w:t>
      </w:r>
      <w:r w:rsidRPr="002C6F83">
        <w:rPr>
          <w:rFonts w:hint="eastAsia"/>
        </w:rPr>
        <w:t xml:space="preserve">　包含／除外基準</w:t>
      </w:r>
    </w:p>
    <w:p w:rsidR="00DD4FAA" w:rsidRPr="002C6F83" w:rsidRDefault="00DD4FAA" w:rsidP="002C6F83">
      <w:pPr>
        <w:pStyle w:val="aff4"/>
        <w:widowControl/>
        <w:numPr>
          <w:ilvl w:val="0"/>
          <w:numId w:val="192"/>
        </w:numPr>
        <w:adjustRightInd/>
        <w:spacing w:after="120" w:line="360" w:lineRule="exact"/>
        <w:ind w:leftChars="0" w:left="425" w:hanging="425"/>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包含：</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肺高血圧症に直接関連する用語（</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「門脈肺高血圧症（</w:t>
      </w:r>
      <w:r w:rsidRPr="002C6F83">
        <w:rPr>
          <w:rFonts w:ascii="Arial" w:eastAsia="ＭＳ Ｐ明朝" w:hAnsi="Arial" w:cs="Arial"/>
          <w:color w:val="222222"/>
          <w:szCs w:val="21"/>
        </w:rPr>
        <w:t>Portopulmonary hypertension</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「肺動脈性肺高血圧症（</w:t>
      </w:r>
      <w:r w:rsidRPr="002C6F83">
        <w:rPr>
          <w:rFonts w:ascii="Arial" w:eastAsia="ＭＳ Ｐ明朝" w:hAnsi="Arial" w:cs="Arial"/>
          <w:color w:val="222222"/>
          <w:szCs w:val="21"/>
        </w:rPr>
        <w:t>Pulmonary arterial hypertension</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color w:val="222222"/>
          <w:szCs w:val="21"/>
        </w:rPr>
        <w:t>肺高血圧症の急性型（</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「肺高血圧クリーゼ（</w:t>
      </w:r>
      <w:r w:rsidRPr="002C6F83">
        <w:rPr>
          <w:rFonts w:ascii="Arial" w:eastAsia="ＭＳ Ｐ明朝" w:hAnsi="Arial" w:cs="Arial"/>
          <w:color w:val="222222"/>
          <w:szCs w:val="21"/>
        </w:rPr>
        <w:t>Pulmonary hypertensive crisis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「急性右室不全（</w:t>
      </w:r>
      <w:r w:rsidRPr="002C6F83">
        <w:rPr>
          <w:rFonts w:ascii="Arial" w:eastAsia="ＭＳ Ｐ明朝" w:hAnsi="Arial" w:cs="Arial"/>
          <w:color w:val="222222"/>
          <w:szCs w:val="21"/>
        </w:rPr>
        <w:t>Acute right ventricular failure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「急性肺性心（</w:t>
      </w:r>
      <w:r w:rsidRPr="002C6F83">
        <w:rPr>
          <w:rFonts w:ascii="Arial" w:eastAsia="ＭＳ Ｐ明朝" w:hAnsi="Arial" w:cs="Arial"/>
          <w:color w:val="222222"/>
          <w:szCs w:val="21"/>
        </w:rPr>
        <w:t>Cor pulmonale acute</w:t>
      </w:r>
      <w:r w:rsidRPr="002C6F83">
        <w:rPr>
          <w:rFonts w:ascii="Arial" w:eastAsia="ＭＳ Ｐ明朝" w:hAnsi="Arial" w:cs="Arial" w:hint="eastAsia"/>
          <w:color w:val="222222"/>
          <w:szCs w:val="21"/>
        </w:rPr>
        <w:t>）」）は、最初</w:t>
      </w:r>
      <w:r w:rsidRPr="002C6F83">
        <w:rPr>
          <w:rFonts w:ascii="Arial" w:eastAsia="ＭＳ Ｐ明朝" w:hAnsi="Arial" w:cs="Arial" w:hint="eastAsia"/>
        </w:rPr>
        <w:t>は除外と考えられたが、いくつかの医薬品が急性肺高血圧症を引き起こす可能性があるという見解に達し最終的に含まれた。</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肺高血圧症の具体的な転帰（</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「慢性肺性心（</w:t>
      </w:r>
      <w:r w:rsidRPr="002C6F83">
        <w:rPr>
          <w:rFonts w:ascii="Arial" w:eastAsia="ＭＳ Ｐ明朝" w:hAnsi="Arial" w:cs="Arial"/>
          <w:color w:val="222222"/>
          <w:szCs w:val="21"/>
        </w:rPr>
        <w:t>Cor pulmonale chronic</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「右室肥大（</w:t>
      </w:r>
      <w:r w:rsidRPr="002C6F83">
        <w:rPr>
          <w:rFonts w:ascii="Arial" w:eastAsia="ＭＳ Ｐ明朝" w:hAnsi="Arial" w:cs="Arial"/>
          <w:color w:val="222222"/>
          <w:szCs w:val="21"/>
        </w:rPr>
        <w:t>Right ventricular hypertrophy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「三尖弁閉鎖不全症（</w:t>
      </w:r>
      <w:r w:rsidRPr="002C6F83">
        <w:rPr>
          <w:rFonts w:ascii="Arial" w:eastAsia="ＭＳ Ｐ明朝" w:hAnsi="Arial" w:cs="Arial"/>
          <w:color w:val="222222"/>
          <w:szCs w:val="21"/>
        </w:rPr>
        <w:t>Tricuspid valve incompetence</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しばしば肺高血圧症を引き起こす特異性の高い病因条件（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肺高血圧症で取り分け用いられる臨床検査と治療の手順</w:t>
      </w:r>
      <w:r w:rsidR="00063ACF">
        <w:rPr>
          <w:rFonts w:ascii="Arial" w:eastAsia="ＭＳ Ｐ明朝" w:hAnsi="Arial" w:cs="Arial" w:hint="eastAsia"/>
          <w:color w:val="222222"/>
          <w:szCs w:val="21"/>
        </w:rPr>
        <w:t>（</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xml:space="preserve"> ;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肺高血圧症に高い関連する徴候、症状（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「右室隆起（</w:t>
      </w:r>
      <w:r w:rsidRPr="002C6F83">
        <w:rPr>
          <w:rFonts w:ascii="Arial" w:eastAsia="ＭＳ Ｐ明朝" w:hAnsi="Arial" w:cs="Arial"/>
          <w:color w:val="222222"/>
          <w:szCs w:val="21"/>
        </w:rPr>
        <w:t>Right ventricular heave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「肝頚静脈逆流（</w:t>
      </w:r>
      <w:r w:rsidRPr="002C6F83">
        <w:rPr>
          <w:rFonts w:ascii="Arial" w:eastAsia="ＭＳ Ｐ明朝" w:hAnsi="Arial" w:cs="Arial"/>
          <w:color w:val="222222"/>
          <w:szCs w:val="21"/>
        </w:rPr>
        <w:t>Hepatojugular reflux</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8"/>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除外：</w:t>
      </w:r>
    </w:p>
    <w:p w:rsidR="00DD4FAA" w:rsidRPr="002C6F83" w:rsidRDefault="00DD4FAA" w:rsidP="002C6F83">
      <w:pPr>
        <w:pStyle w:val="aff4"/>
        <w:widowControl/>
        <w:numPr>
          <w:ilvl w:val="0"/>
          <w:numId w:val="196"/>
        </w:numPr>
        <w:adjustRightInd/>
        <w:spacing w:after="120" w:line="360" w:lineRule="exact"/>
        <w:ind w:leftChars="0" w:left="709" w:hanging="284"/>
        <w:contextualSpacing/>
        <w:jc w:val="left"/>
        <w:textAlignment w:val="auto"/>
        <w:rPr>
          <w:rFonts w:ascii="Arial" w:eastAsia="ＭＳ Ｐ明朝" w:hAnsi="Arial" w:cs="Arial"/>
        </w:rPr>
      </w:pPr>
      <w:r w:rsidRPr="002C6F83">
        <w:rPr>
          <w:rFonts w:ascii="Arial" w:eastAsia="ＭＳ Ｐ明朝" w:hAnsi="Arial" w:cs="Arial" w:hint="eastAsia"/>
        </w:rPr>
        <w:t>肺高血圧症と時折しか関連しない病因条件（</w:t>
      </w:r>
      <w:r w:rsidRPr="002C6F83">
        <w:rPr>
          <w:rFonts w:ascii="Arial" w:eastAsia="ＭＳ Ｐ明朝" w:hAnsi="Arial" w:cs="Arial"/>
        </w:rPr>
        <w:t>PT</w:t>
      </w:r>
      <w:r w:rsidRPr="002C6F83">
        <w:rPr>
          <w:rFonts w:ascii="Arial" w:eastAsia="ＭＳ Ｐ明朝" w:hAnsi="Arial" w:cs="Arial" w:hint="eastAsia"/>
        </w:rPr>
        <w:t>「アルコール性肝硬変（</w:t>
      </w:r>
      <w:r w:rsidRPr="002C6F83">
        <w:rPr>
          <w:rFonts w:ascii="Arial" w:eastAsia="ＭＳ Ｐ明朝" w:hAnsi="Arial" w:cs="Arial"/>
        </w:rPr>
        <w:t>Cirrhosis alcoholic</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「特発性肝硬変（</w:t>
      </w:r>
      <w:r w:rsidRPr="002C6F83">
        <w:rPr>
          <w:rFonts w:ascii="Arial" w:eastAsia="ＭＳ Ｐ明朝" w:hAnsi="Arial" w:cs="Arial"/>
        </w:rPr>
        <w:t>Cryptogenic cirrhosis</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「慢性閉塞性肺疾患（</w:t>
      </w:r>
      <w:r w:rsidRPr="002C6F83">
        <w:rPr>
          <w:rFonts w:ascii="Arial" w:eastAsia="ＭＳ Ｐ明朝" w:hAnsi="Arial" w:cs="Arial"/>
        </w:rPr>
        <w:t>Chronic obstructive pulmonary disease</w:t>
      </w:r>
      <w:r w:rsidRPr="002C6F83">
        <w:rPr>
          <w:rFonts w:ascii="Arial" w:eastAsia="ＭＳ Ｐ明朝" w:hAnsi="Arial" w:cs="Arial" w:hint="eastAsia"/>
        </w:rPr>
        <w:t>）</w:t>
      </w:r>
      <w:r w:rsidR="00D65D19">
        <w:rPr>
          <w:rFonts w:ascii="Arial" w:eastAsia="ＭＳ Ｐ明朝" w:hAnsi="Arial" w:cs="Arial" w:hint="eastAsia"/>
        </w:rPr>
        <w:t>」</w:t>
      </w:r>
      <w:r w:rsidRPr="002C6F83">
        <w:rPr>
          <w:rFonts w:ascii="Arial" w:eastAsia="ＭＳ Ｐ明朝" w:hAnsi="Arial" w:cs="Arial" w:hint="eastAsia"/>
        </w:rPr>
        <w:t>）</w:t>
      </w:r>
    </w:p>
    <w:p w:rsidR="00DD4FAA" w:rsidRPr="002C6F83" w:rsidRDefault="00DD4FAA" w:rsidP="002C6F83">
      <w:pPr>
        <w:pStyle w:val="aff4"/>
        <w:widowControl/>
        <w:numPr>
          <w:ilvl w:val="0"/>
          <w:numId w:val="196"/>
        </w:numPr>
        <w:adjustRightInd/>
        <w:spacing w:after="120" w:line="360" w:lineRule="exact"/>
        <w:ind w:leftChars="0" w:left="709" w:hanging="284"/>
        <w:contextualSpacing/>
        <w:textAlignment w:val="auto"/>
        <w:rPr>
          <w:rFonts w:ascii="Arial" w:eastAsia="ＭＳ Ｐ明朝" w:hAnsi="Arial" w:cs="Arial"/>
        </w:rPr>
      </w:pPr>
      <w:r w:rsidRPr="002C6F83">
        <w:rPr>
          <w:rFonts w:ascii="Arial" w:eastAsia="ＭＳ Ｐ明朝" w:hAnsi="Arial" w:cs="Arial" w:hint="eastAsia"/>
        </w:rPr>
        <w:t>肺高血圧症とほとんど関連しない非特異的な臨床検査調査や治療手順（</w:t>
      </w:r>
      <w:r w:rsidRPr="002C6F83">
        <w:rPr>
          <w:rFonts w:ascii="Arial" w:eastAsia="ＭＳ Ｐ明朝" w:hAnsi="Arial" w:cs="Arial"/>
        </w:rPr>
        <w:t xml:space="preserve">PT </w:t>
      </w:r>
      <w:r w:rsidRPr="002C6F83">
        <w:rPr>
          <w:rFonts w:ascii="Arial" w:eastAsia="ＭＳ Ｐ明朝" w:hAnsi="Arial" w:cs="Arial" w:hint="eastAsia"/>
        </w:rPr>
        <w:t>「心カテーテル検査異常（</w:t>
      </w:r>
      <w:r w:rsidRPr="002C6F83">
        <w:rPr>
          <w:rFonts w:ascii="Arial" w:eastAsia="ＭＳ Ｐ明朝" w:hAnsi="Arial" w:cs="Arial"/>
        </w:rPr>
        <w:t>Catheterisation cardiac abnormal</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「二酸化炭素減少（</w:t>
      </w:r>
      <w:r w:rsidRPr="002C6F83">
        <w:rPr>
          <w:rFonts w:ascii="Arial" w:eastAsia="ＭＳ Ｐ明朝" w:hAnsi="Arial" w:cs="Arial"/>
        </w:rPr>
        <w:t>Carbon dioxide decreased</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「胸部Ｘ線異常（</w:t>
      </w:r>
      <w:r w:rsidRPr="002C6F83">
        <w:rPr>
          <w:rFonts w:ascii="Arial" w:eastAsia="ＭＳ Ｐ明朝" w:hAnsi="Arial" w:cs="Arial"/>
        </w:rPr>
        <w:t>Chest X-ray abnormal</w:t>
      </w:r>
      <w:r w:rsidRPr="002C6F83">
        <w:rPr>
          <w:rFonts w:ascii="Arial" w:eastAsia="ＭＳ Ｐ明朝" w:hAnsi="Arial" w:cs="Arial" w:hint="eastAsia"/>
        </w:rPr>
        <w:t>）」）</w:t>
      </w:r>
    </w:p>
    <w:p w:rsidR="00DD4FAA" w:rsidRPr="002C6F83" w:rsidRDefault="00DD4FAA" w:rsidP="00355BC2">
      <w:pPr>
        <w:pStyle w:val="aff4"/>
        <w:widowControl/>
        <w:numPr>
          <w:ilvl w:val="0"/>
          <w:numId w:val="196"/>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肺高血圧症の特異的でない徴候、症状で、しばしば他の状態や症候群で見られ、検索の際、ノイズの原因となる可能性がる（</w:t>
      </w:r>
      <w:r w:rsidRPr="002C6F83">
        <w:rPr>
          <w:rFonts w:ascii="Arial" w:eastAsia="ＭＳ Ｐ明朝" w:hAnsi="Arial" w:cs="Arial"/>
        </w:rPr>
        <w:t>PT</w:t>
      </w:r>
      <w:r w:rsidRPr="002C6F83">
        <w:rPr>
          <w:rFonts w:ascii="Arial" w:eastAsia="ＭＳ Ｐ明朝" w:hAnsi="Arial" w:cs="Arial" w:hint="eastAsia"/>
        </w:rPr>
        <w:t>「</w:t>
      </w:r>
      <w:r w:rsidR="00355BC2" w:rsidRPr="00355BC2">
        <w:rPr>
          <w:rFonts w:ascii="Arial" w:eastAsia="ＭＳ Ｐ明朝" w:hAnsi="Arial" w:cs="Arial" w:hint="eastAsia"/>
        </w:rPr>
        <w:t>浮動性</w:t>
      </w:r>
      <w:r w:rsidRPr="002C6F83">
        <w:rPr>
          <w:rFonts w:ascii="Arial" w:eastAsia="ＭＳ Ｐ明朝" w:hAnsi="Arial" w:cs="Arial" w:hint="eastAsia"/>
        </w:rPr>
        <w:t>めまい（</w:t>
      </w:r>
      <w:r w:rsidRPr="002C6F83">
        <w:rPr>
          <w:rFonts w:ascii="Arial" w:eastAsia="ＭＳ Ｐ明朝" w:hAnsi="Arial" w:cs="Arial"/>
        </w:rPr>
        <w:t>Dizziness</w:t>
      </w:r>
      <w:r w:rsidRPr="002C6F83">
        <w:rPr>
          <w:rFonts w:ascii="Arial" w:eastAsia="ＭＳ Ｐ明朝" w:hAnsi="Arial" w:cs="Arial" w:hint="eastAsia"/>
        </w:rPr>
        <w:t>）」）</w:t>
      </w:r>
    </w:p>
    <w:p w:rsidR="00DD4FAA" w:rsidRPr="002C6F83" w:rsidRDefault="00DD4FAA" w:rsidP="002C6F83">
      <w:pPr>
        <w:pStyle w:val="aff4"/>
        <w:widowControl/>
        <w:numPr>
          <w:ilvl w:val="0"/>
          <w:numId w:val="196"/>
        </w:numPr>
        <w:adjustRightInd/>
        <w:spacing w:line="360" w:lineRule="exact"/>
        <w:ind w:leftChars="0" w:left="709" w:hanging="284"/>
        <w:contextualSpacing/>
        <w:jc w:val="left"/>
        <w:textAlignment w:val="auto"/>
        <w:rPr>
          <w:rFonts w:ascii="Arial" w:eastAsia="ＭＳ Ｐ明朝" w:hAnsi="Arial" w:cs="Arial"/>
        </w:rPr>
      </w:pPr>
      <w:r w:rsidRPr="002C6F83">
        <w:rPr>
          <w:rFonts w:ascii="Arial" w:eastAsia="ＭＳ Ｐ明朝" w:hAnsi="Arial" w:cs="Arial" w:hint="eastAsia"/>
        </w:rPr>
        <w:t>非適格調査用語</w:t>
      </w:r>
    </w:p>
    <w:p w:rsidR="00DD4FAA" w:rsidRPr="002C6F83" w:rsidRDefault="00DD4FAA" w:rsidP="002C6F83">
      <w:pPr>
        <w:pStyle w:val="aff4"/>
        <w:widowControl/>
        <w:numPr>
          <w:ilvl w:val="0"/>
          <w:numId w:val="196"/>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先天用語</w:t>
      </w:r>
    </w:p>
    <w:p w:rsidR="00DD4FAA" w:rsidRPr="002C6F83" w:rsidRDefault="00DD4FAA" w:rsidP="00DD4FAA">
      <w:pPr>
        <w:pStyle w:val="NormalLeft"/>
        <w:spacing w:after="0"/>
        <w:rPr>
          <w:rFonts w:eastAsia="ＭＳ Ｐ明朝"/>
          <w:sz w:val="21"/>
          <w:szCs w:val="21"/>
          <w:lang w:eastAsia="zh-TW"/>
        </w:rPr>
      </w:pPr>
    </w:p>
    <w:p w:rsidR="00DD4FAA" w:rsidRPr="002C6F83" w:rsidRDefault="00DD4FAA" w:rsidP="00FA132E">
      <w:pPr>
        <w:pStyle w:val="4"/>
      </w:pPr>
      <w:r w:rsidRPr="002C6F83">
        <w:t>2.8</w:t>
      </w:r>
      <w:r w:rsidR="00A75201" w:rsidRPr="002C6F83">
        <w:t>2</w:t>
      </w:r>
      <w:r w:rsidRPr="002C6F83">
        <w:t>.3</w:t>
      </w:r>
      <w:r w:rsidRPr="002C6F83">
        <w:rPr>
          <w:rFonts w:hint="eastAsia"/>
        </w:rPr>
        <w:t xml:space="preserve">　検索の実施と検索結果の予測に関する注釈</w:t>
      </w:r>
    </w:p>
    <w:p w:rsidR="00DD4FAA" w:rsidRPr="002C6F83" w:rsidRDefault="002E393A" w:rsidP="002C6F83">
      <w:pPr>
        <w:pStyle w:val="NormalLeft"/>
        <w:spacing w:after="0" w:line="360" w:lineRule="exact"/>
        <w:rPr>
          <w:rFonts w:eastAsia="ＭＳ Ｐ明朝"/>
          <w:sz w:val="21"/>
          <w:szCs w:val="21"/>
          <w:lang w:eastAsia="ja-JP"/>
        </w:rPr>
      </w:pPr>
      <w:r>
        <w:rPr>
          <w:rFonts w:eastAsia="ＭＳ Ｐ明朝" w:hint="eastAsia"/>
          <w:sz w:val="21"/>
          <w:szCs w:val="21"/>
          <w:lang w:eastAsia="ja-JP"/>
        </w:rPr>
        <w:t>「</w:t>
      </w:r>
      <w:r w:rsidR="00DD4FAA" w:rsidRPr="002C6F83">
        <w:rPr>
          <w:rFonts w:eastAsia="ＭＳ Ｐ明朝" w:hint="eastAsia"/>
          <w:sz w:val="21"/>
          <w:szCs w:val="21"/>
          <w:lang w:eastAsia="ja-JP"/>
        </w:rPr>
        <w:t>肺高血圧症</w:t>
      </w:r>
      <w:r w:rsidRPr="00242702">
        <w:rPr>
          <w:rFonts w:eastAsia="ＭＳ Ｐ明朝"/>
          <w:sz w:val="21"/>
          <w:szCs w:val="21"/>
          <w:lang w:eastAsia="ja-JP"/>
        </w:rPr>
        <w:t>（ＳＭＱ）</w:t>
      </w:r>
      <w:r>
        <w:rPr>
          <w:rFonts w:eastAsia="ＭＳ Ｐ明朝" w:hint="eastAsia"/>
          <w:sz w:val="21"/>
          <w:szCs w:val="21"/>
          <w:lang w:eastAsia="ja-JP"/>
        </w:rPr>
        <w:t>」</w:t>
      </w:r>
      <w:r w:rsidR="00DD4FAA" w:rsidRPr="002C6F83">
        <w:rPr>
          <w:rFonts w:eastAsia="ＭＳ Ｐ明朝" w:hint="eastAsia"/>
          <w:sz w:val="21"/>
          <w:szCs w:val="21"/>
          <w:lang w:eastAsia="ja-JP"/>
        </w:rPr>
        <w:t>は、狭域検索用語、広域検索用語を保持している。詳細な注釈は、</w:t>
      </w:r>
      <w:r w:rsidR="00DD4FAA" w:rsidRPr="002C6F83">
        <w:rPr>
          <w:rFonts w:eastAsia="ＭＳ Ｐ明朝"/>
          <w:sz w:val="21"/>
          <w:szCs w:val="21"/>
          <w:lang w:eastAsia="ja-JP"/>
        </w:rPr>
        <w:t>1.5.2.1</w:t>
      </w:r>
      <w:r w:rsidR="00DD4FAA" w:rsidRPr="002C6F83">
        <w:rPr>
          <w:rFonts w:eastAsia="ＭＳ Ｐ明朝" w:hint="eastAsia"/>
          <w:sz w:val="21"/>
          <w:szCs w:val="21"/>
          <w:lang w:eastAsia="ja-JP"/>
        </w:rPr>
        <w:t>に記載されている。</w:t>
      </w:r>
    </w:p>
    <w:p w:rsidR="00DD4FAA" w:rsidRPr="002C6F83" w:rsidRDefault="00DD4FAA" w:rsidP="00DD4FAA">
      <w:pPr>
        <w:pStyle w:val="NormalLeft"/>
        <w:spacing w:after="0"/>
        <w:rPr>
          <w:rFonts w:eastAsia="ＭＳ Ｐ明朝"/>
          <w:sz w:val="21"/>
          <w:szCs w:val="21"/>
          <w:lang w:eastAsia="ja-JP"/>
        </w:rPr>
      </w:pPr>
    </w:p>
    <w:p w:rsidR="00DD4FAA" w:rsidRPr="002C6F83" w:rsidRDefault="00DD4FAA" w:rsidP="00FA132E">
      <w:pPr>
        <w:pStyle w:val="4"/>
      </w:pPr>
      <w:r w:rsidRPr="002E393A">
        <w:t>2.8</w:t>
      </w:r>
      <w:r w:rsidR="00EA5B6B" w:rsidRPr="002E393A">
        <w:t>2</w:t>
      </w:r>
      <w:r w:rsidRPr="002E393A">
        <w:t xml:space="preserve">.4 </w:t>
      </w:r>
      <w:r w:rsidRPr="002E393A">
        <w:rPr>
          <w:rFonts w:hint="eastAsia"/>
        </w:rPr>
        <w:t>「肺高血圧</w:t>
      </w:r>
      <w:r w:rsidR="002E393A" w:rsidRPr="002C6F83">
        <w:t>（ＳＭＱ）</w:t>
      </w:r>
      <w:r w:rsidRPr="002E393A">
        <w:rPr>
          <w:rFonts w:hint="eastAsia"/>
        </w:rPr>
        <w:t>」の参考資料リスト</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Diagnosis and Assessment of Pulmonary Arterial Hypertension. Journal of the American College of Cardiology Vol. 54, No. 1, Suppl S.</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Updated Clinical Classification of Pulmonary Hypertension. Journal of the American College of Cardiology Vol. 54, No. 1, Suppl S.</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Guidelines for the diagnosis and treatment of pulmonary hypertension. European Heart Journal (2009) 30, 2493–2537.</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Assessment of right ventricular volumes and ejection fraction by echocardiography: from geometric approximations to realistic shapes. Ellen Ostenfeld and Frank A Flachskampf</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Department of Clinical Physiology, Ska°nes Universitetssjukhus, Lund University, 22185 Lund, Sweden.</w:t>
      </w:r>
      <w:r w:rsidR="002E393A" w:rsidRPr="002C6F83">
        <w:rPr>
          <w:rFonts w:ascii="Arial" w:eastAsia="ＭＳ Ｐ明朝" w:hAnsi="Arial" w:cs="Arial"/>
          <w:color w:val="0D0D0D" w:themeColor="text1" w:themeTint="F2"/>
          <w:szCs w:val="21"/>
          <w:lang w:val="en-GB"/>
        </w:rPr>
        <w:br w:type="page"/>
      </w:r>
    </w:p>
    <w:p w:rsidR="00214472" w:rsidRPr="00BB45D2" w:rsidRDefault="00BE189E" w:rsidP="00CA557D">
      <w:pPr>
        <w:pStyle w:val="3"/>
      </w:pPr>
      <w:bookmarkStart w:id="586" w:name="_2.80_「腎血管障害（Renovascular_disorders）"/>
      <w:bookmarkStart w:id="587" w:name="_Toc252960023"/>
      <w:bookmarkStart w:id="588" w:name="_Toc443481204"/>
      <w:bookmarkStart w:id="589" w:name="_Toc236642831"/>
      <w:bookmarkEnd w:id="586"/>
      <w:r w:rsidRPr="000904EE">
        <w:rPr>
          <w:rFonts w:ascii="Arial" w:hAnsi="Arial"/>
        </w:rPr>
        <w:t>2.</w:t>
      </w:r>
      <w:r w:rsidR="00D6012E" w:rsidRPr="000904EE">
        <w:rPr>
          <w:rFonts w:ascii="Arial" w:hAnsi="Arial"/>
        </w:rPr>
        <w:t>8</w:t>
      </w:r>
      <w:r w:rsidR="00EA5B6B" w:rsidRPr="000904EE">
        <w:rPr>
          <w:rFonts w:ascii="Arial" w:hAnsi="Arial"/>
        </w:rPr>
        <w:t>3</w:t>
      </w:r>
      <w:r w:rsidR="005B277E">
        <w:rPr>
          <w:rFonts w:hint="eastAsia"/>
        </w:rPr>
        <w:tab/>
      </w:r>
      <w:r w:rsidR="00D215E1" w:rsidRPr="0061287D">
        <w:rPr>
          <w:rFonts w:hint="eastAsia"/>
        </w:rPr>
        <w:t>「腎血管障害（Renovascular</w:t>
      </w:r>
      <w:r w:rsidR="00D215E1" w:rsidRPr="0061287D">
        <w:t xml:space="preserve"> disorders</w:t>
      </w:r>
      <w:r w:rsidR="00D215E1" w:rsidRPr="0061287D">
        <w:rPr>
          <w:rFonts w:hint="eastAsia"/>
        </w:rPr>
        <w:t>）（ＳＭＱ）」</w:t>
      </w:r>
      <w:bookmarkEnd w:id="587"/>
      <w:bookmarkEnd w:id="58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D6012E" w:rsidP="00FA132E">
      <w:pPr>
        <w:pStyle w:val="4"/>
      </w:pPr>
      <w:bookmarkStart w:id="590" w:name="_Toc252957645"/>
      <w:bookmarkStart w:id="591" w:name="_Toc252960024"/>
      <w:bookmarkStart w:id="592" w:name="_Toc268182263"/>
      <w:r>
        <w:rPr>
          <w:rFonts w:hint="eastAsia"/>
        </w:rPr>
        <w:t>2.8</w:t>
      </w:r>
      <w:r w:rsidR="00EA5B6B">
        <w:t>3</w:t>
      </w:r>
      <w:r w:rsidR="00BE189E" w:rsidRPr="00E02E3C">
        <w:rPr>
          <w:rFonts w:hint="eastAsia"/>
        </w:rPr>
        <w:t>.1</w:t>
      </w:r>
      <w:r w:rsidR="00874597" w:rsidRPr="00E02E3C">
        <w:t xml:space="preserve">　定義</w:t>
      </w:r>
      <w:bookmarkEnd w:id="590"/>
      <w:bookmarkEnd w:id="591"/>
      <w:bookmarkEnd w:id="592"/>
    </w:p>
    <w:p w:rsidR="00874597" w:rsidRPr="005A24F7" w:rsidRDefault="0087459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・近位・上流の血栓から（例：狭窄した腎動脈内）</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・遠位部位から（例：心臓内血栓）</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rsidR="00A36DD3" w:rsidRPr="005A24F7" w:rsidRDefault="00A36DD3">
      <w:pPr>
        <w:adjustRightInd/>
        <w:textAlignment w:val="auto"/>
        <w:rPr>
          <w:rFonts w:ascii="Arial" w:eastAsia="ＭＳ Ｐ明朝" w:hAnsi="Arial" w:cs="Arial"/>
          <w:szCs w:val="22"/>
        </w:rPr>
      </w:pPr>
    </w:p>
    <w:p w:rsidR="00874597" w:rsidRPr="00E02E3C" w:rsidRDefault="00D6012E" w:rsidP="00FA132E">
      <w:pPr>
        <w:pStyle w:val="4"/>
      </w:pPr>
      <w:bookmarkStart w:id="593" w:name="_Toc252957646"/>
      <w:bookmarkStart w:id="594" w:name="_Toc252960025"/>
      <w:bookmarkStart w:id="595" w:name="_Toc268182264"/>
      <w:r>
        <w:rPr>
          <w:rFonts w:hint="eastAsia"/>
        </w:rPr>
        <w:t>2.8</w:t>
      </w:r>
      <w:r w:rsidR="00EA5B6B">
        <w:t>3</w:t>
      </w:r>
      <w:r w:rsidR="00BE189E" w:rsidRPr="00E02E3C">
        <w:rPr>
          <w:rFonts w:hint="eastAsia"/>
        </w:rPr>
        <w:t>.2</w:t>
      </w:r>
      <w:r w:rsidR="00874597" w:rsidRPr="00E02E3C">
        <w:t xml:space="preserve">　包含／除外基準</w:t>
      </w:r>
      <w:bookmarkEnd w:id="593"/>
      <w:bookmarkEnd w:id="594"/>
      <w:bookmarkEnd w:id="59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「腎血管障害および虚血障害」にリンクする用語、尿細管壊死に関する用語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874597">
      <w:pPr>
        <w:adjustRightInd/>
        <w:textAlignment w:val="auto"/>
        <w:rPr>
          <w:rFonts w:ascii="Arial" w:eastAsia="ＭＳ Ｐ明朝" w:hAnsi="Arial" w:cs="Arial"/>
          <w:szCs w:val="22"/>
        </w:rPr>
      </w:pPr>
    </w:p>
    <w:p w:rsidR="00874597" w:rsidRPr="00E02E3C" w:rsidRDefault="00D6012E" w:rsidP="00FA132E">
      <w:pPr>
        <w:pStyle w:val="4"/>
      </w:pPr>
      <w:r>
        <w:rPr>
          <w:rFonts w:hint="eastAsia"/>
        </w:rPr>
        <w:t>2.8</w:t>
      </w:r>
      <w:r w:rsidR="00EA5B6B">
        <w:t>3</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w:t>
      </w:r>
      <w:r w:rsidR="006E49F4" w:rsidRPr="005A24F7">
        <w:rPr>
          <w:rFonts w:ascii="Arial" w:eastAsia="ＭＳ Ｐ明朝" w:hAnsi="ＭＳ Ｐ明朝" w:cs="Arial"/>
        </w:rPr>
        <w:t>詳細は</w:t>
      </w:r>
      <w:r w:rsidR="006E49F4" w:rsidRPr="005A24F7">
        <w:rPr>
          <w:rFonts w:ascii="Arial" w:eastAsia="ＭＳ Ｐ明朝" w:hAnsi="Arial" w:cs="Arial"/>
        </w:rPr>
        <w:t>1.5.2.1</w:t>
      </w:r>
      <w:r w:rsidR="006E49F4"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FA132E">
      <w:pPr>
        <w:pStyle w:val="4"/>
      </w:pPr>
      <w:r>
        <w:rPr>
          <w:rFonts w:hint="eastAsia"/>
        </w:rPr>
        <w:t>2.8</w:t>
      </w:r>
      <w:r w:rsidR="00EA5B6B">
        <w:t>3</w:t>
      </w:r>
      <w:r w:rsidR="00BE189E" w:rsidRPr="00E02E3C">
        <w:rPr>
          <w:rFonts w:hint="eastAsia"/>
        </w:rPr>
        <w:t>.4</w:t>
      </w:r>
      <w:r w:rsidR="00874597" w:rsidRPr="00E02E3C">
        <w:t xml:space="preserve">　「腎血管障害（ＳＭＱ）」の参考資料リスト</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Thatte L, and Vaamonde CA. Drug-induced nephrotoxicity-The crucial role of risk factors. Postgraduate Medicine1996;100: 1-15</w:t>
      </w:r>
    </w:p>
    <w:p w:rsidR="00874597" w:rsidRPr="005A24F7" w:rsidRDefault="00874597" w:rsidP="00874597">
      <w:pPr>
        <w:rPr>
          <w:rFonts w:ascii="Arial" w:eastAsia="ＭＳ Ｐ明朝" w:hAnsi="Arial" w:cs="Arial"/>
          <w:szCs w:val="21"/>
        </w:rPr>
      </w:pPr>
    </w:p>
    <w:p w:rsidR="00BA79CF" w:rsidRDefault="00BA79CF">
      <w:pPr>
        <w:widowControl/>
        <w:adjustRightInd/>
        <w:spacing w:line="240" w:lineRule="auto"/>
        <w:jc w:val="left"/>
        <w:textAlignment w:val="auto"/>
        <w:rPr>
          <w:rFonts w:ascii="Arial" w:eastAsia="ＭＳ Ｐ明朝" w:hAnsi="Arial" w:cs="Arial"/>
          <w:b/>
          <w:sz w:val="22"/>
          <w:szCs w:val="22"/>
        </w:rPr>
      </w:pPr>
      <w:r>
        <w:rPr>
          <w:rFonts w:ascii="Arial" w:eastAsia="ＭＳ Ｐ明朝" w:hAnsi="Arial" w:cs="Arial"/>
          <w:b/>
          <w:sz w:val="22"/>
          <w:szCs w:val="22"/>
        </w:rPr>
        <w:br w:type="page"/>
      </w:r>
    </w:p>
    <w:p w:rsidR="00587189" w:rsidRPr="0061287D" w:rsidRDefault="00587189" w:rsidP="00CA557D">
      <w:pPr>
        <w:pStyle w:val="3"/>
      </w:pPr>
      <w:bookmarkStart w:id="596" w:name="_2.81_「呼吸不全（Respiratory_failure）（ＳＭＱ"/>
      <w:bookmarkStart w:id="597" w:name="_Toc443481205"/>
      <w:bookmarkEnd w:id="596"/>
      <w:r w:rsidRPr="000904EE">
        <w:rPr>
          <w:rFonts w:ascii="Arial" w:hAnsi="Arial"/>
        </w:rPr>
        <w:t>2.8</w:t>
      </w:r>
      <w:r w:rsidR="00EA5B6B" w:rsidRPr="000904EE">
        <w:rPr>
          <w:rFonts w:ascii="Arial" w:hAnsi="Arial"/>
        </w:rPr>
        <w:t>4</w:t>
      </w:r>
      <w:r w:rsidR="006E49F4" w:rsidRPr="004C6102">
        <w:tab/>
      </w:r>
      <w:r w:rsidRPr="0061287D">
        <w:rPr>
          <w:rFonts w:hint="eastAsia"/>
        </w:rPr>
        <w:t>「呼吸不全（Respiratory</w:t>
      </w:r>
      <w:r w:rsidRPr="0061287D">
        <w:t xml:space="preserve"> failure</w:t>
      </w:r>
      <w:r w:rsidRPr="0061287D">
        <w:rPr>
          <w:rFonts w:hint="eastAsia"/>
        </w:rPr>
        <w:t>）</w:t>
      </w:r>
      <w:r w:rsidR="00183D3F" w:rsidRPr="0061287D">
        <w:rPr>
          <w:rFonts w:hint="eastAsia"/>
        </w:rPr>
        <w:t>（ＳＭＱ）</w:t>
      </w:r>
      <w:r w:rsidRPr="0061287D">
        <w:rPr>
          <w:rFonts w:hint="eastAsia"/>
        </w:rPr>
        <w:t>」</w:t>
      </w:r>
      <w:bookmarkEnd w:id="597"/>
    </w:p>
    <w:p w:rsidR="00587189" w:rsidRPr="006E49F4" w:rsidRDefault="00587189" w:rsidP="00A672DD">
      <w:pPr>
        <w:jc w:val="center"/>
        <w:rPr>
          <w:rFonts w:ascii="Arial" w:eastAsia="ＭＳ Ｐ明朝" w:hAnsi="Arial"/>
          <w:b/>
          <w:sz w:val="22"/>
          <w:szCs w:val="22"/>
        </w:rPr>
      </w:pPr>
      <w:r w:rsidRPr="006E49F4">
        <w:rPr>
          <w:rFonts w:ascii="Arial" w:eastAsia="ＭＳ Ｐ明朝" w:hAnsi="Arial"/>
          <w:b/>
          <w:sz w:val="22"/>
          <w:szCs w:val="22"/>
        </w:rPr>
        <w:t>（</w:t>
      </w:r>
      <w:r w:rsidRPr="006E49F4">
        <w:rPr>
          <w:rFonts w:ascii="Arial" w:eastAsia="ＭＳ Ｐ明朝" w:hAnsi="Arial"/>
          <w:b/>
          <w:sz w:val="22"/>
          <w:szCs w:val="22"/>
        </w:rPr>
        <w:t>2015</w:t>
      </w:r>
      <w:r w:rsidRPr="006E49F4">
        <w:rPr>
          <w:rFonts w:ascii="Arial" w:eastAsia="ＭＳ Ｐ明朝" w:hAnsi="Arial"/>
          <w:b/>
          <w:sz w:val="22"/>
          <w:szCs w:val="22"/>
        </w:rPr>
        <w:t>年</w:t>
      </w:r>
      <w:r w:rsidRPr="006E49F4">
        <w:rPr>
          <w:rFonts w:ascii="Arial" w:eastAsia="ＭＳ Ｐ明朝" w:hAnsi="Arial"/>
          <w:b/>
          <w:sz w:val="22"/>
          <w:szCs w:val="22"/>
        </w:rPr>
        <w:t>3</w:t>
      </w:r>
      <w:r w:rsidRPr="006E49F4">
        <w:rPr>
          <w:rFonts w:ascii="Arial" w:eastAsia="ＭＳ Ｐ明朝" w:hAnsi="Arial"/>
          <w:b/>
          <w:sz w:val="22"/>
          <w:szCs w:val="22"/>
        </w:rPr>
        <w:t>月正式リリース）</w:t>
      </w:r>
    </w:p>
    <w:p w:rsidR="004C6102" w:rsidRPr="005A24F7" w:rsidRDefault="004C6102" w:rsidP="004C6102">
      <w:pPr>
        <w:jc w:val="center"/>
        <w:rPr>
          <w:rFonts w:ascii="Arial" w:eastAsia="ＭＳ Ｐ明朝" w:hAnsi="ＭＳ Ｐ明朝" w:cs="Arial"/>
          <w:b/>
          <w:sz w:val="22"/>
          <w:szCs w:val="22"/>
          <w:lang w:val="it-IT"/>
        </w:rPr>
      </w:pPr>
    </w:p>
    <w:p w:rsidR="00587189" w:rsidRPr="00715662" w:rsidRDefault="00587189" w:rsidP="00FA132E">
      <w:pPr>
        <w:pStyle w:val="4"/>
      </w:pPr>
      <w:r w:rsidRPr="004C6102">
        <w:t>2.8</w:t>
      </w:r>
      <w:r w:rsidR="00EA5B6B">
        <w:t>4</w:t>
      </w:r>
      <w:r w:rsidRPr="004C6102">
        <w:t>.1</w:t>
      </w:r>
      <w:r w:rsidR="006E49F4" w:rsidRPr="00E02E3C">
        <w:t xml:space="preserve">　</w:t>
      </w:r>
      <w:r w:rsidRPr="00AC7AAB">
        <w:t>定義</w:t>
      </w:r>
    </w:p>
    <w:p w:rsidR="00137C32" w:rsidRPr="004C6102" w:rsidRDefault="00587189" w:rsidP="004C6102">
      <w:pPr>
        <w:numPr>
          <w:ilvl w:val="0"/>
          <w:numId w:val="12"/>
        </w:numPr>
        <w:adjustRightInd/>
        <w:textAlignment w:val="auto"/>
        <w:rPr>
          <w:rFonts w:ascii="Arial" w:eastAsia="ＭＳ Ｐ明朝" w:hAnsi="ＭＳ Ｐ明朝" w:cs="Arial"/>
          <w:szCs w:val="22"/>
        </w:rPr>
      </w:pPr>
      <w:r w:rsidRPr="004C6102">
        <w:rPr>
          <w:rFonts w:ascii="Arial" w:eastAsia="ＭＳ Ｐ明朝" w:hAnsi="ＭＳ Ｐ明朝" w:cs="Arial" w:hint="eastAsia"/>
          <w:szCs w:val="22"/>
        </w:rPr>
        <w:t>呼吸障害は、呼吸機能または肺自体に影響を与え、その結果、肺の適切な</w:t>
      </w:r>
      <w:r w:rsidR="00137C32" w:rsidRPr="004C6102">
        <w:rPr>
          <w:rFonts w:ascii="Arial" w:eastAsia="ＭＳ Ｐ明朝" w:hAnsi="ＭＳ Ｐ明朝" w:cs="Arial" w:hint="eastAsia"/>
          <w:szCs w:val="22"/>
        </w:rPr>
        <w:t>機能の</w:t>
      </w:r>
      <w:r w:rsidRPr="004C6102">
        <w:rPr>
          <w:rFonts w:ascii="Arial" w:eastAsia="ＭＳ Ｐ明朝" w:hAnsi="ＭＳ Ｐ明朝" w:cs="Arial" w:hint="eastAsia"/>
          <w:szCs w:val="22"/>
        </w:rPr>
        <w:t>障害を</w:t>
      </w:r>
      <w:r w:rsidR="00137C32" w:rsidRPr="004C6102">
        <w:rPr>
          <w:rFonts w:ascii="Arial" w:eastAsia="ＭＳ Ｐ明朝" w:hAnsi="ＭＳ Ｐ明朝" w:cs="Arial" w:hint="eastAsia"/>
          <w:szCs w:val="22"/>
        </w:rPr>
        <w:t>もたらす可能性のある</w:t>
      </w:r>
      <w:r w:rsidRPr="004C6102">
        <w:rPr>
          <w:rFonts w:ascii="Arial" w:eastAsia="ＭＳ Ｐ明朝" w:hAnsi="ＭＳ Ｐ明朝" w:cs="Arial" w:hint="eastAsia"/>
          <w:szCs w:val="22"/>
        </w:rPr>
        <w:t>酸素</w:t>
      </w:r>
      <w:r w:rsidR="00137C32" w:rsidRPr="004C6102">
        <w:rPr>
          <w:rFonts w:ascii="Arial" w:eastAsia="ＭＳ Ｐ明朝" w:hAnsi="ＭＳ Ｐ明朝" w:cs="Arial" w:hint="eastAsia"/>
          <w:szCs w:val="22"/>
        </w:rPr>
        <w:t>や二酸化炭素の排泄に係る</w:t>
      </w:r>
      <w:r w:rsidRPr="004C6102">
        <w:rPr>
          <w:rFonts w:ascii="Arial" w:eastAsia="ＭＳ Ｐ明朝" w:hAnsi="ＭＳ Ｐ明朝" w:cs="Arial" w:hint="eastAsia"/>
          <w:szCs w:val="22"/>
        </w:rPr>
        <w:t>生命を脅かす障害である。</w:t>
      </w:r>
    </w:p>
    <w:p w:rsidR="00137C32" w:rsidRPr="00FB37D2" w:rsidRDefault="004C6102" w:rsidP="004C6102">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二</w:t>
      </w:r>
      <w:r w:rsidR="00137C32" w:rsidRPr="00FB37D2">
        <w:rPr>
          <w:rFonts w:ascii="Arial" w:eastAsia="ＭＳ Ｐ明朝" w:hAnsi="ＭＳ Ｐ明朝" w:cs="Arial"/>
          <w:szCs w:val="22"/>
        </w:rPr>
        <w:t>つの主な病態生理学的病因（</w:t>
      </w:r>
      <w:r w:rsidR="00137C32" w:rsidRPr="00FB37D2">
        <w:rPr>
          <w:rFonts w:ascii="Arial" w:eastAsia="ＭＳ Ｐ明朝" w:hAnsi="ＭＳ Ｐ明朝" w:cs="Arial" w:hint="eastAsia"/>
          <w:szCs w:val="22"/>
        </w:rPr>
        <w:t>単独、または組み合わせで発生する可能性がある）：</w:t>
      </w:r>
    </w:p>
    <w:p w:rsidR="00137C32" w:rsidRPr="004C6102" w:rsidRDefault="007F5066"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不十分な酸素飽和</w:t>
      </w:r>
      <w:r w:rsidR="00137C32" w:rsidRPr="004C6102">
        <w:rPr>
          <w:rFonts w:ascii="Arial" w:eastAsia="ＭＳ Ｐ明朝" w:hAnsi="ＭＳ Ｐ明朝" w:cs="Arial" w:hint="eastAsia"/>
        </w:rPr>
        <w:t>（ガス交換障害）</w:t>
      </w:r>
    </w:p>
    <w:p w:rsidR="00137C32" w:rsidRPr="004C6102" w:rsidRDefault="00137C32"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不十分な二酸化炭素の排泄（換気の減少の結果、</w:t>
      </w:r>
      <w:r w:rsidRPr="004C6102">
        <w:rPr>
          <w:rFonts w:ascii="Arial" w:eastAsia="ＭＳ Ｐ明朝" w:hAnsi="ＭＳ Ｐ明朝" w:cs="Arial"/>
        </w:rPr>
        <w:t>PaCO2</w:t>
      </w:r>
      <w:r w:rsidRPr="004C6102">
        <w:rPr>
          <w:rFonts w:ascii="Arial" w:eastAsia="ＭＳ Ｐ明朝" w:hAnsi="ＭＳ Ｐ明朝" w:cs="Arial"/>
        </w:rPr>
        <w:t>の上昇をもたらす）</w:t>
      </w:r>
    </w:p>
    <w:p w:rsidR="00B2545B"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一般的な誘発</w:t>
      </w:r>
      <w:r w:rsidR="00B2545B" w:rsidRPr="00FB37D2">
        <w:rPr>
          <w:rFonts w:ascii="Arial" w:eastAsia="ＭＳ Ｐ明朝" w:hAnsi="ＭＳ Ｐ明朝" w:cs="Arial" w:hint="eastAsia"/>
          <w:szCs w:val="22"/>
        </w:rPr>
        <w:t>条件</w:t>
      </w:r>
    </w:p>
    <w:p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喘息および慢性閉塞性肺疾患の急性増悪</w:t>
      </w:r>
    </w:p>
    <w:p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換気駆動力を抑制する薬剤の過量投与</w:t>
      </w:r>
    </w:p>
    <w:p w:rsidR="00B2545B" w:rsidRPr="00183D3F" w:rsidRDefault="000F7EB0"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呼吸筋力低下の原因となる条件（例えば、ギラン・</w:t>
      </w:r>
      <w:r w:rsidR="00B2545B" w:rsidRPr="00183D3F">
        <w:rPr>
          <w:rFonts w:ascii="Arial" w:eastAsia="ＭＳ Ｐ明朝" w:hAnsi="ＭＳ Ｐ明朝" w:cs="Arial" w:hint="eastAsia"/>
        </w:rPr>
        <w:t>バレー症候群、</w:t>
      </w:r>
      <w:r w:rsidRPr="00183D3F">
        <w:rPr>
          <w:rFonts w:ascii="Arial" w:eastAsia="ＭＳ Ｐ明朝" w:hAnsi="ＭＳ Ｐ明朝" w:cs="Arial" w:hint="eastAsia"/>
        </w:rPr>
        <w:t>重症筋無力症</w:t>
      </w:r>
      <w:r w:rsidR="00B2545B" w:rsidRPr="00183D3F">
        <w:rPr>
          <w:rFonts w:ascii="Arial" w:eastAsia="ＭＳ Ｐ明朝" w:hAnsi="ＭＳ Ｐ明朝" w:cs="Arial" w:hint="eastAsia"/>
        </w:rPr>
        <w:t>、ボツリヌス中毒）</w:t>
      </w:r>
    </w:p>
    <w:p w:rsidR="00D251DC"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典型的な徴候や症状：</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呼吸困難</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頻呼吸</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w:t>
      </w:r>
      <w:r w:rsidR="00687B26" w:rsidRPr="00183D3F">
        <w:rPr>
          <w:rFonts w:ascii="Arial" w:eastAsia="ＭＳ Ｐ明朝" w:hAnsi="ＭＳ Ｐ明朝" w:cs="Arial" w:hint="eastAsia"/>
        </w:rPr>
        <w:t>補助筋</w:t>
      </w:r>
      <w:r w:rsidR="00D251DC" w:rsidRPr="00183D3F">
        <w:rPr>
          <w:rFonts w:ascii="Arial" w:eastAsia="ＭＳ Ｐ明朝" w:hAnsi="ＭＳ Ｐ明朝" w:cs="Arial" w:hint="eastAsia"/>
        </w:rPr>
        <w:t>の</w:t>
      </w:r>
      <w:r w:rsidR="00687B26" w:rsidRPr="00183D3F">
        <w:rPr>
          <w:rFonts w:ascii="Arial" w:eastAsia="ＭＳ Ｐ明朝" w:hAnsi="ＭＳ Ｐ明朝" w:cs="Arial" w:hint="eastAsia"/>
        </w:rPr>
        <w:t>動員</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頻脈</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発汗</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チアノーゼ</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意識変容</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治療</w:t>
      </w:r>
      <w:r w:rsidR="008058BC" w:rsidRPr="00183D3F">
        <w:rPr>
          <w:rFonts w:ascii="Arial" w:eastAsia="ＭＳ Ｐ明朝" w:hAnsi="ＭＳ Ｐ明朝" w:cs="Arial" w:hint="eastAsia"/>
        </w:rPr>
        <w:t>がなければ</w:t>
      </w:r>
      <w:r w:rsidRPr="00183D3F">
        <w:rPr>
          <w:rFonts w:ascii="Arial" w:eastAsia="ＭＳ Ｐ明朝" w:hAnsi="ＭＳ Ｐ明朝" w:cs="Arial" w:hint="eastAsia"/>
        </w:rPr>
        <w:t>、最終的には鈍麻、呼吸停止、</w:t>
      </w:r>
      <w:r w:rsidR="008058BC" w:rsidRPr="00183D3F">
        <w:rPr>
          <w:rFonts w:ascii="Arial" w:eastAsia="ＭＳ Ｐ明朝" w:hAnsi="ＭＳ Ｐ明朝" w:cs="Arial" w:hint="eastAsia"/>
        </w:rPr>
        <w:t>死亡</w:t>
      </w:r>
      <w:r w:rsidR="00BA6F6B" w:rsidRPr="00183D3F">
        <w:rPr>
          <w:rFonts w:ascii="Arial" w:eastAsia="ＭＳ Ｐ明朝" w:hAnsi="ＭＳ Ｐ明朝" w:cs="Arial" w:hint="eastAsia"/>
        </w:rPr>
        <w:t>に至る</w:t>
      </w:r>
    </w:p>
    <w:p w:rsidR="00D251DC" w:rsidRPr="00183D3F" w:rsidRDefault="008058B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診断法</w:t>
      </w:r>
      <w:r w:rsidR="00D251DC" w:rsidRPr="00183D3F">
        <w:rPr>
          <w:rFonts w:ascii="Arial" w:eastAsia="ＭＳ Ｐ明朝" w:hAnsi="ＭＳ Ｐ明朝" w:cs="Arial" w:hint="eastAsia"/>
          <w:szCs w:val="22"/>
        </w:rPr>
        <w:t>：</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患者の観察および</w:t>
      </w:r>
      <w:r w:rsidR="00D251DC" w:rsidRPr="00183D3F">
        <w:rPr>
          <w:rFonts w:ascii="Arial" w:eastAsia="ＭＳ Ｐ明朝" w:hAnsi="ＭＳ Ｐ明朝" w:cs="Arial" w:hint="eastAsia"/>
        </w:rPr>
        <w:t>臨床評価</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動脈血ガス</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胸部</w:t>
      </w:r>
      <w:r w:rsidRPr="00183D3F">
        <w:rPr>
          <w:rFonts w:ascii="Arial" w:eastAsia="ＭＳ Ｐ明朝" w:hAnsi="ＭＳ Ｐ明朝" w:cs="Arial"/>
        </w:rPr>
        <w:t>X</w:t>
      </w:r>
      <w:r w:rsidRPr="00183D3F">
        <w:rPr>
          <w:rFonts w:ascii="Arial" w:eastAsia="ＭＳ Ｐ明朝" w:hAnsi="ＭＳ Ｐ明朝" w:cs="Arial"/>
        </w:rPr>
        <w:t>線</w:t>
      </w:r>
    </w:p>
    <w:p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・治療は</w:t>
      </w:r>
      <w:r w:rsidR="008058BC" w:rsidRPr="00183D3F">
        <w:rPr>
          <w:rFonts w:ascii="Arial" w:eastAsia="ＭＳ Ｐ明朝" w:hAnsi="ＭＳ Ｐ明朝" w:cs="Arial" w:hint="eastAsia"/>
          <w:szCs w:val="22"/>
        </w:rPr>
        <w:t>以下を含む：</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根本的な原因の是正</w:t>
      </w:r>
      <w:r w:rsidR="00EF29AA" w:rsidRPr="00183D3F">
        <w:rPr>
          <w:rFonts w:ascii="Arial" w:eastAsia="ＭＳ Ｐ明朝" w:hAnsi="ＭＳ Ｐ明朝" w:cs="Arial" w:hint="eastAsia"/>
        </w:rPr>
        <w:t>処置</w:t>
      </w:r>
    </w:p>
    <w:p w:rsidR="00D96A6D" w:rsidRPr="00183D3F" w:rsidRDefault="00D96A6D"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酸素補充</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分泌物のコントロール</w:t>
      </w:r>
    </w:p>
    <w:p w:rsidR="00D251DC"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換気補助</w:t>
      </w:r>
    </w:p>
    <w:p w:rsidR="004C6102" w:rsidRPr="00183D3F" w:rsidRDefault="004C6102" w:rsidP="004C6102">
      <w:pPr>
        <w:adjustRightInd/>
        <w:ind w:left="780"/>
        <w:textAlignment w:val="auto"/>
        <w:rPr>
          <w:rFonts w:ascii="Arial" w:eastAsia="ＭＳ Ｐ明朝" w:hAnsi="ＭＳ Ｐ明朝" w:cs="Arial"/>
        </w:rPr>
      </w:pPr>
    </w:p>
    <w:p w:rsidR="00D251DC" w:rsidRPr="004C6102" w:rsidRDefault="00D251DC" w:rsidP="00FA132E">
      <w:pPr>
        <w:pStyle w:val="4"/>
      </w:pPr>
      <w:r w:rsidRPr="004C6102">
        <w:t>2.8</w:t>
      </w:r>
      <w:r w:rsidR="00EA5B6B">
        <w:t>4</w:t>
      </w:r>
      <w:r w:rsidRPr="004C6102">
        <w:t>.2</w:t>
      </w:r>
      <w:r w:rsidR="006E49F4" w:rsidRPr="00E02E3C">
        <w:t xml:space="preserve">　</w:t>
      </w:r>
      <w:r w:rsidRPr="00AC7AAB">
        <w:t>包含</w:t>
      </w:r>
      <w:r w:rsidR="00183D3F" w:rsidRPr="00AC7AAB">
        <w:rPr>
          <w:rFonts w:hint="eastAsia"/>
        </w:rPr>
        <w:t>／</w:t>
      </w:r>
      <w:r w:rsidRPr="00AC7AAB">
        <w:t>除外基準</w:t>
      </w:r>
    </w:p>
    <w:p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包含：</w:t>
      </w:r>
    </w:p>
    <w:p w:rsidR="00D251DC" w:rsidRPr="002E7499" w:rsidRDefault="00687B26"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810E14">
        <w:rPr>
          <w:rFonts w:ascii="Arial" w:eastAsia="ＭＳ Ｐ明朝" w:hAnsi="Arial" w:cs="Arial" w:hint="eastAsia"/>
        </w:rPr>
        <w:t>／</w:t>
      </w:r>
      <w:r w:rsidRPr="002E7499">
        <w:rPr>
          <w:rFonts w:ascii="Arial" w:eastAsia="ＭＳ Ｐ明朝" w:hAnsi="Arial" w:cs="Arial"/>
        </w:rPr>
        <w:t>呼吸抑制</w:t>
      </w:r>
      <w:r w:rsidR="00097093">
        <w:rPr>
          <w:rFonts w:ascii="Arial" w:eastAsia="ＭＳ Ｐ明朝" w:hAnsi="Arial" w:cs="Arial" w:hint="eastAsia"/>
        </w:rPr>
        <w:t>／</w:t>
      </w:r>
      <w:r w:rsidRPr="002E7499">
        <w:rPr>
          <w:rFonts w:ascii="Arial" w:eastAsia="ＭＳ Ｐ明朝" w:hAnsi="Arial" w:cs="Arial"/>
        </w:rPr>
        <w:t>呼吸停止を示す用語（</w:t>
      </w:r>
      <w:r w:rsidR="00D251DC" w:rsidRPr="002E7499">
        <w:rPr>
          <w:rFonts w:ascii="Arial" w:eastAsia="ＭＳ Ｐ明朝" w:hAnsi="Arial" w:cs="Arial"/>
        </w:rPr>
        <w:t>新生児の呼吸</w:t>
      </w:r>
      <w:r w:rsidR="003878D9" w:rsidRPr="002E7499">
        <w:rPr>
          <w:rFonts w:ascii="Arial" w:eastAsia="ＭＳ Ｐ明朝" w:hAnsi="Arial" w:cs="Arial"/>
        </w:rPr>
        <w:t>器の</w:t>
      </w:r>
      <w:r w:rsidRPr="002E7499">
        <w:rPr>
          <w:rFonts w:ascii="Arial" w:eastAsia="ＭＳ Ｐ明朝" w:hAnsi="Arial" w:cs="Arial"/>
        </w:rPr>
        <w:t>イベントに関する</w:t>
      </w:r>
      <w:r w:rsidR="00D251DC" w:rsidRPr="002E7499">
        <w:rPr>
          <w:rFonts w:ascii="Arial" w:eastAsia="ＭＳ Ｐ明朝" w:hAnsi="Arial" w:cs="Arial"/>
        </w:rPr>
        <w:t>用語を含む</w:t>
      </w:r>
      <w:r w:rsidRPr="002E7499">
        <w:rPr>
          <w:rFonts w:ascii="Arial" w:eastAsia="ＭＳ Ｐ明朝" w:hAnsi="Arial" w:cs="Arial"/>
        </w:rPr>
        <w:t>）</w:t>
      </w:r>
    </w:p>
    <w:p w:rsidR="00D251DC" w:rsidRPr="002E7499" w:rsidRDefault="00687B26" w:rsidP="00183D3F">
      <w:pPr>
        <w:numPr>
          <w:ilvl w:val="1"/>
          <w:numId w:val="5"/>
        </w:numPr>
        <w:adjustRightInd/>
        <w:textAlignment w:val="auto"/>
        <w:rPr>
          <w:rFonts w:ascii="Arial" w:hAnsi="Arial" w:cs="Arial"/>
        </w:rPr>
      </w:pPr>
      <w:r w:rsidRPr="002E7499">
        <w:rPr>
          <w:rFonts w:ascii="Arial" w:eastAsia="ＭＳ Ｐ明朝" w:hAnsi="Arial" w:cs="Arial"/>
        </w:rPr>
        <w:t>呼吸不全に関連する</w:t>
      </w:r>
      <w:r w:rsidR="00D251DC" w:rsidRPr="002E7499">
        <w:rPr>
          <w:rFonts w:ascii="Arial" w:eastAsia="ＭＳ Ｐ明朝" w:hAnsi="Arial" w:cs="Arial"/>
        </w:rPr>
        <w:t>徴候や症状の</w:t>
      </w:r>
      <w:r w:rsidRPr="002E7499">
        <w:rPr>
          <w:rFonts w:ascii="Arial" w:eastAsia="ＭＳ Ｐ明朝" w:hAnsi="Arial" w:cs="Arial"/>
        </w:rPr>
        <w:t>用語、例えば、</w:t>
      </w:r>
      <w:r w:rsidRPr="002E7499">
        <w:rPr>
          <w:rFonts w:ascii="Arial" w:eastAsia="ＭＳ Ｐ明朝" w:hAnsi="Arial" w:cs="Arial"/>
        </w:rPr>
        <w:t>PT</w:t>
      </w:r>
      <w:r w:rsidR="009A51EE" w:rsidRPr="002E7499">
        <w:rPr>
          <w:rFonts w:ascii="Arial" w:eastAsia="ＭＳ Ｐ明朝" w:hAnsi="Arial" w:cs="Arial"/>
        </w:rPr>
        <w:t>「</w:t>
      </w:r>
      <w:r w:rsidRPr="002E7499">
        <w:rPr>
          <w:rFonts w:ascii="Arial" w:eastAsia="ＭＳ Ｐ明朝" w:hAnsi="Arial" w:cs="Arial"/>
        </w:rPr>
        <w:t>呼吸補助筋の動員（</w:t>
      </w:r>
      <w:r w:rsidRPr="002E7499">
        <w:rPr>
          <w:rFonts w:ascii="Arial" w:eastAsia="ＭＳ Ｐ明朝" w:hAnsi="Arial" w:cs="Arial"/>
        </w:rPr>
        <w:t>Use of accessory</w:t>
      </w:r>
      <w:r w:rsidRPr="002E7499">
        <w:rPr>
          <w:rFonts w:ascii="Arial" w:hAnsi="Arial" w:cs="Arial"/>
        </w:rPr>
        <w:t xml:space="preserve"> respiratory muscles</w:t>
      </w:r>
      <w:r w:rsidRPr="002E7499">
        <w:rPr>
          <w:rFonts w:ascii="Arial" w:hAnsi="Arial" w:cs="Arial"/>
        </w:rPr>
        <w:t>）</w:t>
      </w:r>
      <w:r w:rsidR="009A51EE" w:rsidRPr="002E7499">
        <w:rPr>
          <w:rFonts w:ascii="Arial" w:hAnsi="Arial" w:cs="Arial"/>
        </w:rPr>
        <w:t>」</w:t>
      </w:r>
      <w:r w:rsidR="00D251DC" w:rsidRPr="002E7499">
        <w:rPr>
          <w:rFonts w:ascii="Arial" w:hAnsi="Arial" w:cs="Arial"/>
        </w:rPr>
        <w:t>、</w:t>
      </w:r>
      <w:r w:rsidR="00C62EBF" w:rsidRPr="002E7499">
        <w:rPr>
          <w:rFonts w:ascii="Arial" w:eastAsia="ＭＳ Ｐ明朝" w:hAnsi="Arial" w:cs="Arial"/>
        </w:rPr>
        <w:t>PT</w:t>
      </w:r>
      <w:r w:rsidR="009A51EE" w:rsidRPr="002E7499">
        <w:rPr>
          <w:rFonts w:ascii="Arial" w:hAnsi="Arial" w:cs="Arial"/>
        </w:rPr>
        <w:t>「</w:t>
      </w:r>
      <w:r w:rsidRPr="002E7499">
        <w:rPr>
          <w:rFonts w:ascii="Arial" w:hAnsi="Arial" w:cs="Arial"/>
        </w:rPr>
        <w:t>剣状突起陥凹（</w:t>
      </w:r>
      <w:r w:rsidRPr="002E7499">
        <w:rPr>
          <w:rFonts w:ascii="Arial" w:hAnsi="Arial" w:cs="Arial"/>
        </w:rPr>
        <w:t>Xyphoid retraction</w:t>
      </w:r>
      <w:r w:rsidRPr="002E7499">
        <w:rPr>
          <w:rFonts w:ascii="Arial" w:hAnsi="Arial" w:cs="Arial"/>
        </w:rPr>
        <w:t>）</w:t>
      </w:r>
      <w:r w:rsidR="009A51EE" w:rsidRPr="002E7499">
        <w:rPr>
          <w:rFonts w:ascii="Arial" w:hAnsi="Arial" w:cs="Arial"/>
        </w:rPr>
        <w:t>」</w:t>
      </w:r>
    </w:p>
    <w:p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D251DC" w:rsidRPr="002E7499">
        <w:rPr>
          <w:rFonts w:ascii="Arial" w:eastAsia="ＭＳ Ｐ明朝" w:hAnsi="Arial" w:cs="Arial"/>
        </w:rPr>
        <w:t>を示す異常呼吸、例えば</w:t>
      </w:r>
      <w:r w:rsidR="00D251DC" w:rsidRPr="002E7499">
        <w:rPr>
          <w:rFonts w:ascii="Arial" w:eastAsia="ＭＳ Ｐ明朝" w:hAnsi="Arial" w:cs="Arial"/>
        </w:rPr>
        <w:t>PT</w:t>
      </w:r>
      <w:r w:rsidR="00C62BE2" w:rsidRPr="002E7499">
        <w:rPr>
          <w:rFonts w:ascii="Arial" w:eastAsia="ＭＳ Ｐ明朝" w:hAnsi="Arial" w:cs="Arial"/>
        </w:rPr>
        <w:t>「</w:t>
      </w:r>
      <w:r w:rsidRPr="002E7499">
        <w:rPr>
          <w:rFonts w:ascii="Arial" w:eastAsia="ＭＳ Ｐ明朝" w:hAnsi="Arial" w:cs="Arial"/>
        </w:rPr>
        <w:t>起坐呼吸</w:t>
      </w:r>
      <w:r w:rsidR="00C62BE2" w:rsidRPr="002E7499">
        <w:rPr>
          <w:rFonts w:ascii="Arial" w:eastAsia="ＭＳ Ｐ明朝" w:hAnsi="Arial" w:cs="Arial"/>
        </w:rPr>
        <w:t>（</w:t>
      </w:r>
      <w:r w:rsidR="00D251DC" w:rsidRPr="002E7499">
        <w:rPr>
          <w:rFonts w:ascii="Arial" w:eastAsia="ＭＳ Ｐ明朝" w:hAnsi="Arial" w:cs="Arial"/>
        </w:rPr>
        <w:t>Orthopnoea</w:t>
      </w:r>
      <w:r w:rsidRPr="002E7499">
        <w:rPr>
          <w:rFonts w:ascii="Arial" w:eastAsia="ＭＳ Ｐ明朝" w:hAnsi="Arial" w:cs="Arial"/>
        </w:rPr>
        <w:t>）</w:t>
      </w:r>
      <w:r w:rsidR="00355BC2">
        <w:rPr>
          <w:rFonts w:ascii="Arial" w:eastAsia="ＭＳ Ｐ明朝" w:hAnsi="Arial" w:cs="Arial" w:hint="eastAsia"/>
        </w:rPr>
        <w:t>」</w:t>
      </w:r>
      <w:r w:rsidR="00D251DC" w:rsidRPr="002E7499">
        <w:rPr>
          <w:rFonts w:ascii="Arial" w:eastAsia="ＭＳ Ｐ明朝" w:hAnsi="Arial" w:cs="Arial"/>
        </w:rPr>
        <w:t>、</w:t>
      </w:r>
      <w:r w:rsidR="00D251DC" w:rsidRPr="002E7499">
        <w:rPr>
          <w:rFonts w:ascii="Arial" w:eastAsia="ＭＳ Ｐ明朝" w:hAnsi="Arial" w:cs="Arial"/>
        </w:rPr>
        <w:t>PT</w:t>
      </w:r>
      <w:r w:rsidRPr="002E7499">
        <w:rPr>
          <w:rFonts w:ascii="Arial" w:eastAsia="ＭＳ Ｐ明朝" w:hAnsi="Arial" w:cs="Arial"/>
        </w:rPr>
        <w:t>「</w:t>
      </w:r>
      <w:r w:rsidR="00D251DC" w:rsidRPr="002E7499">
        <w:rPr>
          <w:rFonts w:ascii="Arial" w:eastAsia="ＭＳ Ｐ明朝" w:hAnsi="Arial" w:cs="Arial"/>
        </w:rPr>
        <w:t>頻呼吸</w:t>
      </w:r>
      <w:r w:rsidRPr="002E7499">
        <w:rPr>
          <w:rFonts w:ascii="Arial" w:eastAsia="ＭＳ Ｐ明朝" w:hAnsi="Arial" w:cs="Arial"/>
        </w:rPr>
        <w:t>（</w:t>
      </w:r>
      <w:r w:rsidRPr="002E7499">
        <w:rPr>
          <w:rFonts w:ascii="Arial" w:eastAsia="ＭＳ Ｐ明朝" w:hAnsi="Arial" w:cs="Arial"/>
        </w:rPr>
        <w:t>Tachypnoea</w:t>
      </w:r>
      <w:r w:rsidRPr="002E7499">
        <w:rPr>
          <w:rFonts w:ascii="Arial" w:eastAsia="ＭＳ Ｐ明朝" w:hAnsi="Arial" w:cs="Arial"/>
        </w:rPr>
        <w:t>）」</w:t>
      </w:r>
    </w:p>
    <w:p w:rsidR="00D251DC" w:rsidRPr="002E7499" w:rsidRDefault="004C7824" w:rsidP="00183D3F">
      <w:pPr>
        <w:numPr>
          <w:ilvl w:val="1"/>
          <w:numId w:val="5"/>
        </w:numPr>
        <w:adjustRightInd/>
        <w:textAlignment w:val="auto"/>
        <w:rPr>
          <w:rFonts w:ascii="Arial" w:hAnsi="Arial" w:cs="Arial"/>
        </w:rPr>
      </w:pPr>
      <w:r w:rsidRPr="002E7499">
        <w:rPr>
          <w:rFonts w:ascii="Arial" w:eastAsia="ＭＳ Ｐ明朝" w:hAnsi="Arial" w:cs="Arial"/>
        </w:rPr>
        <w:t>呼吸不全に</w:t>
      </w:r>
      <w:r w:rsidR="00D251DC" w:rsidRPr="002E7499">
        <w:rPr>
          <w:rFonts w:ascii="Arial" w:eastAsia="ＭＳ Ｐ明朝" w:hAnsi="Arial" w:cs="Arial"/>
        </w:rPr>
        <w:t>関連</w:t>
      </w:r>
      <w:r w:rsidRPr="002E7499">
        <w:rPr>
          <w:rFonts w:ascii="Arial" w:eastAsia="ＭＳ Ｐ明朝" w:hAnsi="Arial" w:cs="Arial"/>
        </w:rPr>
        <w:t>する</w:t>
      </w:r>
      <w:r w:rsidR="00D251DC" w:rsidRPr="002E7499">
        <w:rPr>
          <w:rFonts w:ascii="Arial" w:eastAsia="ＭＳ Ｐ明朝" w:hAnsi="Arial" w:cs="Arial"/>
        </w:rPr>
        <w:t>治療用語</w:t>
      </w:r>
      <w:r w:rsidRPr="002E7499">
        <w:rPr>
          <w:rFonts w:ascii="Arial" w:eastAsia="ＭＳ Ｐ明朝" w:hAnsi="Arial" w:cs="Arial"/>
        </w:rPr>
        <w:t>、例えば</w:t>
      </w:r>
      <w:r w:rsidR="00D251DC" w:rsidRPr="002E7499">
        <w:rPr>
          <w:rFonts w:ascii="Arial" w:eastAsia="ＭＳ Ｐ明朝" w:hAnsi="Arial" w:cs="Arial"/>
        </w:rPr>
        <w:t>PT</w:t>
      </w:r>
      <w:r w:rsidRPr="002E7499">
        <w:rPr>
          <w:rFonts w:ascii="Arial" w:eastAsia="ＭＳ Ｐ明朝" w:hAnsi="Arial" w:cs="Arial"/>
        </w:rPr>
        <w:t>「持続的気道陽圧（</w:t>
      </w:r>
      <w:r w:rsidRPr="002E7499">
        <w:rPr>
          <w:rFonts w:ascii="Arial" w:eastAsia="ＭＳ Ｐ明朝" w:hAnsi="Arial" w:cs="Arial"/>
        </w:rPr>
        <w:t>Continuous positive airway</w:t>
      </w:r>
      <w:r w:rsidRPr="002E7499">
        <w:rPr>
          <w:rFonts w:ascii="Arial" w:hAnsi="Arial" w:cs="Arial"/>
        </w:rPr>
        <w:t xml:space="preserve"> pressure</w:t>
      </w:r>
      <w:r w:rsidRPr="002E7499">
        <w:rPr>
          <w:rFonts w:ascii="Arial" w:hAnsi="Arial" w:cs="Arial"/>
        </w:rPr>
        <w:t>）」</w:t>
      </w:r>
    </w:p>
    <w:p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呼吸不全を示す検査用語、</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「静脈血酸素飽和度異常</w:t>
      </w:r>
      <w:r w:rsidR="00346202" w:rsidRPr="002E7499">
        <w:rPr>
          <w:rFonts w:ascii="Arial" w:eastAsia="ＭＳ Ｐ明朝" w:hAnsi="Arial" w:cs="Arial"/>
        </w:rPr>
        <w:t>（</w:t>
      </w:r>
      <w:r w:rsidR="00346202" w:rsidRPr="002E7499">
        <w:rPr>
          <w:rFonts w:ascii="Arial" w:eastAsia="ＭＳ Ｐ明朝" w:hAnsi="Arial" w:cs="Arial"/>
        </w:rPr>
        <w:t>Venous oxygen saturation abnormal</w:t>
      </w:r>
      <w:r w:rsidR="00346202" w:rsidRPr="002E7499">
        <w:rPr>
          <w:rFonts w:ascii="Arial" w:eastAsia="ＭＳ Ｐ明朝" w:hAnsi="Arial" w:cs="Arial"/>
        </w:rPr>
        <w:t>）</w:t>
      </w:r>
      <w:r w:rsidR="00C41DD8" w:rsidRPr="002E7499">
        <w:rPr>
          <w:rFonts w:ascii="Arial" w:eastAsia="ＭＳ Ｐ明朝" w:hAnsi="Arial" w:cs="Arial"/>
        </w:rPr>
        <w:t>」</w:t>
      </w:r>
      <w:r w:rsidR="00D251DC" w:rsidRPr="002E7499">
        <w:rPr>
          <w:rFonts w:ascii="Arial" w:eastAsia="ＭＳ Ｐ明朝" w:hAnsi="Arial" w:cs="Arial"/>
        </w:rPr>
        <w:t>が異常に</w:t>
      </w:r>
    </w:p>
    <w:p w:rsidR="00D251DC" w:rsidRPr="002E7499" w:rsidRDefault="00715662"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画像検査関連</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「換気／血流スキャン異常（</w:t>
      </w:r>
      <w:r w:rsidR="00C41DD8" w:rsidRPr="002E7499">
        <w:rPr>
          <w:rFonts w:ascii="Arial" w:eastAsia="ＭＳ Ｐ明朝" w:hAnsi="Arial" w:cs="Arial"/>
        </w:rPr>
        <w:t>Ventilation/perfusion scan abnormal</w:t>
      </w:r>
      <w:r w:rsidR="00C41DD8" w:rsidRPr="002E7499">
        <w:rPr>
          <w:rFonts w:ascii="Arial" w:eastAsia="ＭＳ Ｐ明朝" w:hAnsi="Arial" w:cs="Arial"/>
        </w:rPr>
        <w:t>）」</w:t>
      </w:r>
    </w:p>
    <w:p w:rsidR="00D251DC" w:rsidRPr="002E7499" w:rsidRDefault="00D251DC" w:rsidP="00183D3F">
      <w:pPr>
        <w:numPr>
          <w:ilvl w:val="0"/>
          <w:numId w:val="12"/>
        </w:numPr>
        <w:adjustRightInd/>
        <w:textAlignment w:val="auto"/>
        <w:rPr>
          <w:rFonts w:ascii="Arial" w:eastAsia="ＭＳ Ｐ明朝" w:hAnsi="Arial" w:cs="Arial"/>
          <w:szCs w:val="22"/>
        </w:rPr>
      </w:pPr>
      <w:r w:rsidRPr="002E7499">
        <w:rPr>
          <w:rFonts w:ascii="Arial" w:eastAsia="ＭＳ Ｐ明朝" w:hAnsi="Arial" w:cs="Arial"/>
          <w:szCs w:val="22"/>
        </w:rPr>
        <w:t>除外：</w:t>
      </w:r>
    </w:p>
    <w:p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2908A4" w:rsidRPr="002E7499">
        <w:rPr>
          <w:rFonts w:ascii="Arial" w:eastAsia="ＭＳ Ｐ明朝" w:hAnsi="Arial" w:cs="Arial"/>
        </w:rPr>
        <w:t>の素因を示す用語</w:t>
      </w:r>
      <w:r w:rsidRPr="002E7499">
        <w:rPr>
          <w:rFonts w:ascii="Arial" w:eastAsia="ＭＳ Ｐ明朝" w:hAnsi="Arial" w:cs="Arial"/>
        </w:rPr>
        <w:t>、例えば</w:t>
      </w:r>
      <w:r w:rsidRPr="002E7499">
        <w:rPr>
          <w:rFonts w:ascii="Arial" w:eastAsia="ＭＳ Ｐ明朝" w:hAnsi="Arial" w:cs="Arial"/>
        </w:rPr>
        <w:t>PT</w:t>
      </w:r>
      <w:r w:rsidR="00A66F8F" w:rsidRPr="002E7499">
        <w:rPr>
          <w:rFonts w:ascii="Arial" w:eastAsia="ＭＳ Ｐ明朝" w:hAnsi="Arial" w:cs="Arial"/>
        </w:rPr>
        <w:t>「ピックウィック症候群（</w:t>
      </w:r>
      <w:r w:rsidR="00A66F8F" w:rsidRPr="002E7499">
        <w:rPr>
          <w:rFonts w:ascii="Arial" w:eastAsia="ＭＳ Ｐ明朝" w:hAnsi="Arial" w:cs="Arial"/>
        </w:rPr>
        <w:t>Pickwickian syndrome</w:t>
      </w:r>
      <w:r w:rsidR="00A66F8F" w:rsidRPr="002E7499">
        <w:rPr>
          <w:rFonts w:ascii="Arial" w:eastAsia="ＭＳ Ｐ明朝" w:hAnsi="Arial" w:cs="Arial"/>
        </w:rPr>
        <w:t>）」</w:t>
      </w:r>
      <w:r w:rsidRPr="002E7499">
        <w:rPr>
          <w:rFonts w:ascii="Arial" w:eastAsia="ＭＳ Ｐ明朝" w:hAnsi="Arial" w:cs="Arial"/>
        </w:rPr>
        <w:t>、</w:t>
      </w:r>
      <w:r w:rsidRPr="002E7499">
        <w:rPr>
          <w:rFonts w:ascii="Arial" w:eastAsia="ＭＳ Ｐ明朝" w:hAnsi="Arial" w:cs="Arial"/>
        </w:rPr>
        <w:t>PT</w:t>
      </w:r>
      <w:r w:rsidR="00A66F8F" w:rsidRPr="002E7499">
        <w:rPr>
          <w:rFonts w:ascii="Arial" w:eastAsia="ＭＳ Ｐ明朝" w:hAnsi="Arial" w:cs="Arial"/>
        </w:rPr>
        <w:t>「</w:t>
      </w:r>
      <w:r w:rsidRPr="002E7499">
        <w:rPr>
          <w:rFonts w:ascii="Arial" w:eastAsia="ＭＳ Ｐ明朝" w:hAnsi="Arial" w:cs="Arial"/>
        </w:rPr>
        <w:t>睡眠時無呼吸</w:t>
      </w:r>
      <w:r w:rsidR="00A66F8F" w:rsidRPr="002E7499">
        <w:rPr>
          <w:rFonts w:ascii="Arial" w:eastAsia="ＭＳ Ｐ明朝" w:hAnsi="Arial" w:cs="Arial"/>
        </w:rPr>
        <w:t>（</w:t>
      </w:r>
      <w:r w:rsidR="00A66F8F" w:rsidRPr="002E7499">
        <w:rPr>
          <w:rFonts w:ascii="Arial" w:eastAsia="ＭＳ Ｐ明朝" w:hAnsi="Arial" w:cs="Arial"/>
        </w:rPr>
        <w:t>Sleep apnoea</w:t>
      </w:r>
      <w:r w:rsidR="00A66F8F" w:rsidRPr="002E7499">
        <w:rPr>
          <w:rFonts w:ascii="Arial" w:eastAsia="ＭＳ Ｐ明朝" w:hAnsi="Arial" w:cs="Arial"/>
        </w:rPr>
        <w:t>）」</w:t>
      </w:r>
    </w:p>
    <w:p w:rsidR="00D251DC" w:rsidRPr="002E7499" w:rsidRDefault="00A66F8F"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中毒の</w:t>
      </w:r>
      <w:r w:rsidR="00D251DC" w:rsidRPr="002E7499">
        <w:rPr>
          <w:rFonts w:ascii="Arial" w:eastAsia="ＭＳ Ｐ明朝" w:hAnsi="Arial" w:cs="Arial"/>
        </w:rPr>
        <w:t>原因、例えば</w:t>
      </w:r>
      <w:r w:rsidR="00D251DC" w:rsidRPr="002E7499">
        <w:rPr>
          <w:rFonts w:ascii="Arial" w:eastAsia="ＭＳ Ｐ明朝" w:hAnsi="Arial" w:cs="Arial"/>
        </w:rPr>
        <w:t>PT</w:t>
      </w:r>
      <w:r w:rsidRPr="002E7499">
        <w:rPr>
          <w:rFonts w:ascii="Arial" w:eastAsia="ＭＳ Ｐ明朝" w:hAnsi="Arial" w:cs="Arial"/>
        </w:rPr>
        <w:t>「一酸化炭素中毒（</w:t>
      </w:r>
      <w:r w:rsidRPr="002E7499">
        <w:rPr>
          <w:rFonts w:ascii="Arial" w:eastAsia="ＭＳ Ｐ明朝" w:hAnsi="Arial" w:cs="Arial"/>
        </w:rPr>
        <w:t>Carbon monoxide poisoning</w:t>
      </w:r>
      <w:r w:rsidRPr="002E7499">
        <w:rPr>
          <w:rFonts w:ascii="Arial" w:eastAsia="ＭＳ Ｐ明朝" w:hAnsi="Arial" w:cs="Arial"/>
        </w:rPr>
        <w:t>）」</w:t>
      </w:r>
    </w:p>
    <w:p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貧血などの低</w:t>
      </w:r>
      <w:r w:rsidRPr="002E7499">
        <w:rPr>
          <w:rFonts w:ascii="Arial" w:eastAsia="ＭＳ Ｐ明朝" w:hAnsi="Arial" w:cs="Arial"/>
        </w:rPr>
        <w:t>PO2</w:t>
      </w:r>
      <w:r w:rsidR="002908A4" w:rsidRPr="002E7499">
        <w:rPr>
          <w:rFonts w:ascii="Arial" w:eastAsia="ＭＳ Ｐ明朝" w:hAnsi="Arial" w:cs="Arial"/>
        </w:rPr>
        <w:t>などの</w:t>
      </w:r>
      <w:r w:rsidRPr="002E7499">
        <w:rPr>
          <w:rFonts w:ascii="Arial" w:eastAsia="ＭＳ Ｐ明朝" w:hAnsi="Arial" w:cs="Arial"/>
        </w:rPr>
        <w:t>非呼吸</w:t>
      </w:r>
      <w:r w:rsidR="002908A4" w:rsidRPr="002E7499">
        <w:rPr>
          <w:rFonts w:ascii="Arial" w:eastAsia="ＭＳ Ｐ明朝" w:hAnsi="Arial" w:cs="Arial"/>
        </w:rPr>
        <w:t>性</w:t>
      </w:r>
      <w:r w:rsidRPr="002E7499">
        <w:rPr>
          <w:rFonts w:ascii="Arial" w:eastAsia="ＭＳ Ｐ明朝" w:hAnsi="Arial" w:cs="Arial"/>
        </w:rPr>
        <w:t>の原因</w:t>
      </w:r>
    </w:p>
    <w:p w:rsidR="00A66F8F" w:rsidRPr="00C72B88" w:rsidRDefault="00A66F8F" w:rsidP="00A672DD"/>
    <w:p w:rsidR="00D251DC" w:rsidRPr="00922B4C" w:rsidRDefault="00C111A8" w:rsidP="00FA132E">
      <w:pPr>
        <w:pStyle w:val="4"/>
      </w:pPr>
      <w:r w:rsidRPr="00922B4C">
        <w:t>2.8</w:t>
      </w:r>
      <w:r w:rsidR="00EA5B6B">
        <w:t>4</w:t>
      </w:r>
      <w:r w:rsidRPr="00922B4C">
        <w:t>.3</w:t>
      </w:r>
      <w:r w:rsidR="006E49F4" w:rsidRPr="00922B4C">
        <w:t xml:space="preserve">　</w:t>
      </w:r>
      <w:r w:rsidR="000834C2" w:rsidRPr="00922B4C">
        <w:rPr>
          <w:rFonts w:hint="eastAsia"/>
        </w:rPr>
        <w:t>検索の実施と検索結果の予測に関する注釈</w:t>
      </w:r>
    </w:p>
    <w:p w:rsidR="00D251DC" w:rsidRPr="004C6102" w:rsidRDefault="00C111A8" w:rsidP="006850B9">
      <w:r w:rsidRPr="004C6102">
        <w:rPr>
          <w:rFonts w:hint="eastAsia"/>
        </w:rPr>
        <w:t>「</w:t>
      </w:r>
      <w:r w:rsidR="00D251DC" w:rsidRPr="004C6102">
        <w:rPr>
          <w:rFonts w:hint="eastAsia"/>
        </w:rPr>
        <w:t>呼吸不全</w:t>
      </w:r>
      <w:r w:rsidR="00183D3F" w:rsidRPr="004C6102">
        <w:rPr>
          <w:rFonts w:eastAsia="ＭＳ Ｐ明朝" w:hAnsi="ＭＳ Ｐ明朝"/>
        </w:rPr>
        <w:t>（ＳＭＱ）</w:t>
      </w:r>
      <w:r w:rsidRPr="004C6102">
        <w:t>」</w:t>
      </w:r>
      <w:r w:rsidR="00D251DC" w:rsidRPr="004C6102">
        <w:t>は、狭域、広域の検索用語を保有している。</w:t>
      </w:r>
      <w:r w:rsidR="00C62EBF" w:rsidRPr="004C6102">
        <w:rPr>
          <w:rFonts w:eastAsia="ＭＳ Ｐ明朝" w:hAnsi="ＭＳ Ｐ明朝"/>
        </w:rPr>
        <w:t>詳細は</w:t>
      </w:r>
      <w:r w:rsidR="00C62EBF" w:rsidRPr="004C6102">
        <w:rPr>
          <w:rFonts w:eastAsia="ＭＳ Ｐ明朝"/>
        </w:rPr>
        <w:t>1.5.2.1</w:t>
      </w:r>
      <w:r w:rsidR="00C62EBF" w:rsidRPr="004C6102">
        <w:rPr>
          <w:rFonts w:eastAsia="ＭＳ Ｐ明朝" w:hAnsi="ＭＳ Ｐ明朝"/>
        </w:rPr>
        <w:t>を参照すること。</w:t>
      </w:r>
    </w:p>
    <w:p w:rsidR="00C111A8" w:rsidRPr="00C72B88" w:rsidRDefault="00C111A8" w:rsidP="00A672DD"/>
    <w:p w:rsidR="00F217D3" w:rsidRPr="002E7499" w:rsidRDefault="00C111A8" w:rsidP="00A672DD">
      <w:pPr>
        <w:rPr>
          <w:rFonts w:ascii="Arial" w:hAnsi="Arial" w:cs="Arial"/>
        </w:rPr>
      </w:pPr>
      <w:r w:rsidRPr="002E7499">
        <w:rPr>
          <w:rFonts w:ascii="Arial" w:hAnsi="Arial" w:cs="Arial"/>
        </w:rPr>
        <w:t>この</w:t>
      </w:r>
      <w:r w:rsidRPr="002E7499">
        <w:rPr>
          <w:rFonts w:ascii="Arial" w:hAnsi="Arial" w:cs="Arial"/>
        </w:rPr>
        <w:t>SMQ</w:t>
      </w:r>
      <w:r w:rsidR="006E60F6" w:rsidRPr="002E7499">
        <w:rPr>
          <w:rFonts w:ascii="Arial" w:hAnsi="Arial" w:cs="Arial"/>
        </w:rPr>
        <w:t>の</w:t>
      </w:r>
      <w:r w:rsidRPr="002E7499">
        <w:rPr>
          <w:rFonts w:ascii="Arial" w:hAnsi="Arial" w:cs="Arial"/>
        </w:rPr>
        <w:t>初期</w:t>
      </w:r>
      <w:r w:rsidR="006E60F6" w:rsidRPr="002E7499">
        <w:rPr>
          <w:rFonts w:ascii="Arial" w:hAnsi="Arial" w:cs="Arial"/>
        </w:rPr>
        <w:t>テスト</w:t>
      </w:r>
      <w:r w:rsidRPr="002E7499">
        <w:rPr>
          <w:rFonts w:ascii="Arial" w:hAnsi="Arial" w:cs="Arial"/>
        </w:rPr>
        <w:t>は、既存の</w:t>
      </w:r>
      <w:r w:rsidR="006E60F6" w:rsidRPr="002E7499">
        <w:rPr>
          <w:rFonts w:ascii="Arial" w:hAnsi="Arial" w:cs="Arial"/>
        </w:rPr>
        <w:t>「</w:t>
      </w:r>
      <w:r w:rsidRPr="002E7499">
        <w:rPr>
          <w:rFonts w:ascii="Arial" w:hAnsi="Arial" w:cs="Arial"/>
        </w:rPr>
        <w:t>急性</w:t>
      </w:r>
      <w:r w:rsidR="006E60F6" w:rsidRPr="002E7499">
        <w:rPr>
          <w:rFonts w:ascii="Arial" w:hAnsi="Arial" w:cs="Arial"/>
        </w:rPr>
        <w:t>中枢性呼吸</w:t>
      </w:r>
      <w:r w:rsidRPr="002E7499">
        <w:rPr>
          <w:rFonts w:ascii="Arial" w:hAnsi="Arial" w:cs="Arial"/>
        </w:rPr>
        <w:t>抑制</w:t>
      </w:r>
      <w:r w:rsidR="009F133F" w:rsidRPr="002E7499">
        <w:rPr>
          <w:rFonts w:ascii="Arial" w:hAnsi="Arial" w:cs="Arial"/>
        </w:rPr>
        <w:t>（</w:t>
      </w:r>
      <w:r w:rsidR="00923A58" w:rsidRPr="002E7499">
        <w:rPr>
          <w:rFonts w:ascii="Arial" w:hAnsi="Arial" w:cs="Arial"/>
          <w:iCs/>
          <w:szCs w:val="21"/>
        </w:rPr>
        <w:t>Acute central respiratory depression</w:t>
      </w:r>
      <w:r w:rsidR="009F133F" w:rsidRPr="002E7499">
        <w:rPr>
          <w:rFonts w:ascii="Arial" w:hAnsi="Arial" w:cs="Arial"/>
          <w:iCs/>
          <w:szCs w:val="21"/>
        </w:rPr>
        <w:t>）</w:t>
      </w:r>
      <w:r w:rsidR="00183D3F" w:rsidRPr="002E7499">
        <w:rPr>
          <w:rFonts w:ascii="Arial" w:eastAsia="ＭＳ Ｐ明朝" w:hAnsi="Arial" w:cs="Arial"/>
        </w:rPr>
        <w:t>（ＳＭＱ）</w:t>
      </w:r>
      <w:r w:rsidR="006E60F6" w:rsidRPr="002E7499">
        <w:rPr>
          <w:rFonts w:ascii="Arial" w:hAnsi="Arial" w:cs="Arial"/>
        </w:rPr>
        <w:t>」の用語リストや企業内の自前の検索用語リストに基づいて行われた。テスト期間中に追加された</w:t>
      </w:r>
      <w:r w:rsidRPr="002E7499">
        <w:rPr>
          <w:rFonts w:ascii="Arial" w:hAnsi="Arial" w:cs="Arial"/>
        </w:rPr>
        <w:t>PT</w:t>
      </w:r>
      <w:r w:rsidR="006E60F6" w:rsidRPr="002E7499">
        <w:rPr>
          <w:rFonts w:ascii="Arial" w:hAnsi="Arial" w:cs="Arial"/>
        </w:rPr>
        <w:t>の確認・同様のテストが行われた</w:t>
      </w:r>
      <w:r w:rsidR="00D4362A" w:rsidRPr="002E7499">
        <w:rPr>
          <w:rFonts w:ascii="Arial" w:hAnsi="Arial" w:cs="Arial"/>
        </w:rPr>
        <w:t>が、</w:t>
      </w:r>
      <w:r w:rsidR="00923A58" w:rsidRPr="002E7499">
        <w:rPr>
          <w:rFonts w:ascii="Arial" w:hAnsi="Arial" w:cs="Arial"/>
        </w:rPr>
        <w:t>急性中枢性呼吸抑制と関連する中枢作用薬への具体的な事例の検索</w:t>
      </w:r>
      <w:r w:rsidR="002908A4" w:rsidRPr="002E7499">
        <w:rPr>
          <w:rFonts w:ascii="Arial" w:hAnsi="Arial" w:cs="Arial"/>
        </w:rPr>
        <w:t>で過度の「ノイズ」の</w:t>
      </w:r>
      <w:r w:rsidR="00923A58" w:rsidRPr="002E7499">
        <w:rPr>
          <w:rFonts w:ascii="Arial" w:hAnsi="Arial" w:cs="Arial"/>
        </w:rPr>
        <w:t>発生や特異性が弱くなっために、</w:t>
      </w:r>
      <w:r w:rsidR="00D4362A" w:rsidRPr="002E7499">
        <w:rPr>
          <w:rFonts w:ascii="Arial" w:hAnsi="Arial" w:cs="Arial"/>
        </w:rPr>
        <w:t>呼吸不全の</w:t>
      </w:r>
      <w:r w:rsidR="00042B5D" w:rsidRPr="002E7499">
        <w:rPr>
          <w:rFonts w:ascii="Arial" w:hAnsi="Arial" w:cs="Arial"/>
        </w:rPr>
        <w:t>末梢性の</w:t>
      </w:r>
      <w:r w:rsidR="00D4362A" w:rsidRPr="002E7499">
        <w:rPr>
          <w:rFonts w:ascii="Arial" w:hAnsi="Arial" w:cs="Arial"/>
        </w:rPr>
        <w:t>原因</w:t>
      </w:r>
      <w:r w:rsidR="00042B5D" w:rsidRPr="002E7499">
        <w:rPr>
          <w:rFonts w:ascii="Arial" w:hAnsi="Arial" w:cs="Arial"/>
        </w:rPr>
        <w:t>や慢性的な原因に関する用語を含む</w:t>
      </w:r>
      <w:r w:rsidR="00D4362A" w:rsidRPr="002E7499">
        <w:rPr>
          <w:rFonts w:ascii="Arial" w:hAnsi="Arial" w:cs="Arial"/>
        </w:rPr>
        <w:t>既存の「急性中枢</w:t>
      </w:r>
      <w:r w:rsidR="00923A58" w:rsidRPr="002E7499">
        <w:rPr>
          <w:rFonts w:ascii="Arial" w:hAnsi="Arial" w:cs="Arial"/>
        </w:rPr>
        <w:t>性</w:t>
      </w:r>
      <w:r w:rsidR="00D4362A" w:rsidRPr="002E7499">
        <w:rPr>
          <w:rFonts w:ascii="Arial" w:hAnsi="Arial" w:cs="Arial"/>
        </w:rPr>
        <w:t>呼吸抑制</w:t>
      </w:r>
      <w:r w:rsidR="009F133F" w:rsidRPr="002E7499">
        <w:rPr>
          <w:rFonts w:ascii="Arial" w:hAnsi="Arial" w:cs="Arial"/>
        </w:rPr>
        <w:t>（</w:t>
      </w:r>
      <w:r w:rsidR="00923A58" w:rsidRPr="002E7499">
        <w:rPr>
          <w:rFonts w:ascii="Arial" w:hAnsi="Arial" w:cs="Arial"/>
          <w:iCs/>
          <w:szCs w:val="21"/>
        </w:rPr>
        <w:t>Acute central respiratory depression</w:t>
      </w:r>
      <w:r w:rsidR="009F133F" w:rsidRPr="002E7499">
        <w:rPr>
          <w:rFonts w:ascii="Arial" w:hAnsi="Arial" w:cs="Arial"/>
          <w:iCs/>
          <w:szCs w:val="21"/>
        </w:rPr>
        <w:t>）</w:t>
      </w:r>
      <w:r w:rsidR="00183D3F" w:rsidRPr="002E7499">
        <w:rPr>
          <w:rFonts w:ascii="Arial" w:eastAsia="ＭＳ Ｐ明朝" w:hAnsi="Arial" w:cs="Arial"/>
        </w:rPr>
        <w:t>（ＳＭＱ）</w:t>
      </w:r>
      <w:r w:rsidR="00D4362A" w:rsidRPr="002E7499">
        <w:rPr>
          <w:rFonts w:ascii="Arial" w:hAnsi="Arial" w:cs="Arial"/>
        </w:rPr>
        <w:t>」のスコープを広げる当初の目的は、</w:t>
      </w:r>
      <w:r w:rsidR="00923A58" w:rsidRPr="002E7499">
        <w:rPr>
          <w:rFonts w:ascii="Arial" w:hAnsi="Arial" w:cs="Arial"/>
        </w:rPr>
        <w:t>断念し</w:t>
      </w:r>
      <w:r w:rsidR="002908A4" w:rsidRPr="002E7499">
        <w:rPr>
          <w:rFonts w:ascii="Arial" w:hAnsi="Arial" w:cs="Arial"/>
        </w:rPr>
        <w:t>た</w:t>
      </w:r>
      <w:r w:rsidR="00923A58" w:rsidRPr="002E7499">
        <w:rPr>
          <w:rFonts w:ascii="Arial" w:hAnsi="Arial" w:cs="Arial"/>
        </w:rPr>
        <w:t>。</w:t>
      </w:r>
    </w:p>
    <w:p w:rsidR="00923A58" w:rsidRPr="002E7499" w:rsidRDefault="00923A58" w:rsidP="00A672DD">
      <w:pPr>
        <w:rPr>
          <w:rFonts w:ascii="Arial" w:hAnsi="Arial" w:cs="Arial"/>
        </w:rPr>
      </w:pPr>
      <w:r w:rsidRPr="002E7499">
        <w:rPr>
          <w:rFonts w:ascii="Arial" w:hAnsi="Arial" w:cs="Arial"/>
        </w:rPr>
        <w:t>結果、「呼吸不全</w:t>
      </w:r>
      <w:r w:rsidR="00183D3F" w:rsidRPr="002E7499">
        <w:rPr>
          <w:rFonts w:ascii="Arial" w:eastAsia="ＭＳ Ｐ明朝" w:hAnsi="Arial" w:cs="Arial"/>
        </w:rPr>
        <w:t>（ＳＭＱ）</w:t>
      </w:r>
      <w:r w:rsidRPr="002E7499">
        <w:rPr>
          <w:rFonts w:ascii="Arial" w:hAnsi="Arial" w:cs="Arial"/>
        </w:rPr>
        <w:t>」は単独の</w:t>
      </w:r>
      <w:r w:rsidRPr="002E7499">
        <w:rPr>
          <w:rFonts w:ascii="Arial" w:hAnsi="Arial" w:cs="Arial"/>
        </w:rPr>
        <w:t>SMQ</w:t>
      </w:r>
      <w:r w:rsidRPr="002E7499">
        <w:rPr>
          <w:rFonts w:ascii="Arial" w:hAnsi="Arial" w:cs="Arial"/>
        </w:rPr>
        <w:t>として開発された。</w:t>
      </w:r>
    </w:p>
    <w:p w:rsidR="00137C32" w:rsidRDefault="00137C32" w:rsidP="00922B4C"/>
    <w:p w:rsidR="00923A58" w:rsidRPr="006E49F4" w:rsidRDefault="00923A58" w:rsidP="00FA132E">
      <w:pPr>
        <w:pStyle w:val="4"/>
      </w:pPr>
      <w:r w:rsidRPr="00922B4C">
        <w:t>2.8</w:t>
      </w:r>
      <w:r w:rsidR="00EA5B6B">
        <w:t>4</w:t>
      </w:r>
      <w:r w:rsidRPr="00922B4C">
        <w:t>.</w:t>
      </w:r>
      <w:r w:rsidR="006E49F4" w:rsidRPr="00922B4C">
        <w:t>4</w:t>
      </w:r>
      <w:r w:rsidR="006E49F4" w:rsidRPr="00E02E3C">
        <w:t xml:space="preserve">　</w:t>
      </w:r>
      <w:r w:rsidR="00685251" w:rsidRPr="00922B4C">
        <w:rPr>
          <w:rFonts w:hint="eastAsia"/>
        </w:rPr>
        <w:t>「</w:t>
      </w:r>
      <w:r w:rsidRPr="00922B4C">
        <w:rPr>
          <w:rFonts w:hint="eastAsia"/>
        </w:rPr>
        <w:t>呼吸不全</w:t>
      </w:r>
      <w:r w:rsidR="00183D3F" w:rsidRPr="00922B4C">
        <w:t>（ＳＭＱ）</w:t>
      </w:r>
      <w:r w:rsidR="00685251" w:rsidRPr="00922B4C">
        <w:rPr>
          <w:rFonts w:hint="eastAsia"/>
        </w:rPr>
        <w:t>」の参考資料リスト</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6850B9">
        <w:rPr>
          <w:rFonts w:ascii="Arial" w:eastAsia="ＭＳ Ｐ明朝" w:hAnsi="Arial" w:cs="Arial"/>
        </w:rPr>
        <w:t>The Merck Manual. Professional edition. Critical care medicine. Respiratory failure and</w:t>
      </w:r>
      <w:r w:rsidRPr="00D26C88">
        <w:rPr>
          <w:rFonts w:ascii="Arial" w:eastAsia="ＭＳ Ｐ明朝" w:hAnsi="Arial" w:cs="Arial"/>
        </w:rPr>
        <w:t xml:space="preserve"> Mechanical Ventilation</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Part 11. Disorders of the Respiratory System. Chapter 251. Approach to the Patient with Disease of the Respiratory System</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Chapter 35. Hypoxia and Cyanosis</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Medscape. Family Medicine. Respiratory Failure</w:t>
      </w:r>
    </w:p>
    <w:p w:rsidR="00214472" w:rsidRPr="00BB45D2" w:rsidRDefault="00874597" w:rsidP="00CA557D">
      <w:pPr>
        <w:pStyle w:val="3"/>
      </w:pPr>
      <w:bookmarkStart w:id="598" w:name="_2.82_「網膜障害（Retinal_disorders）（ＳＭＱ）」"/>
      <w:bookmarkEnd w:id="598"/>
      <w:r w:rsidRPr="005A24F7">
        <w:br w:type="page"/>
      </w:r>
      <w:bookmarkStart w:id="599" w:name="_Toc252960026"/>
      <w:bookmarkStart w:id="600" w:name="_Toc443481206"/>
      <w:r w:rsidR="00BA79CF" w:rsidRPr="00983513">
        <w:rPr>
          <w:rFonts w:ascii="Arial" w:hAnsi="Arial"/>
        </w:rPr>
        <w:t>2.8</w:t>
      </w:r>
      <w:r w:rsidR="00EA5B6B" w:rsidRPr="00983513">
        <w:rPr>
          <w:rFonts w:ascii="Arial" w:hAnsi="Arial"/>
        </w:rPr>
        <w:t>5</w:t>
      </w:r>
      <w:r w:rsidR="005B277E">
        <w:rPr>
          <w:rFonts w:hint="eastAsia"/>
        </w:rPr>
        <w:tab/>
      </w:r>
      <w:r w:rsidR="00D215E1" w:rsidRPr="0061287D">
        <w:rPr>
          <w:rFonts w:hint="eastAsia"/>
        </w:rPr>
        <w:t>「網膜障害（Retinal</w:t>
      </w:r>
      <w:r w:rsidR="00D215E1" w:rsidRPr="0061287D">
        <w:t xml:space="preserve"> disorders</w:t>
      </w:r>
      <w:r w:rsidR="00D215E1" w:rsidRPr="0061287D">
        <w:rPr>
          <w:rFonts w:hint="eastAsia"/>
        </w:rPr>
        <w:t>）（ＳＭＱ）」</w:t>
      </w:r>
      <w:bookmarkEnd w:id="589"/>
      <w:bookmarkEnd w:id="599"/>
      <w:bookmarkEnd w:id="60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BA79CF" w:rsidP="00FA132E">
      <w:pPr>
        <w:pStyle w:val="4"/>
      </w:pPr>
      <w:r>
        <w:rPr>
          <w:rFonts w:hint="eastAsia"/>
        </w:rPr>
        <w:t>2.8</w:t>
      </w:r>
      <w:r w:rsidR="00EA5B6B">
        <w:t>5</w:t>
      </w:r>
      <w:r w:rsidR="00BE189E" w:rsidRPr="00E02E3C">
        <w:rPr>
          <w:rFonts w:hint="eastAsia"/>
        </w:rPr>
        <w:t>.1</w:t>
      </w:r>
      <w:r w:rsidR="00874597" w:rsidRPr="00E02E3C">
        <w:t xml:space="preserve">　</w:t>
      </w:r>
      <w:r w:rsidR="00874597" w:rsidRPr="00AC7AAB">
        <w:t>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rsidR="00874597" w:rsidRPr="005A24F7" w:rsidRDefault="00874597" w:rsidP="00874597">
      <w:pPr>
        <w:rPr>
          <w:rFonts w:ascii="Arial" w:eastAsia="ＭＳ Ｐ明朝" w:hAnsi="Arial" w:cs="Arial"/>
        </w:rPr>
      </w:pPr>
    </w:p>
    <w:p w:rsidR="00874597" w:rsidRPr="00E02E3C" w:rsidRDefault="00BA79CF" w:rsidP="00FA132E">
      <w:pPr>
        <w:pStyle w:val="4"/>
      </w:pPr>
      <w:r>
        <w:rPr>
          <w:rFonts w:hint="eastAsia"/>
        </w:rPr>
        <w:t>2.8</w:t>
      </w:r>
      <w:r w:rsidR="00EA5B6B">
        <w:t>5</w:t>
      </w:r>
      <w:r w:rsidR="00BE189E" w:rsidRPr="00E02E3C">
        <w:rPr>
          <w:rFonts w:hint="eastAsia"/>
        </w:rPr>
        <w:t>.2</w:t>
      </w:r>
      <w:r w:rsidR="00874597" w:rsidRPr="00E02E3C">
        <w:t xml:space="preserve">　</w:t>
      </w:r>
      <w:r w:rsidR="00874597" w:rsidRPr="00AC7AAB">
        <w:t>包含／除外基準</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狭域検索：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・網膜感染を表す用語以外（除外基準を参照）で</w:t>
      </w:r>
      <w:r w:rsidRPr="005A24F7">
        <w:rPr>
          <w:rFonts w:ascii="Arial" w:eastAsia="ＭＳ Ｐ明朝" w:hAnsi="Arial" w:cs="Arial"/>
        </w:rPr>
        <w:t>”retin”</w:t>
      </w:r>
      <w:r w:rsidRPr="005A24F7">
        <w:rPr>
          <w:rFonts w:ascii="Arial" w:eastAsia="ＭＳ Ｐ明朝" w:hAnsi="ＭＳ Ｐ明朝" w:cs="Arial"/>
        </w:rPr>
        <w:t>を含むすべての用語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・黄斑に関連する用語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・網膜に関連する視覚障害（例：トンネル状視野）に関連する用語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・網膜障害に特異的な臨床検査用語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広域検索：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・視覚障害の徴候および症状に関連する用語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・網膜障害に必ずしも特異的でない臨床検査用語</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rsidR="00874597" w:rsidRPr="005A24F7" w:rsidRDefault="00874597" w:rsidP="00874597">
      <w:pPr>
        <w:rPr>
          <w:rFonts w:ascii="Arial" w:eastAsia="ＭＳ Ｐ明朝" w:hAnsi="Arial" w:cs="Arial"/>
          <w:b/>
        </w:rPr>
      </w:pPr>
    </w:p>
    <w:p w:rsidR="00874597" w:rsidRPr="00E02E3C" w:rsidRDefault="00BA79CF" w:rsidP="00FA132E">
      <w:pPr>
        <w:pStyle w:val="4"/>
      </w:pPr>
      <w:r>
        <w:rPr>
          <w:rFonts w:hint="eastAsia"/>
        </w:rPr>
        <w:t>2.8</w:t>
      </w:r>
      <w:r w:rsidR="00EA5B6B">
        <w:t>5</w:t>
      </w:r>
      <w:r w:rsidR="00BE189E" w:rsidRPr="00E02E3C">
        <w:rPr>
          <w:rFonts w:hint="eastAsia"/>
        </w:rPr>
        <w:t>.3</w:t>
      </w:r>
      <w:r w:rsidR="00874597" w:rsidRPr="00E02E3C">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
          <w:szCs w:val="22"/>
        </w:rPr>
      </w:pPr>
    </w:p>
    <w:p w:rsidR="00874597" w:rsidRPr="00E02E3C" w:rsidRDefault="00BA79CF" w:rsidP="00FA132E">
      <w:pPr>
        <w:pStyle w:val="4"/>
      </w:pPr>
      <w:r>
        <w:rPr>
          <w:rFonts w:hint="eastAsia"/>
        </w:rPr>
        <w:t>2.8</w:t>
      </w:r>
      <w:r w:rsidR="00EA5B6B">
        <w:t>5</w:t>
      </w:r>
      <w:r w:rsidR="00BE189E" w:rsidRPr="00E02E3C">
        <w:rPr>
          <w:rFonts w:hint="eastAsia"/>
        </w:rPr>
        <w:t>.4</w:t>
      </w:r>
      <w:r w:rsidR="00874597" w:rsidRPr="00E02E3C">
        <w:t xml:space="preserve">　</w:t>
      </w:r>
      <w:r w:rsidR="00874597" w:rsidRPr="00F54292">
        <w:t>「網膜障害（ＳＭＱ）」の参考資料リスト</w:t>
      </w:r>
    </w:p>
    <w:p w:rsidR="00874597" w:rsidRPr="005A24F7" w:rsidRDefault="00874597" w:rsidP="00E01B5B">
      <w:pPr>
        <w:numPr>
          <w:ilvl w:val="0"/>
          <w:numId w:val="9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 Online Medical Library</w:t>
      </w:r>
    </w:p>
    <w:p w:rsidR="00214472" w:rsidRPr="0061287D" w:rsidRDefault="00874597" w:rsidP="00CA557D">
      <w:pPr>
        <w:pStyle w:val="3"/>
      </w:pPr>
      <w:bookmarkStart w:id="601" w:name="_2.83_「後腹膜線維症（Retroperitoneal_fibros"/>
      <w:bookmarkEnd w:id="601"/>
      <w:r w:rsidRPr="005A24F7">
        <w:br w:type="page"/>
      </w:r>
      <w:bookmarkStart w:id="602" w:name="_Toc252957648"/>
      <w:bookmarkStart w:id="603" w:name="_Toc252960027"/>
      <w:bookmarkStart w:id="604" w:name="_Toc443481207"/>
      <w:r w:rsidR="00BA79CF" w:rsidRPr="00983513">
        <w:rPr>
          <w:rFonts w:ascii="Arial" w:hAnsi="Arial"/>
        </w:rPr>
        <w:t>2.8</w:t>
      </w:r>
      <w:r w:rsidR="00EA5B6B" w:rsidRPr="00983513">
        <w:rPr>
          <w:rFonts w:ascii="Arial" w:hAnsi="Arial"/>
        </w:rPr>
        <w:t>6</w:t>
      </w:r>
      <w:r w:rsidR="005B277E">
        <w:rPr>
          <w:rFonts w:hint="eastAsia"/>
        </w:rPr>
        <w:tab/>
      </w:r>
      <w:r w:rsidR="00D215E1" w:rsidRPr="0061287D">
        <w:rPr>
          <w:rFonts w:hint="eastAsia"/>
        </w:rPr>
        <w:t>「後腹膜線維症（Retroperitoneal</w:t>
      </w:r>
      <w:r w:rsidR="00D215E1" w:rsidRPr="0061287D">
        <w:t xml:space="preserve"> fibrosis</w:t>
      </w:r>
      <w:r w:rsidR="00D215E1" w:rsidRPr="0061287D">
        <w:rPr>
          <w:rFonts w:hint="eastAsia"/>
        </w:rPr>
        <w:t>）（ＳＭＱ）」</w:t>
      </w:r>
      <w:bookmarkEnd w:id="602"/>
      <w:bookmarkEnd w:id="603"/>
      <w:bookmarkEnd w:id="60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2E3C" w:rsidRDefault="00BA79CF" w:rsidP="00FA132E">
      <w:pPr>
        <w:pStyle w:val="4"/>
      </w:pPr>
      <w:r>
        <w:rPr>
          <w:rFonts w:hint="eastAsia"/>
        </w:rPr>
        <w:t>2.8</w:t>
      </w:r>
      <w:r w:rsidR="00EA5B6B">
        <w:t>6</w:t>
      </w:r>
      <w:r w:rsidR="00BE189E" w:rsidRPr="00E02E3C">
        <w:rPr>
          <w:rFonts w:hint="eastAsia"/>
        </w:rPr>
        <w:t>.1</w:t>
      </w:r>
      <w:r w:rsidR="00874597" w:rsidRPr="00E02E3C">
        <w:t xml:space="preserve">　</w:t>
      </w:r>
      <w:r w:rsidR="00874597" w:rsidRPr="00F54292">
        <w:t>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Pr="005A24F7">
        <w:rPr>
          <w:rFonts w:ascii="Arial" w:eastAsia="ＭＳ Ｐ明朝" w:hAnsi="ＭＳ Ｐ明朝" w:cs="Arial"/>
        </w:rPr>
        <w:t>％）は特発性である。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Arial" w:cs="Arial"/>
        </w:rPr>
        <w:t>34</w:t>
      </w:r>
      <w:r w:rsidRPr="005A24F7">
        <w:rPr>
          <w:rFonts w:ascii="Arial" w:eastAsia="ＭＳ Ｐ明朝" w:hAnsi="ＭＳ Ｐ明朝" w:cs="Arial"/>
        </w:rPr>
        <w:t>％の非特発性症例に関する多種多様な原因</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・メチセルジド、エルゴタミン、</w:t>
      </w:r>
      <w:r w:rsidRPr="005A24F7">
        <w:rPr>
          <w:rFonts w:ascii="Arial" w:eastAsia="ＭＳ Ｐ明朝" w:hAnsi="Arial" w:cs="Arial"/>
          <w:szCs w:val="22"/>
        </w:rPr>
        <w:t>β</w:t>
      </w:r>
      <w:r w:rsidRPr="005A24F7">
        <w:rPr>
          <w:rFonts w:ascii="Arial" w:eastAsia="ＭＳ Ｐ明朝" w:hAnsi="ＭＳ Ｐ明朝" w:cs="Arial"/>
          <w:szCs w:val="22"/>
        </w:rPr>
        <w:t>遮断薬数剤、ヒドララジン、メチルドパ</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・原発性胆汁性肝硬変、全身性エリテマトーデスなど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悪性型（予後不良）：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・後腹膜の転移性腫瘍細胞に反応して発現</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・腹部大動脈瘤、尿管損傷、感染、後腹膜悪性腫瘍、放射線療法、化学療法</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潜行性症状：</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rsidR="00874597" w:rsidRPr="005A24F7" w:rsidRDefault="00874597" w:rsidP="00874597">
      <w:pPr>
        <w:rPr>
          <w:rFonts w:ascii="Arial" w:eastAsia="ＭＳ Ｐ明朝" w:hAnsi="Arial" w:cs="Arial"/>
        </w:rPr>
      </w:pPr>
    </w:p>
    <w:p w:rsidR="00874597" w:rsidRPr="00E02E3C" w:rsidRDefault="00BA79CF" w:rsidP="00FA132E">
      <w:pPr>
        <w:pStyle w:val="4"/>
      </w:pPr>
      <w:bookmarkStart w:id="605" w:name="_Toc159224831"/>
      <w:r>
        <w:rPr>
          <w:rFonts w:hint="eastAsia"/>
        </w:rPr>
        <w:t>2.8</w:t>
      </w:r>
      <w:r w:rsidR="00EA5B6B">
        <w:t>6</w:t>
      </w:r>
      <w:r w:rsidR="00BE189E" w:rsidRPr="00E02E3C">
        <w:rPr>
          <w:rFonts w:hint="eastAsia"/>
        </w:rPr>
        <w:t>.2</w:t>
      </w:r>
      <w:r w:rsidR="00874597" w:rsidRPr="00E02E3C">
        <w:t xml:space="preserve">　</w:t>
      </w:r>
      <w:r w:rsidR="00874597" w:rsidRPr="00F54292">
        <w:t>包含／除外基準</w:t>
      </w:r>
      <w:bookmarkEnd w:id="605"/>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rsidR="00874597" w:rsidRPr="005A24F7" w:rsidRDefault="00874597" w:rsidP="00F763B9">
      <w:pPr>
        <w:keepNext/>
        <w:numPr>
          <w:ilvl w:val="0"/>
          <w:numId w:val="15"/>
        </w:numPr>
        <w:adjustRightInd/>
        <w:ind w:left="357" w:hanging="357"/>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rsidR="00874597" w:rsidRPr="005A24F7" w:rsidRDefault="00874597" w:rsidP="00874597">
      <w:pPr>
        <w:rPr>
          <w:rFonts w:ascii="Arial" w:eastAsia="ＭＳ Ｐ明朝" w:hAnsi="Arial" w:cs="Arial"/>
        </w:rPr>
      </w:pPr>
    </w:p>
    <w:p w:rsidR="00874597" w:rsidRPr="00F54292" w:rsidRDefault="00BA79CF" w:rsidP="00FA132E">
      <w:pPr>
        <w:pStyle w:val="4"/>
      </w:pPr>
      <w:r>
        <w:rPr>
          <w:rFonts w:hint="eastAsia"/>
        </w:rPr>
        <w:t>2.8</w:t>
      </w:r>
      <w:r w:rsidR="00EA5B6B">
        <w:t>6</w:t>
      </w:r>
      <w:r w:rsidR="00777C86" w:rsidRPr="00E02E3C">
        <w:rPr>
          <w:rFonts w:hint="eastAsia"/>
        </w:rPr>
        <w:t>.3</w:t>
      </w:r>
      <w:r w:rsidR="00874597" w:rsidRPr="00E02E3C">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F54292" w:rsidRDefault="00BA79CF" w:rsidP="00FA132E">
      <w:pPr>
        <w:pStyle w:val="4"/>
      </w:pPr>
      <w:bookmarkStart w:id="606" w:name="_Toc169508831"/>
      <w:bookmarkStart w:id="607" w:name="_Toc173736952"/>
      <w:r>
        <w:rPr>
          <w:rFonts w:hint="eastAsia"/>
        </w:rPr>
        <w:t>2.8</w:t>
      </w:r>
      <w:r w:rsidR="00EA5B6B">
        <w:t>6</w:t>
      </w:r>
      <w:r w:rsidR="00777C86" w:rsidRPr="00E02E3C">
        <w:rPr>
          <w:rFonts w:hint="eastAsia"/>
        </w:rPr>
        <w:t>.4</w:t>
      </w:r>
      <w:r w:rsidR="00874597" w:rsidRPr="00E02E3C">
        <w:t xml:space="preserve">　</w:t>
      </w:r>
      <w:r w:rsidR="00874597" w:rsidRPr="00F54292">
        <w:t>「後腹膜線維症（ＳＭＱ）」の参考資料リスト</w:t>
      </w:r>
      <w:bookmarkEnd w:id="606"/>
      <w:bookmarkEnd w:id="607"/>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Reporting Adverse Drug Reactions, 1999, p 20 – 21</w:t>
      </w:r>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1" w:history="1">
        <w:r w:rsidRPr="005A24F7">
          <w:rPr>
            <w:rStyle w:val="aa"/>
            <w:rFonts w:ascii="Arial" w:eastAsia="ＭＳ Ｐ明朝" w:hAnsi="Arial" w:cs="Arial"/>
            <w:bCs/>
            <w:color w:val="auto"/>
            <w:szCs w:val="21"/>
            <w:u w:val="none"/>
          </w:rPr>
          <w:t>http://www.emedicine.com/radio/topic605.htm</w:t>
        </w:r>
      </w:hyperlink>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vertAlign w:val="superscript"/>
        </w:rPr>
      </w:pPr>
      <w:r w:rsidRPr="005A24F7">
        <w:rPr>
          <w:rFonts w:ascii="Arial" w:eastAsia="ＭＳ Ｐ明朝" w:hAnsi="Arial" w:cs="Arial"/>
        </w:rPr>
        <w:t>Diamond, JR. Clinical manifestations and diagnosis of retroperitoneal fibrosis.  UpToDate</w:t>
      </w:r>
      <w:r w:rsidRPr="005A24F7">
        <w:rPr>
          <w:rFonts w:ascii="Arial" w:eastAsia="ＭＳ Ｐ明朝" w:hAnsi="Arial" w:cs="Arial"/>
          <w:vertAlign w:val="superscript"/>
        </w:rPr>
        <w:t>®</w:t>
      </w:r>
      <w:r w:rsidRPr="005A24F7">
        <w:rPr>
          <w:rFonts w:ascii="Arial" w:eastAsia="ＭＳ Ｐ明朝" w:hAnsi="Arial" w:cs="Arial"/>
        </w:rPr>
        <w:t>, 27</w:t>
      </w:r>
      <w:r w:rsidRPr="005A24F7">
        <w:rPr>
          <w:rFonts w:ascii="Arial" w:eastAsia="ＭＳ Ｐ明朝" w:hAnsi="Arial" w:cs="Arial"/>
          <w:vertAlign w:val="superscript"/>
        </w:rPr>
        <w:t xml:space="preserve"> </w:t>
      </w:r>
      <w:r w:rsidRPr="005A24F7">
        <w:rPr>
          <w:rFonts w:ascii="Arial" w:eastAsia="ＭＳ Ｐ明朝" w:hAnsi="Arial" w:cs="Arial"/>
        </w:rPr>
        <w:t>February 2005</w:t>
      </w:r>
      <w:r w:rsidRPr="005A24F7">
        <w:rPr>
          <w:rFonts w:ascii="Arial" w:eastAsia="ＭＳ Ｐ明朝" w:hAnsi="Arial" w:cs="Arial"/>
          <w:vertAlign w:val="superscript"/>
        </w:rPr>
        <w:t xml:space="preserve">    </w:t>
      </w:r>
      <w:hyperlink r:id="rId52" w:history="1">
        <w:r w:rsidRPr="005A24F7">
          <w:rPr>
            <w:rStyle w:val="aa"/>
            <w:rFonts w:ascii="Arial" w:eastAsia="ＭＳ Ｐ明朝" w:hAnsi="Arial" w:cs="Arial"/>
            <w:bCs/>
            <w:color w:val="auto"/>
            <w:szCs w:val="21"/>
            <w:u w:val="none"/>
          </w:rPr>
          <w:t>http://www.utdol.com/</w:t>
        </w:r>
      </w:hyperlink>
    </w:p>
    <w:p w:rsidR="00874597" w:rsidRPr="005A24F7" w:rsidRDefault="00874597" w:rsidP="00874597">
      <w:pPr>
        <w:jc w:val="center"/>
        <w:rPr>
          <w:rFonts w:ascii="Arial" w:eastAsia="ＭＳ Ｐ明朝" w:hAnsi="Arial" w:cs="Arial"/>
          <w:b/>
          <w:sz w:val="22"/>
          <w:szCs w:val="22"/>
        </w:rPr>
      </w:pPr>
    </w:p>
    <w:p w:rsidR="00214472" w:rsidRPr="005B277E" w:rsidRDefault="00874597" w:rsidP="00CA557D">
      <w:pPr>
        <w:pStyle w:val="3"/>
      </w:pPr>
      <w:bookmarkStart w:id="608" w:name="_2.84_「横紋筋融解症／ミオパチー（Rhabdomyolysis/M"/>
      <w:bookmarkEnd w:id="608"/>
      <w:r w:rsidRPr="005A24F7">
        <w:br w:type="page"/>
      </w:r>
      <w:bookmarkStart w:id="609" w:name="_Toc252957649"/>
      <w:bookmarkStart w:id="610" w:name="_Toc252960028"/>
      <w:bookmarkStart w:id="611" w:name="_Toc443481208"/>
      <w:r w:rsidR="00222C3C" w:rsidRPr="003E40AC">
        <w:rPr>
          <w:rFonts w:ascii="Arial" w:hAnsi="Arial"/>
        </w:rPr>
        <w:t>2.8</w:t>
      </w:r>
      <w:r w:rsidR="00EA5B6B" w:rsidRPr="003E40AC">
        <w:rPr>
          <w:rFonts w:ascii="Arial" w:hAnsi="Arial"/>
        </w:rPr>
        <w:t>7</w:t>
      </w:r>
      <w:r w:rsidR="005B277E">
        <w:rPr>
          <w:rFonts w:hint="eastAsia"/>
        </w:rPr>
        <w:tab/>
      </w:r>
      <w:r w:rsidR="00D215E1" w:rsidRPr="0061287D">
        <w:rPr>
          <w:rFonts w:hint="eastAsia"/>
        </w:rPr>
        <w:t>「横紋筋融解症／ミオパチー（Rhabdomyolysis/Myopathy）（ＳＭＱ）」</w:t>
      </w:r>
      <w:bookmarkEnd w:id="609"/>
      <w:bookmarkEnd w:id="610"/>
      <w:bookmarkEnd w:id="611"/>
    </w:p>
    <w:p w:rsidR="00874597" w:rsidRPr="005A24F7" w:rsidRDefault="00D215E1" w:rsidP="00874597">
      <w:pPr>
        <w:jc w:val="center"/>
        <w:rPr>
          <w:rFonts w:ascii="Arial" w:eastAsia="ＭＳ Ｐ明朝" w:hAnsi="ＭＳ Ｐ明朝" w:cs="Arial"/>
          <w:b/>
          <w:sz w:val="22"/>
          <w:szCs w:val="22"/>
          <w:lang w:val="it-IT"/>
        </w:rPr>
      </w:pPr>
      <w:r w:rsidRPr="00570C66">
        <w:rPr>
          <w:rFonts w:ascii="Arial" w:eastAsia="ＭＳ Ｐ明朝" w:hAnsi="Arial" w:hint="eastAsia"/>
          <w:b/>
          <w:sz w:val="22"/>
          <w:szCs w:val="22"/>
          <w:lang w:val="fr-BE"/>
        </w:rPr>
        <w:t>（</w:t>
      </w:r>
      <w:r w:rsidRPr="00570C66">
        <w:rPr>
          <w:rFonts w:ascii="Arial" w:eastAsia="ＭＳ Ｐ明朝" w:hAnsi="Arial"/>
          <w:b/>
          <w:sz w:val="22"/>
          <w:szCs w:val="22"/>
          <w:lang w:val="fr-BE"/>
        </w:rPr>
        <w:t>2004</w:t>
      </w:r>
      <w:r w:rsidRPr="00D8627F">
        <w:rPr>
          <w:rFonts w:ascii="Arial" w:eastAsia="ＭＳ Ｐ明朝" w:hAnsi="Arial"/>
          <w:b/>
          <w:sz w:val="22"/>
          <w:szCs w:val="22"/>
        </w:rPr>
        <w:t>年</w:t>
      </w:r>
      <w:r w:rsidRPr="00570C66">
        <w:rPr>
          <w:rFonts w:ascii="Arial" w:eastAsia="ＭＳ Ｐ明朝" w:hAnsi="Arial"/>
          <w:b/>
          <w:sz w:val="22"/>
          <w:szCs w:val="22"/>
          <w:lang w:val="fr-BE"/>
        </w:rPr>
        <w:t>12</w:t>
      </w:r>
      <w:r w:rsidRPr="00D8627F">
        <w:rPr>
          <w:rFonts w:ascii="Arial" w:eastAsia="ＭＳ Ｐ明朝" w:hAnsi="Arial"/>
          <w:b/>
          <w:sz w:val="22"/>
          <w:szCs w:val="22"/>
        </w:rPr>
        <w:t>月正式リリース</w:t>
      </w:r>
      <w:r w:rsidRPr="00570C66">
        <w:rPr>
          <w:rFonts w:ascii="Arial" w:eastAsia="ＭＳ Ｐ明朝" w:hAnsi="Arial" w:hint="eastAsia"/>
          <w:b/>
          <w:sz w:val="22"/>
          <w:szCs w:val="22"/>
          <w:lang w:val="fr-BE"/>
        </w:rPr>
        <w:t>）</w:t>
      </w:r>
    </w:p>
    <w:p w:rsidR="00874597" w:rsidRPr="00570C66" w:rsidRDefault="00874597" w:rsidP="00874597">
      <w:pPr>
        <w:jc w:val="center"/>
        <w:rPr>
          <w:rFonts w:ascii="Arial" w:eastAsia="ＭＳ Ｐ明朝" w:hAnsi="Arial" w:cs="Arial"/>
          <w:b/>
          <w:sz w:val="22"/>
          <w:szCs w:val="22"/>
          <w:lang w:val="fr-BE"/>
        </w:rPr>
      </w:pPr>
    </w:p>
    <w:p w:rsidR="00874597" w:rsidRPr="005A66D4" w:rsidRDefault="00222C3C" w:rsidP="00FA132E">
      <w:pPr>
        <w:pStyle w:val="4"/>
        <w:rPr>
          <w:rFonts w:ascii="ＭＳ Ｐ明朝" w:hAnsi="ＭＳ Ｐ明朝"/>
        </w:rPr>
      </w:pPr>
      <w:bookmarkStart w:id="612" w:name="_Toc110251204"/>
      <w:bookmarkStart w:id="613" w:name="_Toc159224833"/>
      <w:r>
        <w:rPr>
          <w:rFonts w:hint="eastAsia"/>
        </w:rPr>
        <w:t>2.8</w:t>
      </w:r>
      <w:r w:rsidR="00EA5B6B">
        <w:t>7</w:t>
      </w:r>
      <w:r w:rsidR="00777C86" w:rsidRPr="002A0964">
        <w:rPr>
          <w:rFonts w:hint="eastAsia"/>
        </w:rPr>
        <w:t>.1</w:t>
      </w:r>
      <w:r w:rsidR="00874597" w:rsidRPr="002A0964">
        <w:t xml:space="preserve">　</w:t>
      </w:r>
      <w:r w:rsidR="00874597" w:rsidRPr="00F54292">
        <w:t>定義</w:t>
      </w:r>
      <w:bookmarkEnd w:id="612"/>
      <w:bookmarkEnd w:id="613"/>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rsidR="00874597" w:rsidRPr="005A24F7" w:rsidRDefault="00874597" w:rsidP="00874597">
      <w:pPr>
        <w:rPr>
          <w:rFonts w:ascii="Arial" w:eastAsia="ＭＳ Ｐ明朝" w:hAnsi="Arial" w:cs="Arial"/>
        </w:rPr>
      </w:pPr>
    </w:p>
    <w:p w:rsidR="00874597" w:rsidRPr="005A66D4" w:rsidRDefault="00222C3C" w:rsidP="00FA132E">
      <w:pPr>
        <w:pStyle w:val="4"/>
      </w:pPr>
      <w:bookmarkStart w:id="614" w:name="_Toc110251205"/>
      <w:bookmarkStart w:id="615" w:name="_Toc159224834"/>
      <w:r>
        <w:rPr>
          <w:rFonts w:hint="eastAsia"/>
        </w:rPr>
        <w:t>2.8</w:t>
      </w:r>
      <w:r w:rsidR="00EA5B6B">
        <w:t>7</w:t>
      </w:r>
      <w:r w:rsidR="00777C86" w:rsidRPr="002A0964">
        <w:rPr>
          <w:rFonts w:hint="eastAsia"/>
        </w:rPr>
        <w:t>.2</w:t>
      </w:r>
      <w:r w:rsidR="00874597" w:rsidRPr="002A0964">
        <w:t xml:space="preserve">　</w:t>
      </w:r>
      <w:r w:rsidR="00874597" w:rsidRPr="00F54292">
        <w:t>包含／除外基準</w:t>
      </w:r>
      <w:bookmarkEnd w:id="614"/>
      <w:bookmarkEnd w:id="615"/>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この</w:t>
      </w:r>
      <w:r w:rsidR="00B32B0B">
        <w:rPr>
          <w:rFonts w:ascii="Arial" w:eastAsia="ＭＳ Ｐ明朝" w:hAnsi="ＭＳ Ｐ明朝" w:cs="Arial"/>
        </w:rPr>
        <w:t>クエリー</w:t>
      </w:r>
      <w:r w:rsidRPr="005A24F7">
        <w:rPr>
          <w:rFonts w:ascii="Arial" w:eastAsia="ＭＳ Ｐ明朝" w:hAnsi="ＭＳ Ｐ明朝" w:cs="Arial"/>
        </w:rPr>
        <w:t>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「筋障害」の下位の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 xml:space="preserve">SMQ </w:t>
      </w:r>
      <w:r w:rsidRPr="005A24F7">
        <w:rPr>
          <w:rFonts w:ascii="Arial" w:eastAsia="ＭＳ Ｐ明朝" w:hAnsi="ＭＳ Ｐ明朝" w:cs="Arial"/>
        </w:rPr>
        <w:t>に関しては、除外基準は特に定められていない。</w:t>
      </w:r>
    </w:p>
    <w:p w:rsidR="00874597" w:rsidRPr="005A24F7" w:rsidRDefault="00874597" w:rsidP="00874597">
      <w:pPr>
        <w:rPr>
          <w:rFonts w:ascii="Arial" w:eastAsia="ＭＳ Ｐ明朝" w:hAnsi="Arial" w:cs="Arial"/>
        </w:rPr>
      </w:pPr>
    </w:p>
    <w:p w:rsidR="00874597" w:rsidRPr="005A24F7" w:rsidRDefault="00874597" w:rsidP="00657059">
      <w:pPr>
        <w:ind w:left="315"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）」が広域検索用語であるため、広域検索用語に含まれている。</w:t>
      </w:r>
    </w:p>
    <w:p w:rsidR="00874597" w:rsidRPr="005A24F7" w:rsidRDefault="00874597" w:rsidP="00874597">
      <w:pPr>
        <w:rPr>
          <w:rFonts w:ascii="Arial" w:eastAsia="ＭＳ Ｐ明朝" w:hAnsi="Arial" w:cs="Arial"/>
        </w:rPr>
      </w:pPr>
    </w:p>
    <w:p w:rsidR="00874597" w:rsidRPr="002A0964" w:rsidRDefault="00222C3C" w:rsidP="00FA132E">
      <w:pPr>
        <w:pStyle w:val="4"/>
      </w:pPr>
      <w:r>
        <w:rPr>
          <w:rFonts w:hint="eastAsia"/>
        </w:rPr>
        <w:t>2.8</w:t>
      </w:r>
      <w:r w:rsidR="00EA5B6B">
        <w:t>7</w:t>
      </w:r>
      <w:r w:rsidR="00777C86" w:rsidRPr="002A0964">
        <w:rPr>
          <w:rFonts w:hint="eastAsia"/>
        </w:rPr>
        <w:t>.3</w:t>
      </w:r>
      <w:r w:rsidR="00874597" w:rsidRPr="002A0964">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A0964" w:rsidRDefault="00222C3C" w:rsidP="00FA132E">
      <w:pPr>
        <w:pStyle w:val="4"/>
      </w:pPr>
      <w:bookmarkStart w:id="616" w:name="_Toc110251206"/>
      <w:bookmarkStart w:id="617" w:name="_Toc159224835"/>
      <w:r>
        <w:rPr>
          <w:rFonts w:hint="eastAsia"/>
        </w:rPr>
        <w:t>2.8</w:t>
      </w:r>
      <w:r w:rsidR="00EA5B6B">
        <w:t>7</w:t>
      </w:r>
      <w:r w:rsidR="00777C86" w:rsidRPr="002A0964">
        <w:rPr>
          <w:rFonts w:hint="eastAsia"/>
        </w:rPr>
        <w:t>.4</w:t>
      </w:r>
      <w:r w:rsidR="00874597" w:rsidRPr="002A0964">
        <w:t xml:space="preserve">　</w:t>
      </w:r>
      <w:r w:rsidR="00874597" w:rsidRPr="00F54292">
        <w:t>「横紋筋融解症／ミオパチー（ＳＭＱ）」の参考資料リスト</w:t>
      </w:r>
      <w:bookmarkEnd w:id="616"/>
      <w:bookmarkEnd w:id="617"/>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Prendergast BD and George CF. Drug-induced rhabdomyolysis-mechanisms and management. Postgrad Med J 1993; 69: 333-336.</w:t>
      </w:r>
    </w:p>
    <w:p w:rsidR="00874597" w:rsidRPr="005A24F7" w:rsidRDefault="00874597" w:rsidP="00874597">
      <w:pPr>
        <w:rPr>
          <w:rFonts w:ascii="Arial" w:eastAsia="ＭＳ Ｐ明朝" w:hAnsi="Arial" w:cs="Arial"/>
        </w:rPr>
      </w:pPr>
    </w:p>
    <w:p w:rsidR="00214472" w:rsidRPr="00BB45D2" w:rsidRDefault="00874597" w:rsidP="00CA557D">
      <w:pPr>
        <w:pStyle w:val="3"/>
      </w:pPr>
      <w:bookmarkStart w:id="618" w:name="_2.85_「強膜障害（Scleral_disorders）（ＳＭＱ）」"/>
      <w:bookmarkEnd w:id="618"/>
      <w:r w:rsidRPr="005A24F7">
        <w:br w:type="page"/>
      </w:r>
      <w:bookmarkStart w:id="619" w:name="_Toc252960029"/>
      <w:bookmarkStart w:id="620" w:name="_Toc443481209"/>
      <w:bookmarkStart w:id="621" w:name="_Toc110251223"/>
      <w:bookmarkStart w:id="622" w:name="_Toc236642834"/>
      <w:r w:rsidR="004477C8" w:rsidRPr="003E40AC">
        <w:rPr>
          <w:rFonts w:ascii="Arial" w:hAnsi="Arial"/>
        </w:rPr>
        <w:t>2.8</w:t>
      </w:r>
      <w:r w:rsidR="00EA5B6B" w:rsidRPr="003E40AC">
        <w:rPr>
          <w:rFonts w:ascii="Arial" w:hAnsi="Arial"/>
        </w:rPr>
        <w:t>8</w:t>
      </w:r>
      <w:r w:rsidR="005B277E">
        <w:rPr>
          <w:rFonts w:hint="eastAsia"/>
        </w:rPr>
        <w:tab/>
      </w:r>
      <w:r w:rsidR="00D215E1" w:rsidRPr="0061287D">
        <w:rPr>
          <w:rFonts w:hint="eastAsia"/>
        </w:rPr>
        <w:t>「強膜障害（Scleral</w:t>
      </w:r>
      <w:r w:rsidR="00D215E1" w:rsidRPr="0061287D">
        <w:t xml:space="preserve"> disorders</w:t>
      </w:r>
      <w:r w:rsidR="00D215E1" w:rsidRPr="0061287D">
        <w:rPr>
          <w:rFonts w:hint="eastAsia"/>
        </w:rPr>
        <w:t>）（ＳＭＱ）」</w:t>
      </w:r>
      <w:bookmarkEnd w:id="619"/>
      <w:bookmarkEnd w:id="620"/>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263729" w:rsidRDefault="004477C8" w:rsidP="00FA132E">
      <w:pPr>
        <w:pStyle w:val="4"/>
        <w:rPr>
          <w:rFonts w:ascii="ＭＳ Ｐ明朝" w:hAnsi="ＭＳ Ｐ明朝"/>
        </w:rPr>
      </w:pPr>
      <w:bookmarkStart w:id="623" w:name="_Toc252957651"/>
      <w:bookmarkStart w:id="624" w:name="_Toc252960030"/>
      <w:bookmarkStart w:id="625" w:name="_Toc268182269"/>
      <w:r>
        <w:rPr>
          <w:rFonts w:hint="eastAsia"/>
        </w:rPr>
        <w:t>2.8</w:t>
      </w:r>
      <w:r w:rsidR="00EA5B6B">
        <w:t>8</w:t>
      </w:r>
      <w:r w:rsidR="00777C86" w:rsidRPr="00DE41C8">
        <w:rPr>
          <w:rFonts w:hint="eastAsia"/>
        </w:rPr>
        <w:t>.1</w:t>
      </w:r>
      <w:r w:rsidR="00874597" w:rsidRPr="00DE41C8">
        <w:t xml:space="preserve">　</w:t>
      </w:r>
      <w:r w:rsidR="00874597" w:rsidRPr="00263729">
        <w:rPr>
          <w:rFonts w:ascii="ＭＳ Ｐ明朝" w:hAnsi="ＭＳ Ｐ明朝"/>
        </w:rPr>
        <w:t>定義</w:t>
      </w:r>
      <w:bookmarkEnd w:id="623"/>
      <w:bookmarkEnd w:id="624"/>
      <w:bookmarkEnd w:id="62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Pr="005A24F7">
        <w:rPr>
          <w:rFonts w:ascii="Arial" w:eastAsia="ＭＳ Ｐ明朝" w:hAnsi="Arial" w:cs="Arial"/>
          <w:szCs w:val="22"/>
        </w:rPr>
        <w:t>–</w:t>
      </w:r>
      <w:r w:rsidRPr="005A24F7">
        <w:rPr>
          <w:rFonts w:ascii="Arial" w:eastAsia="ＭＳ Ｐ明朝" w:hAnsi="ＭＳ Ｐ明朝" w:cs="Arial"/>
          <w:szCs w:val="22"/>
        </w:rPr>
        <w:t>強膜内表面の褐色色素層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・一部の結合組織障害で生じる（例：骨形成不全症、エーラース・ダンロス症候群等）。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bookmarkStart w:id="626" w:name="3091491"/>
      <w:bookmarkEnd w:id="626"/>
      <w:r w:rsidRPr="005A24F7">
        <w:rPr>
          <w:rFonts w:ascii="Arial" w:eastAsia="ＭＳ Ｐ明朝" w:hAnsi="ＭＳ Ｐ明朝" w:cs="Arial"/>
          <w:szCs w:val="22"/>
        </w:rPr>
        <w:t>・正常な新生児あるいは円錐角膜または球状角膜の患者にも生じることがある。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627" w:name="3091492"/>
      <w:bookmarkEnd w:id="627"/>
      <w:r w:rsidRPr="005A24F7">
        <w:rPr>
          <w:rFonts w:ascii="Arial" w:eastAsia="ＭＳ Ｐ明朝" w:hAnsi="ＭＳ Ｐ明朝" w:cs="Arial"/>
          <w:szCs w:val="22"/>
        </w:rPr>
        <w:t>強膜拡張</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・乳児期初期の眼圧上昇の遷延に伴い生じる（例：先天性緑内障）。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・先天性の場合または強膜の傷害もしくは炎症後に生じる場合もある。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628" w:name="3091493"/>
      <w:bookmarkEnd w:id="628"/>
      <w:r w:rsidRPr="005A24F7">
        <w:rPr>
          <w:rFonts w:ascii="Arial" w:eastAsia="ＭＳ Ｐ明朝" w:hAnsi="ＭＳ Ｐ明朝" w:cs="Arial"/>
          <w:szCs w:val="22"/>
        </w:rPr>
        <w:t>ブドウ腫</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・拡張した強膜内へのブドウ膜の突出により生じる。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・通常は視力低下および高度の近視（後部ブドウ腫）を伴う。</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・後部ブドウ腫は網膜下血管新生または脈絡膜萎縮症を伴うことがある。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629" w:name="3091495"/>
      <w:bookmarkStart w:id="630" w:name="3091499"/>
      <w:bookmarkStart w:id="631" w:name="3091501"/>
      <w:bookmarkEnd w:id="629"/>
      <w:bookmarkEnd w:id="630"/>
      <w:bookmarkEnd w:id="631"/>
      <w:r w:rsidRPr="005A24F7">
        <w:rPr>
          <w:rFonts w:ascii="Arial" w:eastAsia="ＭＳ Ｐ明朝" w:hAnsi="ＭＳ Ｐ明朝" w:cs="Arial"/>
          <w:szCs w:val="22"/>
        </w:rPr>
        <w:t>上強膜炎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・強膜を覆う血管新生がある結合組織の限局性炎症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・主に</w:t>
      </w:r>
      <w:r w:rsidRPr="005A24F7">
        <w:rPr>
          <w:rFonts w:ascii="Arial" w:eastAsia="ＭＳ Ｐ明朝" w:hAnsi="Arial" w:cs="Arial"/>
          <w:szCs w:val="22"/>
        </w:rPr>
        <w:t>20</w:t>
      </w:r>
      <w:r w:rsidRPr="005A24F7">
        <w:rPr>
          <w:rFonts w:ascii="Arial" w:eastAsia="ＭＳ Ｐ明朝" w:hAnsi="ＭＳ Ｐ明朝" w:cs="Arial"/>
          <w:szCs w:val="22"/>
        </w:rPr>
        <w:t>～</w:t>
      </w:r>
      <w:r w:rsidRPr="005A24F7">
        <w:rPr>
          <w:rFonts w:ascii="Arial" w:eastAsia="ＭＳ Ｐ明朝" w:hAnsi="Arial" w:cs="Arial"/>
          <w:szCs w:val="22"/>
        </w:rPr>
        <w:t>30</w:t>
      </w:r>
      <w:r w:rsidRPr="005A24F7">
        <w:rPr>
          <w:rFonts w:ascii="Arial" w:eastAsia="ＭＳ Ｐ明朝" w:hAnsi="ＭＳ Ｐ明朝" w:cs="Arial"/>
          <w:szCs w:val="22"/>
        </w:rPr>
        <w:t>歳代の患者に生じ、女性の頻度は男性の</w:t>
      </w:r>
      <w:r w:rsidRPr="005A24F7">
        <w:rPr>
          <w:rFonts w:ascii="Arial" w:eastAsia="ＭＳ Ｐ明朝" w:hAnsi="Arial" w:cs="Arial"/>
          <w:szCs w:val="22"/>
        </w:rPr>
        <w:t>3</w:t>
      </w:r>
      <w:r w:rsidRPr="005A24F7">
        <w:rPr>
          <w:rFonts w:ascii="Arial" w:eastAsia="ＭＳ Ｐ明朝" w:hAnsi="ＭＳ Ｐ明朝" w:cs="Arial"/>
          <w:szCs w:val="22"/>
        </w:rPr>
        <w:t>倍である。</w:t>
      </w:r>
    </w:p>
    <w:p w:rsidR="00874597" w:rsidRPr="005A24F7" w:rsidRDefault="00874597" w:rsidP="00DE41C8">
      <w:pPr>
        <w:adjustRightInd/>
        <w:ind w:leftChars="399" w:left="848" w:hangingChars="5" w:hanging="10"/>
        <w:textAlignment w:val="auto"/>
        <w:rPr>
          <w:rFonts w:ascii="Arial" w:eastAsia="ＭＳ Ｐ明朝" w:hAnsi="Arial" w:cs="Arial"/>
          <w:szCs w:val="22"/>
        </w:rPr>
      </w:pPr>
      <w:bookmarkStart w:id="632" w:name="3091503"/>
      <w:bookmarkEnd w:id="632"/>
      <w:r w:rsidRPr="005A24F7">
        <w:rPr>
          <w:rFonts w:ascii="Arial" w:eastAsia="ＭＳ Ｐ明朝" w:hAnsi="ＭＳ Ｐ明朝" w:cs="Arial"/>
          <w:szCs w:val="22"/>
        </w:rPr>
        <w:t>・約</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の患者に関連疾患（例：眼症状としての酒さ、アトピー、痛風、感染、または膠原病性脈管疾患など）が認められる。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・徴候および症状として、発赤、軽度の刺激／不快感、上強膜充血などがある。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・通常、経過は限定的である（</w:t>
      </w:r>
      <w:r w:rsidRPr="005A24F7">
        <w:rPr>
          <w:rFonts w:ascii="Arial" w:eastAsia="ＭＳ Ｐ明朝" w:hAnsi="Arial" w:cs="Arial"/>
          <w:szCs w:val="22"/>
        </w:rPr>
        <w:t>1</w:t>
      </w:r>
      <w:r w:rsidRPr="005A24F7">
        <w:rPr>
          <w:rFonts w:ascii="Arial" w:eastAsia="ＭＳ Ｐ明朝" w:hAnsi="ＭＳ Ｐ明朝" w:cs="Arial"/>
          <w:szCs w:val="22"/>
        </w:rPr>
        <w:t>～</w:t>
      </w:r>
      <w:r w:rsidRPr="005A24F7">
        <w:rPr>
          <w:rFonts w:ascii="Arial" w:eastAsia="ＭＳ Ｐ明朝" w:hAnsi="Arial" w:cs="Arial"/>
          <w:szCs w:val="22"/>
        </w:rPr>
        <w:t>2</w:t>
      </w:r>
      <w:r w:rsidRPr="005A24F7">
        <w:rPr>
          <w:rFonts w:ascii="Arial" w:eastAsia="ＭＳ Ｐ明朝" w:hAnsi="ＭＳ Ｐ明朝" w:cs="Arial"/>
          <w:szCs w:val="22"/>
        </w:rPr>
        <w:t>週間）。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・細胞浸潤、コラーゲンの破壊、および血管リモデリング</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・免疫介在、感染、または局所の外傷により生じることがある。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・男性よりも女性に多く、一般に</w:t>
      </w:r>
      <w:r w:rsidRPr="005A24F7">
        <w:rPr>
          <w:rFonts w:ascii="Arial" w:eastAsia="ＭＳ Ｐ明朝" w:hAnsi="Arial" w:cs="Arial"/>
          <w:szCs w:val="22"/>
        </w:rPr>
        <w:t>40</w:t>
      </w:r>
      <w:r w:rsidRPr="005A24F7">
        <w:rPr>
          <w:rFonts w:ascii="Arial" w:eastAsia="ＭＳ Ｐ明朝" w:hAnsi="ＭＳ Ｐ明朝" w:cs="Arial"/>
          <w:szCs w:val="22"/>
        </w:rPr>
        <w:t>～</w:t>
      </w:r>
      <w:r w:rsidRPr="005A24F7">
        <w:rPr>
          <w:rFonts w:ascii="Arial" w:eastAsia="ＭＳ Ｐ明朝" w:hAnsi="Arial" w:cs="Arial"/>
          <w:szCs w:val="22"/>
        </w:rPr>
        <w:t>50</w:t>
      </w:r>
      <w:r w:rsidRPr="005A24F7">
        <w:rPr>
          <w:rFonts w:ascii="Arial" w:eastAsia="ＭＳ Ｐ明朝" w:hAnsi="ＭＳ Ｐ明朝" w:cs="Arial"/>
          <w:szCs w:val="22"/>
        </w:rPr>
        <w:t>歳代に生じる。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で両側性に生じる。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・疼痛、眼球の圧痛、軽微な視力低下、軽度の眼圧上昇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で角膜炎またはブドウ膜炎の合併が認められることがある。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・閉塞性血管炎は予後不良を示す。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・強膜菲薄化および穿孔が生じることがある。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・強膜壊死（炎症を伴わない）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・ほぼ例外なく関節リウマチ患者のみに認められる。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60</w:t>
      </w:r>
      <w:r w:rsidRPr="005A24F7">
        <w:rPr>
          <w:rFonts w:ascii="Arial" w:eastAsia="ＭＳ Ｐ明朝" w:hAnsi="ＭＳ Ｐ明朝" w:cs="Arial"/>
          <w:szCs w:val="22"/>
        </w:rPr>
        <w:t>歳以上で認められる。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3 mm</w:t>
      </w:r>
      <w:r w:rsidRPr="005A24F7">
        <w:rPr>
          <w:rFonts w:ascii="Arial" w:eastAsia="ＭＳ Ｐ明朝" w:hAnsi="ＭＳ Ｐ明朝" w:cs="Arial"/>
          <w:szCs w:val="22"/>
        </w:rPr>
        <w:t>の小さな、円形の半透明の灰色領域が直筋付着部の前方に生じる。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・無症候性であり、合併症を伴わない。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263729" w:rsidRDefault="004477C8" w:rsidP="00FA132E">
      <w:pPr>
        <w:pStyle w:val="4"/>
      </w:pPr>
      <w:bookmarkStart w:id="633" w:name="_Toc252957652"/>
      <w:bookmarkStart w:id="634" w:name="_Toc252960031"/>
      <w:bookmarkStart w:id="635" w:name="_Toc268182270"/>
      <w:r>
        <w:rPr>
          <w:rFonts w:hint="eastAsia"/>
        </w:rPr>
        <w:t>2.8</w:t>
      </w:r>
      <w:r w:rsidR="00EA5B6B">
        <w:t>8</w:t>
      </w:r>
      <w:r w:rsidR="00777C86" w:rsidRPr="00DE41C8">
        <w:rPr>
          <w:rFonts w:hint="eastAsia"/>
        </w:rPr>
        <w:t>.2</w:t>
      </w:r>
      <w:r w:rsidR="00874597" w:rsidRPr="00DE41C8">
        <w:t xml:space="preserve">　</w:t>
      </w:r>
      <w:r w:rsidR="00874597" w:rsidRPr="00263729">
        <w:t>包含／除外基準</w:t>
      </w:r>
      <w:bookmarkEnd w:id="633"/>
      <w:bookmarkEnd w:id="634"/>
      <w:bookmarkEnd w:id="63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F763B9">
      <w:pPr>
        <w:numPr>
          <w:ilvl w:val="1"/>
          <w:numId w:val="5"/>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強膜障害の合併症である病態に関する用語（例：緑内障、ブドウ膜炎等）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rsidR="00874597" w:rsidRPr="005A24F7" w:rsidRDefault="00874597" w:rsidP="00874597">
      <w:pPr>
        <w:jc w:val="left"/>
        <w:rPr>
          <w:rFonts w:ascii="Arial" w:eastAsia="ＭＳ Ｐ明朝" w:hAnsi="Arial" w:cs="Arial"/>
          <w:szCs w:val="21"/>
        </w:rPr>
      </w:pPr>
    </w:p>
    <w:p w:rsidR="00874597" w:rsidRPr="00DE41C8" w:rsidRDefault="004477C8" w:rsidP="00FA132E">
      <w:pPr>
        <w:pStyle w:val="4"/>
      </w:pPr>
      <w:r>
        <w:rPr>
          <w:rFonts w:hint="eastAsia"/>
        </w:rPr>
        <w:t>2.8</w:t>
      </w:r>
      <w:r w:rsidR="00EA5B6B">
        <w:t>8</w:t>
      </w:r>
      <w:r w:rsidR="00777C86" w:rsidRPr="00DE41C8">
        <w:rPr>
          <w:rFonts w:hint="eastAsia"/>
        </w:rPr>
        <w:t>.3</w:t>
      </w:r>
      <w:r w:rsidR="00A83090">
        <w:t xml:space="preserve">　</w:t>
      </w:r>
      <w:r w:rsidR="00A83090" w:rsidRPr="00263729">
        <w:rPr>
          <w:rFonts w:hint="eastAsia"/>
        </w:rPr>
        <w:t>検索</w:t>
      </w:r>
      <w:r w:rsidR="00874597" w:rsidRPr="00263729">
        <w:t>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w:t>
      </w:r>
      <w:r w:rsidR="00263729" w:rsidRPr="005A24F7">
        <w:rPr>
          <w:rFonts w:ascii="Arial" w:eastAsia="ＭＳ Ｐ明朝" w:hAnsi="ＭＳ Ｐ明朝" w:cs="Arial"/>
        </w:rPr>
        <w:t>詳細は</w:t>
      </w:r>
      <w:r w:rsidR="00263729" w:rsidRPr="005A24F7">
        <w:rPr>
          <w:rFonts w:ascii="Arial" w:eastAsia="ＭＳ Ｐ明朝" w:hAnsi="Arial" w:cs="Arial"/>
        </w:rPr>
        <w:t>1.5.2.1</w:t>
      </w:r>
      <w:r w:rsidR="00263729"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DE41C8" w:rsidRDefault="004477C8" w:rsidP="00FA132E">
      <w:pPr>
        <w:pStyle w:val="4"/>
      </w:pPr>
      <w:r>
        <w:rPr>
          <w:rFonts w:hint="eastAsia"/>
        </w:rPr>
        <w:t>2.8</w:t>
      </w:r>
      <w:r w:rsidR="00EA5B6B">
        <w:t>8</w:t>
      </w:r>
      <w:r w:rsidR="00777C86" w:rsidRPr="00DE41C8">
        <w:rPr>
          <w:rFonts w:hint="eastAsia"/>
        </w:rPr>
        <w:t>.4</w:t>
      </w:r>
      <w:r w:rsidR="00874597" w:rsidRPr="00DE41C8">
        <w:t xml:space="preserve">　</w:t>
      </w:r>
      <w:r w:rsidR="00874597" w:rsidRPr="00263729">
        <w:t>「強膜障害（ＳＭＱ）」の参考資料リスト</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Riordan-Eva, P. </w:t>
      </w:r>
      <w:hyperlink r:id="rId53"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Cunningham, ET and Shetlar, DJ. </w:t>
      </w:r>
      <w:hyperlink r:id="rId54"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5" w:history="1">
        <w:r w:rsidRPr="005A24F7">
          <w:rPr>
            <w:rFonts w:ascii="Arial" w:eastAsia="ＭＳ Ｐ明朝" w:hAnsi="Arial" w:cs="Arial"/>
            <w:lang w:val="sv-SE"/>
          </w:rPr>
          <w:t>http://www.emedicine.com/EMERG/topic521.htm</w:t>
        </w:r>
      </w:hyperlink>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56" w:history="1">
        <w:r w:rsidRPr="005A24F7">
          <w:rPr>
            <w:rFonts w:ascii="Arial" w:eastAsia="ＭＳ Ｐ明朝" w:hAnsi="Arial" w:cs="Arial"/>
          </w:rPr>
          <w:t>http://www.emedicine.com/oph/topic641.htm</w:t>
        </w:r>
      </w:hyperlink>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17th edition, p 717</w:t>
      </w:r>
    </w:p>
    <w:p w:rsidR="00874597" w:rsidRPr="005A24F7" w:rsidRDefault="00874597" w:rsidP="00242702">
      <w:pPr>
        <w:rPr>
          <w:rFonts w:ascii="Arial" w:eastAsia="ＭＳ Ｐ明朝" w:hAnsi="Arial" w:cs="Arial"/>
          <w:b/>
          <w:sz w:val="22"/>
          <w:szCs w:val="22"/>
        </w:rPr>
      </w:pPr>
    </w:p>
    <w:p w:rsidR="00214472" w:rsidRPr="0061287D" w:rsidRDefault="00874597" w:rsidP="00CA557D">
      <w:pPr>
        <w:pStyle w:val="3"/>
      </w:pPr>
      <w:bookmarkStart w:id="636" w:name="_2.86_「重症皮膚副作用（Severe_cutaneous"/>
      <w:bookmarkEnd w:id="636"/>
      <w:r w:rsidRPr="005A24F7">
        <w:br w:type="page"/>
      </w:r>
      <w:bookmarkStart w:id="637" w:name="_Toc252960032"/>
      <w:bookmarkStart w:id="638" w:name="_Toc443481210"/>
      <w:r w:rsidR="00FB5E4A" w:rsidRPr="003E40AC">
        <w:rPr>
          <w:rFonts w:ascii="Arial" w:hAnsi="Arial"/>
        </w:rPr>
        <w:t>2.8</w:t>
      </w:r>
      <w:r w:rsidR="00CA3D91" w:rsidRPr="003E40AC">
        <w:rPr>
          <w:rFonts w:ascii="Arial" w:hAnsi="Arial"/>
        </w:rPr>
        <w:t>9</w:t>
      </w:r>
      <w:r w:rsidR="00AF0A65">
        <w:tab/>
      </w:r>
      <w:r w:rsidR="00D215E1" w:rsidRPr="0061287D">
        <w:rPr>
          <w:rFonts w:hint="eastAsia"/>
        </w:rPr>
        <w:t>「重症皮膚副作用（Severe</w:t>
      </w:r>
      <w:r w:rsidR="00D215E1" w:rsidRPr="0061287D">
        <w:t xml:space="preserve"> cutaneous adverse reactions</w:t>
      </w:r>
      <w:r w:rsidR="00D215E1" w:rsidRPr="0061287D">
        <w:rPr>
          <w:rFonts w:hint="eastAsia"/>
        </w:rPr>
        <w:t>）</w:t>
      </w:r>
      <w:bookmarkEnd w:id="621"/>
      <w:r w:rsidR="00D215E1" w:rsidRPr="0061287D">
        <w:rPr>
          <w:rFonts w:hint="eastAsia"/>
        </w:rPr>
        <w:t>（ＳＭＱ）」</w:t>
      </w:r>
      <w:bookmarkEnd w:id="622"/>
      <w:bookmarkEnd w:id="637"/>
      <w:bookmarkEnd w:id="638"/>
    </w:p>
    <w:p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DE41C8" w:rsidRDefault="00FB5E4A" w:rsidP="00FA132E">
      <w:pPr>
        <w:pStyle w:val="4"/>
      </w:pPr>
      <w:bookmarkStart w:id="639" w:name="_Toc110251224"/>
      <w:bookmarkStart w:id="640" w:name="_Toc159224837"/>
      <w:r>
        <w:rPr>
          <w:rFonts w:hint="eastAsia"/>
        </w:rPr>
        <w:t>2.8</w:t>
      </w:r>
      <w:r w:rsidR="00CA3D91">
        <w:t>9</w:t>
      </w:r>
      <w:r w:rsidR="00777C86" w:rsidRPr="00DE41C8">
        <w:rPr>
          <w:rFonts w:hint="eastAsia"/>
        </w:rPr>
        <w:t>.1</w:t>
      </w:r>
      <w:r w:rsidR="00874597" w:rsidRPr="00DE41C8">
        <w:t xml:space="preserve">　</w:t>
      </w:r>
      <w:r w:rsidR="00874597" w:rsidRPr="00263729">
        <w:rPr>
          <w:rFonts w:ascii="ＭＳ Ｐ明朝" w:hAnsi="ＭＳ Ｐ明朝"/>
        </w:rPr>
        <w:t>定義</w:t>
      </w:r>
      <w:bookmarkEnd w:id="639"/>
      <w:bookmarkEnd w:id="640"/>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003F5517" w:rsidRPr="005A24F7">
        <w:rPr>
          <w:rFonts w:ascii="Arial" w:eastAsia="ＭＳ Ｐ明朝" w:hAnsi="ＭＳ Ｐ明朝" w:cs="Arial"/>
        </w:rPr>
        <w:t>（</w:t>
      </w:r>
      <w:r w:rsidR="003F5517" w:rsidRPr="00826420">
        <w:rPr>
          <w:rFonts w:ascii="Arial" w:eastAsia="ＭＳ Ｐ明朝" w:hAnsi="ＭＳ Ｐ明朝" w:cs="Arial"/>
          <w:szCs w:val="22"/>
        </w:rPr>
        <w:t>SCAR</w:t>
      </w:r>
      <w:r w:rsidR="003F5517" w:rsidRPr="00826420">
        <w:rPr>
          <w:rFonts w:ascii="Arial" w:eastAsia="ＭＳ Ｐ明朝" w:hAnsi="ＭＳ Ｐ明朝" w:cs="Arial" w:hint="eastAsia"/>
          <w:szCs w:val="22"/>
        </w:rPr>
        <w:t xml:space="preserve">s; </w:t>
      </w:r>
      <w:r w:rsidR="003F5517" w:rsidRPr="00826420">
        <w:rPr>
          <w:rFonts w:ascii="Arial" w:eastAsia="ＭＳ Ｐ明朝" w:hAnsi="ＭＳ Ｐ明朝" w:cs="Arial"/>
          <w:szCs w:val="22"/>
        </w:rPr>
        <w:t>Severe cutaneous adverse reactions</w:t>
      </w:r>
      <w:r w:rsidR="003F5517" w:rsidRPr="00826420">
        <w:rPr>
          <w:rFonts w:ascii="Arial" w:eastAsia="ＭＳ Ｐ明朝" w:hAnsi="ＭＳ Ｐ明朝" w:cs="Arial"/>
          <w:szCs w:val="22"/>
        </w:rPr>
        <w:t>）</w:t>
      </w:r>
      <w:r w:rsidRPr="005A24F7">
        <w:rPr>
          <w:rFonts w:ascii="Arial" w:eastAsia="ＭＳ Ｐ明朝" w:hAnsi="ＭＳ Ｐ明朝" w:cs="Arial"/>
        </w:rPr>
        <w:t>は下記を含む。</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多形紅斑</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EM</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Erythema Multiforme</w:t>
      </w:r>
      <w:r w:rsidR="003F5517" w:rsidRPr="00E63F27">
        <w:rPr>
          <w:rFonts w:ascii="Arial" w:eastAsia="ＭＳ Ｐ明朝" w:hAnsi="ＭＳ Ｐ明朝" w:cs="Arial"/>
          <w:szCs w:val="22"/>
        </w:rPr>
        <w:t>）</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rsidR="00874597" w:rsidRPr="00E63F27" w:rsidRDefault="00874597" w:rsidP="00E01B5B">
      <w:pPr>
        <w:numPr>
          <w:ilvl w:val="0"/>
          <w:numId w:val="127"/>
        </w:numPr>
        <w:tabs>
          <w:tab w:val="clear" w:pos="360"/>
        </w:tabs>
        <w:adjustRightInd/>
        <w:ind w:left="777" w:hanging="357"/>
        <w:textAlignment w:val="auto"/>
        <w:rPr>
          <w:rFonts w:ascii="Arial" w:eastAsia="ＭＳ Ｐ明朝" w:hAnsi="ＭＳ Ｐ明朝" w:cs="Arial"/>
        </w:rPr>
      </w:pPr>
      <w:r w:rsidRPr="005A24F7">
        <w:rPr>
          <w:rFonts w:ascii="Arial" w:eastAsia="ＭＳ Ｐ明朝" w:hAnsi="ＭＳ Ｐ明朝" w:cs="Arial"/>
        </w:rPr>
        <w:t>典型的な病変は標的のような形状をしている。同心円状の、異なった色調の</w:t>
      </w:r>
      <w:r w:rsidR="00803CE6" w:rsidRPr="00E63F27">
        <w:rPr>
          <w:rFonts w:ascii="Arial" w:eastAsia="ＭＳ Ｐ明朝" w:hAnsi="ＭＳ Ｐ明朝" w:cs="Arial" w:hint="eastAsia"/>
        </w:rPr>
        <w:t>三</w:t>
      </w:r>
      <w:r w:rsidRPr="005A24F7">
        <w:rPr>
          <w:rFonts w:ascii="Arial" w:eastAsia="ＭＳ Ｐ明朝" w:hAnsi="ＭＳ Ｐ明朝" w:cs="Arial"/>
        </w:rPr>
        <w:t>つの領域から成り、中心に水疱が存在することが多く、周囲の皮膚との境界は鮮明である。</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スティーブンス・ジョンソン症候群</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SJS</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Stevens Johnson syndrome</w:t>
      </w:r>
      <w:r w:rsidR="003F5517" w:rsidRPr="00E63F27">
        <w:rPr>
          <w:rFonts w:ascii="Arial" w:eastAsia="ＭＳ Ｐ明朝" w:hAnsi="ＭＳ Ｐ明朝" w:cs="Arial"/>
          <w:szCs w:val="22"/>
        </w:rPr>
        <w:t>）</w:t>
      </w:r>
    </w:p>
    <w:p w:rsidR="00874597" w:rsidRPr="00E63F27" w:rsidRDefault="00874597" w:rsidP="00E01B5B">
      <w:pPr>
        <w:numPr>
          <w:ilvl w:val="0"/>
          <w:numId w:val="127"/>
        </w:numPr>
        <w:tabs>
          <w:tab w:val="clear" w:pos="360"/>
          <w:tab w:val="num" w:pos="851"/>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スティーブンス・ジョンソン症候群は、標的のような形状をしているか、あるいは表皮剥離を伴う紅斑性斑から成る広範囲の皮膚病変を特徴とし、重度の粘膜びらんを伴う。</w:t>
      </w:r>
    </w:p>
    <w:p w:rsidR="00874597" w:rsidRPr="00E63F27" w:rsidRDefault="00874597" w:rsidP="00E01B5B">
      <w:pPr>
        <w:numPr>
          <w:ilvl w:val="0"/>
          <w:numId w:val="127"/>
        </w:numPr>
        <w:tabs>
          <w:tab w:val="clear" w:pos="360"/>
          <w:tab w:val="num" w:pos="426"/>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スティーブンス・ジョンソン症候群には、体表面積の最大</w:t>
      </w:r>
      <w:r w:rsidRPr="00E63F27">
        <w:rPr>
          <w:rFonts w:ascii="Arial" w:eastAsia="ＭＳ Ｐ明朝" w:hAnsi="ＭＳ Ｐ明朝" w:cs="Arial"/>
        </w:rPr>
        <w:t>10</w:t>
      </w:r>
      <w:r w:rsidRPr="005A24F7">
        <w:rPr>
          <w:rFonts w:ascii="Arial" w:eastAsia="ＭＳ Ｐ明朝" w:hAnsi="ＭＳ Ｐ明朝" w:cs="Arial"/>
        </w:rPr>
        <w:t>％に及ぶ皮膚びらんが含まれる。全身症状は、多形紅斑よりも著明である。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中毒性表皮壊死融解症（</w:t>
      </w:r>
      <w:r w:rsidRPr="00E63F27">
        <w:rPr>
          <w:rFonts w:ascii="Arial" w:eastAsia="ＭＳ Ｐ明朝" w:hAnsi="ＭＳ Ｐ明朝" w:cs="Arial"/>
          <w:szCs w:val="22"/>
        </w:rPr>
        <w:t>TEN</w:t>
      </w:r>
      <w:r w:rsidR="00DB67FC" w:rsidRPr="00E63F27">
        <w:rPr>
          <w:rFonts w:ascii="Arial" w:eastAsia="ＭＳ Ｐ明朝" w:hAnsi="ＭＳ Ｐ明朝" w:cs="Arial" w:hint="eastAsia"/>
          <w:szCs w:val="22"/>
        </w:rPr>
        <w:t>; Toxic Epidermal Necrolysis</w:t>
      </w:r>
      <w:r w:rsidRPr="00E63F27">
        <w:rPr>
          <w:rFonts w:ascii="Arial" w:eastAsia="ＭＳ Ｐ明朝" w:hAnsi="ＭＳ Ｐ明朝" w:cs="Arial"/>
          <w:szCs w:val="22"/>
        </w:rPr>
        <w:t>、ライエル症候群とも呼ばれる）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中毒性表皮壊死融解症は、体表面積の</w:t>
      </w:r>
      <w:r w:rsidRPr="00E63F27">
        <w:rPr>
          <w:rFonts w:ascii="Arial" w:eastAsia="ＭＳ Ｐ明朝" w:hAnsi="ＭＳ Ｐ明朝" w:cs="Arial"/>
        </w:rPr>
        <w:t>10</w:t>
      </w:r>
      <w:r w:rsidRPr="005A24F7">
        <w:rPr>
          <w:rFonts w:ascii="Arial" w:eastAsia="ＭＳ Ｐ明朝" w:hAnsi="ＭＳ Ｐ明朝" w:cs="Arial"/>
        </w:rPr>
        <w:t>％を超える上皮壊死と表皮剥離を伴う広範囲な紅斑性領域を特徴とし、真皮が露出する。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紅斑性あるいは紫斑性の小病変も認められることが多く、水疱を伴う場合と伴わない場合がある。</w:t>
      </w:r>
    </w:p>
    <w:p w:rsidR="00CA15CA"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広範囲の粘膜びらんが認められることが多い。全身症状は通常重度であり、高熱、倦怠感、皮膚疼痛を含む。</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好酸球増加と全身症状を伴う薬物反応（</w:t>
      </w:r>
      <w:r w:rsidRPr="00E63F27">
        <w:rPr>
          <w:rFonts w:ascii="Arial" w:eastAsia="ＭＳ Ｐ明朝" w:hAnsi="ＭＳ Ｐ明朝" w:cs="Arial"/>
          <w:szCs w:val="22"/>
        </w:rPr>
        <w:t>DRESS</w:t>
      </w:r>
      <w:r w:rsidRPr="00E63F27">
        <w:rPr>
          <w:rFonts w:ascii="Arial" w:eastAsia="ＭＳ Ｐ明朝" w:hAnsi="ＭＳ Ｐ明朝" w:cs="Arial" w:hint="eastAsia"/>
          <w:szCs w:val="22"/>
        </w:rPr>
        <w:t>症候群</w:t>
      </w:r>
      <w:r w:rsidR="00DB67FC" w:rsidRPr="00E63F27">
        <w:rPr>
          <w:rFonts w:ascii="Arial" w:eastAsia="ＭＳ Ｐ明朝" w:hAnsi="ＭＳ Ｐ明朝" w:cs="Arial" w:hint="eastAsia"/>
          <w:szCs w:val="22"/>
        </w:rPr>
        <w:t>;Drug Reaction with Eosinophilia and Systemic Symptons</w:t>
      </w:r>
      <w:r w:rsidRPr="00E63F27">
        <w:rPr>
          <w:rFonts w:ascii="Arial" w:eastAsia="ＭＳ Ｐ明朝" w:hAnsi="ＭＳ Ｐ明朝" w:cs="Arial" w:hint="eastAsia"/>
          <w:szCs w:val="22"/>
        </w:rPr>
        <w:t>）</w:t>
      </w:r>
    </w:p>
    <w:p w:rsidR="00E1435B" w:rsidRPr="00E63F27" w:rsidRDefault="00317553" w:rsidP="00BA27AA">
      <w:pPr>
        <w:tabs>
          <w:tab w:val="num" w:pos="360"/>
        </w:tabs>
        <w:adjustRightInd/>
        <w:ind w:leftChars="202" w:left="424" w:firstLine="2"/>
        <w:textAlignment w:val="auto"/>
        <w:rPr>
          <w:rFonts w:ascii="Arial" w:eastAsia="ＭＳ Ｐ明朝" w:hAnsi="ＭＳ Ｐ明朝" w:cs="Arial"/>
          <w:szCs w:val="22"/>
        </w:rPr>
      </w:pPr>
      <w:r w:rsidRPr="00E63F27">
        <w:rPr>
          <w:rFonts w:ascii="Arial" w:eastAsia="ＭＳ Ｐ明朝" w:hAnsi="ＭＳ Ｐ明朝" w:cs="Arial" w:hint="eastAsia"/>
          <w:szCs w:val="22"/>
        </w:rPr>
        <w:t>（</w:t>
      </w:r>
      <w:r w:rsidR="00E77CEE" w:rsidRPr="00E63F27">
        <w:rPr>
          <w:rFonts w:ascii="Arial" w:eastAsia="ＭＳ Ｐ明朝" w:hAnsi="ＭＳ Ｐ明朝" w:cs="Arial" w:hint="eastAsia"/>
          <w:szCs w:val="22"/>
        </w:rPr>
        <w:t>DRESS</w:t>
      </w:r>
      <w:r w:rsidR="00E77CEE" w:rsidRPr="00E63F27">
        <w:rPr>
          <w:rFonts w:ascii="Arial" w:eastAsia="ＭＳ Ｐ明朝" w:hAnsi="ＭＳ Ｐ明朝" w:cs="Arial" w:hint="eastAsia"/>
          <w:szCs w:val="22"/>
        </w:rPr>
        <w:t>症候群は、また「好酸球増加と全身症状を伴う薬疹」</w:t>
      </w:r>
      <w:r w:rsidRPr="00E63F27">
        <w:rPr>
          <w:rFonts w:ascii="Arial" w:eastAsia="ＭＳ Ｐ明朝" w:hAnsi="ＭＳ Ｐ明朝" w:cs="Arial" w:hint="eastAsia"/>
          <w:szCs w:val="22"/>
        </w:rPr>
        <w:t>として文献で参照されていることに注意すること。）</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腫脹、血液異常、肝炎であり、腎臓、肺、心臓、または膵臓の障害である。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BA27AA">
        <w:rPr>
          <w:rFonts w:ascii="Arial" w:eastAsia="ＭＳ Ｐ明朝" w:hAnsi="Arial" w:cs="Arial"/>
          <w:szCs w:val="21"/>
        </w:rPr>
        <w:t>2-6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急性汎発性発疹性膿疱症</w:t>
      </w:r>
      <w:r w:rsidR="00DE41C8" w:rsidRPr="00E63F27">
        <w:rPr>
          <w:rFonts w:ascii="Arial" w:eastAsia="ＭＳ Ｐ明朝" w:hAnsi="ＭＳ Ｐ明朝" w:cs="Arial" w:hint="eastAsia"/>
          <w:szCs w:val="22"/>
        </w:rPr>
        <w:t>（</w:t>
      </w:r>
      <w:r w:rsidRPr="00E63F27">
        <w:rPr>
          <w:rFonts w:ascii="Arial" w:eastAsia="ＭＳ Ｐ明朝" w:hAnsi="ＭＳ Ｐ明朝" w:cs="Arial"/>
          <w:szCs w:val="22"/>
        </w:rPr>
        <w:t>AGEP</w:t>
      </w:r>
      <w:r w:rsidR="00DB67FC" w:rsidRPr="00E63F27">
        <w:rPr>
          <w:rFonts w:ascii="Arial" w:eastAsia="ＭＳ Ｐ明朝" w:hAnsi="ＭＳ Ｐ明朝" w:cs="Arial" w:hint="eastAsia"/>
          <w:szCs w:val="22"/>
        </w:rPr>
        <w:t>;</w:t>
      </w:r>
      <w:r w:rsidR="00DB67FC" w:rsidRPr="00E63F27">
        <w:rPr>
          <w:rFonts w:ascii="Arial" w:eastAsia="ＭＳ Ｐ明朝" w:hAnsi="ＭＳ Ｐ明朝" w:cs="Arial"/>
          <w:szCs w:val="22"/>
        </w:rPr>
        <w:t xml:space="preserve"> Acute Generalised Exanthematous Pustulosis</w:t>
      </w:r>
      <w:r w:rsidR="00DB67FC" w:rsidRPr="00E63F27">
        <w:rPr>
          <w:rFonts w:ascii="Arial" w:eastAsia="ＭＳ Ｐ明朝" w:hAnsi="ＭＳ Ｐ明朝" w:cs="Arial" w:hint="eastAsia"/>
          <w:szCs w:val="22"/>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rsidR="00D35BC2" w:rsidRPr="005A24F7" w:rsidRDefault="00FE3275"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rsidR="00D35BC2" w:rsidRPr="005A24F7" w:rsidRDefault="00DE03BC"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rsidR="00107D4F" w:rsidRPr="003445BE" w:rsidRDefault="00107D4F" w:rsidP="00874597">
      <w:pPr>
        <w:rPr>
          <w:rFonts w:ascii="Arial" w:eastAsia="ＭＳ Ｐ明朝" w:hAnsi="Arial" w:cs="Arial"/>
        </w:rPr>
      </w:pPr>
    </w:p>
    <w:p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rsidR="003445BE" w:rsidRPr="005A24F7" w:rsidRDefault="003445BE" w:rsidP="003445BE">
      <w:pPr>
        <w:rPr>
          <w:rFonts w:ascii="Arial" w:eastAsia="ＭＳ Ｐ明朝" w:hAnsi="Arial" w:cs="Arial"/>
        </w:rPr>
      </w:pPr>
      <w:bookmarkStart w:id="641" w:name="_Toc110251225"/>
      <w:bookmarkStart w:id="642" w:name="_Toc159224838"/>
    </w:p>
    <w:p w:rsidR="00874597" w:rsidRPr="00DE41C8" w:rsidRDefault="00FB5E4A" w:rsidP="00FA132E">
      <w:pPr>
        <w:pStyle w:val="4"/>
      </w:pPr>
      <w:r>
        <w:rPr>
          <w:rFonts w:hint="eastAsia"/>
        </w:rPr>
        <w:t>2.86</w:t>
      </w:r>
      <w:r w:rsidR="00777C86" w:rsidRPr="00DE41C8">
        <w:rPr>
          <w:rFonts w:hint="eastAsia"/>
        </w:rPr>
        <w:t>.2</w:t>
      </w:r>
      <w:r w:rsidR="00874597" w:rsidRPr="00DE41C8">
        <w:t xml:space="preserve"> </w:t>
      </w:r>
      <w:r w:rsidR="00874597" w:rsidRPr="00263729">
        <w:rPr>
          <w:rFonts w:ascii="ＭＳ Ｐ明朝" w:hAnsi="ＭＳ Ｐ明朝"/>
        </w:rPr>
        <w:t>包含／除外基準</w:t>
      </w:r>
      <w:bookmarkEnd w:id="641"/>
      <w:bookmarkEnd w:id="64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 xml:space="preserve"> 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rsidR="00874597" w:rsidRPr="00DE41C8" w:rsidRDefault="00874597" w:rsidP="00DE41C8">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DE41C8" w:rsidRDefault="00FB5E4A" w:rsidP="00FA132E">
      <w:pPr>
        <w:pStyle w:val="4"/>
      </w:pPr>
      <w:r>
        <w:rPr>
          <w:rFonts w:hint="eastAsia"/>
        </w:rPr>
        <w:t>2.8</w:t>
      </w:r>
      <w:r w:rsidR="00CA3D91">
        <w:t>9</w:t>
      </w:r>
      <w:r w:rsidR="00777C86" w:rsidRPr="00DE41C8">
        <w:rPr>
          <w:rFonts w:hint="eastAsia"/>
        </w:rPr>
        <w:t>.3</w:t>
      </w:r>
      <w:r w:rsidR="00874597" w:rsidRPr="00DE41C8">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63729" w:rsidRDefault="00FB5E4A" w:rsidP="00FA132E">
      <w:pPr>
        <w:pStyle w:val="4"/>
      </w:pPr>
      <w:bookmarkStart w:id="643" w:name="_Toc110251226"/>
      <w:bookmarkStart w:id="644" w:name="_Toc159224839"/>
      <w:r>
        <w:rPr>
          <w:rFonts w:hint="eastAsia"/>
        </w:rPr>
        <w:t>2.8</w:t>
      </w:r>
      <w:r w:rsidR="00CA3D91">
        <w:t>9</w:t>
      </w:r>
      <w:r w:rsidR="00777C86" w:rsidRPr="00DE41C8">
        <w:rPr>
          <w:rFonts w:hint="eastAsia"/>
        </w:rPr>
        <w:t>.4</w:t>
      </w:r>
      <w:r w:rsidR="00874597" w:rsidRPr="00DE41C8">
        <w:t xml:space="preserve">　</w:t>
      </w:r>
      <w:r w:rsidR="00874597" w:rsidRPr="00263729">
        <w:t>「重症皮膚副作用（ＳＭＱ）」の参考資料リスト</w:t>
      </w:r>
      <w:bookmarkEnd w:id="643"/>
      <w:bookmarkEnd w:id="644"/>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rsidR="00DA7690" w:rsidRPr="003445BE" w:rsidRDefault="00DA7690" w:rsidP="00E01B5B">
      <w:pPr>
        <w:pStyle w:val="aff4"/>
        <w:widowControl/>
        <w:numPr>
          <w:ilvl w:val="0"/>
          <w:numId w:val="99"/>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57"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rsidR="00DA7690" w:rsidRPr="003445BE" w:rsidRDefault="00DA7690" w:rsidP="00E01B5B">
      <w:pPr>
        <w:pStyle w:val="aff4"/>
        <w:widowControl/>
        <w:numPr>
          <w:ilvl w:val="0"/>
          <w:numId w:val="99"/>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58"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rsidR="00E1435B" w:rsidRDefault="00874597" w:rsidP="00CA557D">
      <w:pPr>
        <w:pStyle w:val="3"/>
      </w:pPr>
      <w:bookmarkStart w:id="645" w:name="_2.87_「ショック（Shock）（ＳＭＱ）」"/>
      <w:bookmarkEnd w:id="645"/>
      <w:r w:rsidRPr="005A24F7">
        <w:br w:type="page"/>
      </w:r>
      <w:bookmarkStart w:id="646" w:name="_Toc252957654"/>
      <w:bookmarkStart w:id="647" w:name="_Toc252960033"/>
      <w:bookmarkStart w:id="648" w:name="_Toc443481211"/>
      <w:r w:rsidR="00FB5E4A" w:rsidRPr="003E40AC">
        <w:rPr>
          <w:rFonts w:ascii="Arial" w:hAnsi="Arial"/>
        </w:rPr>
        <w:t>2.</w:t>
      </w:r>
      <w:r w:rsidR="00CA3D91" w:rsidRPr="003E40AC">
        <w:rPr>
          <w:rFonts w:ascii="Arial" w:hAnsi="Arial"/>
        </w:rPr>
        <w:t>90</w:t>
      </w:r>
      <w:r w:rsidR="00AF0A65">
        <w:tab/>
      </w:r>
      <w:r w:rsidR="00D215E1" w:rsidRPr="0061287D">
        <w:rPr>
          <w:rFonts w:hint="eastAsia"/>
        </w:rPr>
        <w:t>「ショック（Shock）（ＳＭＱ）」</w:t>
      </w:r>
      <w:bookmarkEnd w:id="646"/>
      <w:bookmarkEnd w:id="647"/>
      <w:bookmarkEnd w:id="648"/>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DE41C8" w:rsidRDefault="00FB5E4A" w:rsidP="00FA132E">
      <w:pPr>
        <w:pStyle w:val="4"/>
      </w:pPr>
      <w:r>
        <w:rPr>
          <w:rFonts w:hint="eastAsia"/>
        </w:rPr>
        <w:t>2.</w:t>
      </w:r>
      <w:r w:rsidR="00CA3D91">
        <w:t>90</w:t>
      </w:r>
      <w:r w:rsidR="00777C86" w:rsidRPr="00DE41C8">
        <w:rPr>
          <w:rFonts w:hint="eastAsia"/>
        </w:rPr>
        <w:t>.1</w:t>
      </w:r>
      <w:r w:rsidR="00874597" w:rsidRPr="00DE41C8">
        <w:t xml:space="preserve">　</w:t>
      </w:r>
      <w:r w:rsidR="00874597" w:rsidRPr="00263729">
        <w:rPr>
          <w:rFonts w:ascii="ＭＳ Ｐ明朝" w:hAnsi="ＭＳ Ｐ明朝"/>
        </w:rPr>
        <w:t>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臨床指標：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ショックの種類：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循環血液量減少性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・もっとも多く認められる。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・血液の減少（出血性ショック）または血漿のみの減少のいずれかが原因である。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外傷性：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ほとんどの場合、出血性血液量減少の臨床パターンを引き起こす。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心原性：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・有効なポンプとしての心不全が原因であり、たいてい突発性である（急性心筋梗塞、重度心筋症など）。</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・心機能障害の慢性症状の急性増悪が、薬理学的な因果関係評価における課題である。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敗血症性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・可溶性の生物活性媒介物が関与する重度感染に対する全身反応が原因である。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神経性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・急性の動脈血圧低下を伴う過剰血管拡張を引き起こす。</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・神経性ショックの誘因：脳損傷、大量出血、脊髄損傷、全身深麻酔または脊髄麻酔、毒性中枢神経衰弱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アナフィラキシー性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・免疫介在性の急性過敏症の症状</w:t>
      </w:r>
    </w:p>
    <w:p w:rsidR="00874597" w:rsidRPr="005A24F7" w:rsidRDefault="00874597" w:rsidP="00657059">
      <w:pPr>
        <w:ind w:leftChars="400" w:left="966" w:hangingChars="60" w:hanging="126"/>
        <w:rPr>
          <w:rFonts w:ascii="Arial" w:eastAsia="ＭＳ Ｐ明朝" w:hAnsi="Arial" w:cs="Arial"/>
        </w:rPr>
      </w:pPr>
      <w:r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・アナフィラキシー様ショックは、上記の臨床像に類似する偽性アナフィラキシー反応と定義する。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低血糖性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・多くの場合、不安定な糖尿病の過剰インスリン（たいてい経口抗糖尿病薬と併用）による不適切な治療が原因である。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・重度副腎皮質機能不全においても認められる。</w:t>
      </w:r>
    </w:p>
    <w:p w:rsidR="00874597" w:rsidRPr="005A24F7" w:rsidRDefault="00874597" w:rsidP="00874597">
      <w:pPr>
        <w:rPr>
          <w:rFonts w:ascii="Arial" w:eastAsia="ＭＳ Ｐ明朝" w:hAnsi="Arial" w:cs="Arial"/>
        </w:rPr>
      </w:pPr>
    </w:p>
    <w:p w:rsidR="00874597" w:rsidRPr="00B3359F" w:rsidRDefault="00FB5E4A" w:rsidP="00FA132E">
      <w:pPr>
        <w:pStyle w:val="4"/>
      </w:pPr>
      <w:bookmarkStart w:id="649" w:name="_Toc159224842"/>
      <w:r>
        <w:rPr>
          <w:rFonts w:hint="eastAsia"/>
        </w:rPr>
        <w:t>2.</w:t>
      </w:r>
      <w:r w:rsidR="00CA3D91">
        <w:t>90</w:t>
      </w:r>
      <w:r w:rsidR="00777C86" w:rsidRPr="00B3359F">
        <w:rPr>
          <w:rFonts w:hint="eastAsia"/>
        </w:rPr>
        <w:t>.2</w:t>
      </w:r>
      <w:r w:rsidR="00874597" w:rsidRPr="00B3359F">
        <w:t xml:space="preserve">　</w:t>
      </w:r>
      <w:r w:rsidR="00874597" w:rsidRPr="00263729">
        <w:rPr>
          <w:rFonts w:ascii="ＭＳ Ｐ明朝" w:hAnsi="ＭＳ Ｐ明朝"/>
        </w:rPr>
        <w:t>包含／除外基準</w:t>
      </w:r>
      <w:bookmarkEnd w:id="649"/>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狭域：</w:t>
      </w:r>
      <w:r w:rsidR="008A43D3">
        <w:rPr>
          <w:rFonts w:ascii="Arial" w:eastAsia="ＭＳ Ｐ明朝" w:hAnsi="ＭＳ Ｐ明朝" w:cs="Arial" w:hint="eastAsia"/>
        </w:rPr>
        <w:t xml:space="preserve"> </w:t>
      </w:r>
      <w:r w:rsidRPr="005A24F7">
        <w:rPr>
          <w:rFonts w:ascii="Arial" w:eastAsia="ＭＳ Ｐ明朝" w:hAnsi="ＭＳ Ｐ明朝" w:cs="Arial"/>
        </w:rPr>
        <w:t>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広域：</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臓器不全を表す用語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無尿（</w:t>
      </w:r>
      <w:r w:rsidRPr="005A24F7">
        <w:rPr>
          <w:rFonts w:ascii="Arial" w:eastAsia="ＭＳ Ｐ明朝" w:hAnsi="Arial" w:cs="Arial"/>
        </w:rPr>
        <w:t>anuria</w:t>
      </w:r>
      <w:r w:rsidRPr="005A24F7">
        <w:rPr>
          <w:rFonts w:ascii="Arial" w:eastAsia="ＭＳ Ｐ明朝" w:hAnsi="ＭＳ Ｐ明朝" w:cs="Arial"/>
        </w:rPr>
        <w:t>）を含む用語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低灌流（</w:t>
      </w:r>
      <w:r w:rsidRPr="005A24F7">
        <w:rPr>
          <w:rFonts w:ascii="Arial" w:eastAsia="ＭＳ Ｐ明朝" w:hAnsi="Arial" w:cs="Arial"/>
        </w:rPr>
        <w:t>hypoperfusion</w:t>
      </w:r>
      <w:r w:rsidRPr="005A24F7">
        <w:rPr>
          <w:rFonts w:ascii="Arial" w:eastAsia="ＭＳ Ｐ明朝" w:hAnsi="ＭＳ Ｐ明朝" w:cs="Arial"/>
        </w:rPr>
        <w:t>）を含む用語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rsidR="00874597" w:rsidRPr="005A24F7" w:rsidRDefault="00874597" w:rsidP="00657059">
      <w:pPr>
        <w:ind w:leftChars="200" w:left="420" w:firstLineChars="200" w:firstLine="420"/>
        <w:rPr>
          <w:rFonts w:ascii="Arial" w:eastAsia="ＭＳ Ｐ明朝" w:hAnsi="Arial" w:cs="Arial"/>
        </w:rPr>
      </w:pPr>
      <w:r w:rsidRPr="005A24F7">
        <w:rPr>
          <w:rFonts w:ascii="Arial" w:eastAsia="ＭＳ Ｐ明朝" w:hAnsi="ＭＳ Ｐ明朝" w:cs="Arial"/>
        </w:rPr>
        <w:t>・一部は、</w:t>
      </w:r>
      <w:r w:rsidR="002831C7">
        <w:rPr>
          <w:rFonts w:ascii="Arial" w:eastAsia="ＭＳ Ｐ明朝" w:hAnsi="ＭＳ Ｐ明朝" w:cs="Arial"/>
        </w:rPr>
        <w:t>フェーズⅠ</w:t>
      </w:r>
      <w:r w:rsidRPr="005A24F7">
        <w:rPr>
          <w:rFonts w:ascii="Arial" w:eastAsia="ＭＳ Ｐ明朝" w:hAnsi="ＭＳ Ｐ明朝" w:cs="Arial"/>
        </w:rPr>
        <w:t>テスト結果のレビュー後に除外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rsidR="00874597" w:rsidRPr="005A24F7" w:rsidRDefault="00874597" w:rsidP="00874597">
      <w:pPr>
        <w:rPr>
          <w:rFonts w:ascii="Arial" w:eastAsia="ＭＳ Ｐ明朝" w:hAnsi="Arial" w:cs="Arial"/>
        </w:rPr>
      </w:pPr>
    </w:p>
    <w:p w:rsidR="00874597" w:rsidRPr="00B3359F" w:rsidRDefault="00FB5E4A" w:rsidP="00FA132E">
      <w:pPr>
        <w:pStyle w:val="4"/>
      </w:pPr>
      <w:bookmarkStart w:id="650" w:name="_Toc159224843"/>
      <w:r>
        <w:rPr>
          <w:rFonts w:hint="eastAsia"/>
        </w:rPr>
        <w:t>2.</w:t>
      </w:r>
      <w:r w:rsidR="00CA3D91">
        <w:t>90</w:t>
      </w:r>
      <w:r w:rsidR="00777C86" w:rsidRPr="00B3359F">
        <w:rPr>
          <w:rFonts w:hint="eastAsia"/>
        </w:rPr>
        <w:t>.3</w:t>
      </w:r>
      <w:r w:rsidR="00874597" w:rsidRPr="00B3359F">
        <w:t xml:space="preserve">　</w:t>
      </w:r>
      <w:r w:rsidR="00874597" w:rsidRPr="00263729">
        <w:rPr>
          <w:rFonts w:ascii="ＭＳ Ｐ明朝" w:hAnsi="ＭＳ Ｐ明朝"/>
        </w:rPr>
        <w:t>階層構造</w:t>
      </w:r>
      <w:bookmarkEnd w:id="650"/>
    </w:p>
    <w:p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rsidR="00874597" w:rsidRPr="005A24F7" w:rsidRDefault="00874597" w:rsidP="00F763B9">
      <w:pPr>
        <w:numPr>
          <w:ilvl w:val="0"/>
          <w:numId w:val="4"/>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44" o:spid="_x0000_s1287" type="#_x0000_t202" style="position:absolute;left:0;text-align:left;margin-left:170.3pt;margin-top:10.55pt;width:116.2pt;height:37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">
            <v:textbox inset="5.85pt,.7pt,5.85pt,.7pt">
              <w:txbxContent>
                <w:p w:rsidR="00097093" w:rsidRDefault="00097093"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rsidR="00097093" w:rsidRDefault="00097093"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9437BA" w:rsidP="00874597">
      <w:pPr>
        <w:rPr>
          <w:rFonts w:ascii="Arial" w:eastAsia="ＭＳ Ｐ明朝" w:hAnsi="Arial" w:cs="Arial"/>
        </w:rPr>
      </w:pPr>
      <w:r>
        <w:rPr>
          <w:rFonts w:ascii="Arial" w:eastAsia="ＭＳ Ｐ明朝" w:hAnsi="Arial" w:cs="Arial"/>
          <w:noProof/>
        </w:rPr>
        <w:pict>
          <v:line id="直線コネクタ 43" o:spid="_x0000_s1331" style="position:absolute;left:0;text-align:left;z-index:251601920;visibility:visible;mso-wrap-distance-left:3.17494mm;mso-wrap-distance-right:3.17494mm"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w:r>
    </w:p>
    <w:p w:rsidR="00874597" w:rsidRPr="005A24F7" w:rsidRDefault="009437BA" w:rsidP="00874597">
      <w:pPr>
        <w:rPr>
          <w:rFonts w:ascii="Arial" w:eastAsia="ＭＳ Ｐ明朝" w:hAnsi="Arial" w:cs="Arial"/>
        </w:rPr>
      </w:pPr>
      <w:r>
        <w:rPr>
          <w:rFonts w:ascii="Arial" w:eastAsia="ＭＳ Ｐ明朝" w:hAnsi="Arial" w:cs="Arial"/>
          <w:noProof/>
        </w:rPr>
        <w:pict>
          <v:shape id="テキスト ボックス 39" o:spid="_x0000_s1288" type="#_x0000_t202" style="position:absolute;left:0;text-align:left;margin-left:170.6pt;margin-top:10.5pt;width:70.5pt;height:69.5pt;z-index:25158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">
            <v:textbox inset="5.85pt,.7pt,5.85pt,.7pt">
              <w:txbxContent>
                <w:p w:rsidR="00097093" w:rsidRDefault="00097093"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rsidR="00097093" w:rsidRDefault="00097093"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8" o:spid="_x0000_s1289" type="#_x0000_t202" style="position:absolute;left:0;text-align:left;margin-left:248.6pt;margin-top:10.5pt;width:62.05pt;height:69.65pt;z-index:25157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">
            <v:textbox inset="5.85pt,.7pt,5.85pt,.7pt">
              <w:txbxContent>
                <w:p w:rsidR="00097093" w:rsidRDefault="00097093"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rsidR="00097093" w:rsidRDefault="00097093"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42" o:spid="_x0000_s1330" style="position:absolute;left:0;text-align:left;flip:y;z-index:251608064;visibility:visible;mso-wrap-distance-top:-6e-5mm;mso-wrap-distance-bottom:-6e-5mm"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w:r>
      <w:r>
        <w:rPr>
          <w:rFonts w:ascii="Arial" w:eastAsia="ＭＳ Ｐ明朝" w:hAnsi="Arial" w:cs="Arial"/>
          <w:noProof/>
        </w:rPr>
        <w:pict>
          <v:line id="直線コネクタ 41" o:spid="_x0000_s1329" style="position:absolute;left:0;text-align:left;z-index:251604992;visibility:visible;mso-wrap-distance-left:3.17494mm;mso-wrap-distance-right:3.17494mm"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w:r>
      <w:r>
        <w:rPr>
          <w:rFonts w:ascii="Arial" w:eastAsia="ＭＳ Ｐ明朝" w:hAnsi="Arial" w:cs="Arial"/>
          <w:noProof/>
        </w:rPr>
        <w:pict>
          <v:line id="直線コネクタ 40" o:spid="_x0000_s1328" style="position:absolute;left:0;text-align:left;z-index:251632640;visibility:visible;mso-wrap-distance-left:3.17494mm;mso-wrap-distance-right:3.17494mm"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w:r>
      <w:r>
        <w:rPr>
          <w:rFonts w:ascii="Arial" w:eastAsia="ＭＳ Ｐ明朝" w:hAnsi="Arial" w:cs="Arial"/>
          <w:noProof/>
        </w:rPr>
        <w:pict>
          <v:shape id="テキスト ボックス 37" o:spid="_x0000_s1290" type="#_x0000_t202" style="position:absolute;left:0;text-align:left;margin-left:317.4pt;margin-top:10.65pt;width:75.1pt;height:69.5pt;z-index:25158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">
            <v:textbox inset="5.85pt,.7pt,5.85pt,.7pt">
              <w:txbxContent>
                <w:p w:rsidR="00097093" w:rsidRDefault="00097093"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rsidR="00097093" w:rsidRDefault="00097093">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36" o:spid="_x0000_s1327" style="position:absolute;left:0;text-align:left;z-index:251629568;visibility:visible;mso-wrap-distance-left:3.17494mm;mso-wrap-distance-right:3.17494mm"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w:r>
      <w:r>
        <w:rPr>
          <w:rFonts w:ascii="Arial" w:eastAsia="ＭＳ Ｐ明朝" w:hAnsi="Arial" w:cs="Arial"/>
          <w:noProof/>
        </w:rPr>
        <w:pict>
          <v:line id="直線コネクタ 35" o:spid="_x0000_s1326" style="position:absolute;left:0;text-align:left;z-index:251623424;visibility:visible;mso-wrap-distance-left:3.17494mm;mso-wrap-distance-right:3.17494mm"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w:r>
      <w:r>
        <w:rPr>
          <w:rFonts w:ascii="Arial" w:eastAsia="ＭＳ Ｐ明朝" w:hAnsi="Arial" w:cs="Arial"/>
          <w:noProof/>
        </w:rPr>
        <w:pict>
          <v:shape id="テキスト ボックス 34" o:spid="_x0000_s1291" type="#_x0000_t202" style="position:absolute;left:0;text-align:left;margin-left:399.25pt;margin-top:10.5pt;width:67.7pt;height:69.35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">
            <v:textbox inset="5.85pt,.7pt,5.85pt,.7pt">
              <w:txbxContent>
                <w:p w:rsidR="00097093" w:rsidRDefault="00097093"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rsidR="00097093" w:rsidRDefault="00097093"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3" o:spid="_x0000_s1292" type="#_x0000_t202" style="position:absolute;left:0;text-align:left;margin-left:.85pt;margin-top:10.65pt;width:87.65pt;height:69.5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">
            <v:textbox inset="5.85pt,.7pt,5.85pt,.7pt">
              <w:txbxContent>
                <w:p w:rsidR="00097093" w:rsidRDefault="00097093"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rsidR="00097093" w:rsidRDefault="00097093"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2" o:spid="_x0000_s1293" type="#_x0000_t202" style="position:absolute;left:0;text-align:left;margin-left:93.45pt;margin-top:10.5pt;width:70.75pt;height:69.5pt;z-index:251580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Ijh+SUwCAABpBAAADgAAAAAAAAAAAAAAAAAuAgAAZHJzL2Uyb0RvYy54bWxQSwECLQAUAAYACAAA&#10;ACEAsaU6bt8AAAAKAQAADwAAAAAAAAAAAAAAAACmBAAAZHJzL2Rvd25yZXYueG1sUEsFBgAAAAAE&#10;AAQA8wAAALIFAAAAAA==&#10;">
            <v:textbox inset="5.85pt,.7pt,5.85pt,.7pt">
              <w:txbxContent>
                <w:p w:rsidR="00097093" w:rsidRDefault="00097093"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rsidR="00097093" w:rsidRDefault="00097093"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31" o:spid="_x0000_s1325" style="position:absolute;left:0;text-align:left;z-index:251620352;visibility:visible;mso-wrap-distance-left:3.17494mm;mso-wrap-distance-right:3.17494mm"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DxwU/0MwIAADcEAAAOAAAAAAAAAAAAAAAAAC4CAABk&#10;cnMvZTJvRG9jLnhtbFBLAQItABQABgAIAAAAIQBqbg6X2QAAAAYBAAAPAAAAAAAAAAAAAAAAAI0E&#10;AABkcnMvZG93bnJldi54bWxQSwUGAAAAAAQABADzAAAAkwUAAAAA&#10;"/>
        </w:pict>
      </w:r>
      <w:r>
        <w:rPr>
          <w:rFonts w:ascii="Arial" w:eastAsia="ＭＳ Ｐ明朝" w:hAnsi="Arial" w:cs="Arial"/>
          <w:noProof/>
        </w:rPr>
        <w:pict>
          <v:line id="直線コネクタ 30" o:spid="_x0000_s1324" style="position:absolute;left:0;text-align:left;z-index:251614208;visibility:visible;mso-wrap-distance-left:3.17494mm;mso-wrap-distance-right:3.17494mm"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874597" w:rsidRPr="005A24F7" w:rsidRDefault="00874597" w:rsidP="00874597">
      <w:pPr>
        <w:rPr>
          <w:rFonts w:ascii="Arial" w:eastAsia="ＭＳ Ｐ明朝" w:hAnsi="Arial" w:cs="Arial"/>
        </w:rPr>
      </w:pPr>
    </w:p>
    <w:tbl>
      <w:tblPr>
        <w:tblStyle w:val="2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74597" w:rsidRPr="005A24F7" w:rsidTr="00473E3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shd w:val="clear" w:color="auto" w:fill="BFBFBF" w:themeFill="background1" w:themeFillShade="BF"/>
            <w:vAlign w:val="center"/>
          </w:tcPr>
          <w:p w:rsidR="00874597" w:rsidRPr="005238A8" w:rsidRDefault="00874597" w:rsidP="00F23FE3">
            <w:pPr>
              <w:jc w:val="center"/>
              <w:rPr>
                <w:rFonts w:ascii="Arial" w:eastAsia="ＭＳ Ｐ明朝" w:hAnsi="Arial" w:cs="Arial"/>
                <w:color w:val="auto"/>
              </w:rPr>
            </w:pPr>
            <w:r w:rsidRPr="005238A8">
              <w:rPr>
                <w:rFonts w:ascii="Arial" w:eastAsia="ＭＳ Ｐ明朝" w:hAnsi="Arial" w:cs="Arial"/>
                <w:color w:val="auto"/>
              </w:rPr>
              <w:t>CIOMS-WG</w:t>
            </w:r>
            <w:r w:rsidRPr="005238A8">
              <w:rPr>
                <w:rFonts w:ascii="Arial" w:eastAsia="ＭＳ Ｐ明朝" w:hAnsi="ＭＳ Ｐ明朝" w:cs="Arial"/>
                <w:color w:val="auto"/>
              </w:rPr>
              <w:t>文書</w:t>
            </w:r>
          </w:p>
        </w:tc>
        <w:tc>
          <w:tcPr>
            <w:cnfStyle w:val="000100000000" w:firstRow="0" w:lastRow="0" w:firstColumn="0" w:lastColumn="1" w:oddVBand="0" w:evenVBand="0" w:oddHBand="0" w:evenHBand="0" w:firstRowFirstColumn="0" w:firstRowLastColumn="0" w:lastRowFirstColumn="0" w:lastRowLastColumn="0"/>
            <w:tcW w:w="5387" w:type="dxa"/>
            <w:shd w:val="clear" w:color="auto" w:fill="BFBFBF" w:themeFill="background1" w:themeFillShade="BF"/>
            <w:vAlign w:val="center"/>
          </w:tcPr>
          <w:p w:rsidR="00874597" w:rsidRPr="005238A8" w:rsidRDefault="00874597" w:rsidP="00F23FE3">
            <w:pPr>
              <w:jc w:val="center"/>
              <w:rPr>
                <w:rFonts w:ascii="Arial" w:eastAsia="ＭＳ Ｐ明朝" w:hAnsi="Arial" w:cs="Arial"/>
                <w:color w:val="auto"/>
              </w:rPr>
            </w:pPr>
            <w:r w:rsidRPr="005238A8">
              <w:rPr>
                <w:rFonts w:ascii="Arial" w:eastAsia="ＭＳ Ｐ明朝" w:hAnsi="ＭＳ Ｐ明朝" w:cs="Arial"/>
                <w:color w:val="auto"/>
              </w:rPr>
              <w:t>本文書</w:t>
            </w:r>
          </w:p>
        </w:tc>
      </w:tr>
      <w:tr w:rsidR="00874597" w:rsidRPr="005A24F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cnfStyle w:val="000100000000" w:firstRow="0" w:lastRow="0" w:firstColumn="0" w:lastColumn="1" w:oddVBand="0" w:evenVBand="0" w:oddHBand="0" w:evenHBand="0" w:firstRowFirstColumn="0" w:firstRowLastColumn="0" w:lastRowFirstColumn="0" w:lastRowLastColumn="0"/>
            <w:tcW w:w="5387" w:type="dxa"/>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循環血液量減少性ショック症状（ＳＭＱ）</w:t>
            </w:r>
          </w:p>
        </w:tc>
      </w:tr>
      <w:tr w:rsidR="00874597" w:rsidRPr="005A24F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cnfStyle w:val="000100000000" w:firstRow="0" w:lastRow="0" w:firstColumn="0" w:lastColumn="1" w:oddVBand="0" w:evenVBand="0" w:oddHBand="0" w:evenHBand="0" w:firstRowFirstColumn="0" w:firstRowLastColumn="0" w:lastRowFirstColumn="0" w:lastRowLastColumn="0"/>
            <w:tcW w:w="5387" w:type="dxa"/>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毒性／敗血症性ショック症状（ＳＭＱ）</w:t>
            </w:r>
          </w:p>
        </w:tc>
      </w:tr>
      <w:tr w:rsidR="00874597" w:rsidRPr="005A24F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rsidTr="00473E38">
        <w:trPr>
          <w:cnfStyle w:val="010000000000" w:firstRow="0" w:lastRow="1"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rsidP="002D63DA">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低血糖性および神経性ショック症状（ＳＭＱ）に名称変更</w:t>
            </w:r>
          </w:p>
        </w:tc>
      </w:tr>
    </w:tbl>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2-8</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00E76B19">
        <w:rPr>
          <w:rFonts w:ascii="Arial" w:eastAsia="ＭＳ Ｐ明朝" w:hAnsi="Arial" w:cs="Arial"/>
          <w:b/>
        </w:rPr>
        <w:t>-</w:t>
      </w:r>
      <w:r w:rsidR="00296652">
        <w:rPr>
          <w:rFonts w:ascii="Arial" w:eastAsia="ＭＳ Ｐ明朝" w:hAnsi="Arial" w:cs="Arial"/>
          <w:b/>
        </w:rPr>
        <w:t xml:space="preserve">WG </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874597" w:rsidRPr="005A24F7" w:rsidRDefault="00874597" w:rsidP="00874597">
      <w:pPr>
        <w:jc w:val="center"/>
        <w:rPr>
          <w:rFonts w:ascii="Arial" w:eastAsia="ＭＳ Ｐ明朝" w:hAnsi="Arial" w:cs="Arial"/>
          <w:b/>
        </w:rPr>
      </w:pPr>
    </w:p>
    <w:p w:rsidR="00874597" w:rsidRPr="00B3359F" w:rsidRDefault="00FB5E4A" w:rsidP="00FA132E">
      <w:pPr>
        <w:pStyle w:val="4"/>
      </w:pPr>
      <w:r>
        <w:rPr>
          <w:rFonts w:hint="eastAsia"/>
        </w:rPr>
        <w:t>2.</w:t>
      </w:r>
      <w:r w:rsidR="00CA3D91">
        <w:t>90</w:t>
      </w:r>
      <w:r w:rsidR="00777C86" w:rsidRPr="00B3359F">
        <w:rPr>
          <w:rFonts w:hint="eastAsia"/>
        </w:rPr>
        <w:t>.4</w:t>
      </w:r>
      <w:r w:rsidR="00874597" w:rsidRPr="00B3359F">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874597" w:rsidRPr="00B3359F" w:rsidRDefault="00FB5E4A" w:rsidP="00FA132E">
      <w:pPr>
        <w:pStyle w:val="4"/>
      </w:pPr>
      <w:bookmarkStart w:id="651" w:name="_Toc169508844"/>
      <w:bookmarkStart w:id="652" w:name="_Toc173736956"/>
      <w:r>
        <w:rPr>
          <w:rFonts w:hint="eastAsia"/>
        </w:rPr>
        <w:t>2.</w:t>
      </w:r>
      <w:r w:rsidR="00CA3D91">
        <w:t>90</w:t>
      </w:r>
      <w:r w:rsidR="00777C86" w:rsidRPr="00B3359F">
        <w:rPr>
          <w:rFonts w:hint="eastAsia"/>
        </w:rPr>
        <w:t>.5</w:t>
      </w:r>
      <w:r w:rsidR="00874597" w:rsidRPr="00B3359F">
        <w:t xml:space="preserve">　</w:t>
      </w:r>
      <w:r w:rsidR="00874597" w:rsidRPr="00263729">
        <w:t>「ショック（ＳＭＱ）」の参考資料リスト</w:t>
      </w:r>
      <w:bookmarkEnd w:id="651"/>
      <w:bookmarkEnd w:id="652"/>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rsidR="00874597" w:rsidRPr="005A24F7" w:rsidRDefault="00874597" w:rsidP="00874597">
      <w:pPr>
        <w:jc w:val="center"/>
        <w:rPr>
          <w:rFonts w:ascii="Arial" w:eastAsia="ＭＳ Ｐ明朝" w:hAnsi="Arial" w:cs="Arial"/>
          <w:szCs w:val="22"/>
        </w:rPr>
      </w:pPr>
    </w:p>
    <w:p w:rsidR="00214472" w:rsidRPr="0061287D" w:rsidRDefault="00874597" w:rsidP="00CA557D">
      <w:pPr>
        <w:pStyle w:val="3"/>
      </w:pPr>
      <w:bookmarkStart w:id="653" w:name="_2.77_「悪性および詳細不明の皮膚新生物_（Skin"/>
      <w:bookmarkStart w:id="654" w:name="_2.88_「悪性および詳細不明の皮膚新生物_（Skin"/>
      <w:bookmarkEnd w:id="653"/>
      <w:bookmarkEnd w:id="654"/>
      <w:r w:rsidRPr="005A24F7">
        <w:br w:type="page"/>
      </w:r>
      <w:bookmarkStart w:id="655" w:name="_Toc252957655"/>
      <w:bookmarkStart w:id="656" w:name="_Toc252960034"/>
      <w:bookmarkStart w:id="657" w:name="_Toc443481212"/>
      <w:bookmarkEnd w:id="80"/>
      <w:r w:rsidR="00FB5E4A" w:rsidRPr="003E40AC">
        <w:rPr>
          <w:rFonts w:ascii="Arial" w:hAnsi="Arial"/>
        </w:rPr>
        <w:t>2.</w:t>
      </w:r>
      <w:r w:rsidR="00CA3D91" w:rsidRPr="003E40AC">
        <w:rPr>
          <w:rFonts w:ascii="Arial" w:hAnsi="Arial"/>
        </w:rPr>
        <w:t>91</w:t>
      </w:r>
      <w:r w:rsidR="00FB5E4A">
        <w:rPr>
          <w:rFonts w:hint="eastAsia"/>
        </w:rPr>
        <w:tab/>
      </w:r>
      <w:r w:rsidR="00FB5E4A" w:rsidRPr="0061287D">
        <w:rPr>
          <w:rFonts w:hint="eastAsia"/>
        </w:rPr>
        <w:t>「悪性および詳細不明の皮膚新生物</w:t>
      </w:r>
      <w:r w:rsidR="00FB5E4A" w:rsidRPr="0061287D">
        <w:br/>
      </w:r>
      <w:r w:rsidR="00FB5E4A" w:rsidRPr="0061287D">
        <w:rPr>
          <w:rFonts w:hint="eastAsia"/>
        </w:rPr>
        <w:t>（</w:t>
      </w:r>
      <w:r w:rsidR="00FB5E4A" w:rsidRPr="0061287D">
        <w:t>Skin neoplasms, malignant and unspecified</w:t>
      </w:r>
      <w:r w:rsidR="00FB5E4A" w:rsidRPr="0061287D">
        <w:rPr>
          <w:rFonts w:hint="eastAsia"/>
        </w:rPr>
        <w:t>）（ＳＭＱ）」</w:t>
      </w:r>
      <w:bookmarkEnd w:id="655"/>
      <w:bookmarkEnd w:id="656"/>
      <w:bookmarkEnd w:id="657"/>
    </w:p>
    <w:p w:rsidR="00874597" w:rsidRPr="00D52957" w:rsidRDefault="004373BC" w:rsidP="00874597">
      <w:pPr>
        <w:jc w:val="center"/>
        <w:rPr>
          <w:rFonts w:ascii="Arial" w:eastAsia="ＭＳ Ｐ明朝" w:hAnsi="ＭＳ Ｐ明朝" w:cs="Arial"/>
          <w:b/>
          <w:sz w:val="22"/>
          <w:szCs w:val="22"/>
        </w:rPr>
      </w:pPr>
      <w:r w:rsidRPr="00D52957">
        <w:rPr>
          <w:rFonts w:ascii="Arial" w:eastAsia="ＭＳ Ｐ明朝" w:hAnsi="Arial" w:hint="eastAsia"/>
          <w:b/>
          <w:sz w:val="22"/>
          <w:szCs w:val="22"/>
        </w:rPr>
        <w:t>（</w:t>
      </w:r>
      <w:r w:rsidRPr="00D52957">
        <w:rPr>
          <w:rFonts w:ascii="Arial" w:eastAsia="ＭＳ Ｐ明朝" w:hAnsi="Arial"/>
          <w:b/>
          <w:sz w:val="22"/>
          <w:szCs w:val="22"/>
        </w:rPr>
        <w:t>2009</w:t>
      </w:r>
      <w:r w:rsidR="00D215E1" w:rsidRPr="00D8627F">
        <w:rPr>
          <w:rFonts w:ascii="Arial" w:eastAsia="ＭＳ Ｐ明朝" w:hAnsi="Arial"/>
          <w:b/>
          <w:sz w:val="22"/>
          <w:szCs w:val="22"/>
        </w:rPr>
        <w:t>年</w:t>
      </w:r>
      <w:r w:rsidRPr="00D52957">
        <w:rPr>
          <w:rFonts w:ascii="Arial" w:eastAsia="ＭＳ Ｐ明朝" w:hAnsi="Arial"/>
          <w:b/>
          <w:sz w:val="22"/>
          <w:szCs w:val="22"/>
        </w:rPr>
        <w:t>3</w:t>
      </w:r>
      <w:r w:rsidR="00D215E1" w:rsidRPr="00D8627F">
        <w:rPr>
          <w:rFonts w:ascii="Arial" w:eastAsia="ＭＳ Ｐ明朝" w:hAnsi="Arial"/>
          <w:b/>
          <w:sz w:val="22"/>
          <w:szCs w:val="22"/>
        </w:rPr>
        <w:t>月正式リリース</w:t>
      </w:r>
      <w:r w:rsidRPr="00D52957">
        <w:rPr>
          <w:rFonts w:ascii="Arial" w:eastAsia="ＭＳ Ｐ明朝" w:hAnsi="Arial" w:hint="eastAsia"/>
          <w:b/>
          <w:sz w:val="22"/>
          <w:szCs w:val="22"/>
        </w:rPr>
        <w:t>）</w:t>
      </w:r>
    </w:p>
    <w:p w:rsidR="00E55452" w:rsidRPr="00D52957" w:rsidRDefault="00E55452" w:rsidP="00874597">
      <w:pPr>
        <w:jc w:val="center"/>
        <w:rPr>
          <w:rFonts w:ascii="Arial" w:eastAsia="ＭＳ Ｐ明朝" w:hAnsi="ＭＳ Ｐ明朝" w:cs="Arial"/>
          <w:b/>
          <w:sz w:val="22"/>
          <w:szCs w:val="22"/>
        </w:rPr>
      </w:pPr>
    </w:p>
    <w:p w:rsidR="00874597" w:rsidRPr="00B3359F" w:rsidRDefault="00FB5E4A" w:rsidP="00FA132E">
      <w:pPr>
        <w:pStyle w:val="4"/>
      </w:pPr>
      <w:r w:rsidRPr="00A672DD">
        <w:t>2.</w:t>
      </w:r>
      <w:r w:rsidR="00CA3D91">
        <w:t>91</w:t>
      </w:r>
      <w:r w:rsidR="00777C86" w:rsidRPr="00B3359F">
        <w:rPr>
          <w:rFonts w:hint="eastAsia"/>
        </w:rPr>
        <w:t>.1</w:t>
      </w:r>
      <w:r w:rsidR="00874597" w:rsidRPr="00B3359F">
        <w:t xml:space="preserve">　</w:t>
      </w:r>
      <w:r w:rsidR="00874597" w:rsidRPr="00263729">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rsidR="00874597" w:rsidRPr="005A24F7" w:rsidRDefault="00874597" w:rsidP="00874597">
      <w:pPr>
        <w:rPr>
          <w:rFonts w:ascii="Arial" w:eastAsia="ＭＳ Ｐ明朝" w:hAnsi="Arial" w:cs="Arial"/>
        </w:rPr>
      </w:pPr>
    </w:p>
    <w:p w:rsidR="00874597" w:rsidRPr="00B3359F" w:rsidRDefault="00FB5E4A" w:rsidP="00FA132E">
      <w:pPr>
        <w:pStyle w:val="4"/>
      </w:pPr>
      <w:r w:rsidRPr="00012164">
        <w:rPr>
          <w:rFonts w:hint="eastAsia"/>
        </w:rPr>
        <w:t>2.</w:t>
      </w:r>
      <w:r w:rsidR="00CA3D91">
        <w:t>91</w:t>
      </w:r>
      <w:r w:rsidR="00777C86" w:rsidRPr="00B3359F">
        <w:rPr>
          <w:rFonts w:hint="eastAsia"/>
        </w:rPr>
        <w:t>.2</w:t>
      </w:r>
      <w:r w:rsidR="00874597" w:rsidRPr="00B3359F">
        <w:t xml:space="preserve">　</w:t>
      </w:r>
      <w:r w:rsidR="00874597" w:rsidRPr="00263729">
        <w:rPr>
          <w:rFonts w:ascii="ＭＳ Ｐ明朝" w:hAnsi="ＭＳ Ｐ明朝"/>
        </w:rPr>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・悪性疾患関連の病態（皮膚に特異的）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・悪性疾患関連の治療手技（皮膚に特異的）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・悪性疾患関連の診断法（皮膚に特異的）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・病態に関する用語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・処置に関する用語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・臨床検査に関する用語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・腫瘍マーカーに関する用語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・関連する徴候および症状に関する用語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・陰茎または外陰の皮膚に関連すると考えられる用語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B3359F" w:rsidRDefault="00FB5E4A" w:rsidP="00FA132E">
      <w:pPr>
        <w:pStyle w:val="4"/>
      </w:pPr>
      <w:r w:rsidRPr="00012164">
        <w:rPr>
          <w:rFonts w:hint="eastAsia"/>
        </w:rPr>
        <w:t>2.</w:t>
      </w:r>
      <w:r w:rsidR="00CA3D91">
        <w:t>91</w:t>
      </w:r>
      <w:r w:rsidR="00777C86" w:rsidRPr="00B3359F">
        <w:rPr>
          <w:rFonts w:hint="eastAsia"/>
        </w:rPr>
        <w:t>.3</w:t>
      </w:r>
      <w:r w:rsidR="00874597" w:rsidRPr="00B3359F">
        <w:t xml:space="preserve">　</w:t>
      </w:r>
      <w:r w:rsidR="00874597" w:rsidRPr="00263729">
        <w:rPr>
          <w:rFonts w:ascii="ＭＳ Ｐ明朝" w:hAnsi="ＭＳ Ｐ明朝"/>
        </w:rPr>
        <w:t>階層構造</w:t>
      </w:r>
    </w:p>
    <w:p w:rsidR="00874597" w:rsidRPr="005A24F7" w:rsidRDefault="009437BA" w:rsidP="00657059">
      <w:pPr>
        <w:ind w:left="420" w:hangingChars="200" w:hanging="420"/>
        <w:rPr>
          <w:rFonts w:ascii="Arial" w:eastAsia="ＭＳ Ｐ明朝" w:hAnsi="Arial" w:cs="Arial"/>
        </w:rPr>
      </w:pPr>
      <w:r>
        <w:rPr>
          <w:rFonts w:ascii="Arial" w:eastAsia="ＭＳ Ｐ明朝" w:hAnsi="Arial" w:cs="Arial"/>
          <w:noProof/>
        </w:rPr>
        <w:pict>
          <v:group id="キャンバス 28" o:spid="_x0000_s1294" editas="canvas" style="position:absolute;margin-left:0;margin-top:0;width:456.75pt;height:142.5pt;z-index:251491328;mso-position-horizontal-relative:char;mso-position-vertical-relative:line" coordsize="5800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">
            <v:shape id="_x0000_s1295" type="#_x0000_t75" style="position:absolute;width:58007;height:18097;visibility:visible">
              <v:fill o:detectmouseclick="t"/>
              <v:path o:connecttype="none"/>
            </v:shape>
            <v:line id="Line 30" o:spid="_x0000_s1296" style="position:absolute;visibility:visible" from="29337,7283" to="29343,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31" o:spid="_x0000_s1297" type="#_x0000_t202" style="position:absolute;left:6623;top:11106;width:18662;height:5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6R8MA&#10;AADbAAAADwAAAGRycy9kb3ducmV2LnhtbERPTWvCQBC9C/0PyxS8SLPRQzCpq5SCoqfSWAq9Ddlp&#10;EszOht2NRn+9Wyh4m8f7nNVmNJ04k/OtZQXzJAVBXFndcq3g67h9WYLwAVljZ5kUXMnDZv00WWGh&#10;7YU/6VyGWsQQ9gUqaELoCyl91ZBBn9ieOHK/1hkMEbpaaoeXGG46uUjTTBpsOTY02NN7Q9WpHIyC&#10;02GozPD94/Yfw3F3uGVaztJcqenz+PYKItAYHuJ/917H+T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6R8MAAADbAAAADwAAAAAAAAAAAAAAAACYAgAAZHJzL2Rv&#10;d25yZXYueG1sUEsFBgAAAAAEAAQA9QAAAIgDAAAAAA==&#10;">
              <v:textbox inset="5.85pt,.7pt,5.85pt,.7pt">
                <w:txbxContent>
                  <w:p w:rsidR="00097093" w:rsidRDefault="00097093"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rsidR="00097093" w:rsidRDefault="00097093"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298" type="#_x0000_t202" style="position:absolute;left:31762;top:11106;width:20904;height:5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inset="5.85pt,.7pt,5.85pt,.7pt">
                <w:txbxContent>
                  <w:p w:rsidR="00097093" w:rsidRDefault="00097093" w:rsidP="0080494B">
                    <w:pPr>
                      <w:spacing w:beforeLines="30" w:before="72"/>
                      <w:jc w:val="center"/>
                    </w:pPr>
                    <w:r>
                      <w:rPr>
                        <w:rFonts w:hint="eastAsia"/>
                      </w:rPr>
                      <w:t>詳細</w:t>
                    </w:r>
                    <w:r w:rsidRPr="00780E80">
                      <w:rPr>
                        <w:rFonts w:hint="eastAsia"/>
                      </w:rPr>
                      <w:t>不明の皮膚腫瘍</w:t>
                    </w:r>
                    <w:r>
                      <w:rPr>
                        <w:rFonts w:hint="eastAsia"/>
                      </w:rPr>
                      <w:t>（</w:t>
                    </w:r>
                    <w:r>
                      <w:rPr>
                        <w:rFonts w:hint="eastAsia"/>
                        <w:szCs w:val="21"/>
                      </w:rPr>
                      <w:t>SMQ</w:t>
                    </w:r>
                    <w:r>
                      <w:rPr>
                        <w:rFonts w:hint="eastAsia"/>
                      </w:rPr>
                      <w:t>）</w:t>
                    </w:r>
                  </w:p>
                  <w:p w:rsidR="00097093" w:rsidRDefault="00097093"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299" style="position:absolute;visibility:visible" from="15640,9182" to="42976,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4" o:spid="_x0000_s1300" style="position:absolute;visibility:visible" from="42976,9283" to="42983,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5" o:spid="_x0000_s1301" style="position:absolute;visibility:visible" from="15640,9271" to="15646,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テキスト ボックス 29" o:spid="_x0000_s1302" type="#_x0000_t202" style="position:absolute;left:20808;top:628;width:17622;height:6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inset="5.85pt,.7pt,5.85pt,.7pt">
                <w:txbxContent>
                  <w:p w:rsidR="00097093" w:rsidRDefault="00097093"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rsidR="00097093" w:rsidRDefault="00097093"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v:textbox>
            </v:shape>
          </v:group>
        </w:pict>
      </w:r>
      <w:r>
        <w:rPr>
          <w:rFonts w:ascii="Arial" w:eastAsia="ＭＳ Ｐ明朝" w:hAnsi="Arial" w:cs="Arial"/>
          <w:noProof/>
        </w:rPr>
      </w:r>
      <w:r>
        <w:rPr>
          <w:rFonts w:ascii="Arial" w:eastAsia="ＭＳ Ｐ明朝" w:hAnsi="Arial" w:cs="Arial"/>
          <w:noProof/>
        </w:rPr>
        <w:pict>
          <v:rect id="正方形/長方形 3" o:spid="_x0000_s1411" style="width:456.45pt;height:142.6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rsidR="00874597" w:rsidRPr="005A24F7" w:rsidRDefault="00874597" w:rsidP="00874597">
      <w:pPr>
        <w:rPr>
          <w:rFonts w:ascii="Arial" w:eastAsia="ＭＳ Ｐ明朝" w:hAnsi="Arial" w:cs="Arial"/>
        </w:rPr>
      </w:pPr>
    </w:p>
    <w:p w:rsidR="00874597" w:rsidRPr="00263729" w:rsidRDefault="00FB5E4A" w:rsidP="00FA132E">
      <w:pPr>
        <w:pStyle w:val="4"/>
      </w:pPr>
      <w:r w:rsidRPr="00012164">
        <w:rPr>
          <w:rFonts w:hint="eastAsia"/>
        </w:rPr>
        <w:t>2.</w:t>
      </w:r>
      <w:r w:rsidR="00CA3D91">
        <w:t>91</w:t>
      </w:r>
      <w:r w:rsidR="00777C86" w:rsidRPr="00B3359F">
        <w:rPr>
          <w:rFonts w:hint="eastAsia"/>
        </w:rPr>
        <w:t>.4</w:t>
      </w:r>
      <w:r w:rsidR="00874597" w:rsidRPr="00B3359F">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B3359F" w:rsidRDefault="00FB5E4A" w:rsidP="00FA132E">
      <w:pPr>
        <w:pStyle w:val="4"/>
      </w:pPr>
      <w:r w:rsidRPr="00012164">
        <w:rPr>
          <w:rFonts w:hint="eastAsia"/>
        </w:rPr>
        <w:t>2.</w:t>
      </w:r>
      <w:r w:rsidR="00CA3D91">
        <w:t>91</w:t>
      </w:r>
      <w:r w:rsidR="00777C86" w:rsidRPr="00B3359F">
        <w:rPr>
          <w:rFonts w:hint="eastAsia"/>
        </w:rPr>
        <w:t>.5</w:t>
      </w:r>
      <w:r w:rsidR="00874597" w:rsidRPr="00B3359F">
        <w:t xml:space="preserve">　</w:t>
      </w:r>
      <w:r w:rsidR="00874597" w:rsidRPr="00263729">
        <w:t>「悪性および詳細不明の皮膚新生物（ＳＭＱ）」の参考資料リスト</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European Group on Tumour Markers (EGTM). http://www.egtm.eu</w:t>
      </w:r>
    </w:p>
    <w:p w:rsidR="00214472" w:rsidRPr="0061287D" w:rsidRDefault="00874597" w:rsidP="00CA557D">
      <w:pPr>
        <w:pStyle w:val="3"/>
      </w:pPr>
      <w:bookmarkStart w:id="658" w:name="_2.89_「全身性エリテマトーデス（Systemic_lupus"/>
      <w:bookmarkEnd w:id="658"/>
      <w:r w:rsidRPr="005A24F7">
        <w:br w:type="page"/>
      </w:r>
      <w:bookmarkStart w:id="659" w:name="_Toc252957656"/>
      <w:bookmarkStart w:id="660" w:name="_Toc252960035"/>
      <w:bookmarkStart w:id="661" w:name="_Toc443481213"/>
      <w:r w:rsidR="00FB5E4A" w:rsidRPr="003E40AC">
        <w:rPr>
          <w:rFonts w:ascii="Arial" w:hAnsi="Arial"/>
        </w:rPr>
        <w:t>2.</w:t>
      </w:r>
      <w:r w:rsidR="00CA3D91" w:rsidRPr="003E40AC">
        <w:rPr>
          <w:rFonts w:ascii="Arial" w:hAnsi="Arial"/>
        </w:rPr>
        <w:t>92</w:t>
      </w:r>
      <w:r w:rsidR="005B277E" w:rsidRPr="002C6F83">
        <w:rPr>
          <w:rFonts w:asciiTheme="majorHAnsi" w:hAnsiTheme="majorHAnsi"/>
        </w:rPr>
        <w:tab/>
      </w:r>
      <w:r w:rsidR="00D215E1" w:rsidRPr="00242702">
        <w:rPr>
          <w:rFonts w:asciiTheme="majorHAnsi" w:hAnsiTheme="majorHAnsi" w:hint="eastAsia"/>
        </w:rPr>
        <w:t>「全身性エリテマトーデス</w:t>
      </w:r>
      <w:r w:rsidR="00D215E1" w:rsidRPr="0061287D">
        <w:rPr>
          <w:rFonts w:hint="eastAsia"/>
        </w:rPr>
        <w:t>（Systemic</w:t>
      </w:r>
      <w:r w:rsidR="00D215E1" w:rsidRPr="0061287D">
        <w:t xml:space="preserve"> lupus erythematosus</w:t>
      </w:r>
      <w:r w:rsidR="00D215E1" w:rsidRPr="0061287D">
        <w:rPr>
          <w:rFonts w:hint="eastAsia"/>
        </w:rPr>
        <w:t>）（ＳＭＱ）」</w:t>
      </w:r>
      <w:bookmarkEnd w:id="659"/>
      <w:bookmarkEnd w:id="660"/>
      <w:bookmarkEnd w:id="661"/>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62" w:name="_Toc159224844"/>
      <w:r>
        <w:rPr>
          <w:rFonts w:hint="eastAsia"/>
        </w:rPr>
        <w:t>2.</w:t>
      </w:r>
      <w:r w:rsidR="00CA3D91">
        <w:t>92</w:t>
      </w:r>
      <w:r w:rsidR="00777C86" w:rsidRPr="00E07127">
        <w:rPr>
          <w:rFonts w:hint="eastAsia"/>
        </w:rPr>
        <w:t>.1</w:t>
      </w:r>
      <w:r w:rsidR="00874597" w:rsidRPr="00E07127">
        <w:t xml:space="preserve">　</w:t>
      </w:r>
      <w:r w:rsidR="00874597" w:rsidRPr="00263729">
        <w:rPr>
          <w:rFonts w:ascii="ＭＳ Ｐ明朝" w:hAnsi="ＭＳ Ｐ明朝"/>
        </w:rPr>
        <w:t>定義</w:t>
      </w:r>
      <w:bookmarkEnd w:id="662"/>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w:t>
      </w:r>
      <w:r w:rsidR="00CE1878">
        <w:rPr>
          <w:rFonts w:ascii="Arial" w:eastAsia="ＭＳ Ｐ明朝" w:hAnsi="ＭＳ Ｐ明朝" w:cs="Arial" w:hint="eastAsia"/>
          <w:lang w:eastAsia="zh-TW"/>
        </w:rPr>
        <w:t xml:space="preserve"> </w:t>
      </w:r>
      <w:r w:rsidRPr="005A24F7">
        <w:rPr>
          <w:rFonts w:ascii="Arial" w:eastAsia="ＭＳ Ｐ明朝" w:hAnsi="ＭＳ Ｐ明朝" w:cs="Arial"/>
          <w:lang w:eastAsia="zh-TW"/>
        </w:rPr>
        <w:t>食欲不振、体重減少、倦怠感、筋痛、関節痛、発熱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皮膚症状</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・よくある症状は、斑状の蝶形紅斑（顔面全体）</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・顔面、頚部、胸部、および肘部に円板状病変と斑状丘疹病変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・手掌の側面に紅斑：掌側の指の表面に赤または紫の斑状病変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・その他の皮膚症状：脱毛症、爪周囲紅斑、粘膜病変、紫斑、光線過敏</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Pr="005A24F7">
        <w:rPr>
          <w:rFonts w:ascii="Arial" w:eastAsia="ＭＳ Ｐ明朝" w:hAnsi="ＭＳ Ｐ明朝" w:cs="Arial"/>
        </w:rPr>
        <w:t>％）</w:t>
      </w:r>
    </w:p>
    <w:p w:rsidR="00874597" w:rsidRPr="005A24F7" w:rsidRDefault="00874597" w:rsidP="00657059">
      <w:pPr>
        <w:ind w:leftChars="186" w:left="391" w:firstLineChars="213" w:firstLine="447"/>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10</w:t>
      </w:r>
      <w:r w:rsidRPr="005A24F7">
        <w:rPr>
          <w:rFonts w:ascii="Arial" w:eastAsia="ＭＳ Ｐ明朝" w:hAnsi="ＭＳ Ｐ明朝" w:cs="Arial"/>
        </w:rPr>
        <w:t>％で関節変形</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・無症候性のこともある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・高血圧およびネフローゼ症候群（末期腎疾患の高リスク）を発現の可能性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中枢神経系症状</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・頭痛、てんかん、精神病、器質性脳症候群、人格変化</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・血管閉塞による脳卒中または一過性虚血性発作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・心血管：</w:t>
      </w:r>
      <w:r w:rsidR="00CE1878">
        <w:rPr>
          <w:rFonts w:ascii="Arial" w:eastAsia="ＭＳ Ｐ明朝" w:hAnsi="ＭＳ Ｐ明朝" w:cs="Arial" w:hint="eastAsia"/>
        </w:rPr>
        <w:t xml:space="preserve"> </w:t>
      </w:r>
      <w:r w:rsidRPr="005A24F7">
        <w:rPr>
          <w:rFonts w:ascii="Arial" w:eastAsia="ＭＳ Ｐ明朝" w:hAnsi="ＭＳ Ｐ明朝" w:cs="Arial"/>
        </w:rPr>
        <w:t>心膜炎、心筋炎、線維性（リブマン・サックス）心内膜炎、弁閉鎖不全</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・肺：</w:t>
      </w:r>
      <w:r w:rsidR="00CE1878">
        <w:rPr>
          <w:rFonts w:ascii="Arial" w:eastAsia="ＭＳ Ｐ明朝" w:hAnsi="ＭＳ Ｐ明朝" w:cs="Arial" w:hint="eastAsia"/>
        </w:rPr>
        <w:t xml:space="preserve"> </w:t>
      </w:r>
      <w:r w:rsidRPr="005A24F7">
        <w:rPr>
          <w:rFonts w:ascii="Arial" w:eastAsia="ＭＳ Ｐ明朝" w:hAnsi="ＭＳ Ｐ明朝" w:cs="Arial"/>
        </w:rPr>
        <w:t>滲出液を伴うもしくは伴わない胸膜炎</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・血液：</w:t>
      </w:r>
      <w:r w:rsidR="00CE1878">
        <w:rPr>
          <w:rFonts w:ascii="Arial" w:eastAsia="ＭＳ Ｐ明朝" w:hAnsi="ＭＳ Ｐ明朝" w:cs="Arial" w:hint="eastAsia"/>
        </w:rPr>
        <w:t xml:space="preserve"> </w:t>
      </w:r>
      <w:r w:rsidRPr="005A24F7">
        <w:rPr>
          <w:rFonts w:ascii="Arial" w:eastAsia="ＭＳ Ｐ明朝" w:hAnsi="ＭＳ Ｐ明朝" w:cs="Arial"/>
        </w:rPr>
        <w:t>貧血、白血球減少症、溶血性血小板減少症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・消化管：</w:t>
      </w:r>
      <w:r w:rsidR="00CE1878">
        <w:rPr>
          <w:rFonts w:ascii="Arial" w:eastAsia="ＭＳ Ｐ明朝" w:hAnsi="ＭＳ Ｐ明朝" w:cs="Arial" w:hint="eastAsia"/>
        </w:rPr>
        <w:t xml:space="preserve"> </w:t>
      </w:r>
      <w:r w:rsidRPr="005A24F7">
        <w:rPr>
          <w:rFonts w:ascii="Arial" w:eastAsia="ＭＳ Ｐ明朝" w:hAnsi="ＭＳ Ｐ明朝" w:cs="Arial"/>
        </w:rPr>
        <w:t>腹痛、悪心、嘔吐、下痢</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・眼：</w:t>
      </w:r>
      <w:r w:rsidR="00CE1878">
        <w:rPr>
          <w:rFonts w:ascii="Arial" w:eastAsia="ＭＳ Ｐ明朝" w:hAnsi="ＭＳ Ｐ明朝" w:cs="Arial" w:hint="eastAsia"/>
        </w:rPr>
        <w:t xml:space="preserve"> </w:t>
      </w:r>
      <w:r w:rsidRPr="005A24F7">
        <w:rPr>
          <w:rFonts w:ascii="Arial" w:eastAsia="ＭＳ Ｐ明朝" w:hAnsi="ＭＳ Ｐ明朝" w:cs="Arial"/>
        </w:rPr>
        <w:t>乾燥症候群、非特異性結膜炎、網膜血管炎、視神経炎</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63" w:name="_Toc159224845"/>
      <w:r>
        <w:rPr>
          <w:rFonts w:hint="eastAsia"/>
        </w:rPr>
        <w:t>2.</w:t>
      </w:r>
      <w:r w:rsidR="00CA3D91">
        <w:t>92</w:t>
      </w:r>
      <w:r w:rsidR="00777C86" w:rsidRPr="00E07127">
        <w:rPr>
          <w:rFonts w:hint="eastAsia"/>
        </w:rPr>
        <w:t>.2</w:t>
      </w:r>
      <w:r w:rsidR="00874597" w:rsidRPr="00E07127">
        <w:t xml:space="preserve">　</w:t>
      </w:r>
      <w:r w:rsidR="00874597" w:rsidRPr="00263729">
        <w:rPr>
          <w:rFonts w:ascii="ＭＳ Ｐ明朝" w:hAnsi="ＭＳ Ｐ明朝"/>
        </w:rPr>
        <w:t>包含／除外基準</w:t>
      </w:r>
      <w:bookmarkEnd w:id="663"/>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単語／語根検索：</w:t>
      </w:r>
      <w:r w:rsidR="0014537F">
        <w:rPr>
          <w:rFonts w:ascii="Arial" w:eastAsia="ＭＳ Ｐ明朝" w:hAnsi="ＭＳ Ｐ明朝" w:cs="Arial" w:hint="eastAsia"/>
        </w:rPr>
        <w:t xml:space="preserve"> </w:t>
      </w:r>
      <w:r w:rsidRPr="005A24F7">
        <w:rPr>
          <w:rFonts w:ascii="Arial" w:eastAsia="ＭＳ Ｐ明朝" w:hAnsi="Arial" w:cs="Arial"/>
        </w:rPr>
        <w:t>“lup-,”</w:t>
      </w:r>
      <w:r w:rsidR="001548EC">
        <w:rPr>
          <w:rFonts w:ascii="Arial" w:eastAsia="ＭＳ Ｐ明朝" w:hAnsi="Arial" w:cs="Arial"/>
        </w:rPr>
        <w:t xml:space="preserve"> </w:t>
      </w:r>
      <w:r w:rsidRPr="005A24F7">
        <w:rPr>
          <w:rFonts w:ascii="Arial" w:eastAsia="ＭＳ Ｐ明朝" w:hAnsi="Arial" w:cs="Arial"/>
        </w:rPr>
        <w:t>“erythemato-,”</w:t>
      </w:r>
      <w:r w:rsidR="001548EC">
        <w:rPr>
          <w:rFonts w:ascii="Arial" w:eastAsia="ＭＳ Ｐ明朝" w:hAnsi="Arial" w:cs="Arial"/>
        </w:rPr>
        <w:t xml:space="preserve"> </w:t>
      </w:r>
      <w:r w:rsidRPr="005A24F7">
        <w:rPr>
          <w:rFonts w:ascii="Arial" w:eastAsia="ＭＳ Ｐ明朝" w:hAnsi="Arial" w:cs="Arial"/>
        </w:rPr>
        <w:t>“SLE-,”</w:t>
      </w:r>
      <w:r w:rsidR="001548EC">
        <w:rPr>
          <w:rFonts w:ascii="Arial" w:eastAsia="ＭＳ Ｐ明朝" w:hAnsi="Arial" w:cs="Arial"/>
        </w:rPr>
        <w:t xml:space="preserve"> </w:t>
      </w:r>
      <w:r w:rsidRPr="005A24F7">
        <w:rPr>
          <w:rFonts w:ascii="Arial" w:eastAsia="ＭＳ Ｐ明朝" w:hAnsi="Arial" w:cs="Arial"/>
        </w:rPr>
        <w:t>“LE-”</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p>
    <w:p w:rsidR="00874597" w:rsidRPr="005A24F7" w:rsidRDefault="00874597" w:rsidP="00657059">
      <w:pPr>
        <w:ind w:leftChars="371" w:left="880" w:hangingChars="48" w:hanging="101"/>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HLT</w:t>
      </w:r>
      <w:r w:rsidRPr="005A24F7">
        <w:rPr>
          <w:rFonts w:ascii="Arial" w:eastAsia="ＭＳ Ｐ明朝" w:hAnsi="ＭＳ Ｐ明朝" w:cs="Arial"/>
        </w:rPr>
        <w:t>のプライマリーおよびセカンダリーに所属している</w:t>
      </w:r>
      <w:r w:rsidRPr="005A24F7">
        <w:rPr>
          <w:rFonts w:ascii="Arial" w:eastAsia="ＭＳ Ｐ明朝" w:hAnsi="Arial" w:cs="Arial"/>
        </w:rPr>
        <w:t>PT</w:t>
      </w:r>
      <w:r w:rsidRPr="005A24F7">
        <w:rPr>
          <w:rFonts w:ascii="Arial" w:eastAsia="ＭＳ Ｐ明朝" w:hAnsi="ＭＳ Ｐ明朝" w:cs="Arial"/>
        </w:rPr>
        <w:t>は、除外した</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を除いて、すべてを包含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w:t>
      </w:r>
      <w:r w:rsidR="001548EC">
        <w:rPr>
          <w:rFonts w:ascii="Arial" w:eastAsia="ＭＳ Ｐ明朝" w:hAnsi="ＭＳ Ｐ明朝" w:cs="Arial" w:hint="eastAsia"/>
        </w:rPr>
        <w:t>WG</w:t>
      </w:r>
      <w:r w:rsidRPr="005A24F7">
        <w:rPr>
          <w:rFonts w:ascii="Arial" w:eastAsia="ＭＳ Ｐ明朝" w:hAnsi="ＭＳ Ｐ明朝" w:cs="Arial"/>
        </w:rPr>
        <w:t>の検討をもとに、狭域検索に包含</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（真のループス状態ではない）、</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汎血球減少症（</w:t>
      </w:r>
      <w:r w:rsidRPr="005A24F7">
        <w:rPr>
          <w:rFonts w:ascii="Arial" w:eastAsia="ＭＳ Ｐ明朝" w:hAnsi="Arial" w:cs="Arial"/>
          <w:szCs w:val="21"/>
        </w:rPr>
        <w:t>Pancytopenia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心タンポナーデ（</w:t>
      </w:r>
      <w:r w:rsidRPr="005A24F7">
        <w:rPr>
          <w:rFonts w:ascii="Arial" w:eastAsia="ＭＳ Ｐ明朝" w:hAnsi="Arial" w:cs="Arial"/>
          <w:szCs w:val="21"/>
        </w:rPr>
        <w:t>Cardiac tamponade</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鼻中隔潰瘍（</w:t>
      </w:r>
      <w:r w:rsidRPr="005A24F7">
        <w:rPr>
          <w:rFonts w:ascii="Arial" w:eastAsia="ＭＳ Ｐ明朝" w:hAnsi="Arial" w:cs="Arial"/>
          <w:szCs w:val="21"/>
        </w:rPr>
        <w:t>Nasal septum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「鼻潰瘍（</w:t>
      </w:r>
      <w:r w:rsidRPr="005A24F7">
        <w:rPr>
          <w:rFonts w:ascii="Arial" w:eastAsia="ＭＳ Ｐ明朝" w:hAnsi="Arial" w:cs="Arial"/>
          <w:szCs w:val="21"/>
        </w:rPr>
        <w:t>Nasal ulcer</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口唇潰瘍（</w:t>
      </w:r>
      <w:r w:rsidRPr="005A24F7">
        <w:rPr>
          <w:rFonts w:ascii="Arial" w:eastAsia="ＭＳ Ｐ明朝" w:hAnsi="Arial" w:cs="Arial"/>
          <w:szCs w:val="21"/>
        </w:rPr>
        <w:t>Lip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貧血（</w:t>
      </w:r>
      <w:r w:rsidRPr="005A24F7">
        <w:rPr>
          <w:rFonts w:ascii="Arial" w:eastAsia="ＭＳ Ｐ明朝" w:hAnsi="Arial" w:cs="Arial"/>
          <w:szCs w:val="21"/>
        </w:rPr>
        <w:t>Anaemia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関節痛（</w:t>
      </w:r>
      <w:r w:rsidRPr="005A24F7">
        <w:rPr>
          <w:rFonts w:ascii="Arial" w:eastAsia="ＭＳ Ｐ明朝" w:hAnsi="Arial" w:cs="Arial"/>
          <w:szCs w:val="21"/>
        </w:rPr>
        <w:t>Arthralgia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関節リウマチ（</w:t>
      </w:r>
      <w:r w:rsidRPr="005A24F7">
        <w:rPr>
          <w:rFonts w:ascii="Arial" w:eastAsia="ＭＳ Ｐ明朝" w:hAnsi="Arial" w:cs="Arial"/>
          <w:szCs w:val="21"/>
        </w:rPr>
        <w:t>Rheumatoid arthritis</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脱毛症（</w:t>
      </w:r>
      <w:r w:rsidRPr="005A24F7">
        <w:rPr>
          <w:rFonts w:ascii="Arial" w:eastAsia="ＭＳ Ｐ明朝" w:hAnsi="Arial" w:cs="Arial"/>
          <w:szCs w:val="21"/>
        </w:rPr>
        <w:t>Alopecia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「発</w:t>
      </w:r>
      <w:r w:rsidRPr="005A24F7">
        <w:rPr>
          <w:rFonts w:ascii="Arial" w:eastAsia="ＭＳ Ｐ明朝" w:hAnsi="ＭＳ Ｐ明朝" w:cs="Arial"/>
          <w:szCs w:val="21"/>
        </w:rPr>
        <w:t>熱（</w:t>
      </w:r>
      <w:r w:rsidRPr="005A24F7">
        <w:rPr>
          <w:rFonts w:ascii="Arial" w:eastAsia="ＭＳ Ｐ明朝" w:hAnsi="Arial" w:cs="Arial"/>
          <w:szCs w:val="21"/>
        </w:rPr>
        <w:t>Pyrexia</w:t>
      </w:r>
      <w:r w:rsidRPr="005A24F7">
        <w:rPr>
          <w:rFonts w:ascii="Arial" w:eastAsia="ＭＳ Ｐ明朝" w:hAnsi="ＭＳ Ｐ明朝" w:cs="Arial"/>
          <w:szCs w:val="21"/>
        </w:rPr>
        <w:t>）」</w:t>
      </w:r>
      <w:r w:rsidRPr="005A24F7">
        <w:rPr>
          <w:rFonts w:ascii="Arial" w:eastAsia="ＭＳ Ｐ明朝" w:hAnsi="ＭＳ Ｐ明朝" w:cs="Arial"/>
        </w:rPr>
        <w:t>、クームス試験用語</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64" w:name="_Toc159224846"/>
      <w:r>
        <w:rPr>
          <w:rFonts w:hint="eastAsia"/>
        </w:rPr>
        <w:t>2.</w:t>
      </w:r>
      <w:r w:rsidR="00CA3D91">
        <w:t>92</w:t>
      </w:r>
      <w:r w:rsidR="00777C86" w:rsidRPr="00E07127">
        <w:rPr>
          <w:rFonts w:hint="eastAsia"/>
        </w:rPr>
        <w:t>.3</w:t>
      </w:r>
      <w:r w:rsidR="00874597" w:rsidRPr="00E07127">
        <w:t xml:space="preserve">　</w:t>
      </w:r>
      <w:r w:rsidR="00874597" w:rsidRPr="00263729">
        <w:rPr>
          <w:rFonts w:ascii="ＭＳ Ｐ明朝" w:hAnsi="ＭＳ Ｐ明朝"/>
        </w:rPr>
        <w:t>アルゴリズム</w:t>
      </w:r>
      <w:bookmarkEnd w:id="664"/>
    </w:p>
    <w:p w:rsidR="00874597" w:rsidRPr="005A24F7" w:rsidRDefault="00EB3F90" w:rsidP="0080494B">
      <w:pPr>
        <w:spacing w:afterLines="50" w:after="12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Style w:val="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05"/>
        <w:gridCol w:w="2520"/>
        <w:gridCol w:w="2625"/>
      </w:tblGrid>
      <w:tr w:rsidR="00FD32A9" w:rsidRPr="00525A62" w:rsidTr="0015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6" w:space="0" w:color="auto"/>
              <w:righ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カテゴリー</w:t>
            </w:r>
          </w:p>
        </w:tc>
        <w:tc>
          <w:tcPr>
            <w:cnfStyle w:val="000010000000" w:firstRow="0" w:lastRow="0" w:firstColumn="0" w:lastColumn="0" w:oddVBand="1" w:evenVBand="0" w:oddHBand="0" w:evenHBand="0" w:firstRowFirstColumn="0" w:firstRowLastColumn="0" w:lastRowFirstColumn="0" w:lastRowLastColumn="0"/>
            <w:tcW w:w="2520" w:type="dxa"/>
            <w:tcBorders>
              <w:top w:val="single" w:sz="6" w:space="0" w:color="auto"/>
              <w:left w:val="single" w:sz="6" w:space="0" w:color="auto"/>
              <w:righ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定義</w:t>
            </w:r>
          </w:p>
        </w:tc>
        <w:tc>
          <w:tcPr>
            <w:cnfStyle w:val="000100000000" w:firstRow="0" w:lastRow="0" w:firstColumn="0" w:lastColumn="1" w:oddVBand="0" w:evenVBand="0" w:oddHBand="0" w:evenHBand="0" w:firstRowFirstColumn="0" w:firstRowLastColumn="0" w:lastRowFirstColumn="0" w:lastRowLastColumn="0"/>
            <w:tcW w:w="2625" w:type="dxa"/>
            <w:tcBorders>
              <w:top w:val="single" w:sz="6" w:space="0" w:color="auto"/>
              <w:lef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用語の重み（ウェイト）</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A</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狭域用語</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Arial" w:cs="Arial"/>
                <w:b w:val="0"/>
                <w:sz w:val="20"/>
              </w:rPr>
              <w:t>N/A</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B</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光線過敏</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C</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口内潰瘍</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D</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関節痛</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E</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漿膜炎</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F</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腎障害</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G</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神経障害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H</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血液障害</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rsidTr="00FD32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I</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ＭＳ Ｐ明朝" w:cs="Arial"/>
                <w:b w:val="0"/>
                <w:sz w:val="20"/>
              </w:rPr>
              <w:t>免疫障害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bl>
    <w:p w:rsidR="00874597" w:rsidRPr="005A24F7" w:rsidRDefault="00874597" w:rsidP="0080494B">
      <w:pPr>
        <w:spacing w:afterLines="50" w:after="12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2-9</w:t>
      </w:r>
      <w:r w:rsidRPr="005A24F7">
        <w:rPr>
          <w:rFonts w:ascii="Arial" w:eastAsia="ＭＳ Ｐ明朝" w:hAnsi="ＭＳ Ｐ明朝" w:cs="Arial"/>
          <w:b/>
          <w:szCs w:val="21"/>
        </w:rPr>
        <w:t xml:space="preserve">　全身性エリテマトーデス（ＳＭＱ）のカテゴリー</w:t>
      </w:r>
    </w:p>
    <w:p w:rsidR="00874597" w:rsidRPr="005A24F7" w:rsidRDefault="00874597" w:rsidP="00941192">
      <w:pPr>
        <w:rPr>
          <w:rFonts w:ascii="Arial" w:eastAsia="ＭＳ Ｐ明朝" w:hAnsi="Arial" w:cs="Arial"/>
        </w:rPr>
      </w:pPr>
      <w:r w:rsidRPr="005A24F7">
        <w:rPr>
          <w:rFonts w:ascii="Arial" w:eastAsia="ＭＳ Ｐ明朝" w:hAnsi="ＭＳ Ｐ明朝" w:cs="Arial"/>
        </w:rPr>
        <w:t>広域用語の</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w:t>
      </w:r>
      <w:r w:rsidR="00CA3D91">
        <w:t>92</w:t>
      </w:r>
      <w:r w:rsidR="00794ED0" w:rsidRPr="00E07127">
        <w:rPr>
          <w:rFonts w:hint="eastAsia"/>
        </w:rPr>
        <w:t>.4</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00AF0E60">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rsidR="00874597" w:rsidRPr="005A24F7" w:rsidRDefault="00874597" w:rsidP="00874597">
      <w:pPr>
        <w:rPr>
          <w:rFonts w:ascii="Arial" w:eastAsia="ＭＳ Ｐ明朝" w:hAnsi="Arial" w:cs="Arial"/>
          <w:b/>
        </w:rPr>
      </w:pPr>
    </w:p>
    <w:p w:rsidR="00874597" w:rsidRPr="00E07127" w:rsidRDefault="00FB5E4A" w:rsidP="00FA132E">
      <w:pPr>
        <w:pStyle w:val="4"/>
      </w:pPr>
      <w:bookmarkStart w:id="665" w:name="_Toc169508849"/>
      <w:bookmarkStart w:id="666" w:name="_Toc173736958"/>
      <w:r>
        <w:rPr>
          <w:rFonts w:hint="eastAsia"/>
        </w:rPr>
        <w:t>2.</w:t>
      </w:r>
      <w:r w:rsidR="00CA3D91">
        <w:t>92</w:t>
      </w:r>
      <w:r w:rsidR="00794ED0" w:rsidRPr="00E07127">
        <w:rPr>
          <w:rFonts w:hint="eastAsia"/>
        </w:rPr>
        <w:t>.5</w:t>
      </w:r>
      <w:r w:rsidR="00874597" w:rsidRPr="00E07127">
        <w:t xml:space="preserve">　</w:t>
      </w:r>
      <w:r w:rsidR="00874597" w:rsidRPr="00263729">
        <w:t>「全身性エリテマトーデス（ＳＭＱ）」の参考資料リスト</w:t>
      </w:r>
      <w:bookmarkEnd w:id="665"/>
      <w:bookmarkEnd w:id="666"/>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rsidR="00874597" w:rsidRPr="005A24F7" w:rsidRDefault="00874597" w:rsidP="00E01B5B">
      <w:pPr>
        <w:keepLines/>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Seventeenth Edition, pp 426 – 430,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rsidR="00214472" w:rsidRPr="0061287D" w:rsidRDefault="00874597" w:rsidP="00CA557D">
      <w:pPr>
        <w:pStyle w:val="3"/>
      </w:pPr>
      <w:bookmarkStart w:id="667" w:name="_2.90_「味覚および嗅覚障害（Taste_and"/>
      <w:bookmarkEnd w:id="667"/>
      <w:r w:rsidRPr="005A24F7">
        <w:br w:type="page"/>
      </w:r>
      <w:bookmarkStart w:id="668" w:name="_Toc252957657"/>
      <w:bookmarkStart w:id="669" w:name="_Toc252960036"/>
      <w:bookmarkStart w:id="670" w:name="_Toc443481214"/>
      <w:r w:rsidR="00FB5E4A" w:rsidRPr="003E40AC">
        <w:rPr>
          <w:rFonts w:ascii="Arial" w:hAnsi="Arial"/>
        </w:rPr>
        <w:t>2.9</w:t>
      </w:r>
      <w:r w:rsidR="00CA3D91" w:rsidRPr="003E40AC">
        <w:rPr>
          <w:rFonts w:ascii="Arial" w:hAnsi="Arial"/>
        </w:rPr>
        <w:t>3</w:t>
      </w:r>
      <w:r w:rsidR="005B277E" w:rsidRPr="002C6F83">
        <w:tab/>
      </w:r>
      <w:r w:rsidR="00D215E1" w:rsidRPr="0061287D">
        <w:rPr>
          <w:rFonts w:hint="eastAsia"/>
        </w:rPr>
        <w:t>「味覚および嗅覚障害（Taste</w:t>
      </w:r>
      <w:r w:rsidR="00D215E1" w:rsidRPr="0061287D">
        <w:t xml:space="preserve"> and smell disorders</w:t>
      </w:r>
      <w:r w:rsidR="00D215E1" w:rsidRPr="0061287D">
        <w:rPr>
          <w:rFonts w:hint="eastAsia"/>
        </w:rPr>
        <w:t>）（ＳＭＱ）」</w:t>
      </w:r>
      <w:bookmarkEnd w:id="668"/>
      <w:bookmarkEnd w:id="669"/>
      <w:bookmarkEnd w:id="67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2.9</w:t>
      </w:r>
      <w:r w:rsidR="00CA3D91">
        <w:t>3</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化学療法薬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抗高血圧薬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高脂血症薬</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味覚異常＝味覚の異常；あと味の悪さ</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無嗅覚＝嗅覚の欠如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71" w:name="_Toc159224848"/>
      <w:r>
        <w:rPr>
          <w:rFonts w:hint="eastAsia"/>
        </w:rPr>
        <w:t>2.9</w:t>
      </w:r>
      <w:r w:rsidR="00CA3D91">
        <w:t>3</w:t>
      </w:r>
      <w:r w:rsidR="00794ED0" w:rsidRPr="00E07127">
        <w:rPr>
          <w:rFonts w:hint="eastAsia"/>
        </w:rPr>
        <w:t>.2</w:t>
      </w:r>
      <w:r w:rsidR="00874597" w:rsidRPr="00E07127">
        <w:t xml:space="preserve">　</w:t>
      </w:r>
      <w:r w:rsidR="00874597" w:rsidRPr="00263729">
        <w:rPr>
          <w:rFonts w:ascii="ＭＳ Ｐ明朝" w:hAnsi="ＭＳ Ｐ明朝"/>
        </w:rPr>
        <w:t>包含／除外基準</w:t>
      </w:r>
      <w:bookmarkEnd w:id="671"/>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“taste,”</w:t>
      </w:r>
      <w:r w:rsidR="001548EC">
        <w:rPr>
          <w:rFonts w:ascii="Arial" w:eastAsia="ＭＳ Ｐ明朝" w:hAnsi="Arial" w:cs="Arial"/>
        </w:rPr>
        <w:t xml:space="preserve"> </w:t>
      </w:r>
      <w:r w:rsidRPr="005A24F7">
        <w:rPr>
          <w:rFonts w:ascii="Arial" w:eastAsia="ＭＳ Ｐ明朝" w:hAnsi="Arial" w:cs="Arial"/>
        </w:rPr>
        <w:t>“tasti-,”</w:t>
      </w:r>
      <w:r w:rsidR="008369BD">
        <w:rPr>
          <w:rFonts w:ascii="Arial" w:eastAsia="ＭＳ Ｐ明朝" w:hAnsi="Arial" w:cs="Arial" w:hint="eastAsia"/>
        </w:rPr>
        <w:t xml:space="preserve"> </w:t>
      </w:r>
      <w:r w:rsidRPr="005A24F7">
        <w:rPr>
          <w:rFonts w:ascii="Arial" w:eastAsia="ＭＳ Ｐ明朝" w:hAnsi="Arial" w:cs="Arial"/>
        </w:rPr>
        <w:t>“geus-,”</w:t>
      </w:r>
      <w:r w:rsidR="008369BD">
        <w:rPr>
          <w:rFonts w:ascii="Arial" w:eastAsia="ＭＳ Ｐ明朝" w:hAnsi="Arial" w:cs="Arial" w:hint="eastAsia"/>
        </w:rPr>
        <w:t xml:space="preserve"> </w:t>
      </w:r>
      <w:r w:rsidRPr="005A24F7">
        <w:rPr>
          <w:rFonts w:ascii="Arial" w:eastAsia="ＭＳ Ｐ明朝" w:hAnsi="Arial" w:cs="Arial"/>
        </w:rPr>
        <w:t>“smell,”</w:t>
      </w:r>
      <w:r w:rsidR="008369BD">
        <w:rPr>
          <w:rFonts w:ascii="Arial" w:eastAsia="ＭＳ Ｐ明朝" w:hAnsi="Arial" w:cs="Arial" w:hint="eastAsia"/>
        </w:rPr>
        <w:t xml:space="preserve"> </w:t>
      </w:r>
      <w:r w:rsidRPr="005A24F7">
        <w:rPr>
          <w:rFonts w:ascii="Arial" w:eastAsia="ＭＳ Ｐ明朝" w:hAnsi="Arial" w:cs="Arial"/>
        </w:rPr>
        <w:t>“gustat-,”</w:t>
      </w:r>
      <w:r w:rsidR="008369BD">
        <w:rPr>
          <w:rFonts w:ascii="Arial" w:eastAsia="ＭＳ Ｐ明朝" w:hAnsi="Arial" w:cs="Arial" w:hint="eastAsia"/>
        </w:rPr>
        <w:t xml:space="preserve"> </w:t>
      </w:r>
      <w:r w:rsidRPr="005A24F7">
        <w:rPr>
          <w:rFonts w:ascii="Arial" w:eastAsia="ＭＳ Ｐ明朝" w:hAnsi="Arial" w:cs="Arial"/>
        </w:rPr>
        <w:t>“-osmia,”</w:t>
      </w:r>
      <w:r w:rsidR="008369BD">
        <w:rPr>
          <w:rFonts w:ascii="Arial" w:eastAsia="ＭＳ Ｐ明朝" w:hAnsi="Arial" w:cs="Arial" w:hint="eastAsia"/>
        </w:rPr>
        <w:t xml:space="preserve"> </w:t>
      </w:r>
      <w:r w:rsidRPr="005A24F7">
        <w:rPr>
          <w:rFonts w:ascii="Arial" w:eastAsia="ＭＳ Ｐ明朝" w:hAnsi="Arial" w:cs="Arial"/>
        </w:rPr>
        <w:t>“olfact-”</w:t>
      </w:r>
      <w:r w:rsidRPr="005A24F7">
        <w:rPr>
          <w:rFonts w:ascii="Arial" w:eastAsia="ＭＳ Ｐ明朝" w:hAnsi="ＭＳ Ｐ明朝" w:cs="Arial"/>
        </w:rPr>
        <w:t>の語根を含む用語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rsidR="00874597" w:rsidRPr="005A24F7" w:rsidRDefault="00874597" w:rsidP="00874597">
      <w:pPr>
        <w:adjustRightInd/>
        <w:ind w:left="420"/>
        <w:textAlignment w:val="auto"/>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テストにおいて、薬物の不快な味および臭いの症例も同じ用語でコーディングされていた。内科的疾患の報告と治療化合物の物質的特性の報告とを識別するためには医学的なレビューが必要である。</w:t>
      </w:r>
    </w:p>
    <w:p w:rsidR="00874597" w:rsidRPr="005A24F7" w:rsidRDefault="00874597" w:rsidP="00874597">
      <w:pPr>
        <w:rPr>
          <w:rFonts w:ascii="Arial" w:eastAsia="ＭＳ Ｐ明朝" w:hAnsi="Arial" w:cs="Arial"/>
        </w:rPr>
      </w:pPr>
    </w:p>
    <w:p w:rsidR="00874597" w:rsidRPr="005A24F7" w:rsidRDefault="00874597" w:rsidP="00657059">
      <w:pPr>
        <w:tabs>
          <w:tab w:val="num" w:pos="168"/>
        </w:tabs>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rsidR="00874597" w:rsidRPr="005A24F7" w:rsidRDefault="00874597" w:rsidP="00874597">
      <w:pPr>
        <w:rPr>
          <w:rFonts w:ascii="Arial" w:eastAsia="ＭＳ Ｐ明朝" w:hAnsi="Arial" w:cs="Arial"/>
        </w:rPr>
      </w:pPr>
    </w:p>
    <w:p w:rsidR="00874597" w:rsidRPr="00263729" w:rsidRDefault="00FB5E4A" w:rsidP="00FA132E">
      <w:pPr>
        <w:pStyle w:val="4"/>
      </w:pPr>
      <w:r>
        <w:rPr>
          <w:rFonts w:hint="eastAsia"/>
        </w:rPr>
        <w:t>2.9</w:t>
      </w:r>
      <w:r w:rsidR="00CA3D91">
        <w:t>3</w:t>
      </w:r>
      <w:r w:rsidR="00794ED0" w:rsidRPr="00E07127">
        <w:rPr>
          <w:rFonts w:hint="eastAsia"/>
        </w:rPr>
        <w:t>.3</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w:t>
      </w:r>
      <w:r w:rsidR="008954BC" w:rsidRPr="005A24F7">
        <w:rPr>
          <w:rFonts w:ascii="Arial" w:eastAsia="ＭＳ Ｐ明朝" w:hAnsi="ＭＳ Ｐ明朝" w:cs="Arial"/>
        </w:rPr>
        <w:t>詳細は</w:t>
      </w:r>
      <w:r w:rsidR="008954BC" w:rsidRPr="005A24F7">
        <w:rPr>
          <w:rFonts w:ascii="Arial" w:eastAsia="ＭＳ Ｐ明朝" w:hAnsi="Arial" w:cs="Arial"/>
        </w:rPr>
        <w:t>1.5.2.1</w:t>
      </w:r>
      <w:r w:rsidR="008954BC"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72" w:name="_Toc169508853"/>
      <w:bookmarkStart w:id="673" w:name="_Toc173736960"/>
      <w:r>
        <w:rPr>
          <w:rFonts w:hint="eastAsia"/>
        </w:rPr>
        <w:t>2.9</w:t>
      </w:r>
      <w:r w:rsidR="00CA3D91">
        <w:t>3</w:t>
      </w:r>
      <w:r w:rsidR="00794ED0" w:rsidRPr="00E07127">
        <w:rPr>
          <w:rFonts w:hint="eastAsia"/>
        </w:rPr>
        <w:t>.4</w:t>
      </w:r>
      <w:r w:rsidR="00874597" w:rsidRPr="00E07127">
        <w:t xml:space="preserve">　</w:t>
      </w:r>
      <w:r w:rsidR="00874597" w:rsidRPr="00263729">
        <w:t>「味覚および嗅覚障害（ＳＭＱ）」の参考資料リスト</w:t>
      </w:r>
      <w:bookmarkEnd w:id="672"/>
      <w:bookmarkEnd w:id="673"/>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rsidR="0087459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rsidR="00811756" w:rsidRDefault="00811756">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811756" w:rsidRPr="00E0307C" w:rsidRDefault="00811756" w:rsidP="00CA557D">
      <w:pPr>
        <w:pStyle w:val="3"/>
      </w:pPr>
      <w:bookmarkStart w:id="674" w:name="_2.91_「腱障害および靱帯障害（Tendinopathies_and"/>
      <w:bookmarkStart w:id="675" w:name="_Toc443481215"/>
      <w:bookmarkEnd w:id="674"/>
      <w:r w:rsidRPr="003E40AC">
        <w:rPr>
          <w:rFonts w:ascii="Arial" w:hAnsi="Arial"/>
        </w:rPr>
        <w:t>2.9</w:t>
      </w:r>
      <w:r w:rsidR="00CA3D91" w:rsidRPr="003E40AC">
        <w:rPr>
          <w:rFonts w:ascii="Arial" w:hAnsi="Arial"/>
        </w:rPr>
        <w:t>4</w:t>
      </w:r>
      <w:r w:rsidR="00E0307C" w:rsidRPr="00E0307C">
        <w:tab/>
      </w:r>
      <w:r w:rsidRPr="0061287D">
        <w:rPr>
          <w:rFonts w:hint="eastAsia"/>
        </w:rPr>
        <w:t>「</w:t>
      </w:r>
      <w:r w:rsidR="00E07DA5" w:rsidRPr="0061287D">
        <w:rPr>
          <w:rFonts w:hint="eastAsia"/>
        </w:rPr>
        <w:t>腱障害および靱帯障害</w:t>
      </w:r>
      <w:r w:rsidRPr="0061287D">
        <w:rPr>
          <w:rFonts w:hint="eastAsia"/>
        </w:rPr>
        <w:t>（</w:t>
      </w:r>
      <w:r w:rsidRPr="0061287D">
        <w:t>Tendinopathies and ligament disorders</w:t>
      </w:r>
      <w:r w:rsidRPr="0061287D">
        <w:rPr>
          <w:rFonts w:hint="eastAsia"/>
        </w:rPr>
        <w:t>）</w:t>
      </w:r>
      <w:r w:rsidR="001548EC" w:rsidRPr="0061287D">
        <w:rPr>
          <w:rFonts w:hint="eastAsia"/>
        </w:rPr>
        <w:t>（ＳＭＱ）</w:t>
      </w:r>
      <w:r w:rsidRPr="0061287D">
        <w:rPr>
          <w:rFonts w:hint="eastAsia"/>
        </w:rPr>
        <w:t>」</w:t>
      </w:r>
      <w:bookmarkEnd w:id="675"/>
    </w:p>
    <w:p w:rsidR="00874597" w:rsidRPr="001548EC" w:rsidRDefault="008369BD" w:rsidP="00E63ED9">
      <w:pPr>
        <w:jc w:val="center"/>
        <w:rPr>
          <w:rFonts w:ascii="Arial" w:eastAsia="ＭＳ Ｐ明朝" w:hAnsi="Arial" w:cs="Arial"/>
          <w:b/>
          <w:bCs/>
          <w:szCs w:val="24"/>
        </w:rPr>
      </w:pPr>
      <w:r w:rsidRPr="001548EC">
        <w:rPr>
          <w:rFonts w:ascii="Arial" w:eastAsia="ＭＳ Ｐ明朝" w:hAnsi="Arial" w:cs="Arial"/>
          <w:b/>
          <w:bCs/>
          <w:szCs w:val="24"/>
        </w:rPr>
        <w:t>（</w:t>
      </w:r>
      <w:r w:rsidRPr="001548EC">
        <w:rPr>
          <w:rFonts w:ascii="Arial" w:eastAsia="ＭＳ Ｐ明朝" w:hAnsi="Arial" w:cs="Arial"/>
          <w:b/>
          <w:bCs/>
          <w:szCs w:val="24"/>
        </w:rPr>
        <w:t>2015</w:t>
      </w:r>
      <w:r w:rsidRPr="001548EC">
        <w:rPr>
          <w:rFonts w:ascii="Arial" w:eastAsia="ＭＳ Ｐ明朝" w:hAnsi="Arial" w:cs="Arial"/>
          <w:b/>
          <w:bCs/>
          <w:szCs w:val="24"/>
        </w:rPr>
        <w:t>年</w:t>
      </w:r>
      <w:r w:rsidRPr="001548EC">
        <w:rPr>
          <w:rFonts w:ascii="Arial" w:eastAsia="ＭＳ Ｐ明朝" w:hAnsi="Arial" w:cs="Arial"/>
          <w:b/>
          <w:bCs/>
          <w:szCs w:val="24"/>
        </w:rPr>
        <w:t>3</w:t>
      </w:r>
      <w:r w:rsidRPr="001548EC">
        <w:rPr>
          <w:rFonts w:ascii="Arial" w:eastAsia="ＭＳ Ｐ明朝" w:hAnsi="Arial" w:cs="Arial"/>
          <w:b/>
          <w:bCs/>
          <w:szCs w:val="24"/>
        </w:rPr>
        <w:t>月正式リリース）</w:t>
      </w:r>
    </w:p>
    <w:p w:rsidR="00E07DA5" w:rsidRDefault="00E07DA5" w:rsidP="00874597">
      <w:pPr>
        <w:jc w:val="left"/>
        <w:rPr>
          <w:rFonts w:ascii="Arial" w:eastAsia="ＭＳ Ｐ明朝" w:hAnsi="Arial" w:cs="Arial"/>
          <w:bCs/>
          <w:szCs w:val="24"/>
        </w:rPr>
      </w:pPr>
    </w:p>
    <w:p w:rsidR="00E07DA5" w:rsidRPr="00E07DA5" w:rsidRDefault="00E07DA5" w:rsidP="00FA132E">
      <w:pPr>
        <w:pStyle w:val="4"/>
        <w:rPr>
          <w:szCs w:val="24"/>
        </w:rPr>
      </w:pPr>
      <w:r w:rsidRPr="00E0307C">
        <w:t>2.9</w:t>
      </w:r>
      <w:r w:rsidR="00CA3D91">
        <w:t>4</w:t>
      </w:r>
      <w:r w:rsidRPr="00E0307C">
        <w:t>.1</w:t>
      </w:r>
      <w:r w:rsidR="00E0307C" w:rsidRPr="00E0307C">
        <w:rPr>
          <w:rFonts w:ascii="ＭＳ Ｐ明朝" w:hAnsi="ＭＳ Ｐ明朝" w:hint="eastAsia"/>
        </w:rPr>
        <w:t xml:space="preserve">　</w:t>
      </w:r>
      <w:r w:rsidRPr="00263729">
        <w:rPr>
          <w:rFonts w:ascii="ＭＳ Ｐ明朝" w:hAnsi="ＭＳ Ｐ明朝" w:hint="eastAsia"/>
        </w:rPr>
        <w:t>定義</w:t>
      </w:r>
    </w:p>
    <w:p w:rsidR="00E07DA5" w:rsidRPr="008954BC" w:rsidRDefault="00D41EA1"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慢性腱障害および</w:t>
      </w:r>
      <w:r w:rsidR="00EA2FA9" w:rsidRPr="008954BC">
        <w:rPr>
          <w:rFonts w:ascii="Arial" w:eastAsia="ＭＳ Ｐ明朝" w:hAnsi="ＭＳ Ｐ明朝" w:cs="Arial" w:hint="eastAsia"/>
          <w:szCs w:val="22"/>
        </w:rPr>
        <w:t>靱帯</w:t>
      </w:r>
      <w:r w:rsidRPr="008954BC">
        <w:rPr>
          <w:rFonts w:ascii="Arial" w:eastAsia="ＭＳ Ｐ明朝" w:hAnsi="ＭＳ Ｐ明朝" w:cs="Arial" w:hint="eastAsia"/>
          <w:szCs w:val="22"/>
        </w:rPr>
        <w:t>障害は、主に繰り返しの軽微な負荷による</w:t>
      </w:r>
      <w:r w:rsidR="00E07DA5" w:rsidRPr="008954BC">
        <w:rPr>
          <w:rFonts w:ascii="Arial" w:eastAsia="ＭＳ Ｐ明朝" w:hAnsi="ＭＳ Ｐ明朝" w:cs="Arial" w:hint="eastAsia"/>
          <w:szCs w:val="22"/>
        </w:rPr>
        <w:t>腱や</w:t>
      </w:r>
      <w:r w:rsidR="003C6C63" w:rsidRPr="008954BC">
        <w:rPr>
          <w:rFonts w:ascii="Arial" w:eastAsia="ＭＳ Ｐ明朝" w:hAnsi="ＭＳ Ｐ明朝" w:cs="Arial" w:hint="eastAsia"/>
          <w:szCs w:val="22"/>
        </w:rPr>
        <w:t>靱</w:t>
      </w:r>
      <w:r w:rsidR="00E07DA5" w:rsidRPr="008954BC">
        <w:rPr>
          <w:rFonts w:ascii="Arial" w:eastAsia="ＭＳ Ｐ明朝" w:hAnsi="ＭＳ Ｐ明朝" w:cs="Arial" w:hint="eastAsia"/>
          <w:szCs w:val="22"/>
        </w:rPr>
        <w:t>帯の病理学的</w:t>
      </w:r>
      <w:r w:rsidR="00033D8B" w:rsidRPr="008954BC">
        <w:rPr>
          <w:rFonts w:ascii="Arial" w:eastAsia="ＭＳ Ｐ明朝" w:hAnsi="ＭＳ Ｐ明朝" w:cs="Arial" w:hint="eastAsia"/>
          <w:szCs w:val="22"/>
        </w:rPr>
        <w:t>状態</w:t>
      </w:r>
      <w:r w:rsidR="00E07DA5" w:rsidRPr="008954BC">
        <w:rPr>
          <w:rFonts w:ascii="Arial" w:eastAsia="ＭＳ Ｐ明朝" w:hAnsi="ＭＳ Ｐ明朝" w:cs="Arial" w:hint="eastAsia"/>
          <w:szCs w:val="22"/>
        </w:rPr>
        <w:t>。</w:t>
      </w:r>
    </w:p>
    <w:p w:rsidR="00E07DA5" w:rsidRPr="008954BC" w:rsidRDefault="00033D8B"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従前</w:t>
      </w:r>
      <w:r w:rsidR="00E07DA5" w:rsidRPr="008954BC">
        <w:rPr>
          <w:rFonts w:ascii="Arial" w:eastAsia="ＭＳ Ｐ明朝" w:hAnsi="ＭＳ Ｐ明朝" w:cs="Arial" w:hint="eastAsia"/>
          <w:szCs w:val="22"/>
        </w:rPr>
        <w:t>は</w:t>
      </w:r>
      <w:r w:rsidRPr="008954BC">
        <w:rPr>
          <w:rFonts w:ascii="Arial" w:eastAsia="ＭＳ Ｐ明朝" w:hAnsi="ＭＳ Ｐ明朝" w:cs="Arial" w:hint="eastAsia"/>
          <w:szCs w:val="22"/>
        </w:rPr>
        <w:t>、</w:t>
      </w:r>
      <w:r w:rsidR="00E07DA5" w:rsidRPr="008954BC">
        <w:rPr>
          <w:rFonts w:ascii="Arial" w:eastAsia="ＭＳ Ｐ明朝" w:hAnsi="ＭＳ Ｐ明朝" w:cs="Arial" w:hint="eastAsia"/>
          <w:szCs w:val="22"/>
        </w:rPr>
        <w:t>「腱炎」または「</w:t>
      </w:r>
      <w:r w:rsidR="00343528" w:rsidRPr="008954BC">
        <w:rPr>
          <w:rFonts w:ascii="Arial" w:eastAsia="ＭＳ Ｐ明朝" w:hAnsi="ＭＳ Ｐ明朝" w:cs="Arial" w:hint="eastAsia"/>
          <w:szCs w:val="22"/>
        </w:rPr>
        <w:t>靱帯炎」</w:t>
      </w:r>
      <w:r w:rsidRPr="008954BC">
        <w:rPr>
          <w:rFonts w:ascii="Arial" w:eastAsia="ＭＳ Ｐ明朝" w:hAnsi="ＭＳ Ｐ明朝" w:cs="Arial" w:hint="eastAsia"/>
          <w:szCs w:val="22"/>
        </w:rPr>
        <w:t>と呼ばれていた。</w:t>
      </w:r>
    </w:p>
    <w:p w:rsidR="00E07DA5" w:rsidRPr="00760E53" w:rsidRDefault="00E07DA5"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病因：</w:t>
      </w:r>
    </w:p>
    <w:p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病</w:t>
      </w:r>
      <w:r w:rsidR="00E07DA5" w:rsidRPr="00D81A8C">
        <w:rPr>
          <w:rFonts w:ascii="Arial" w:eastAsia="ＭＳ Ｐ明朝" w:hAnsi="ＭＳ Ｐ明朝" w:cs="Arial" w:hint="eastAsia"/>
        </w:rPr>
        <w:t>変</w:t>
      </w:r>
      <w:r w:rsidRPr="00D81A8C">
        <w:rPr>
          <w:rFonts w:ascii="Arial" w:eastAsia="ＭＳ Ｐ明朝" w:hAnsi="ＭＳ Ｐ明朝" w:cs="Arial" w:hint="eastAsia"/>
        </w:rPr>
        <w:t>過程が</w:t>
      </w:r>
      <w:r w:rsidR="00E07DA5" w:rsidRPr="00D81A8C">
        <w:rPr>
          <w:rFonts w:ascii="Arial" w:eastAsia="ＭＳ Ｐ明朝" w:hAnsi="ＭＳ Ｐ明朝" w:cs="Arial" w:hint="eastAsia"/>
        </w:rPr>
        <w:t>、主要な基礎病理と考えられている</w:t>
      </w:r>
    </w:p>
    <w:p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繰り返しの</w:t>
      </w:r>
      <w:r w:rsidR="000C5C2C" w:rsidRPr="00D81A8C">
        <w:rPr>
          <w:rFonts w:ascii="Arial" w:eastAsia="ＭＳ Ｐ明朝" w:hAnsi="ＭＳ Ｐ明朝" w:cs="Arial" w:hint="eastAsia"/>
        </w:rPr>
        <w:t>軽微</w:t>
      </w:r>
      <w:r w:rsidRPr="00D81A8C">
        <w:rPr>
          <w:rFonts w:ascii="Arial" w:eastAsia="ＭＳ Ｐ明朝" w:hAnsi="ＭＳ Ｐ明朝" w:cs="Arial" w:hint="eastAsia"/>
        </w:rPr>
        <w:t>な負荷</w:t>
      </w:r>
      <w:r w:rsidR="000C5C2C" w:rsidRPr="00D81A8C">
        <w:rPr>
          <w:rFonts w:ascii="Arial" w:eastAsia="ＭＳ Ｐ明朝" w:hAnsi="ＭＳ Ｐ明朝" w:cs="Arial" w:hint="eastAsia"/>
        </w:rPr>
        <w:t>が</w:t>
      </w:r>
      <w:r w:rsidR="00E07DA5" w:rsidRPr="00D81A8C">
        <w:rPr>
          <w:rFonts w:ascii="Arial" w:eastAsia="ＭＳ Ｐ明朝" w:hAnsi="ＭＳ Ｐ明朝" w:cs="Arial" w:hint="eastAsia"/>
        </w:rPr>
        <w:t>主</w:t>
      </w:r>
      <w:r w:rsidR="000C5C2C" w:rsidRPr="00D81A8C">
        <w:rPr>
          <w:rFonts w:ascii="Arial" w:eastAsia="ＭＳ Ｐ明朝" w:hAnsi="ＭＳ Ｐ明朝" w:cs="Arial" w:hint="eastAsia"/>
        </w:rPr>
        <w:t>な誘発</w:t>
      </w:r>
      <w:r w:rsidR="00E07DA5" w:rsidRPr="00D81A8C">
        <w:rPr>
          <w:rFonts w:ascii="Arial" w:eastAsia="ＭＳ Ｐ明朝" w:hAnsi="ＭＳ Ｐ明朝" w:cs="Arial" w:hint="eastAsia"/>
        </w:rPr>
        <w:t>因子と考えられている</w:t>
      </w:r>
    </w:p>
    <w:p w:rsidR="00E07DA5" w:rsidRPr="00D81A8C" w:rsidRDefault="000C5C2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本</w:t>
      </w:r>
      <w:r w:rsidR="00E07DA5" w:rsidRPr="00D81A8C">
        <w:rPr>
          <w:rFonts w:ascii="Arial" w:eastAsia="ＭＳ Ｐ明朝" w:hAnsi="ＭＳ Ｐ明朝" w:cs="Arial" w:hint="eastAsia"/>
        </w:rPr>
        <w:t>障害</w:t>
      </w:r>
      <w:r w:rsidR="002908A4" w:rsidRPr="00D81A8C">
        <w:rPr>
          <w:rFonts w:ascii="Arial" w:eastAsia="ＭＳ Ｐ明朝" w:hAnsi="ＭＳ Ｐ明朝" w:cs="Arial" w:hint="eastAsia"/>
        </w:rPr>
        <w:t>へ</w:t>
      </w:r>
      <w:r w:rsidR="00E07DA5" w:rsidRPr="00D81A8C">
        <w:rPr>
          <w:rFonts w:ascii="Arial" w:eastAsia="ＭＳ Ｐ明朝" w:hAnsi="ＭＳ Ｐ明朝" w:cs="Arial" w:hint="eastAsia"/>
        </w:rPr>
        <w:t>の薬物</w:t>
      </w:r>
      <w:r w:rsidR="002908A4" w:rsidRPr="00D81A8C">
        <w:rPr>
          <w:rFonts w:ascii="Arial" w:eastAsia="ＭＳ Ｐ明朝" w:hAnsi="ＭＳ Ｐ明朝" w:cs="Arial" w:hint="eastAsia"/>
        </w:rPr>
        <w:t>の</w:t>
      </w:r>
      <w:r w:rsidR="00E07DA5" w:rsidRPr="00D81A8C">
        <w:rPr>
          <w:rFonts w:ascii="Arial" w:eastAsia="ＭＳ Ｐ明朝" w:hAnsi="ＭＳ Ｐ明朝" w:cs="Arial" w:hint="eastAsia"/>
        </w:rPr>
        <w:t>関連</w:t>
      </w:r>
      <w:r w:rsidRPr="00D81A8C">
        <w:rPr>
          <w:rFonts w:ascii="Arial" w:eastAsia="ＭＳ Ｐ明朝" w:hAnsi="ＭＳ Ｐ明朝" w:cs="Arial" w:hint="eastAsia"/>
        </w:rPr>
        <w:t>形態も</w:t>
      </w:r>
      <w:r w:rsidR="002908A4" w:rsidRPr="00D81A8C">
        <w:rPr>
          <w:rFonts w:ascii="Arial" w:eastAsia="ＭＳ Ｐ明朝" w:hAnsi="ＭＳ Ｐ明朝" w:cs="Arial" w:hint="eastAsia"/>
        </w:rPr>
        <w:t>挙げられ</w:t>
      </w:r>
      <w:r w:rsidR="00E07DA5" w:rsidRPr="00D81A8C">
        <w:rPr>
          <w:rFonts w:ascii="Arial" w:eastAsia="ＭＳ Ｐ明朝" w:hAnsi="ＭＳ Ｐ明朝" w:cs="Arial" w:hint="eastAsia"/>
        </w:rPr>
        <w:t>ている</w:t>
      </w:r>
    </w:p>
    <w:p w:rsidR="00E07DA5" w:rsidRPr="008954BC" w:rsidRDefault="00575358"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本</w:t>
      </w:r>
      <w:r w:rsidR="00E07DA5" w:rsidRPr="008954BC">
        <w:rPr>
          <w:rFonts w:ascii="Arial" w:eastAsia="ＭＳ Ｐ明朝" w:hAnsi="ＭＳ Ｐ明朝" w:cs="Arial" w:hint="eastAsia"/>
        </w:rPr>
        <w:t>病態生理</w:t>
      </w:r>
      <w:r w:rsidRPr="008954BC">
        <w:rPr>
          <w:rFonts w:ascii="Arial" w:eastAsia="ＭＳ Ｐ明朝" w:hAnsi="ＭＳ Ｐ明朝" w:cs="Arial" w:hint="eastAsia"/>
        </w:rPr>
        <w:t>学</w:t>
      </w:r>
      <w:r w:rsidR="002908A4" w:rsidRPr="008954BC">
        <w:rPr>
          <w:rFonts w:ascii="Arial" w:eastAsia="ＭＳ Ｐ明朝" w:hAnsi="ＭＳ Ｐ明朝" w:cs="Arial" w:hint="eastAsia"/>
        </w:rPr>
        <w:t>へ</w:t>
      </w:r>
      <w:r w:rsidR="00E07DA5" w:rsidRPr="008954BC">
        <w:rPr>
          <w:rFonts w:ascii="Arial" w:eastAsia="ＭＳ Ｐ明朝" w:hAnsi="ＭＳ Ｐ明朝" w:cs="Arial" w:hint="eastAsia"/>
        </w:rPr>
        <w:t>の理解</w:t>
      </w:r>
      <w:r w:rsidR="002908A4" w:rsidRPr="008954BC">
        <w:rPr>
          <w:rFonts w:ascii="Arial" w:eastAsia="ＭＳ Ｐ明朝" w:hAnsi="ＭＳ Ｐ明朝" w:cs="Arial" w:hint="eastAsia"/>
        </w:rPr>
        <w:t>は</w:t>
      </w:r>
      <w:r w:rsidRPr="008954BC">
        <w:rPr>
          <w:rFonts w:ascii="Arial" w:eastAsia="ＭＳ Ｐ明朝" w:hAnsi="ＭＳ Ｐ明朝" w:cs="Arial" w:hint="eastAsia"/>
        </w:rPr>
        <w:t>発展し</w:t>
      </w:r>
      <w:r w:rsidR="00E07DA5" w:rsidRPr="008954BC">
        <w:rPr>
          <w:rFonts w:ascii="Arial" w:eastAsia="ＭＳ Ｐ明朝" w:hAnsi="ＭＳ Ｐ明朝" w:cs="Arial" w:hint="eastAsia"/>
        </w:rPr>
        <w:t>続けて</w:t>
      </w:r>
      <w:r w:rsidRPr="008954BC">
        <w:rPr>
          <w:rFonts w:ascii="Arial" w:eastAsia="ＭＳ Ｐ明朝" w:hAnsi="ＭＳ Ｐ明朝" w:cs="Arial" w:hint="eastAsia"/>
        </w:rPr>
        <w:t>いる</w:t>
      </w:r>
    </w:p>
    <w:p w:rsidR="00E07DA5" w:rsidRPr="00760E53" w:rsidRDefault="00575358"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最も一般的</w:t>
      </w:r>
      <w:r w:rsidR="002908A4" w:rsidRPr="00760E53">
        <w:rPr>
          <w:rFonts w:ascii="Arial" w:eastAsia="ＭＳ Ｐ明朝" w:hAnsi="ＭＳ Ｐ明朝" w:cs="Arial" w:hint="eastAsia"/>
          <w:szCs w:val="22"/>
        </w:rPr>
        <w:t>に</w:t>
      </w:r>
      <w:r w:rsidRPr="00760E53">
        <w:rPr>
          <w:rFonts w:ascii="Arial" w:eastAsia="ＭＳ Ｐ明朝" w:hAnsi="ＭＳ Ｐ明朝" w:cs="Arial" w:hint="eastAsia"/>
          <w:szCs w:val="22"/>
        </w:rPr>
        <w:t>傷害</w:t>
      </w:r>
      <w:r w:rsidR="002908A4" w:rsidRPr="00760E53">
        <w:rPr>
          <w:rFonts w:ascii="Arial" w:eastAsia="ＭＳ Ｐ明朝" w:hAnsi="ＭＳ Ｐ明朝" w:cs="Arial" w:hint="eastAsia"/>
          <w:szCs w:val="22"/>
        </w:rPr>
        <w:t>を受け易い</w:t>
      </w:r>
      <w:r w:rsidR="00E07DA5" w:rsidRPr="00760E53">
        <w:rPr>
          <w:rFonts w:ascii="Arial" w:eastAsia="ＭＳ Ｐ明朝" w:hAnsi="ＭＳ Ｐ明朝" w:cs="Arial" w:hint="eastAsia"/>
          <w:szCs w:val="22"/>
        </w:rPr>
        <w:t>腱や</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は、以下を含む：</w:t>
      </w:r>
    </w:p>
    <w:p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棘上筋腱および二頭筋長頭</w:t>
      </w:r>
    </w:p>
    <w:p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肘の</w:t>
      </w:r>
      <w:r w:rsidR="006306DF" w:rsidRPr="00D81A8C">
        <w:rPr>
          <w:rFonts w:ascii="Arial" w:eastAsia="ＭＳ Ｐ明朝" w:hAnsi="ＭＳ Ｐ明朝" w:cs="Arial" w:hint="eastAsia"/>
        </w:rPr>
        <w:t>内側および</w:t>
      </w:r>
      <w:r w:rsidR="0049542D" w:rsidRPr="00D81A8C">
        <w:rPr>
          <w:rFonts w:ascii="Arial" w:eastAsia="ＭＳ Ｐ明朝" w:hAnsi="ＭＳ Ｐ明朝" w:cs="Arial" w:hint="eastAsia"/>
        </w:rPr>
        <w:t>外側</w:t>
      </w:r>
      <w:r w:rsidR="00E07DA5" w:rsidRPr="00D81A8C">
        <w:rPr>
          <w:rFonts w:ascii="Arial" w:eastAsia="ＭＳ Ｐ明朝" w:hAnsi="ＭＳ Ｐ明朝" w:cs="Arial" w:hint="eastAsia"/>
        </w:rPr>
        <w:t>伸筋</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膝蓋腱</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アキレス腱</w:t>
      </w:r>
    </w:p>
    <w:p w:rsidR="00E07DA5" w:rsidRPr="008954BC" w:rsidRDefault="0049542D"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後</w:t>
      </w:r>
      <w:r w:rsidR="00E07DA5" w:rsidRPr="008954BC">
        <w:rPr>
          <w:rFonts w:ascii="Arial" w:eastAsia="ＭＳ Ｐ明朝" w:hAnsi="ＭＳ Ｐ明朝" w:cs="Arial" w:hint="eastAsia"/>
        </w:rPr>
        <w:t>脛骨</w:t>
      </w:r>
      <w:r w:rsidRPr="008954BC">
        <w:rPr>
          <w:rFonts w:ascii="Arial" w:eastAsia="ＭＳ Ｐ明朝" w:hAnsi="ＭＳ Ｐ明朝" w:cs="Arial" w:hint="eastAsia"/>
        </w:rPr>
        <w:t>（</w:t>
      </w:r>
      <w:r w:rsidR="00E07DA5" w:rsidRPr="008954BC">
        <w:rPr>
          <w:rFonts w:ascii="Arial" w:eastAsia="ＭＳ Ｐ明朝" w:hAnsi="ＭＳ Ｐ明朝" w:cs="Arial" w:hint="eastAsia"/>
        </w:rPr>
        <w:t>筋</w:t>
      </w:r>
      <w:r w:rsidRPr="008954BC">
        <w:rPr>
          <w:rFonts w:ascii="Arial" w:eastAsia="ＭＳ Ｐ明朝" w:hAnsi="ＭＳ Ｐ明朝" w:cs="Arial" w:hint="eastAsia"/>
        </w:rPr>
        <w:t>）</w:t>
      </w:r>
      <w:r w:rsidR="00E07DA5" w:rsidRPr="008954BC">
        <w:rPr>
          <w:rFonts w:ascii="Arial" w:eastAsia="ＭＳ Ｐ明朝" w:hAnsi="ＭＳ Ｐ明朝" w:cs="Arial" w:hint="eastAsia"/>
        </w:rPr>
        <w:t>腱</w:t>
      </w:r>
    </w:p>
    <w:p w:rsidR="00E07DA5" w:rsidRPr="00760E53" w:rsidRDefault="00C62A63"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腱障害および</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障害の</w:t>
      </w:r>
      <w:r w:rsidR="00E07DA5" w:rsidRPr="00760E53">
        <w:rPr>
          <w:rFonts w:ascii="Arial" w:eastAsia="ＭＳ Ｐ明朝" w:hAnsi="ＭＳ Ｐ明朝" w:cs="Arial" w:hint="eastAsia"/>
          <w:szCs w:val="22"/>
        </w:rPr>
        <w:t>リスク要因は、次のような内因性</w:t>
      </w:r>
      <w:r w:rsidRPr="00760E53">
        <w:rPr>
          <w:rFonts w:ascii="Arial" w:eastAsia="ＭＳ Ｐ明朝" w:hAnsi="ＭＳ Ｐ明朝" w:cs="Arial" w:hint="eastAsia"/>
          <w:szCs w:val="22"/>
        </w:rPr>
        <w:t>、</w:t>
      </w:r>
      <w:r w:rsidR="00E07DA5" w:rsidRPr="00760E53">
        <w:rPr>
          <w:rFonts w:ascii="Arial" w:eastAsia="ＭＳ Ｐ明朝" w:hAnsi="ＭＳ Ｐ明朝" w:cs="Arial" w:hint="eastAsia"/>
          <w:szCs w:val="22"/>
        </w:rPr>
        <w:t>外因性の</w:t>
      </w:r>
      <w:r w:rsidRPr="00760E53">
        <w:rPr>
          <w:rFonts w:ascii="Arial" w:eastAsia="ＭＳ Ｐ明朝" w:hAnsi="ＭＳ Ｐ明朝" w:cs="Arial" w:hint="eastAsia"/>
          <w:szCs w:val="22"/>
        </w:rPr>
        <w:t>両方の</w:t>
      </w:r>
      <w:r w:rsidR="00E07DA5" w:rsidRPr="00760E53">
        <w:rPr>
          <w:rFonts w:ascii="Arial" w:eastAsia="ＭＳ Ｐ明朝" w:hAnsi="ＭＳ Ｐ明朝" w:cs="Arial" w:hint="eastAsia"/>
          <w:szCs w:val="22"/>
        </w:rPr>
        <w:t>要因を</w:t>
      </w:r>
      <w:r w:rsidRPr="00760E53">
        <w:rPr>
          <w:rFonts w:ascii="Arial" w:eastAsia="ＭＳ Ｐ明朝" w:hAnsi="ＭＳ Ｐ明朝" w:cs="Arial" w:hint="eastAsia"/>
          <w:szCs w:val="22"/>
        </w:rPr>
        <w:t>含んでいる</w:t>
      </w:r>
      <w:r w:rsidR="00E07DA5" w:rsidRPr="00760E53">
        <w:rPr>
          <w:rFonts w:ascii="Arial" w:eastAsia="ＭＳ Ｐ明朝" w:hAnsi="ＭＳ Ｐ明朝" w:cs="Arial" w:hint="eastAsia"/>
          <w:szCs w:val="22"/>
        </w:rPr>
        <w:t>。</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酷使（スポーツ活動、</w:t>
      </w:r>
      <w:r w:rsidR="002908A4" w:rsidRPr="00D81A8C">
        <w:rPr>
          <w:rFonts w:ascii="Arial" w:eastAsia="ＭＳ Ｐ明朝" w:hAnsi="ＭＳ Ｐ明朝" w:cs="Arial" w:hint="eastAsia"/>
        </w:rPr>
        <w:t>誤った</w:t>
      </w:r>
      <w:r w:rsidRPr="00D81A8C">
        <w:rPr>
          <w:rFonts w:ascii="Arial" w:eastAsia="ＭＳ Ｐ明朝" w:hAnsi="ＭＳ Ｐ明朝" w:cs="Arial" w:hint="eastAsia"/>
        </w:rPr>
        <w:t>トレーニング、疲労）</w:t>
      </w:r>
    </w:p>
    <w:p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屋外トレーニング中の寒冷</w:t>
      </w:r>
      <w:r w:rsidR="00E07DA5" w:rsidRPr="00D81A8C">
        <w:rPr>
          <w:rFonts w:ascii="Arial" w:eastAsia="ＭＳ Ｐ明朝" w:hAnsi="ＭＳ Ｐ明朝" w:cs="Arial" w:hint="eastAsia"/>
        </w:rPr>
        <w:t>環境</w:t>
      </w:r>
    </w:p>
    <w:p w:rsidR="00E07DA5" w:rsidRPr="00D81A8C" w:rsidRDefault="001B244F"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不良な</w:t>
      </w:r>
      <w:r w:rsidR="00E07DA5" w:rsidRPr="00D81A8C">
        <w:rPr>
          <w:rFonts w:ascii="Arial" w:eastAsia="ＭＳ Ｐ明朝" w:hAnsi="ＭＳ Ｐ明朝" w:cs="Arial" w:hint="eastAsia"/>
        </w:rPr>
        <w:t>靴</w:t>
      </w:r>
      <w:r w:rsidR="003E225C" w:rsidRPr="00D81A8C">
        <w:rPr>
          <w:rFonts w:ascii="Arial" w:eastAsia="ＭＳ Ｐ明朝" w:hAnsi="ＭＳ Ｐ明朝" w:cs="Arial" w:hint="eastAsia"/>
        </w:rPr>
        <w:t>または</w:t>
      </w:r>
      <w:r w:rsidRPr="00D81A8C">
        <w:rPr>
          <w:rFonts w:ascii="Arial" w:eastAsia="ＭＳ Ｐ明朝" w:hAnsi="ＭＳ Ｐ明朝" w:cs="Arial" w:hint="eastAsia"/>
        </w:rPr>
        <w:t>道具</w:t>
      </w:r>
    </w:p>
    <w:p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薬物</w:t>
      </w:r>
    </w:p>
    <w:p w:rsidR="00E07DA5" w:rsidRPr="00E07DA5" w:rsidRDefault="00761D97" w:rsidP="00A672DD">
      <w:pPr>
        <w:ind w:firstLineChars="472" w:firstLine="991"/>
        <w:jc w:val="left"/>
        <w:rPr>
          <w:rFonts w:ascii="Arial" w:eastAsia="ＭＳ Ｐ明朝" w:hAnsi="Arial" w:cs="Arial"/>
          <w:bCs/>
          <w:szCs w:val="24"/>
        </w:rPr>
      </w:pPr>
      <w:r>
        <w:rPr>
          <w:rFonts w:ascii="Arial" w:eastAsia="ＭＳ Ｐ明朝" w:hAnsi="Arial" w:cs="Arial" w:hint="eastAsia"/>
          <w:bCs/>
          <w:szCs w:val="24"/>
        </w:rPr>
        <w:t>・</w:t>
      </w:r>
      <w:r w:rsidR="00E07DA5" w:rsidRPr="00E07DA5">
        <w:rPr>
          <w:rFonts w:ascii="Arial" w:eastAsia="ＭＳ Ｐ明朝" w:hAnsi="Arial" w:cs="Arial" w:hint="eastAsia"/>
          <w:bCs/>
          <w:szCs w:val="24"/>
        </w:rPr>
        <w:t>特にフルオロキノロン系抗生物質</w:t>
      </w:r>
    </w:p>
    <w:p w:rsidR="00E07DA5" w:rsidRPr="005843F7" w:rsidRDefault="00761D97" w:rsidP="008954BC">
      <w:pPr>
        <w:ind w:firstLineChars="472" w:firstLine="991"/>
        <w:jc w:val="left"/>
        <w:rPr>
          <w:rFonts w:ascii="Arial" w:eastAsia="ＭＳ Ｐ明朝" w:hAnsi="Arial" w:cs="Arial"/>
          <w:bCs/>
          <w:szCs w:val="24"/>
        </w:rPr>
      </w:pPr>
      <w:r>
        <w:rPr>
          <w:rFonts w:ascii="Arial" w:eastAsia="ＭＳ Ｐ明朝" w:hAnsi="Arial" w:cs="Arial" w:hint="eastAsia"/>
          <w:bCs/>
          <w:szCs w:val="24"/>
        </w:rPr>
        <w:t>・</w:t>
      </w:r>
      <w:r w:rsidR="00E07DA5" w:rsidRPr="00E07DA5">
        <w:rPr>
          <w:rFonts w:ascii="Arial" w:eastAsia="ＭＳ Ｐ明朝" w:hAnsi="Arial" w:cs="Arial" w:hint="eastAsia"/>
          <w:bCs/>
          <w:szCs w:val="24"/>
        </w:rPr>
        <w:t>経口避妊薬、コルチコステロイド注射およびスタチン</w:t>
      </w:r>
      <w:r w:rsidR="003E225C">
        <w:rPr>
          <w:rFonts w:ascii="Arial" w:eastAsia="ＭＳ Ｐ明朝" w:hAnsi="Arial" w:cs="Arial" w:hint="eastAsia"/>
          <w:bCs/>
          <w:szCs w:val="24"/>
        </w:rPr>
        <w:t>との関連</w:t>
      </w:r>
      <w:r w:rsidR="00E07DA5" w:rsidRPr="00E07DA5">
        <w:rPr>
          <w:rFonts w:ascii="Arial" w:eastAsia="ＭＳ Ｐ明朝" w:hAnsi="Arial" w:cs="Arial" w:hint="eastAsia"/>
          <w:bCs/>
          <w:szCs w:val="24"/>
        </w:rPr>
        <w:t>も</w:t>
      </w:r>
      <w:r w:rsidR="003E225C">
        <w:rPr>
          <w:rFonts w:ascii="Arial" w:eastAsia="ＭＳ Ｐ明朝" w:hAnsi="Arial" w:cs="Arial" w:hint="eastAsia"/>
          <w:bCs/>
          <w:szCs w:val="24"/>
        </w:rPr>
        <w:t>示唆</w:t>
      </w:r>
      <w:r w:rsidR="00E07DA5" w:rsidRPr="00E07DA5">
        <w:rPr>
          <w:rFonts w:ascii="Arial" w:eastAsia="ＭＳ Ｐ明朝" w:hAnsi="Arial" w:cs="Arial" w:hint="eastAsia"/>
          <w:bCs/>
          <w:szCs w:val="24"/>
        </w:rPr>
        <w:t>されている</w:t>
      </w:r>
    </w:p>
    <w:p w:rsidR="00E07DA5" w:rsidRPr="00760E53" w:rsidRDefault="003E225C"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一般的に記載されている発現</w:t>
      </w:r>
      <w:r w:rsidR="005843F7" w:rsidRPr="00760E53">
        <w:rPr>
          <w:rFonts w:ascii="Arial" w:eastAsia="ＭＳ Ｐ明朝" w:hAnsi="ＭＳ Ｐ明朝" w:cs="Arial" w:hint="eastAsia"/>
          <w:szCs w:val="22"/>
        </w:rPr>
        <w:t>症状</w:t>
      </w:r>
    </w:p>
    <w:p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傷害を受けた</w:t>
      </w:r>
      <w:r w:rsidR="00E07DA5"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E07DA5" w:rsidRPr="00D81A8C">
        <w:rPr>
          <w:rFonts w:ascii="Arial" w:eastAsia="ＭＳ Ｐ明朝" w:hAnsi="ＭＳ Ｐ明朝" w:cs="Arial" w:hint="eastAsia"/>
        </w:rPr>
        <w:t>の部位の</w:t>
      </w:r>
      <w:r w:rsidRPr="00D81A8C">
        <w:rPr>
          <w:rFonts w:ascii="Arial" w:eastAsia="ＭＳ Ｐ明朝" w:hAnsi="ＭＳ Ｐ明朝" w:cs="Arial" w:hint="eastAsia"/>
        </w:rPr>
        <w:t>疼痛</w:t>
      </w:r>
    </w:p>
    <w:p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朝のこわばり、局所の圧痛、腫脹および運動の関節</w:t>
      </w:r>
      <w:r w:rsidR="001B244F" w:rsidRPr="00D81A8C">
        <w:rPr>
          <w:rFonts w:ascii="Arial" w:eastAsia="ＭＳ Ｐ明朝" w:hAnsi="ＭＳ Ｐ明朝" w:cs="Arial" w:hint="eastAsia"/>
        </w:rPr>
        <w:t>可動域の減少も</w:t>
      </w:r>
      <w:r w:rsidR="00E07DA5" w:rsidRPr="00D81A8C">
        <w:rPr>
          <w:rFonts w:ascii="Arial" w:eastAsia="ＭＳ Ｐ明朝" w:hAnsi="ＭＳ Ｐ明朝" w:cs="Arial" w:hint="eastAsia"/>
        </w:rPr>
        <w:t>観察されることがある</w:t>
      </w:r>
      <w:r w:rsidRPr="00D81A8C">
        <w:rPr>
          <w:rFonts w:ascii="Arial" w:eastAsia="ＭＳ Ｐ明朝" w:hAnsi="ＭＳ Ｐ明朝" w:cs="Arial" w:hint="eastAsia"/>
        </w:rPr>
        <w:t>。</w:t>
      </w:r>
    </w:p>
    <w:p w:rsidR="005843F7" w:rsidRPr="00760E53" w:rsidRDefault="005843F7"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治療方法：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エクササイズ</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衝撃波療法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成長因子</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酸化窒素</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硬化剤療法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遺伝子治療</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再生医療</w:t>
      </w:r>
    </w:p>
    <w:p w:rsidR="005F4377" w:rsidRDefault="005F4377" w:rsidP="00A672DD">
      <w:pPr>
        <w:ind w:firstLineChars="202" w:firstLine="424"/>
        <w:jc w:val="left"/>
        <w:rPr>
          <w:rFonts w:ascii="Arial" w:eastAsia="ＭＳ Ｐ明朝" w:hAnsi="Arial" w:cs="Arial"/>
          <w:bCs/>
          <w:szCs w:val="24"/>
          <w:lang w:eastAsia="zh-TW"/>
        </w:rPr>
      </w:pPr>
    </w:p>
    <w:p w:rsidR="00636CAE" w:rsidRPr="00A672DD" w:rsidRDefault="00636CAE" w:rsidP="00FA132E">
      <w:pPr>
        <w:pStyle w:val="4"/>
        <w:rPr>
          <w:szCs w:val="24"/>
        </w:rPr>
      </w:pPr>
      <w:r w:rsidRPr="00E0307C">
        <w:t>2.9</w:t>
      </w:r>
      <w:r w:rsidR="00CA3D91">
        <w:t>4</w:t>
      </w:r>
      <w:r w:rsidRPr="00E0307C">
        <w:t>.2</w:t>
      </w:r>
      <w:r w:rsidR="00E0307C" w:rsidRPr="00E0307C">
        <w:rPr>
          <w:rFonts w:hint="eastAsia"/>
        </w:rPr>
        <w:t xml:space="preserve">　</w:t>
      </w:r>
      <w:r w:rsidR="00D76315" w:rsidRPr="00263729">
        <w:rPr>
          <w:rFonts w:hint="eastAsia"/>
        </w:rPr>
        <w:t>包含／除外基準</w:t>
      </w:r>
    </w:p>
    <w:p w:rsidR="00636CAE" w:rsidRPr="00D81A8C" w:rsidRDefault="00D76315"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包含</w:t>
      </w:r>
    </w:p>
    <w:p w:rsidR="00636CAE" w:rsidRPr="00D81A8C" w:rsidRDefault="009B6A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腱および</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の障害に関する用語</w:t>
      </w:r>
      <w:r w:rsidR="00D81A8C" w:rsidRPr="00D81A8C">
        <w:rPr>
          <w:rFonts w:ascii="Arial" w:eastAsia="ＭＳ Ｐ明朝" w:hAnsi="ＭＳ Ｐ明朝" w:cs="Arial" w:hint="eastAsia"/>
        </w:rPr>
        <w:t>（</w:t>
      </w:r>
      <w:r w:rsidR="00976E43" w:rsidRPr="00D81A8C">
        <w:rPr>
          <w:rFonts w:ascii="Arial" w:eastAsia="ＭＳ Ｐ明朝" w:hAnsi="ＭＳ Ｐ明朝" w:cs="Arial"/>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障害</w:t>
      </w:r>
      <w:r w:rsidR="006B1F75" w:rsidRPr="00D81A8C">
        <w:rPr>
          <w:rFonts w:ascii="Arial" w:eastAsia="ＭＳ Ｐ明朝" w:hAnsi="ＭＳ Ｐ明朝" w:cs="Arial" w:hint="eastAsia"/>
        </w:rPr>
        <w:t>（</w:t>
      </w:r>
      <w:r w:rsidR="00636CAE" w:rsidRPr="00D81A8C">
        <w:rPr>
          <w:rFonts w:ascii="Arial" w:eastAsia="ＭＳ Ｐ明朝" w:hAnsi="ＭＳ Ｐ明朝" w:cs="Arial"/>
        </w:rPr>
        <w:t>Ligament disorder</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靱帯断裂</w:t>
      </w:r>
      <w:r w:rsidR="006B1F75" w:rsidRPr="00D81A8C">
        <w:rPr>
          <w:rFonts w:ascii="Arial" w:eastAsia="ＭＳ Ｐ明朝" w:hAnsi="ＭＳ Ｐ明朝" w:cs="Arial"/>
        </w:rPr>
        <w:t>（</w:t>
      </w:r>
      <w:r w:rsidR="00636CAE" w:rsidRPr="00D81A8C">
        <w:rPr>
          <w:rFonts w:ascii="Arial" w:eastAsia="ＭＳ Ｐ明朝" w:hAnsi="ＭＳ Ｐ明朝" w:cs="Arial"/>
        </w:rPr>
        <w:t>Ligament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腱断裂</w:t>
      </w:r>
      <w:r w:rsidR="006B1F75" w:rsidRPr="00D81A8C">
        <w:rPr>
          <w:rFonts w:ascii="Arial" w:eastAsia="ＭＳ Ｐ明朝" w:hAnsi="ＭＳ Ｐ明朝" w:cs="Arial"/>
        </w:rPr>
        <w:t>（</w:t>
      </w:r>
      <w:r w:rsidR="00636CAE" w:rsidRPr="00D81A8C">
        <w:rPr>
          <w:rFonts w:ascii="Arial" w:eastAsia="ＭＳ Ｐ明朝" w:hAnsi="ＭＳ Ｐ明朝" w:cs="Arial"/>
        </w:rPr>
        <w:t>Tendon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腱炎</w:t>
      </w:r>
      <w:r w:rsidR="006B1F75" w:rsidRPr="00D81A8C">
        <w:rPr>
          <w:rFonts w:ascii="Arial" w:eastAsia="ＭＳ Ｐ明朝" w:hAnsi="ＭＳ Ｐ明朝" w:cs="Arial"/>
        </w:rPr>
        <w:t>（</w:t>
      </w:r>
      <w:r w:rsidR="00636CAE" w:rsidRPr="00D81A8C">
        <w:rPr>
          <w:rFonts w:ascii="Arial" w:eastAsia="ＭＳ Ｐ明朝" w:hAnsi="ＭＳ Ｐ明朝" w:cs="Arial"/>
        </w:rPr>
        <w:t>Tendonitis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6B1F75" w:rsidRPr="00D81A8C">
        <w:rPr>
          <w:rFonts w:ascii="Arial" w:eastAsia="ＭＳ Ｐ明朝" w:hAnsi="ＭＳ Ｐ明朝" w:cs="Arial" w:hint="eastAsia"/>
        </w:rPr>
        <w:t>の障害に関する治療法の用語</w:t>
      </w:r>
      <w:r w:rsidR="00D81A8C" w:rsidRPr="00D81A8C">
        <w:rPr>
          <w:rFonts w:ascii="Arial" w:eastAsia="ＭＳ Ｐ明朝" w:hAnsi="ＭＳ Ｐ明朝" w:cs="Arial" w:hint="eastAsia"/>
        </w:rPr>
        <w:t>（</w:t>
      </w:r>
      <w:r w:rsidRPr="00D81A8C">
        <w:rPr>
          <w:rFonts w:ascii="Arial" w:eastAsia="ＭＳ Ｐ明朝" w:hAnsi="ＭＳ Ｐ明朝" w:cs="Arial" w:hint="eastAsia"/>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靱帯手術</w:t>
      </w:r>
      <w:r w:rsidR="006B1F75" w:rsidRPr="00D81A8C">
        <w:rPr>
          <w:rFonts w:ascii="Arial" w:eastAsia="ＭＳ Ｐ明朝" w:hAnsi="ＭＳ Ｐ明朝" w:cs="Arial"/>
        </w:rPr>
        <w:t>（</w:t>
      </w:r>
      <w:r w:rsidR="00636CAE" w:rsidRPr="00D81A8C">
        <w:rPr>
          <w:rFonts w:ascii="Arial" w:eastAsia="ＭＳ Ｐ明朝" w:hAnsi="ＭＳ Ｐ明朝" w:cs="Arial"/>
        </w:rPr>
        <w:t>Ligament operation</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腱移植</w:t>
      </w:r>
      <w:r w:rsidR="006B1F75" w:rsidRPr="00D81A8C">
        <w:rPr>
          <w:rFonts w:ascii="Arial" w:eastAsia="ＭＳ Ｐ明朝" w:hAnsi="ＭＳ Ｐ明朝" w:cs="Arial"/>
        </w:rPr>
        <w:t>（</w:t>
      </w:r>
      <w:r w:rsidR="00636CAE" w:rsidRPr="00D81A8C">
        <w:rPr>
          <w:rFonts w:ascii="Arial" w:eastAsia="ＭＳ Ｐ明朝" w:hAnsi="ＭＳ Ｐ明朝" w:cs="Arial"/>
        </w:rPr>
        <w:t>Tendon graft</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腱剥離術</w:t>
      </w:r>
      <w:r w:rsidR="006B1F75" w:rsidRPr="00D81A8C">
        <w:rPr>
          <w:rFonts w:ascii="Arial" w:eastAsia="ＭＳ Ｐ明朝" w:hAnsi="ＭＳ Ｐ明朝" w:cs="Arial"/>
        </w:rPr>
        <w:t>（</w:t>
      </w:r>
      <w:r w:rsidR="00636CAE" w:rsidRPr="00D81A8C">
        <w:rPr>
          <w:rFonts w:ascii="Arial" w:eastAsia="ＭＳ Ｐ明朝" w:hAnsi="ＭＳ Ｐ明朝" w:cs="Arial"/>
        </w:rPr>
        <w:t>Tenolysis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の障害に関する検査結果異常と関連する用語</w:t>
      </w:r>
      <w:r w:rsidR="00D81A8C" w:rsidRPr="00D81A8C">
        <w:rPr>
          <w:rFonts w:ascii="Arial" w:eastAsia="ＭＳ Ｐ明朝" w:hAnsi="ＭＳ Ｐ明朝" w:cs="Arial" w:hint="eastAsia"/>
        </w:rPr>
        <w:t>（</w:t>
      </w:r>
      <w:r w:rsidR="00F3200A" w:rsidRPr="00D81A8C">
        <w:rPr>
          <w:rFonts w:ascii="Arial" w:eastAsia="ＭＳ Ｐ明朝" w:hAnsi="ＭＳ Ｐ明朝" w:cs="Arial"/>
        </w:rPr>
        <w:t>例えば、</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靱帯生検異常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ligament abnormal</w:t>
      </w:r>
      <w:r w:rsidR="00F3200A"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腱生検異常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tendon abnormal</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8954BC" w:rsidRDefault="00F3200A"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腱または</w:t>
      </w:r>
      <w:r w:rsidR="00EA2FA9" w:rsidRPr="008954BC">
        <w:rPr>
          <w:rFonts w:ascii="Arial" w:eastAsia="ＭＳ Ｐ明朝" w:hAnsi="ＭＳ Ｐ明朝" w:cs="Arial" w:hint="eastAsia"/>
        </w:rPr>
        <w:t>靱帯</w:t>
      </w:r>
      <w:r w:rsidRPr="008954BC">
        <w:rPr>
          <w:rFonts w:ascii="Arial" w:eastAsia="ＭＳ Ｐ明朝" w:hAnsi="ＭＳ Ｐ明朝" w:cs="Arial" w:hint="eastAsia"/>
        </w:rPr>
        <w:t>の障害に特有の兆候・症状に関連する用語</w:t>
      </w:r>
      <w:r w:rsidR="00D81A8C" w:rsidRPr="008954BC">
        <w:rPr>
          <w:rFonts w:ascii="Arial" w:eastAsia="ＭＳ Ｐ明朝" w:hAnsi="ＭＳ Ｐ明朝" w:cs="Arial" w:hint="eastAsia"/>
        </w:rPr>
        <w:t>（</w:t>
      </w:r>
      <w:r w:rsidRPr="008954BC">
        <w:rPr>
          <w:rFonts w:ascii="Arial" w:eastAsia="ＭＳ Ｐ明朝" w:hAnsi="ＭＳ Ｐ明朝" w:cs="Arial"/>
        </w:rPr>
        <w:t>例えば、</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靱帯痛</w:t>
      </w:r>
      <w:r w:rsidRPr="008954BC">
        <w:rPr>
          <w:rFonts w:ascii="Arial" w:eastAsia="ＭＳ Ｐ明朝" w:hAnsi="ＭＳ Ｐ明朝" w:cs="Arial"/>
        </w:rPr>
        <w:t>（</w:t>
      </w:r>
      <w:r w:rsidR="00636CAE" w:rsidRPr="008954BC">
        <w:rPr>
          <w:rFonts w:ascii="Arial" w:eastAsia="ＭＳ Ｐ明朝" w:hAnsi="ＭＳ Ｐ明朝" w:cs="Arial"/>
        </w:rPr>
        <w:t>Ligament pain</w:t>
      </w:r>
      <w:r w:rsidRPr="008954BC">
        <w:rPr>
          <w:rFonts w:ascii="Arial" w:eastAsia="ＭＳ Ｐ明朝" w:hAnsi="ＭＳ Ｐ明朝" w:cs="Arial"/>
        </w:rPr>
        <w:t>）」</w:t>
      </w:r>
      <w:r w:rsidR="00932938">
        <w:rPr>
          <w:rFonts w:ascii="Arial" w:eastAsia="ＭＳ Ｐ明朝" w:hAnsi="ＭＳ Ｐ明朝" w:cs="Arial" w:hint="eastAsia"/>
        </w:rPr>
        <w:t>、</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腱痛</w:t>
      </w:r>
      <w:r w:rsidRPr="008954BC">
        <w:rPr>
          <w:rFonts w:ascii="Arial" w:eastAsia="ＭＳ Ｐ明朝" w:hAnsi="ＭＳ Ｐ明朝" w:cs="Arial"/>
        </w:rPr>
        <w:t>（</w:t>
      </w:r>
      <w:r w:rsidR="00636CAE" w:rsidRPr="008954BC">
        <w:rPr>
          <w:rFonts w:ascii="Arial" w:eastAsia="ＭＳ Ｐ明朝" w:hAnsi="ＭＳ Ｐ明朝" w:cs="Arial"/>
        </w:rPr>
        <w:t>Tendon pain</w:t>
      </w:r>
      <w:r w:rsidRPr="008954BC">
        <w:rPr>
          <w:rFonts w:ascii="Arial" w:eastAsia="ＭＳ Ｐ明朝" w:hAnsi="ＭＳ Ｐ明朝" w:cs="Arial"/>
        </w:rPr>
        <w:t>）」</w:t>
      </w:r>
      <w:r w:rsidR="00D81A8C" w:rsidRPr="008954BC">
        <w:rPr>
          <w:rFonts w:ascii="Arial" w:eastAsia="ＭＳ Ｐ明朝" w:hAnsi="ＭＳ Ｐ明朝" w:cs="Arial" w:hint="eastAsia"/>
        </w:rPr>
        <w:t>）</w:t>
      </w:r>
    </w:p>
    <w:p w:rsidR="00636CAE" w:rsidRPr="00D81A8C" w:rsidRDefault="00636CAE"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除外</w:t>
      </w:r>
      <w:r w:rsidRPr="00D81A8C">
        <w:rPr>
          <w:rFonts w:ascii="Arial" w:eastAsia="ＭＳ Ｐ明朝" w:hAnsi="ＭＳ Ｐ明朝" w:cs="Arial"/>
          <w:szCs w:val="22"/>
        </w:rPr>
        <w:t>：</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先天性腱障害または先天性</w:t>
      </w:r>
      <w:r w:rsidRPr="00D81A8C">
        <w:rPr>
          <w:rFonts w:ascii="Arial" w:eastAsia="ＭＳ Ｐ明朝" w:hAnsi="ＭＳ Ｐ明朝" w:cs="Arial" w:hint="eastAsia"/>
        </w:rPr>
        <w:t>靱帯障害に関する用語</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ヘルニアの状態に関する用語</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感染性の腱障害または先天性</w:t>
      </w:r>
      <w:r w:rsidRPr="00D81A8C">
        <w:rPr>
          <w:rFonts w:ascii="Arial" w:eastAsia="ＭＳ Ｐ明朝" w:hAnsi="ＭＳ Ｐ明朝" w:cs="Arial" w:hint="eastAsia"/>
        </w:rPr>
        <w:t>靱帯障害に関する用語</w:t>
      </w:r>
      <w:r w:rsidR="00DB1A6E" w:rsidRPr="00D81A8C">
        <w:rPr>
          <w:rFonts w:ascii="Arial" w:eastAsia="ＭＳ Ｐ明朝" w:hAnsi="ＭＳ Ｐ明朝" w:cs="Arial"/>
        </w:rPr>
        <w:t>（</w:t>
      </w:r>
      <w:r w:rsidRPr="00D81A8C">
        <w:rPr>
          <w:rFonts w:ascii="Arial" w:eastAsia="ＭＳ Ｐ明朝" w:hAnsi="ＭＳ Ｐ明朝" w:cs="Arial"/>
        </w:rPr>
        <w:t>例</w:t>
      </w:r>
      <w:r w:rsidR="00D76315" w:rsidRPr="00D81A8C">
        <w:rPr>
          <w:rFonts w:ascii="Arial" w:eastAsia="ＭＳ Ｐ明朝" w:hAnsi="ＭＳ Ｐ明朝" w:cs="Arial"/>
        </w:rPr>
        <w:t>えば</w:t>
      </w:r>
      <w:r w:rsidRPr="00D81A8C">
        <w:rPr>
          <w:rFonts w:ascii="Arial" w:eastAsia="ＭＳ Ｐ明朝" w:hAnsi="ＭＳ Ｐ明朝" w:cs="Arial"/>
        </w:rPr>
        <w:t>；</w:t>
      </w:r>
      <w:r w:rsidR="0014537F">
        <w:rPr>
          <w:rFonts w:ascii="Arial" w:eastAsia="ＭＳ Ｐ明朝" w:hAnsi="ＭＳ Ｐ明朝" w:cs="Arial" w:hint="eastAsia"/>
        </w:rPr>
        <w:t xml:space="preserve"> </w:t>
      </w:r>
      <w:r w:rsidRPr="00D81A8C">
        <w:rPr>
          <w:rFonts w:ascii="Arial" w:eastAsia="ＭＳ Ｐ明朝" w:hAnsi="ＭＳ Ｐ明朝" w:cs="Arial"/>
        </w:rPr>
        <w:t>PT</w:t>
      </w:r>
      <w:r w:rsidR="008E1808">
        <w:rPr>
          <w:rFonts w:ascii="Arial" w:eastAsia="ＭＳ Ｐ明朝" w:hAnsi="ＭＳ Ｐ明朝" w:cs="Arial" w:hint="eastAsia"/>
        </w:rPr>
        <w:t>「</w:t>
      </w:r>
      <w:r w:rsidRPr="00D81A8C">
        <w:rPr>
          <w:rFonts w:ascii="Arial" w:eastAsia="ＭＳ Ｐ明朝" w:hAnsi="ＭＳ Ｐ明朝" w:cs="Arial" w:hint="eastAsia"/>
        </w:rPr>
        <w:t>感染性腱鞘炎</w:t>
      </w:r>
      <w:r w:rsidR="009F133F" w:rsidRPr="00D81A8C">
        <w:rPr>
          <w:rFonts w:ascii="Arial" w:eastAsia="ＭＳ Ｐ明朝" w:hAnsi="ＭＳ Ｐ明朝" w:cs="Arial" w:hint="eastAsia"/>
        </w:rPr>
        <w:t>（</w:t>
      </w:r>
      <w:r w:rsidR="009F133F" w:rsidRPr="00D81A8C">
        <w:rPr>
          <w:rFonts w:ascii="Arial" w:eastAsia="ＭＳ Ｐ明朝" w:hAnsi="ＭＳ Ｐ明朝" w:cs="Arial"/>
        </w:rPr>
        <w:t>Infective tenosynovitis</w:t>
      </w:r>
      <w:r w:rsidR="009F133F" w:rsidRPr="00D81A8C">
        <w:rPr>
          <w:rFonts w:ascii="Arial" w:eastAsia="ＭＳ Ｐ明朝" w:hAnsi="ＭＳ Ｐ明朝" w:cs="Arial" w:hint="eastAsia"/>
        </w:rPr>
        <w:t>）</w:t>
      </w:r>
      <w:r w:rsidR="008E1808">
        <w:rPr>
          <w:rFonts w:ascii="Arial" w:eastAsia="ＭＳ Ｐ明朝" w:hAnsi="ＭＳ Ｐ明朝" w:cs="Arial" w:hint="eastAsia"/>
        </w:rPr>
        <w:t>」</w:t>
      </w:r>
      <w:r w:rsidR="00D81A8C" w:rsidRPr="00D81A8C">
        <w:rPr>
          <w:rFonts w:ascii="Arial" w:eastAsia="ＭＳ Ｐ明朝" w:hAnsi="ＭＳ Ｐ明朝" w:cs="Arial" w:hint="eastAsia"/>
        </w:rPr>
        <w:t>）</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非特異的な兆候・症状</w:t>
      </w:r>
      <w:r w:rsidR="00D81A8C" w:rsidRPr="00D81A8C">
        <w:rPr>
          <w:rFonts w:ascii="Arial" w:eastAsia="ＭＳ Ｐ明朝" w:hAnsi="ＭＳ Ｐ明朝" w:cs="Arial" w:hint="eastAsia"/>
        </w:rPr>
        <w:t>（</w:t>
      </w:r>
      <w:r w:rsidR="00D76315" w:rsidRPr="00D81A8C">
        <w:rPr>
          <w:rFonts w:ascii="Arial" w:eastAsia="ＭＳ Ｐ明朝" w:hAnsi="ＭＳ Ｐ明朝" w:cs="Arial"/>
        </w:rPr>
        <w:t>例えば；</w:t>
      </w:r>
      <w:r w:rsidRPr="00D81A8C">
        <w:rPr>
          <w:rFonts w:ascii="Arial" w:eastAsia="ＭＳ Ｐ明朝" w:hAnsi="ＭＳ Ｐ明朝" w:cs="Arial"/>
        </w:rPr>
        <w:t xml:space="preserve"> PT</w:t>
      </w:r>
      <w:r w:rsidR="00DB1A6E" w:rsidRPr="00D81A8C">
        <w:rPr>
          <w:rFonts w:ascii="Arial" w:eastAsia="ＭＳ Ｐ明朝" w:hAnsi="ＭＳ Ｐ明朝" w:cs="Arial"/>
        </w:rPr>
        <w:t>「</w:t>
      </w:r>
      <w:r w:rsidRPr="00D81A8C">
        <w:rPr>
          <w:rFonts w:ascii="Arial" w:eastAsia="ＭＳ Ｐ明朝" w:hAnsi="ＭＳ Ｐ明朝" w:cs="Arial"/>
        </w:rPr>
        <w:t>疼痛</w:t>
      </w:r>
      <w:r w:rsidR="009F133F" w:rsidRPr="00D81A8C">
        <w:rPr>
          <w:rFonts w:ascii="Arial" w:eastAsia="ＭＳ Ｐ明朝" w:hAnsi="ＭＳ Ｐ明朝" w:cs="Arial"/>
        </w:rPr>
        <w:t>（</w:t>
      </w:r>
      <w:r w:rsidR="009F133F" w:rsidRPr="00D81A8C">
        <w:rPr>
          <w:rFonts w:ascii="Arial" w:eastAsia="ＭＳ Ｐ明朝" w:hAnsi="ＭＳ Ｐ明朝" w:cs="Arial"/>
        </w:rPr>
        <w:t>Pain</w:t>
      </w:r>
      <w:r w:rsidR="009F133F" w:rsidRPr="00D81A8C">
        <w:rPr>
          <w:rFonts w:ascii="Arial" w:eastAsia="ＭＳ Ｐ明朝" w:hAnsi="ＭＳ Ｐ明朝" w:cs="Arial"/>
        </w:rPr>
        <w:t>）</w:t>
      </w:r>
      <w:r w:rsidR="00DB1A6E" w:rsidRPr="00D81A8C">
        <w:rPr>
          <w:rFonts w:ascii="Arial" w:eastAsia="ＭＳ Ｐ明朝" w:hAnsi="ＭＳ Ｐ明朝" w:cs="Arial"/>
        </w:rPr>
        <w:t>」</w:t>
      </w:r>
      <w:r w:rsidR="00932938">
        <w:rPr>
          <w:rFonts w:ascii="Arial" w:eastAsia="ＭＳ Ｐ明朝" w:hAnsi="ＭＳ Ｐ明朝" w:cs="Arial" w:hint="eastAsia"/>
        </w:rPr>
        <w:t>、</w:t>
      </w:r>
      <w:r w:rsidRPr="00D81A8C">
        <w:rPr>
          <w:rFonts w:ascii="Arial" w:eastAsia="ＭＳ Ｐ明朝" w:hAnsi="ＭＳ Ｐ明朝" w:cs="Arial"/>
        </w:rPr>
        <w:t>PT</w:t>
      </w:r>
      <w:r w:rsidR="00DB1A6E" w:rsidRPr="00D81A8C">
        <w:rPr>
          <w:rFonts w:ascii="Arial" w:eastAsia="ＭＳ Ｐ明朝" w:hAnsi="ＭＳ Ｐ明朝" w:cs="Arial"/>
        </w:rPr>
        <w:t>「</w:t>
      </w:r>
      <w:r w:rsidR="00D76315" w:rsidRPr="00D81A8C">
        <w:rPr>
          <w:rFonts w:ascii="Arial" w:eastAsia="ＭＳ Ｐ明朝" w:hAnsi="ＭＳ Ｐ明朝" w:cs="Arial"/>
        </w:rPr>
        <w:t>腫脹</w:t>
      </w:r>
      <w:r w:rsidR="009F133F" w:rsidRPr="00D81A8C">
        <w:rPr>
          <w:rFonts w:ascii="Arial" w:eastAsia="ＭＳ Ｐ明朝" w:hAnsi="ＭＳ Ｐ明朝" w:cs="Arial"/>
        </w:rPr>
        <w:t>（</w:t>
      </w:r>
      <w:r w:rsidR="009F133F" w:rsidRPr="00D81A8C">
        <w:rPr>
          <w:rFonts w:ascii="Arial" w:eastAsia="ＭＳ Ｐ明朝" w:hAnsi="ＭＳ Ｐ明朝" w:cs="Arial"/>
        </w:rPr>
        <w:t>Swelling</w:t>
      </w:r>
      <w:r w:rsidR="009F133F" w:rsidRPr="00D81A8C">
        <w:rPr>
          <w:rFonts w:ascii="Arial" w:eastAsia="ＭＳ Ｐ明朝" w:hAnsi="ＭＳ Ｐ明朝" w:cs="Arial"/>
        </w:rPr>
        <w:t>）</w:t>
      </w:r>
      <w:r w:rsidR="00DB1A6E" w:rsidRPr="00D81A8C">
        <w:rPr>
          <w:rFonts w:ascii="Arial" w:eastAsia="ＭＳ Ｐ明朝" w:hAnsi="ＭＳ Ｐ明朝" w:cs="Arial"/>
        </w:rPr>
        <w:t>」</w:t>
      </w:r>
      <w:r w:rsidR="00D81A8C" w:rsidRPr="00D81A8C">
        <w:rPr>
          <w:rFonts w:ascii="Arial" w:eastAsia="ＭＳ Ｐ明朝" w:hAnsi="ＭＳ Ｐ明朝" w:cs="Arial" w:hint="eastAsia"/>
        </w:rPr>
        <w:t>）</w:t>
      </w:r>
      <w:r w:rsidR="00D76315" w:rsidRPr="00D81A8C">
        <w:rPr>
          <w:rFonts w:ascii="Arial" w:eastAsia="ＭＳ Ｐ明朝" w:hAnsi="ＭＳ Ｐ明朝" w:cs="Arial"/>
        </w:rPr>
        <w:t>は余計な「ノイズ」を生む可能性がある</w:t>
      </w:r>
    </w:p>
    <w:p w:rsidR="00636CAE" w:rsidRPr="00636CAE" w:rsidRDefault="00636CAE" w:rsidP="00636CAE">
      <w:pPr>
        <w:jc w:val="left"/>
        <w:rPr>
          <w:rFonts w:ascii="Arial" w:eastAsia="ＭＳ Ｐ明朝" w:hAnsi="Arial" w:cs="Arial"/>
          <w:bCs/>
          <w:szCs w:val="24"/>
        </w:rPr>
      </w:pPr>
    </w:p>
    <w:p w:rsidR="00636CAE" w:rsidRPr="00A672DD" w:rsidRDefault="00636CAE" w:rsidP="00FA132E">
      <w:pPr>
        <w:pStyle w:val="4"/>
        <w:rPr>
          <w:bCs/>
          <w:szCs w:val="24"/>
        </w:rPr>
      </w:pPr>
      <w:r w:rsidRPr="00E0307C">
        <w:rPr>
          <w:bCs/>
        </w:rPr>
        <w:t>2.9</w:t>
      </w:r>
      <w:r w:rsidR="00CA3D91">
        <w:rPr>
          <w:bCs/>
        </w:rPr>
        <w:t>4</w:t>
      </w:r>
      <w:r w:rsidRPr="00E0307C">
        <w:rPr>
          <w:bCs/>
        </w:rPr>
        <w:t>.3</w:t>
      </w:r>
      <w:r w:rsidR="00E0307C" w:rsidRPr="00E0307C">
        <w:rPr>
          <w:rFonts w:hint="eastAsia"/>
        </w:rPr>
        <w:t xml:space="preserve">　</w:t>
      </w:r>
      <w:r w:rsidR="000834C2" w:rsidRPr="00263729">
        <w:rPr>
          <w:rFonts w:hint="eastAsia"/>
        </w:rPr>
        <w:t>検索の実施と検索結果の予測に関する注釈</w:t>
      </w:r>
    </w:p>
    <w:p w:rsidR="00636CAE" w:rsidRPr="00636CAE" w:rsidRDefault="00F23FE3" w:rsidP="00636CAE">
      <w:pPr>
        <w:jc w:val="left"/>
        <w:rPr>
          <w:rFonts w:ascii="Arial" w:eastAsia="ＭＳ Ｐ明朝" w:hAnsi="Arial" w:cs="Arial"/>
          <w:bCs/>
          <w:szCs w:val="24"/>
        </w:rPr>
      </w:pPr>
      <w:r>
        <w:rPr>
          <w:rFonts w:ascii="Arial" w:eastAsia="ＭＳ Ｐ明朝" w:hAnsi="Arial" w:cs="Arial" w:hint="eastAsia"/>
          <w:bCs/>
          <w:szCs w:val="24"/>
        </w:rPr>
        <w:t>「</w:t>
      </w:r>
      <w:r w:rsidR="00E25AB9" w:rsidRPr="00F23FE3">
        <w:rPr>
          <w:rFonts w:ascii="Arial" w:eastAsia="ＭＳ Ｐ明朝" w:hAnsi="Arial" w:cs="Arial" w:hint="eastAsia"/>
          <w:bCs/>
          <w:szCs w:val="24"/>
        </w:rPr>
        <w:t>腱障害および靱帯障害</w:t>
      </w:r>
      <w:r w:rsidR="00D81A8C" w:rsidRPr="00F23FE3">
        <w:rPr>
          <w:rFonts w:ascii="Arial" w:eastAsia="ＭＳ Ｐ明朝" w:hAnsi="Arial" w:cs="Arial"/>
          <w:sz w:val="22"/>
          <w:szCs w:val="22"/>
        </w:rPr>
        <w:t>（ＳＭＱ）</w:t>
      </w:r>
      <w:r>
        <w:rPr>
          <w:rFonts w:ascii="Arial" w:eastAsia="ＭＳ Ｐ明朝" w:hAnsi="Arial" w:cs="Arial" w:hint="eastAsia"/>
          <w:sz w:val="22"/>
          <w:szCs w:val="22"/>
        </w:rPr>
        <w:t>」</w:t>
      </w:r>
      <w:r w:rsidR="00E25AB9">
        <w:rPr>
          <w:rFonts w:ascii="Arial" w:eastAsia="ＭＳ Ｐ明朝" w:hAnsi="Arial" w:cs="Arial"/>
          <w:bCs/>
          <w:szCs w:val="24"/>
        </w:rPr>
        <w:t>は、狭域および広域の検索用語</w:t>
      </w:r>
      <w:r w:rsidR="001B244F">
        <w:rPr>
          <w:rFonts w:ascii="Arial" w:eastAsia="ＭＳ Ｐ明朝" w:hAnsi="Arial" w:cs="Arial"/>
          <w:bCs/>
          <w:szCs w:val="24"/>
        </w:rPr>
        <w:t>を持っている。詳細</w:t>
      </w:r>
      <w:r w:rsidR="00183D3F">
        <w:rPr>
          <w:rFonts w:ascii="Arial" w:eastAsia="ＭＳ Ｐ明朝" w:hAnsi="Arial" w:cs="Arial" w:hint="eastAsia"/>
          <w:bCs/>
          <w:szCs w:val="24"/>
        </w:rPr>
        <w:t>は</w:t>
      </w:r>
      <w:r w:rsidR="00183D3F" w:rsidRPr="005A24F7">
        <w:rPr>
          <w:rFonts w:ascii="Arial" w:eastAsia="ＭＳ Ｐ明朝" w:hAnsi="Arial" w:cs="Arial"/>
        </w:rPr>
        <w:t>1.5.2.1</w:t>
      </w:r>
      <w:r w:rsidR="00183D3F" w:rsidRPr="005A24F7">
        <w:rPr>
          <w:rFonts w:ascii="Arial" w:eastAsia="ＭＳ Ｐ明朝" w:hAnsi="ＭＳ Ｐ明朝" w:cs="Arial"/>
        </w:rPr>
        <w:t>を参照すること。</w:t>
      </w:r>
    </w:p>
    <w:p w:rsidR="00636CAE" w:rsidRPr="00636CAE" w:rsidRDefault="00636CAE" w:rsidP="00636CAE">
      <w:pPr>
        <w:jc w:val="left"/>
        <w:rPr>
          <w:rFonts w:ascii="Arial" w:eastAsia="ＭＳ Ｐ明朝" w:hAnsi="Arial" w:cs="Arial"/>
          <w:bCs/>
          <w:szCs w:val="24"/>
        </w:rPr>
      </w:pPr>
    </w:p>
    <w:p w:rsidR="00636CAE" w:rsidRPr="00636CAE" w:rsidRDefault="00636CAE" w:rsidP="00FA132E">
      <w:pPr>
        <w:pStyle w:val="4"/>
        <w:rPr>
          <w:bCs/>
          <w:szCs w:val="24"/>
        </w:rPr>
      </w:pPr>
      <w:r w:rsidRPr="00E0307C">
        <w:rPr>
          <w:bCs/>
        </w:rPr>
        <w:t>2.9</w:t>
      </w:r>
      <w:r w:rsidR="00CA3D91">
        <w:rPr>
          <w:bCs/>
        </w:rPr>
        <w:t>4</w:t>
      </w:r>
      <w:r w:rsidRPr="00E0307C">
        <w:rPr>
          <w:bCs/>
        </w:rPr>
        <w:t>.4</w:t>
      </w:r>
      <w:r w:rsidR="00E0307C" w:rsidRPr="00E0307C">
        <w:rPr>
          <w:rFonts w:hint="eastAsia"/>
        </w:rPr>
        <w:t xml:space="preserve">　</w:t>
      </w:r>
      <w:r w:rsidR="009F133F" w:rsidRPr="00263729">
        <w:t>「</w:t>
      </w:r>
      <w:r w:rsidRPr="00263729">
        <w:rPr>
          <w:rFonts w:hint="eastAsia"/>
        </w:rPr>
        <w:t>腱障害および靱帯障害</w:t>
      </w:r>
      <w:r w:rsidR="00D81A8C" w:rsidRPr="00263729">
        <w:t>（ＳＭＱ）</w:t>
      </w:r>
      <w:r w:rsidR="009F133F" w:rsidRPr="00263729">
        <w:t>」</w:t>
      </w:r>
      <w:r w:rsidRPr="00263729">
        <w:rPr>
          <w:rFonts w:hint="eastAsia"/>
        </w:rPr>
        <w:t>の参考資料リスト</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 xml:space="preserve">Riley, G. Tendinopathy – from basic science to treatment.  http://www.medscape.org/viewarticle/569113 </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A43100">
        <w:rPr>
          <w:rFonts w:ascii="Arial" w:eastAsia="ＭＳ Ｐ明朝" w:hAnsi="Arial" w:cs="Arial"/>
          <w:iCs/>
          <w:lang w:val="it-IT"/>
        </w:rPr>
        <w:t xml:space="preserve">Abate M, Silbernagel KG, Siljeholm C, Di Iorio A, De Amicis D, Salini V, Werner S, Paganelli R.  </w:t>
      </w:r>
      <w:r w:rsidRPr="008954BC">
        <w:rPr>
          <w:rFonts w:ascii="Arial" w:eastAsia="ＭＳ Ｐ明朝" w:hAnsi="Arial" w:cs="Arial"/>
          <w:iCs/>
        </w:rPr>
        <w:t>Pathogenesis of tendinopathies: inflammation or degeneration? Arthritis Res Ther 2009; 11(3): 235</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Kaleagasioglu, F and Olcay, E.  Fluoroquinolone-induced tendinopathy: etiology and preventive measures. Tohoku J Exp Med 2012: 226: 251 – 258</w:t>
      </w:r>
    </w:p>
    <w:p w:rsidR="005F4377"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Marie I, Delafenêtre H, Massy N, Thuillez C, Noblet C, Network of the French Pharmacovigilance Centers. Tendinous disorders attributed to statins: a study on ninety-six spontaneous reports in the period 1990-2005 and review of the literature. Arthritis Rheum. 2008 Mar 15;59(3):367 – 37</w:t>
      </w:r>
    </w:p>
    <w:p w:rsidR="00214472" w:rsidRPr="0061287D" w:rsidRDefault="00874597" w:rsidP="00CA557D">
      <w:pPr>
        <w:pStyle w:val="3"/>
      </w:pPr>
      <w:bookmarkStart w:id="676" w:name="_2.92_「血栓性静脈炎（Thrombophlebitis）（ＳＭＱ）"/>
      <w:bookmarkEnd w:id="676"/>
      <w:r w:rsidRPr="005A24F7">
        <w:br w:type="page"/>
      </w:r>
      <w:bookmarkStart w:id="677" w:name="_Toc252957658"/>
      <w:bookmarkStart w:id="678" w:name="_Toc252960037"/>
      <w:bookmarkStart w:id="679" w:name="_Toc443481216"/>
      <w:r w:rsidR="00FB5E4A" w:rsidRPr="003E40AC">
        <w:rPr>
          <w:rFonts w:ascii="Arial" w:hAnsi="Arial"/>
        </w:rPr>
        <w:t>2.9</w:t>
      </w:r>
      <w:r w:rsidR="00CA3D91" w:rsidRPr="003E40AC">
        <w:rPr>
          <w:rFonts w:ascii="Arial" w:hAnsi="Arial"/>
        </w:rPr>
        <w:t>5</w:t>
      </w:r>
      <w:r w:rsidR="005B277E">
        <w:rPr>
          <w:rFonts w:hint="eastAsia"/>
        </w:rPr>
        <w:tab/>
      </w:r>
      <w:r w:rsidR="00D215E1" w:rsidRPr="0061287D">
        <w:rPr>
          <w:rFonts w:hint="eastAsia"/>
        </w:rPr>
        <w:t>「血栓性静脈炎（Thrombophlebitis）（ＳＭＱ）」</w:t>
      </w:r>
      <w:bookmarkEnd w:id="677"/>
      <w:bookmarkEnd w:id="678"/>
      <w:bookmarkEnd w:id="67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7127" w:rsidRDefault="00FB5E4A" w:rsidP="00FA132E">
      <w:pPr>
        <w:pStyle w:val="4"/>
      </w:pPr>
      <w:r>
        <w:rPr>
          <w:rFonts w:hint="eastAsia"/>
        </w:rPr>
        <w:t>2.9</w:t>
      </w:r>
      <w:r w:rsidR="00CA3D91">
        <w:t>5</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2.9</w:t>
      </w:r>
      <w:r w:rsidR="00CA3D91">
        <w:t>5</w:t>
      </w:r>
      <w:r w:rsidR="00794ED0" w:rsidRPr="00E07127">
        <w:rPr>
          <w:rFonts w:hint="eastAsia"/>
        </w:rPr>
        <w:t>.2</w:t>
      </w:r>
      <w:r w:rsidR="00874597" w:rsidRPr="00E07127">
        <w:t xml:space="preserve">　</w:t>
      </w:r>
      <w:r w:rsidR="00874597" w:rsidRPr="00263729">
        <w:rPr>
          <w:rFonts w:ascii="ＭＳ Ｐ明朝" w:hAnsi="ＭＳ Ｐ明朝"/>
        </w:rPr>
        <w:t>包含／除外基準</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予防用語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危険因子の用語（例：</w:t>
      </w:r>
      <w:r w:rsidR="00240DD5">
        <w:rPr>
          <w:rFonts w:ascii="Arial" w:eastAsia="ＭＳ Ｐ明朝" w:hAnsi="ＭＳ Ｐ明朝" w:cs="Arial" w:hint="eastAsia"/>
        </w:rPr>
        <w:t xml:space="preserve"> </w:t>
      </w:r>
      <w:r w:rsidRPr="005A24F7">
        <w:rPr>
          <w:rFonts w:ascii="Arial" w:eastAsia="ＭＳ Ｐ明朝" w:hAnsi="ＭＳ Ｐ明朝" w:cs="Arial"/>
        </w:rPr>
        <w:t>遺伝性、感染性若しくは自己免疫患者）</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検索結果で多くの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rsidR="00874597" w:rsidRPr="005A24F7" w:rsidRDefault="00874597" w:rsidP="00874597">
      <w:pPr>
        <w:ind w:left="420"/>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2.9</w:t>
      </w:r>
      <w:r w:rsidR="00DE354F">
        <w:t>5</w:t>
      </w:r>
      <w:r w:rsidR="00794ED0" w:rsidRPr="00E07127">
        <w:rPr>
          <w:rFonts w:hint="eastAsia"/>
        </w:rPr>
        <w:t>.3</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Cs/>
        </w:rPr>
      </w:pPr>
    </w:p>
    <w:p w:rsidR="00874597" w:rsidRPr="00E07127" w:rsidRDefault="00FB5E4A" w:rsidP="00FA132E">
      <w:pPr>
        <w:pStyle w:val="4"/>
      </w:pPr>
      <w:r>
        <w:rPr>
          <w:rFonts w:hint="eastAsia"/>
        </w:rPr>
        <w:t>2.9</w:t>
      </w:r>
      <w:r w:rsidR="00DE354F">
        <w:t>5</w:t>
      </w:r>
      <w:r w:rsidR="00794ED0" w:rsidRPr="00E07127">
        <w:rPr>
          <w:rFonts w:hint="eastAsia"/>
        </w:rPr>
        <w:t>.4</w:t>
      </w:r>
      <w:r w:rsidR="00874597" w:rsidRPr="00E07127">
        <w:t xml:space="preserve">　</w:t>
      </w:r>
      <w:r w:rsidR="00874597" w:rsidRPr="00263729">
        <w:t>「血栓性静脈炎（ＳＭＱ）」の参考資料リスト</w:t>
      </w:r>
    </w:p>
    <w:p w:rsidR="00874597" w:rsidRPr="005A24F7" w:rsidRDefault="00874597" w:rsidP="00E01B5B">
      <w:pPr>
        <w:numPr>
          <w:ilvl w:val="0"/>
          <w:numId w:val="104"/>
        </w:numPr>
        <w:tabs>
          <w:tab w:val="clear" w:pos="360"/>
          <w:tab w:val="num" w:pos="426"/>
        </w:tabs>
        <w:ind w:left="426" w:hanging="426"/>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rsidR="00874597" w:rsidRPr="005A24F7" w:rsidRDefault="00874597" w:rsidP="00874597">
      <w:pPr>
        <w:rPr>
          <w:rFonts w:ascii="Arial" w:eastAsia="ＭＳ Ｐ明朝" w:hAnsi="Arial" w:cs="Arial"/>
        </w:rPr>
      </w:pPr>
    </w:p>
    <w:p w:rsidR="00214472" w:rsidRPr="0061287D" w:rsidRDefault="00874597" w:rsidP="00CA557D">
      <w:pPr>
        <w:pStyle w:val="3"/>
      </w:pPr>
      <w:bookmarkStart w:id="680" w:name="_2.93_「甲状腺機能障害（Thyroid_dysfunction）（"/>
      <w:bookmarkEnd w:id="680"/>
      <w:r w:rsidRPr="005A24F7">
        <w:br w:type="page"/>
      </w:r>
      <w:bookmarkStart w:id="681" w:name="_Toc252957659"/>
      <w:bookmarkStart w:id="682" w:name="_Toc252960038"/>
      <w:bookmarkStart w:id="683" w:name="_Toc443481217"/>
      <w:r w:rsidR="00FB5E4A" w:rsidRPr="003E40AC">
        <w:rPr>
          <w:rFonts w:ascii="Arial" w:hAnsi="Arial"/>
        </w:rPr>
        <w:t>2.9</w:t>
      </w:r>
      <w:r w:rsidR="00DE354F" w:rsidRPr="003E40AC">
        <w:rPr>
          <w:rFonts w:ascii="Arial" w:hAnsi="Arial"/>
        </w:rPr>
        <w:t>6</w:t>
      </w:r>
      <w:r w:rsidR="005B277E">
        <w:rPr>
          <w:rFonts w:hint="eastAsia"/>
        </w:rPr>
        <w:tab/>
      </w:r>
      <w:r w:rsidR="00D215E1" w:rsidRPr="0061287D">
        <w:rPr>
          <w:rFonts w:hint="eastAsia"/>
        </w:rPr>
        <w:t>「甲状腺機能障害（Thyroid</w:t>
      </w:r>
      <w:r w:rsidR="00D215E1" w:rsidRPr="0061287D">
        <w:t xml:space="preserve"> dysfunction</w:t>
      </w:r>
      <w:r w:rsidR="00D215E1" w:rsidRPr="0061287D">
        <w:rPr>
          <w:rFonts w:hint="eastAsia"/>
        </w:rPr>
        <w:t>）（ＳＭＱ）」</w:t>
      </w:r>
      <w:bookmarkEnd w:id="681"/>
      <w:bookmarkEnd w:id="682"/>
      <w:bookmarkEnd w:id="68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spacing w:line="360" w:lineRule="exact"/>
        <w:rPr>
          <w:rFonts w:ascii="Arial" w:eastAsia="ＭＳ Ｐ明朝" w:hAnsi="Arial" w:cs="Arial"/>
        </w:rPr>
      </w:pPr>
    </w:p>
    <w:p w:rsidR="00874597" w:rsidRPr="00E07127" w:rsidRDefault="00FB5E4A" w:rsidP="00FA132E">
      <w:pPr>
        <w:pStyle w:val="4"/>
      </w:pPr>
      <w:bookmarkStart w:id="684" w:name="_Toc220921184"/>
      <w:r>
        <w:rPr>
          <w:rFonts w:hint="eastAsia"/>
        </w:rPr>
        <w:t>2.9</w:t>
      </w:r>
      <w:r w:rsidR="00DE354F">
        <w:t>6</w:t>
      </w:r>
      <w:r w:rsidR="00794ED0" w:rsidRPr="00E07127">
        <w:rPr>
          <w:rFonts w:hint="eastAsia"/>
        </w:rPr>
        <w:t>.1</w:t>
      </w:r>
      <w:r w:rsidR="00874597" w:rsidRPr="00E07127">
        <w:t xml:space="preserve">　</w:t>
      </w:r>
      <w:r w:rsidR="00874597" w:rsidRPr="00263729">
        <w:rPr>
          <w:rFonts w:ascii="ＭＳ Ｐ明朝" w:hAnsi="ＭＳ Ｐ明朝"/>
        </w:rPr>
        <w:t>定義</w:t>
      </w:r>
      <w:bookmarkEnd w:id="684"/>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・最も一般的な原因は自己免疫性疾患である。</w:t>
      </w:r>
    </w:p>
    <w:p w:rsidR="00874597" w:rsidRPr="005A24F7" w:rsidRDefault="00874597" w:rsidP="002C6F83">
      <w:pPr>
        <w:ind w:leftChars="370" w:left="848" w:hangingChars="34" w:hanging="71"/>
        <w:rPr>
          <w:rFonts w:ascii="Arial" w:eastAsia="ＭＳ Ｐ明朝" w:hAnsi="Arial" w:cs="Arial"/>
        </w:rPr>
      </w:pPr>
      <w:r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rsidR="00874597" w:rsidRPr="005A24F7" w:rsidRDefault="00874597" w:rsidP="002C6F83">
      <w:pPr>
        <w:ind w:leftChars="370" w:left="848" w:hangingChars="34" w:hanging="71"/>
        <w:rPr>
          <w:rFonts w:ascii="Arial" w:eastAsia="ＭＳ Ｐ明朝" w:hAnsi="Arial" w:cs="Arial"/>
        </w:rPr>
      </w:pPr>
      <w:r w:rsidRPr="005A24F7">
        <w:rPr>
          <w:rFonts w:ascii="Arial" w:eastAsia="ＭＳ Ｐ明朝" w:hAnsi="ＭＳ Ｐ明朝" w:cs="Arial"/>
        </w:rPr>
        <w:t>・視床下部からの甲状腺刺激ホルモン放出ホルモン（</w:t>
      </w:r>
      <w:r w:rsidRPr="005A24F7">
        <w:rPr>
          <w:rFonts w:ascii="Arial" w:eastAsia="ＭＳ Ｐ明朝" w:hAnsi="Arial" w:cs="Arial"/>
        </w:rPr>
        <w:t>TRH</w:t>
      </w:r>
      <w:r w:rsidRPr="005A24F7">
        <w:rPr>
          <w:rFonts w:ascii="Arial" w:eastAsia="ＭＳ Ｐ明朝" w:hAnsi="ＭＳ Ｐ明朝" w:cs="Arial"/>
        </w:rPr>
        <w:t>）分泌欠乏または下垂体からの</w:t>
      </w:r>
      <w:r w:rsidRPr="005A24F7">
        <w:rPr>
          <w:rFonts w:ascii="Arial" w:eastAsia="ＭＳ Ｐ明朝" w:hAnsi="Arial" w:cs="Arial"/>
        </w:rPr>
        <w:t>TSH</w:t>
      </w:r>
      <w:r w:rsidRPr="005A24F7">
        <w:rPr>
          <w:rFonts w:ascii="Arial" w:eastAsia="ＭＳ Ｐ明朝" w:hAnsi="ＭＳ Ｐ明朝" w:cs="Arial"/>
        </w:rPr>
        <w:t>分泌欠乏</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・寒冷不耐症、便秘、人格変化、認知症または明らかな精神病</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・嗄声、顔面腫脹、頭髪および皮膚の硬質（粗造）化、体液貯留、代謝減少、錯感覚、リビドー減退、月経不順、徐脈、心嚢液貯留など</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・甲状腺機能亢進症、甲状腺腫、眼球突出症、前脛骨粘液水腫を特徴とする。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・運動亢進、多汗、食欲亢進、体重減少、不眠症、脱力、排便回数増加、過少月経、振戦、頻脈、心房細動。</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・眼の徴候には凝視、眼瞼後退などがある。浸潤性眼症はグレーブス病に特異的である。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・甲状腺ストームは生命を脅かす緊急事態である。発熱、精神病、昏睡、および心血管虚脱が発現することがある。</w:t>
      </w:r>
    </w:p>
    <w:p w:rsidR="00874597" w:rsidRPr="005A24F7" w:rsidRDefault="00874597" w:rsidP="00874597">
      <w:pPr>
        <w:spacing w:line="360" w:lineRule="exact"/>
        <w:rPr>
          <w:rFonts w:ascii="Arial" w:eastAsia="ＭＳ Ｐ明朝" w:hAnsi="Arial" w:cs="Arial"/>
        </w:rPr>
      </w:pPr>
    </w:p>
    <w:p w:rsidR="00874597" w:rsidRPr="00E07127" w:rsidRDefault="00FB5E4A" w:rsidP="00FA132E">
      <w:pPr>
        <w:pStyle w:val="4"/>
      </w:pPr>
      <w:bookmarkStart w:id="685" w:name="_Toc220921185"/>
      <w:r>
        <w:rPr>
          <w:rFonts w:hint="eastAsia"/>
        </w:rPr>
        <w:t>2.9</w:t>
      </w:r>
      <w:r w:rsidR="00DE354F">
        <w:t>6</w:t>
      </w:r>
      <w:r w:rsidR="00794ED0" w:rsidRPr="00E07127">
        <w:rPr>
          <w:rFonts w:hint="eastAsia"/>
        </w:rPr>
        <w:t>.2</w:t>
      </w:r>
      <w:r w:rsidR="00874597" w:rsidRPr="00E07127">
        <w:t xml:space="preserve">　</w:t>
      </w:r>
      <w:r w:rsidR="00874597" w:rsidRPr="00263729">
        <w:rPr>
          <w:rFonts w:ascii="ＭＳ Ｐ明朝" w:hAnsi="ＭＳ Ｐ明朝"/>
        </w:rPr>
        <w:t>包含／除外基準</w:t>
      </w:r>
      <w:bookmarkEnd w:id="685"/>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rsidR="00874597" w:rsidRPr="005A24F7" w:rsidRDefault="00874597" w:rsidP="00874597">
      <w:pPr>
        <w:spacing w:line="360" w:lineRule="exact"/>
        <w:rPr>
          <w:rFonts w:ascii="Arial" w:eastAsia="ＭＳ Ｐ明朝" w:hAnsi="Arial" w:cs="Arial"/>
        </w:rPr>
      </w:pPr>
    </w:p>
    <w:p w:rsidR="00874597" w:rsidRPr="00E07127" w:rsidRDefault="00FB5E4A" w:rsidP="00FA132E">
      <w:pPr>
        <w:pStyle w:val="4"/>
      </w:pPr>
      <w:bookmarkStart w:id="686" w:name="_Toc220921186"/>
      <w:r>
        <w:rPr>
          <w:rFonts w:hint="eastAsia"/>
        </w:rPr>
        <w:t>2.9</w:t>
      </w:r>
      <w:r w:rsidR="00DE354F">
        <w:t>6</w:t>
      </w:r>
      <w:r w:rsidR="00794ED0" w:rsidRPr="00E07127">
        <w:rPr>
          <w:rFonts w:hint="eastAsia"/>
        </w:rPr>
        <w:t>.3</w:t>
      </w:r>
      <w:r w:rsidR="00874597" w:rsidRPr="00E07127">
        <w:t xml:space="preserve">　</w:t>
      </w:r>
      <w:r w:rsidR="00874597" w:rsidRPr="00263729">
        <w:rPr>
          <w:rFonts w:ascii="ＭＳ Ｐ明朝" w:hAnsi="ＭＳ Ｐ明朝"/>
        </w:rPr>
        <w:t>階層構造</w:t>
      </w:r>
      <w:bookmarkEnd w:id="686"/>
    </w:p>
    <w:p w:rsidR="00874597" w:rsidRPr="005A24F7" w:rsidRDefault="009437BA" w:rsidP="00874597">
      <w:pPr>
        <w:spacing w:line="360" w:lineRule="exact"/>
        <w:rPr>
          <w:rFonts w:ascii="Arial" w:eastAsia="ＭＳ Ｐ明朝" w:hAnsi="Arial" w:cs="Arial"/>
        </w:rPr>
      </w:pPr>
      <w:r>
        <w:rPr>
          <w:rFonts w:ascii="Arial" w:eastAsia="ＭＳ Ｐ明朝" w:hAnsi="Arial" w:cs="Arial"/>
          <w:noProof/>
        </w:rPr>
        <w:pict>
          <v:group id="キャンバス 21" o:spid="_x0000_s1303" editas="canvas" style="position:absolute;margin-left:19pt;margin-top:9.8pt;width:451.5pt;height:224.15pt;z-index:251494400;mso-position-horizontal-relative:char;mso-position-vertical-relative:line" coordsize="57340,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">
            <v:shape id="_x0000_s1304" type="#_x0000_t75" style="position:absolute;width:57340;height:28467;visibility:visible">
              <v:fill o:detectmouseclick="t"/>
              <v:path o:connecttype="none"/>
            </v:shape>
            <v:shape id="Text Box 4" o:spid="_x0000_s1305" type="#_x0000_t202" style="position:absolute;left:20694;width:16256;height:58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rsidR="00097093" w:rsidRDefault="00097093"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097093" w:rsidRDefault="00097093" w:rsidP="00874597">
                    <w:pPr>
                      <w:jc w:val="center"/>
                    </w:pPr>
                    <w:r>
                      <w:rPr>
                        <w:rFonts w:hint="eastAsia"/>
                      </w:rPr>
                      <w:t>（</w:t>
                    </w:r>
                    <w:r>
                      <w:rPr>
                        <w:rFonts w:hint="eastAsia"/>
                      </w:rPr>
                      <w:t>20000159</w:t>
                    </w:r>
                    <w:r>
                      <w:rPr>
                        <w:rFonts w:hint="eastAsia"/>
                      </w:rPr>
                      <w:t>）</w:t>
                    </w:r>
                  </w:p>
                </w:txbxContent>
              </v:textbox>
            </v:shape>
            <v:shape id="Text Box 5" o:spid="_x0000_s1306" type="#_x0000_t202" style="position:absolute;left:5905;top:13792;width:18148;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rsidR="00097093" w:rsidRDefault="00097093"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rsidR="00097093" w:rsidRDefault="00097093" w:rsidP="00874597">
                    <w:pPr>
                      <w:jc w:val="center"/>
                    </w:pPr>
                    <w:r>
                      <w:rPr>
                        <w:rFonts w:hint="eastAsia"/>
                      </w:rPr>
                      <w:t>（</w:t>
                    </w:r>
                    <w:r>
                      <w:rPr>
                        <w:rFonts w:hint="eastAsia"/>
                      </w:rPr>
                      <w:t>20000161</w:t>
                    </w:r>
                    <w:r>
                      <w:rPr>
                        <w:rFonts w:hint="eastAsia"/>
                      </w:rPr>
                      <w:t>）</w:t>
                    </w:r>
                  </w:p>
                </w:txbxContent>
              </v:textbox>
            </v:shape>
            <v:shape id="Text Box 6" o:spid="_x0000_s1307" type="#_x0000_t202" style="position:absolute;left:34524;top:13792;width:18212;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inset="5.85pt,.7pt,5.85pt,.7pt">
                <w:txbxContent>
                  <w:p w:rsidR="00097093" w:rsidRDefault="00097093"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097093" w:rsidRDefault="00097093" w:rsidP="00874597">
                    <w:pPr>
                      <w:jc w:val="center"/>
                    </w:pPr>
                    <w:r>
                      <w:rPr>
                        <w:rFonts w:hint="eastAsia"/>
                      </w:rPr>
                      <w:t>（</w:t>
                    </w:r>
                    <w:r>
                      <w:rPr>
                        <w:rFonts w:hint="eastAsia"/>
                      </w:rPr>
                      <w:t>20000160</w:t>
                    </w:r>
                    <w:r>
                      <w:rPr>
                        <w:rFonts w:hint="eastAsia"/>
                      </w:rPr>
                      <w:t>）</w:t>
                    </w:r>
                  </w:p>
                </w:txbxContent>
              </v:textbox>
            </v:shape>
            <v:line id="Line 7" o:spid="_x0000_s1308" style="position:absolute;visibility:visibl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8" o:spid="_x0000_s1309" style="position:absolute;visibility:visibl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9" o:spid="_x0000_s1310" style="position:absolute;visibility:visibl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 o:spid="_x0000_s1311" style="position:absolute;visibility:visibl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w:pict>
      </w: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rsidR="00874597" w:rsidRPr="005A24F7" w:rsidRDefault="00874597" w:rsidP="00874597">
      <w:pPr>
        <w:spacing w:line="360" w:lineRule="exact"/>
        <w:rPr>
          <w:rFonts w:ascii="Arial" w:eastAsia="ＭＳ Ｐ明朝" w:hAnsi="Arial" w:cs="Arial"/>
        </w:rPr>
      </w:pPr>
    </w:p>
    <w:p w:rsidR="00874597" w:rsidRPr="005A24F7" w:rsidRDefault="009437BA" w:rsidP="00874597">
      <w:pPr>
        <w:spacing w:line="360" w:lineRule="exact"/>
        <w:rPr>
          <w:rFonts w:ascii="Arial" w:eastAsia="ＭＳ Ｐ明朝" w:hAnsi="Arial" w:cs="Arial"/>
        </w:rPr>
      </w:pPr>
      <w:r>
        <w:rPr>
          <w:rFonts w:ascii="Arial" w:eastAsia="ＭＳ Ｐ明朝" w:hAnsi="Arial" w:cs="Arial"/>
          <w:noProof/>
        </w:rPr>
      </w:r>
      <w:r>
        <w:rPr>
          <w:rFonts w:ascii="Arial" w:eastAsia="ＭＳ Ｐ明朝" w:hAnsi="Arial" w:cs="Arial"/>
          <w:noProof/>
        </w:rPr>
        <w:pict>
          <v:rect id="正方形/長方形 2" o:spid="_x0000_s1410" style="width:451.7pt;height:224.1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E07127" w:rsidRDefault="00FB5E4A" w:rsidP="00FA132E">
      <w:pPr>
        <w:pStyle w:val="4"/>
      </w:pPr>
      <w:r>
        <w:rPr>
          <w:rFonts w:hint="eastAsia"/>
        </w:rPr>
        <w:t>2.9</w:t>
      </w:r>
      <w:r w:rsidR="00DE354F">
        <w:t>6</w:t>
      </w:r>
      <w:r w:rsidR="00794ED0" w:rsidRPr="00E07127">
        <w:rPr>
          <w:rFonts w:hint="eastAsia"/>
        </w:rPr>
        <w:t>.4</w:t>
      </w:r>
      <w:r w:rsidR="00874597" w:rsidRPr="00E07127">
        <w:t xml:space="preserve">　</w:t>
      </w:r>
      <w:r w:rsidR="00874597" w:rsidRPr="00263729">
        <w:t>検索の実施と検索結果の予測に関する注釈</w:t>
      </w:r>
    </w:p>
    <w:p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spacing w:line="360" w:lineRule="exact"/>
        <w:rPr>
          <w:rFonts w:ascii="Arial" w:eastAsia="ＭＳ Ｐ明朝" w:hAnsi="Arial" w:cs="Arial"/>
          <w:b/>
          <w:szCs w:val="22"/>
        </w:rPr>
      </w:pPr>
      <w:bookmarkStart w:id="687" w:name="_Toc220921187"/>
    </w:p>
    <w:p w:rsidR="00874597" w:rsidRPr="00E07127" w:rsidRDefault="00FB5E4A" w:rsidP="00FA132E">
      <w:pPr>
        <w:pStyle w:val="4"/>
      </w:pPr>
      <w:r>
        <w:rPr>
          <w:rFonts w:hint="eastAsia"/>
        </w:rPr>
        <w:t>2.9</w:t>
      </w:r>
      <w:r w:rsidR="00DE354F">
        <w:t>6</w:t>
      </w:r>
      <w:r w:rsidR="00794ED0" w:rsidRPr="00E07127">
        <w:rPr>
          <w:rFonts w:hint="eastAsia"/>
        </w:rPr>
        <w:t>.5</w:t>
      </w:r>
      <w:r w:rsidR="00874597" w:rsidRPr="00E07127">
        <w:t xml:space="preserve">　</w:t>
      </w:r>
      <w:r w:rsidR="00874597" w:rsidRPr="00263729">
        <w:t>「甲状腺機能障害（ＳＭＱ）」の参考資料リスト</w:t>
      </w:r>
      <w:bookmarkEnd w:id="687"/>
    </w:p>
    <w:p w:rsidR="00874597" w:rsidRPr="005A24F7" w:rsidRDefault="00874597" w:rsidP="00E01B5B">
      <w:pPr>
        <w:numPr>
          <w:ilvl w:val="0"/>
          <w:numId w:val="105"/>
        </w:numPr>
        <w:tabs>
          <w:tab w:val="clear" w:pos="360"/>
          <w:tab w:val="num" w:pos="426"/>
        </w:tabs>
        <w:ind w:left="426" w:hanging="426"/>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59" w:history="1">
        <w:r w:rsidRPr="005A24F7">
          <w:rPr>
            <w:rFonts w:ascii="Arial" w:eastAsia="ＭＳ Ｐ明朝" w:hAnsi="Arial" w:cs="Arial"/>
          </w:rPr>
          <w:t>http://www.dorlands.com/def.jsp?id=100051907</w:t>
        </w:r>
      </w:hyperlink>
    </w:p>
    <w:p w:rsidR="00F72E69" w:rsidRPr="00F72E69" w:rsidRDefault="00874597" w:rsidP="00E01B5B">
      <w:pPr>
        <w:numPr>
          <w:ilvl w:val="0"/>
          <w:numId w:val="10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The Merck Manual accessed online as </w:t>
      </w:r>
      <w:r w:rsidR="00DE3132">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http://www.merck.com/mmpe/sec19/ch282/ch282c.html</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http://www.merck.com/mmpe/sec19/ch282/ch282c.html</w:t>
      </w:r>
    </w:p>
    <w:p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 xml:space="preserve">Harrisons Principles of Internal Medicine, Mc Graw Hillaccessed as </w:t>
      </w:r>
      <w:hyperlink r:id="rId60" w:history="1">
        <w:r w:rsidR="00874597" w:rsidRPr="004E7F31">
          <w:rPr>
            <w:rStyle w:val="aa"/>
            <w:rFonts w:ascii="Arial" w:eastAsia="ＭＳ Ｐ明朝" w:hAnsi="Arial" w:cs="Arial"/>
            <w:szCs w:val="21"/>
          </w:rPr>
          <w:t>http://accessmedicine.com/public/about_am.aspx</w:t>
        </w:r>
      </w:hyperlink>
    </w:p>
    <w:p w:rsidR="00F72E69" w:rsidRPr="00F72E69"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http://www.dorlands.com/def.jsp?id=100051347</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http://www.dorlands.com/def.jsp?id=100051347</w:t>
      </w:r>
    </w:p>
    <w:p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hyperlink r:id="rId61" w:anchor="sec12-ch152-ch152e-239" w:history="1">
        <w:r w:rsidR="00874597" w:rsidRPr="005A24F7">
          <w:rPr>
            <w:rFonts w:ascii="Arial" w:eastAsia="ＭＳ Ｐ明朝" w:hAnsi="Arial" w:cs="Arial"/>
          </w:rPr>
          <w:t>http://www.merck.com/mmpe/sec12/ch152/ch152e.html#sec12-ch152-ch152e-239</w:t>
        </w:r>
      </w:hyperlink>
    </w:p>
    <w:p w:rsidR="00214472" w:rsidRPr="0061287D" w:rsidRDefault="00874597" w:rsidP="00CA557D">
      <w:pPr>
        <w:pStyle w:val="3"/>
      </w:pPr>
      <w:bookmarkStart w:id="688" w:name="_2.94_「トルサード_ド"/>
      <w:bookmarkEnd w:id="688"/>
      <w:r w:rsidRPr="005A24F7">
        <w:br w:type="page"/>
      </w:r>
      <w:bookmarkStart w:id="689" w:name="_Toc252957660"/>
      <w:bookmarkStart w:id="690" w:name="_Toc252960039"/>
      <w:bookmarkStart w:id="691" w:name="_Toc443481218"/>
      <w:r w:rsidR="001C5506" w:rsidRPr="003E40AC">
        <w:rPr>
          <w:rFonts w:ascii="Arial" w:hAnsi="Arial"/>
        </w:rPr>
        <w:t>2.9</w:t>
      </w:r>
      <w:r w:rsidR="00DE354F" w:rsidRPr="003E40AC">
        <w:rPr>
          <w:rFonts w:ascii="Arial" w:hAnsi="Arial"/>
        </w:rPr>
        <w:t>7</w:t>
      </w:r>
      <w:r w:rsidR="00AF0A65">
        <w:tab/>
      </w:r>
      <w:r w:rsidR="00D215E1" w:rsidRPr="0061287D">
        <w:rPr>
          <w:rFonts w:hint="eastAsia"/>
        </w:rPr>
        <w:t>「トルサード</w:t>
      </w:r>
      <w:r w:rsidR="00D215E1" w:rsidRPr="0061287D">
        <w:t xml:space="preserve"> </w:t>
      </w:r>
      <w:r w:rsidR="00D215E1" w:rsidRPr="0061287D">
        <w:rPr>
          <w:rFonts w:hint="eastAsia"/>
        </w:rPr>
        <w:t>ド</w:t>
      </w:r>
      <w:r w:rsidR="00D215E1" w:rsidRPr="0061287D">
        <w:t xml:space="preserve"> </w:t>
      </w:r>
      <w:r w:rsidR="00D215E1" w:rsidRPr="0061287D">
        <w:rPr>
          <w:rFonts w:hint="eastAsia"/>
        </w:rPr>
        <w:t>ポアント／</w:t>
      </w:r>
      <w:r w:rsidR="00D215E1" w:rsidRPr="0061287D">
        <w:t>QT</w:t>
      </w:r>
      <w:r w:rsidR="00D215E1" w:rsidRPr="0061287D">
        <w:rPr>
          <w:rFonts w:hint="eastAsia"/>
        </w:rPr>
        <w:t>延長</w:t>
      </w:r>
      <w:r w:rsidR="00D215E1" w:rsidRPr="0061287D">
        <w:br/>
      </w:r>
      <w:r w:rsidR="00D215E1" w:rsidRPr="0061287D">
        <w:rPr>
          <w:rFonts w:hint="eastAsia"/>
        </w:rPr>
        <w:t>（</w:t>
      </w:r>
      <w:r w:rsidR="00D215E1" w:rsidRPr="0061287D">
        <w:t>Torsade de pointes/QT prolongation</w:t>
      </w:r>
      <w:r w:rsidR="00D215E1" w:rsidRPr="0061287D">
        <w:rPr>
          <w:rFonts w:hint="eastAsia"/>
        </w:rPr>
        <w:t>）（ＳＭＱ）」</w:t>
      </w:r>
      <w:bookmarkEnd w:id="689"/>
      <w:bookmarkEnd w:id="690"/>
      <w:bookmarkEnd w:id="69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w:t>
      </w:r>
      <w:r w:rsidR="00D81A8C" w:rsidRPr="00E07127">
        <w:rPr>
          <w:rFonts w:ascii="Arial" w:eastAsia="ＭＳ Ｐ明朝" w:hAnsi="ＭＳ Ｐ明朝" w:cs="Arial"/>
        </w:rPr>
        <w:t>1</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w:t>
      </w:r>
    </w:p>
    <w:p w:rsidR="00874597" w:rsidRPr="005A24F7" w:rsidRDefault="00874597" w:rsidP="00874597">
      <w:pPr>
        <w:rPr>
          <w:rFonts w:ascii="Arial" w:eastAsia="ＭＳ Ｐ明朝" w:hAnsi="Arial" w:cs="Arial"/>
        </w:rPr>
      </w:pPr>
    </w:p>
    <w:p w:rsidR="00874597" w:rsidRPr="00E07127" w:rsidRDefault="00500F8A" w:rsidP="00FA132E">
      <w:pPr>
        <w:pStyle w:val="4"/>
      </w:pPr>
      <w:r w:rsidRPr="006426A7">
        <w:t>2.9</w:t>
      </w:r>
      <w:r w:rsidR="00DE354F">
        <w:t>7</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rsidR="00874597" w:rsidRPr="005A24F7" w:rsidRDefault="00874597" w:rsidP="00874597">
      <w:pPr>
        <w:rPr>
          <w:rFonts w:ascii="Arial" w:eastAsia="ＭＳ Ｐ明朝" w:hAnsi="Arial" w:cs="Arial"/>
        </w:rPr>
      </w:pPr>
    </w:p>
    <w:p w:rsidR="00874597" w:rsidRPr="00E07127" w:rsidRDefault="00500F8A" w:rsidP="00FA132E">
      <w:pPr>
        <w:pStyle w:val="4"/>
      </w:pPr>
      <w:r w:rsidRPr="006426A7">
        <w:rPr>
          <w:rFonts w:asciiTheme="majorHAnsi" w:hAnsiTheme="majorHAnsi"/>
        </w:rPr>
        <w:t>2.9</w:t>
      </w:r>
      <w:r w:rsidR="00DE354F">
        <w:rPr>
          <w:rFonts w:asciiTheme="majorHAnsi" w:hAnsiTheme="majorHAnsi"/>
        </w:rPr>
        <w:t>7</w:t>
      </w:r>
      <w:r w:rsidR="00794ED0" w:rsidRPr="00E07127">
        <w:rPr>
          <w:rFonts w:hint="eastAsia"/>
        </w:rPr>
        <w:t>.2</w:t>
      </w:r>
      <w:r w:rsidR="00874597" w:rsidRPr="00E07127">
        <w:t xml:space="preserve">　</w:t>
      </w:r>
      <w:r w:rsidR="00874597" w:rsidRPr="00263729">
        <w:t>包含／除外基準</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診断および臨床検査結果が独特である、または直接トルサード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「心電図</w:t>
      </w:r>
      <w:r w:rsidRPr="00E07127">
        <w:rPr>
          <w:rFonts w:ascii="Arial" w:eastAsia="ＭＳ Ｐ明朝" w:hAnsi="ＭＳ Ｐ明朝" w:cs="Arial"/>
          <w:szCs w:val="22"/>
        </w:rPr>
        <w:t>QT</w:t>
      </w:r>
      <w:r w:rsidRPr="005A24F7">
        <w:rPr>
          <w:rFonts w:ascii="Arial" w:eastAsia="ＭＳ Ｐ明朝" w:hAnsi="ＭＳ Ｐ明朝" w:cs="Arial"/>
          <w:szCs w:val="22"/>
        </w:rPr>
        <w:t>延長（</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徴候、症状、診断、および検査結果：トルサード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rsidR="00874597" w:rsidRPr="00E07127" w:rsidRDefault="002831C7" w:rsidP="00E07127">
      <w:pPr>
        <w:numPr>
          <w:ilvl w:val="1"/>
          <w:numId w:val="11"/>
        </w:numPr>
        <w:adjustRightInd/>
        <w:textAlignment w:val="auto"/>
        <w:rPr>
          <w:rFonts w:ascii="Arial" w:eastAsia="ＭＳ Ｐ明朝" w:hAnsi="ＭＳ Ｐ明朝" w:cs="Arial"/>
          <w:szCs w:val="22"/>
        </w:rPr>
      </w:pPr>
      <w:r>
        <w:rPr>
          <w:rFonts w:ascii="Arial" w:eastAsia="ＭＳ Ｐ明朝" w:hAnsi="ＭＳ Ｐ明朝" w:cs="Arial"/>
          <w:szCs w:val="22"/>
        </w:rPr>
        <w:t>フェーズⅠ</w:t>
      </w:r>
      <w:r w:rsidR="00874597" w:rsidRPr="005A24F7">
        <w:rPr>
          <w:rFonts w:ascii="Arial" w:eastAsia="ＭＳ Ｐ明朝" w:hAnsi="ＭＳ Ｐ明朝" w:cs="Arial"/>
          <w:szCs w:val="22"/>
        </w:rPr>
        <w:t>テスト時、</w:t>
      </w:r>
      <w:r w:rsidR="00874597" w:rsidRPr="00E07127">
        <w:rPr>
          <w:rFonts w:ascii="Arial" w:eastAsia="ＭＳ Ｐ明朝" w:hAnsi="ＭＳ Ｐ明朝" w:cs="Arial"/>
          <w:szCs w:val="22"/>
        </w:rPr>
        <w:t>PT</w:t>
      </w:r>
      <w:r w:rsidR="00874597" w:rsidRPr="005A24F7">
        <w:rPr>
          <w:rFonts w:ascii="Arial" w:eastAsia="ＭＳ Ｐ明朝" w:hAnsi="ＭＳ Ｐ明朝" w:cs="Arial"/>
          <w:szCs w:val="22"/>
        </w:rPr>
        <w:t>「失神（</w:t>
      </w:r>
      <w:r w:rsidR="00874597" w:rsidRPr="00E07127">
        <w:rPr>
          <w:rFonts w:ascii="Arial" w:eastAsia="ＭＳ Ｐ明朝" w:hAnsi="ＭＳ Ｐ明朝" w:cs="Arial"/>
          <w:szCs w:val="22"/>
        </w:rPr>
        <w:t>Syncope</w:t>
      </w:r>
      <w:r w:rsidR="00874597" w:rsidRPr="005A24F7">
        <w:rPr>
          <w:rFonts w:ascii="Arial" w:eastAsia="ＭＳ Ｐ明朝" w:hAnsi="ＭＳ Ｐ明朝" w:cs="Arial"/>
          <w:szCs w:val="22"/>
        </w:rPr>
        <w:t>）」（症状）によって、いくつかの</w:t>
      </w:r>
      <w:r w:rsidR="0079491F">
        <w:rPr>
          <w:rFonts w:ascii="Arial" w:eastAsia="ＭＳ Ｐ明朝" w:hAnsi="ＭＳ Ｐ明朝" w:cs="Arial" w:hint="eastAsia"/>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00874597" w:rsidRPr="00E07127">
        <w:rPr>
          <w:rFonts w:ascii="Arial" w:eastAsia="ＭＳ Ｐ明朝" w:hAnsi="ＭＳ Ｐ明朝" w:cs="Arial"/>
          <w:szCs w:val="22"/>
        </w:rPr>
        <w:t>SMQ</w:t>
      </w:r>
      <w:r w:rsidR="00874597" w:rsidRPr="005A24F7">
        <w:rPr>
          <w:rFonts w:ascii="Arial" w:eastAsia="ＭＳ Ｐ明朝" w:hAnsi="ＭＳ Ｐ明朝" w:cs="Arial"/>
          <w:szCs w:val="22"/>
        </w:rPr>
        <w:t>に保持することを決定した。</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rsidR="00874597" w:rsidRPr="00E07127" w:rsidRDefault="00874597" w:rsidP="00C50BA0">
      <w:pPr>
        <w:keepNext/>
        <w:numPr>
          <w:ilvl w:val="0"/>
          <w:numId w:val="13"/>
        </w:numPr>
        <w:adjustRightInd/>
        <w:ind w:left="357" w:hanging="357"/>
        <w:textAlignment w:val="auto"/>
        <w:rPr>
          <w:rFonts w:ascii="Arial" w:eastAsia="ＭＳ Ｐ明朝" w:hAnsi="ＭＳ Ｐ明朝" w:cs="Arial"/>
          <w:szCs w:val="22"/>
        </w:rPr>
      </w:pPr>
      <w:r w:rsidRPr="00E07127">
        <w:rPr>
          <w:rFonts w:ascii="Arial" w:eastAsia="ＭＳ Ｐ明朝" w:hAnsi="ＭＳ Ｐ明朝" w:cs="Arial"/>
          <w:szCs w:val="22"/>
        </w:rPr>
        <w:t>除外</w:t>
      </w:r>
    </w:p>
    <w:p w:rsidR="00874597" w:rsidRPr="00E07127" w:rsidRDefault="00874597" w:rsidP="00F763B9">
      <w:pPr>
        <w:numPr>
          <w:ilvl w:val="1"/>
          <w:numId w:val="5"/>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rsidR="00874597" w:rsidRPr="005A24F7" w:rsidRDefault="00874597" w:rsidP="00874597">
      <w:pPr>
        <w:rPr>
          <w:rFonts w:ascii="Arial" w:eastAsia="ＭＳ Ｐ明朝" w:hAnsi="Arial" w:cs="Arial"/>
        </w:rPr>
      </w:pPr>
    </w:p>
    <w:p w:rsidR="00874597" w:rsidRPr="00E07127" w:rsidRDefault="00500F8A" w:rsidP="00FA132E">
      <w:pPr>
        <w:pStyle w:val="4"/>
      </w:pPr>
      <w:r w:rsidRPr="006426A7">
        <w:rPr>
          <w:rFonts w:asciiTheme="majorHAnsi" w:hAnsiTheme="majorHAnsi"/>
        </w:rPr>
        <w:t>2.9</w:t>
      </w:r>
      <w:r w:rsidR="00DE354F">
        <w:rPr>
          <w:rFonts w:asciiTheme="majorHAnsi" w:hAnsiTheme="majorHAnsi"/>
        </w:rPr>
        <w:t>7</w:t>
      </w:r>
      <w:r w:rsidR="00794ED0" w:rsidRPr="00E07127">
        <w:rPr>
          <w:rFonts w:hint="eastAsia"/>
        </w:rPr>
        <w:t>.3</w:t>
      </w:r>
      <w:r w:rsidR="00874597" w:rsidRPr="00E07127">
        <w:t xml:space="preserve">　</w:t>
      </w:r>
      <w:r w:rsidR="00874597" w:rsidRPr="00263729">
        <w:t>検索の実施と検索結果の予測に関する注釈</w:t>
      </w:r>
    </w:p>
    <w:p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「トルサード　ド　ポアント／</w:t>
      </w:r>
      <w:r w:rsidRPr="00E07127">
        <w:rPr>
          <w:rFonts w:ascii="Arial" w:eastAsia="ＭＳ Ｐ明朝" w:hAnsi="ＭＳ Ｐ明朝" w:cs="Arial"/>
        </w:rPr>
        <w:t>QT</w:t>
      </w:r>
      <w:r w:rsidRPr="005A24F7">
        <w:rPr>
          <w:rFonts w:ascii="Arial" w:eastAsia="ＭＳ Ｐ明朝" w:hAnsi="ＭＳ Ｐ明朝" w:cs="Arial"/>
        </w:rPr>
        <w:t>延長（ＳＭＱ）」は狭域検索と広域検索を備えている。詳細は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rsidR="00874597" w:rsidRPr="005A24F7" w:rsidRDefault="00874597" w:rsidP="00657059">
      <w:pPr>
        <w:ind w:left="210" w:hangingChars="100" w:hanging="210"/>
        <w:rPr>
          <w:rFonts w:ascii="Arial" w:eastAsia="ＭＳ Ｐ明朝" w:hAnsi="Arial" w:cs="Arial"/>
        </w:rPr>
      </w:pPr>
    </w:p>
    <w:p w:rsidR="00874597" w:rsidRPr="00E07127" w:rsidRDefault="00500F8A" w:rsidP="00FA132E">
      <w:pPr>
        <w:pStyle w:val="4"/>
      </w:pPr>
      <w:r w:rsidRPr="006426A7">
        <w:rPr>
          <w:rFonts w:asciiTheme="majorHAnsi" w:hAnsiTheme="majorHAnsi"/>
        </w:rPr>
        <w:t>2.9</w:t>
      </w:r>
      <w:r w:rsidR="00DE354F">
        <w:rPr>
          <w:rFonts w:asciiTheme="majorHAnsi" w:hAnsiTheme="majorHAnsi"/>
        </w:rPr>
        <w:t>7</w:t>
      </w:r>
      <w:r w:rsidR="00794ED0" w:rsidRPr="00E07127">
        <w:rPr>
          <w:rFonts w:hint="eastAsia"/>
        </w:rPr>
        <w:t>.4</w:t>
      </w:r>
      <w:r w:rsidR="00874597" w:rsidRPr="00E07127">
        <w:t xml:space="preserve">　</w:t>
      </w:r>
      <w:r w:rsidR="00874597" w:rsidRPr="00263729">
        <w:t>「トルサード　ド　ポアント／</w:t>
      </w:r>
      <w:r w:rsidR="00874597" w:rsidRPr="00263729">
        <w:t>QT</w:t>
      </w:r>
      <w:r w:rsidR="00874597" w:rsidRPr="00263729">
        <w:t>延長（ＳＭＱ）」の参考資料リスト</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rsidR="008E76E6" w:rsidRDefault="008E76E6" w:rsidP="00874597">
      <w:pPr>
        <w:rPr>
          <w:rFonts w:ascii="Arial" w:eastAsia="ＭＳ Ｐ明朝" w:hAnsi="Arial" w:cs="Arial"/>
        </w:rPr>
      </w:pPr>
      <w:r>
        <w:rPr>
          <w:rFonts w:ascii="Arial" w:eastAsia="ＭＳ Ｐ明朝" w:hAnsi="Arial" w:cs="Arial"/>
        </w:rPr>
        <w:br w:type="page"/>
      </w:r>
    </w:p>
    <w:p w:rsidR="007C4854" w:rsidRPr="0061287D" w:rsidRDefault="00500F8A" w:rsidP="00CA557D">
      <w:pPr>
        <w:pStyle w:val="3"/>
      </w:pPr>
      <w:bookmarkStart w:id="692" w:name="_2.95_「尿細管間質性疾患（Tubulointerstitial_d"/>
      <w:bookmarkStart w:id="693" w:name="_Toc443481219"/>
      <w:bookmarkEnd w:id="692"/>
      <w:r w:rsidRPr="003E40AC">
        <w:rPr>
          <w:rFonts w:ascii="Arial" w:hAnsi="Arial"/>
        </w:rPr>
        <w:t>2.9</w:t>
      </w:r>
      <w:r w:rsidR="00DE354F" w:rsidRPr="003E40AC">
        <w:rPr>
          <w:rFonts w:ascii="Arial" w:hAnsi="Arial"/>
        </w:rPr>
        <w:t>8</w:t>
      </w:r>
      <w:r w:rsidR="00AF0A65">
        <w:tab/>
      </w:r>
      <w:r w:rsidR="006A169F" w:rsidRPr="0061287D">
        <w:rPr>
          <w:rFonts w:hint="eastAsia"/>
        </w:rPr>
        <w:t>「</w:t>
      </w:r>
      <w:r w:rsidR="007C4854" w:rsidRPr="0061287D">
        <w:rPr>
          <w:rFonts w:hint="eastAsia"/>
        </w:rPr>
        <w:t>尿細管間質性疾患</w:t>
      </w:r>
      <w:r w:rsidR="006A169F" w:rsidRPr="0061287D">
        <w:rPr>
          <w:rFonts w:hint="eastAsia"/>
        </w:rPr>
        <w:t>（</w:t>
      </w:r>
      <w:bookmarkStart w:id="694" w:name="_Toc393960242"/>
      <w:r w:rsidR="006A169F" w:rsidRPr="0061287D">
        <w:t>Tubulointerstitial diseases</w:t>
      </w:r>
      <w:r w:rsidR="006A169F" w:rsidRPr="0061287D">
        <w:rPr>
          <w:rFonts w:hint="eastAsia"/>
        </w:rPr>
        <w:t>）</w:t>
      </w:r>
      <w:r w:rsidR="00F72E69" w:rsidRPr="0061287D">
        <w:rPr>
          <w:rFonts w:hint="eastAsia"/>
        </w:rPr>
        <w:t>（ＳＭＱ）</w:t>
      </w:r>
      <w:r w:rsidR="006A169F" w:rsidRPr="0061287D">
        <w:rPr>
          <w:rFonts w:hint="eastAsia"/>
        </w:rPr>
        <w:t>」</w:t>
      </w:r>
      <w:bookmarkEnd w:id="693"/>
      <w:bookmarkEnd w:id="694"/>
    </w:p>
    <w:p w:rsidR="00F72E69" w:rsidRPr="00D8627F" w:rsidRDefault="00F72E69" w:rsidP="00F72E69">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w:t>
      </w:r>
      <w:r>
        <w:rPr>
          <w:rFonts w:ascii="Arial" w:eastAsia="ＭＳ Ｐ明朝" w:hAnsi="Arial" w:hint="eastAsia"/>
          <w:b/>
          <w:sz w:val="22"/>
          <w:szCs w:val="22"/>
        </w:rPr>
        <w:t>14</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F72E69" w:rsidRPr="005A24F7" w:rsidRDefault="00F72E69" w:rsidP="00F72E69">
      <w:pPr>
        <w:rPr>
          <w:rFonts w:ascii="Arial" w:eastAsia="ＭＳ Ｐ明朝" w:hAnsi="Arial" w:cs="Arial"/>
          <w:sz w:val="22"/>
          <w:szCs w:val="22"/>
        </w:rPr>
      </w:pPr>
    </w:p>
    <w:p w:rsidR="007C4854" w:rsidRPr="000B5410" w:rsidRDefault="00500F8A" w:rsidP="00FA132E">
      <w:pPr>
        <w:pStyle w:val="4"/>
      </w:pPr>
      <w:r w:rsidRPr="000B5410">
        <w:t>2.9</w:t>
      </w:r>
      <w:r w:rsidR="00DE354F" w:rsidRPr="000B5410">
        <w:t>8</w:t>
      </w:r>
      <w:r w:rsidR="007C4854" w:rsidRPr="000B5410">
        <w:t>.1</w:t>
      </w:r>
      <w:r w:rsidR="00152DCC" w:rsidRPr="000B5410">
        <w:rPr>
          <w:rFonts w:hint="eastAsia"/>
        </w:rPr>
        <w:t xml:space="preserve">　</w:t>
      </w:r>
      <w:r w:rsidR="007C4854" w:rsidRPr="000B5410">
        <w:rPr>
          <w:rFonts w:ascii="ＭＳ Ｐ明朝" w:hAnsi="ＭＳ Ｐ明朝" w:hint="eastAsia"/>
        </w:rPr>
        <w:t>定義</w:t>
      </w:r>
    </w:p>
    <w:p w:rsidR="007C4854" w:rsidRPr="00152DCC" w:rsidRDefault="007C4854" w:rsidP="00152DCC">
      <w:pPr>
        <w:widowControl/>
        <w:ind w:leftChars="6" w:left="13"/>
        <w:jc w:val="left"/>
        <w:rPr>
          <w:rFonts w:ascii="Arial" w:eastAsia="ＭＳ Ｐ明朝" w:hAnsi="ＭＳ Ｐ明朝" w:cs="Arial"/>
        </w:rPr>
      </w:pPr>
      <w:r w:rsidRPr="00152DCC">
        <w:rPr>
          <w:rFonts w:ascii="Arial" w:eastAsia="ＭＳ Ｐ明朝" w:hAnsi="ＭＳ Ｐ明朝" w:cs="Arial" w:hint="eastAsia"/>
        </w:rPr>
        <w:t>腎尿細管間質性疾患は、腎疾患の一群であり、特に間質や細管を伴う。また、主に損傷または炎症の結果として発現し、腎機能低下に進行する。糸球体は、疾患経過後期のみに影響を受けるか、まったく影響を受けない場合がある。</w:t>
      </w:r>
    </w:p>
    <w:p w:rsidR="00F72E69" w:rsidRPr="00F72E69" w:rsidRDefault="00F72E69" w:rsidP="00F72E69">
      <w:pPr>
        <w:pStyle w:val="aff4"/>
        <w:ind w:leftChars="0" w:left="360"/>
        <w:rPr>
          <w:rFonts w:ascii="Arial" w:eastAsia="ＭＳ Ｐ明朝" w:hAnsi="Arial" w:cs="Arial"/>
        </w:rPr>
      </w:pPr>
    </w:p>
    <w:p w:rsidR="007C4854" w:rsidRPr="00F72E69" w:rsidRDefault="007C4854" w:rsidP="00F72E69">
      <w:pPr>
        <w:numPr>
          <w:ilvl w:val="0"/>
          <w:numId w:val="13"/>
        </w:numPr>
        <w:adjustRightInd/>
        <w:textAlignment w:val="auto"/>
        <w:rPr>
          <w:rFonts w:ascii="Arial" w:eastAsia="ＭＳ Ｐ明朝" w:hAnsi="ＭＳ Ｐ明朝" w:cs="Arial"/>
          <w:szCs w:val="22"/>
        </w:rPr>
      </w:pPr>
      <w:r w:rsidRPr="00F72E69">
        <w:rPr>
          <w:rFonts w:ascii="Arial" w:eastAsia="ＭＳ Ｐ明朝" w:hAnsi="ＭＳ Ｐ明朝" w:cs="Arial" w:hint="eastAsia"/>
          <w:szCs w:val="22"/>
        </w:rPr>
        <w:t>尿細管間質性疾患の二つの分類</w:t>
      </w:r>
    </w:p>
    <w:p w:rsidR="007C4854" w:rsidRPr="00FB2FA7" w:rsidRDefault="007C4854" w:rsidP="00E01B5B">
      <w:pPr>
        <w:pStyle w:val="aff4"/>
        <w:numPr>
          <w:ilvl w:val="0"/>
          <w:numId w:val="128"/>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急性</w:t>
      </w:r>
      <w:r w:rsidRPr="00FB2FA7">
        <w:rPr>
          <w:rFonts w:ascii="Arial" w:eastAsia="ＭＳ Ｐ明朝" w:hAnsi="ＭＳ Ｐ明朝" w:cs="Arial" w:hint="eastAsia"/>
          <w:lang w:eastAsia="zh-TW"/>
        </w:rPr>
        <w:t>尿細管間質性疾患：</w:t>
      </w:r>
    </w:p>
    <w:p w:rsidR="007C4854" w:rsidRPr="00FB2FA7" w:rsidRDefault="00FB2FA7" w:rsidP="00FB2FA7">
      <w:pPr>
        <w:ind w:left="838"/>
        <w:rPr>
          <w:rFonts w:ascii="Arial" w:eastAsia="ＭＳ Ｐ明朝" w:hAnsi="ＭＳ Ｐ明朝" w:cs="Arial"/>
        </w:rPr>
      </w:pPr>
      <w:r w:rsidRPr="005A24F7">
        <w:rPr>
          <w:rFonts w:ascii="Arial" w:eastAsia="ＭＳ Ｐ明朝" w:hAnsi="ＭＳ Ｐ明朝" w:cs="Arial"/>
        </w:rPr>
        <w:t>・</w:t>
      </w:r>
      <w:r w:rsidR="007C4854" w:rsidRPr="00FB2FA7">
        <w:rPr>
          <w:rFonts w:ascii="Arial" w:eastAsia="ＭＳ Ｐ明朝" w:hAnsi="ＭＳ Ｐ明朝" w:cs="Arial"/>
        </w:rPr>
        <w:t>数日から数ヶ月かけて発現する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腎間質に影響を与える炎症性浸潤および浮腫を特徴とする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急性腎機能障害または不全につながる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重症の場合は慢性腎不全やまた恒常的な腎損傷を起こす可能性がある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主な病因：</w:t>
      </w:r>
      <w:r w:rsidR="00404A62">
        <w:rPr>
          <w:rFonts w:ascii="Arial" w:eastAsia="ＭＳ Ｐ明朝" w:hAnsi="ＭＳ Ｐ明朝" w:cs="Arial" w:hint="eastAsia"/>
        </w:rPr>
        <w:t xml:space="preserve"> </w:t>
      </w:r>
      <w:r w:rsidR="007C4854" w:rsidRPr="00FB2FA7">
        <w:rPr>
          <w:rFonts w:ascii="Arial" w:eastAsia="ＭＳ Ｐ明朝" w:hAnsi="ＭＳ Ｐ明朝" w:cs="Arial"/>
        </w:rPr>
        <w:t>感染症；</w:t>
      </w:r>
      <w:r w:rsidR="00404A62">
        <w:rPr>
          <w:rFonts w:ascii="Arial" w:eastAsia="ＭＳ Ｐ明朝" w:hAnsi="ＭＳ Ｐ明朝" w:cs="Arial" w:hint="eastAsia"/>
        </w:rPr>
        <w:t xml:space="preserve"> </w:t>
      </w:r>
      <w:r w:rsidR="007C4854" w:rsidRPr="00FB2FA7">
        <w:rPr>
          <w:rFonts w:ascii="Arial" w:eastAsia="ＭＳ Ｐ明朝" w:hAnsi="ＭＳ Ｐ明朝" w:cs="Arial"/>
        </w:rPr>
        <w:t>薬物</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慢性</w:t>
      </w:r>
      <w:r w:rsidRPr="00FB2FA7">
        <w:rPr>
          <w:rFonts w:ascii="Arial" w:eastAsia="ＭＳ Ｐ明朝" w:hAnsi="ＭＳ Ｐ明朝" w:cs="Arial" w:hint="eastAsia"/>
          <w:lang w:eastAsia="zh-TW"/>
        </w:rPr>
        <w:t>尿細管間質性疾患：</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数年かけて徐々に発現する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間質性浸潤、線維症、尿細管萎縮、および</w:t>
      </w:r>
      <w:r w:rsidR="00A21E3F" w:rsidRPr="00FB2FA7">
        <w:rPr>
          <w:rFonts w:ascii="Arial" w:eastAsia="ＭＳ Ｐ明朝" w:hAnsi="ＭＳ Ｐ明朝" w:cs="Arial" w:hint="eastAsia"/>
        </w:rPr>
        <w:t>尿細管</w:t>
      </w:r>
      <w:r w:rsidR="007C4854" w:rsidRPr="00FB2FA7">
        <w:rPr>
          <w:rFonts w:ascii="Arial" w:eastAsia="ＭＳ Ｐ明朝" w:hAnsi="ＭＳ Ｐ明朝" w:cs="Arial" w:hint="eastAsia"/>
        </w:rPr>
        <w:t>機能障害、いずれは腎機能障害を伴う</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乳頭</w:t>
      </w:r>
      <w:r w:rsidR="00A21E3F" w:rsidRPr="00FB2FA7">
        <w:rPr>
          <w:rFonts w:ascii="Arial" w:eastAsia="ＭＳ Ｐ明朝" w:hAnsi="ＭＳ Ｐ明朝" w:cs="Arial" w:hint="eastAsia"/>
        </w:rPr>
        <w:t>鈍磨、および著しい腎杯の変形を含め、間質性炎症および腎実質性の瘢痕化が、全体の変化と関連している。画像化</w:t>
      </w:r>
      <w:r w:rsidR="007C4854" w:rsidRPr="00FB2FA7">
        <w:rPr>
          <w:rFonts w:ascii="Arial" w:eastAsia="ＭＳ Ｐ明朝" w:hAnsi="ＭＳ Ｐ明朝" w:cs="Arial" w:hint="eastAsia"/>
        </w:rPr>
        <w:t>で見いだすことができる。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A637C9" w:rsidRPr="00FB2FA7">
        <w:rPr>
          <w:rFonts w:ascii="Arial" w:eastAsia="ＭＳ Ｐ明朝" w:hAnsi="ＭＳ Ｐ明朝" w:cs="Arial" w:hint="eastAsia"/>
        </w:rPr>
        <w:t>遺伝性疾患、高血圧症、毒素などの全身性の侵襲</w:t>
      </w:r>
      <w:r w:rsidR="007C4854" w:rsidRPr="00FB2FA7">
        <w:rPr>
          <w:rFonts w:ascii="Arial" w:eastAsia="ＭＳ Ｐ明朝" w:hAnsi="ＭＳ Ｐ明朝" w:cs="Arial" w:hint="eastAsia"/>
        </w:rPr>
        <w:t>は、対称性および両側性疾患の特徴を示す。</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他の慢性疾患の要因によって不揃いの腎瘢痕を生じることもあり、また片側または両側の腎に伴って生じる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主な病因は、以下のとおり：</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毒素</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薬物</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自己免疫、遺伝、および腫瘍性障害</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閉塞性尿路疾患</w:t>
      </w:r>
    </w:p>
    <w:p w:rsidR="007C4854" w:rsidRPr="00BD56B3" w:rsidRDefault="007C4854" w:rsidP="007C4854">
      <w:pPr>
        <w:widowControl/>
        <w:ind w:leftChars="411" w:left="863" w:firstLineChars="65" w:firstLine="137"/>
        <w:jc w:val="left"/>
        <w:rPr>
          <w:rFonts w:asciiTheme="minorEastAsia" w:eastAsiaTheme="minorEastAsia" w:hAnsiTheme="minorEastAsia" w:cs="Arial"/>
          <w:b/>
          <w:color w:val="FF0000"/>
          <w:kern w:val="0"/>
          <w:szCs w:val="21"/>
          <w:bdr w:val="nil"/>
        </w:rPr>
      </w:pPr>
    </w:p>
    <w:p w:rsidR="007C4854" w:rsidRPr="000B5410" w:rsidRDefault="00500F8A" w:rsidP="00FA132E">
      <w:pPr>
        <w:pStyle w:val="4"/>
        <w:rPr>
          <w:rFonts w:asciiTheme="minorEastAsia" w:eastAsiaTheme="minorEastAsia" w:hAnsiTheme="minorEastAsia"/>
          <w:color w:val="FF0000"/>
          <w:kern w:val="0"/>
          <w:sz w:val="24"/>
          <w:szCs w:val="24"/>
          <w:bdr w:val="nil"/>
        </w:rPr>
      </w:pPr>
      <w:r w:rsidRPr="000B5410">
        <w:t>2.9</w:t>
      </w:r>
      <w:r w:rsidR="00DE354F" w:rsidRPr="000B5410">
        <w:t>8</w:t>
      </w:r>
      <w:r w:rsidR="00063EBC" w:rsidRPr="000B5410">
        <w:rPr>
          <w:rFonts w:eastAsia="Arial Unicode MS"/>
        </w:rPr>
        <w:t>.2</w:t>
      </w:r>
      <w:r w:rsidR="00FB2FA7" w:rsidRPr="000B5410">
        <w:rPr>
          <w:rFonts w:hint="eastAsia"/>
        </w:rPr>
        <w:t xml:space="preserve">　</w:t>
      </w:r>
      <w:r w:rsidR="00FB2FA7" w:rsidRPr="009442A4">
        <w:rPr>
          <w:rStyle w:val="40"/>
          <w:rFonts w:hint="eastAsia"/>
          <w:b/>
        </w:rPr>
        <w:t>包含／除外基準</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包含</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定義に関連する用語、</w:t>
      </w:r>
      <w:r w:rsidRPr="00FB2FA7">
        <w:rPr>
          <w:rFonts w:ascii="Arial" w:eastAsia="ＭＳ Ｐ明朝" w:hAnsi="ＭＳ Ｐ明朝" w:cs="Arial" w:hint="eastAsia"/>
        </w:rPr>
        <w:t>または尿細管間質性疾患（例えば、</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尿細管間質性腎炎（</w:t>
      </w:r>
      <w:r w:rsidRPr="00FB2FA7">
        <w:rPr>
          <w:rFonts w:ascii="Arial" w:eastAsia="ＭＳ Ｐ明朝" w:hAnsi="ＭＳ Ｐ明朝" w:cs="Arial"/>
        </w:rPr>
        <w:t>Tubulointerstitial nephritis</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腎尿細管障害（</w:t>
      </w:r>
      <w:r w:rsidRPr="00FB2FA7">
        <w:rPr>
          <w:rFonts w:ascii="Arial" w:eastAsia="ＭＳ Ｐ明朝" w:hAnsi="ＭＳ Ｐ明朝" w:cs="Arial"/>
        </w:rPr>
        <w:t>Renal tubular disorder</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）に</w:t>
      </w:r>
      <w:r w:rsidR="00FC6AE2" w:rsidRPr="00FB2FA7">
        <w:rPr>
          <w:rFonts w:ascii="Arial" w:eastAsia="ＭＳ Ｐ明朝" w:hAnsi="ＭＳ Ｐ明朝" w:cs="Arial" w:hint="eastAsia"/>
        </w:rPr>
        <w:t>強く</w:t>
      </w:r>
      <w:r w:rsidRPr="00FB2FA7">
        <w:rPr>
          <w:rFonts w:ascii="Arial" w:eastAsia="ＭＳ Ｐ明朝" w:hAnsi="ＭＳ Ｐ明朝" w:cs="Arial" w:hint="eastAsia"/>
        </w:rPr>
        <w:t>関連する腎尿細管障害を示す用語</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hint="eastAsia"/>
        </w:rPr>
        <w:t>尿細管機能の障害または腎の尿細管間質</w:t>
      </w:r>
      <w:r w:rsidR="00FC6AE2" w:rsidRPr="00FB2FA7">
        <w:rPr>
          <w:rFonts w:ascii="Arial" w:eastAsia="ＭＳ Ｐ明朝" w:hAnsi="ＭＳ Ｐ明朝" w:cs="Arial" w:hint="eastAsia"/>
        </w:rPr>
        <w:t>領域</w:t>
      </w:r>
      <w:r w:rsidRPr="00FB2FA7">
        <w:rPr>
          <w:rFonts w:ascii="Arial" w:eastAsia="ＭＳ Ｐ明朝" w:hAnsi="ＭＳ Ｐ明朝" w:cs="Arial" w:hint="eastAsia"/>
        </w:rPr>
        <w:t>の異常に起因する腎症および腎障害（例えば、</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hint="eastAsia"/>
        </w:rPr>
        <w:t>後天性ファンコニー症候群</w:t>
      </w:r>
      <w:r w:rsidRPr="00FB2FA7">
        <w:rPr>
          <w:rFonts w:ascii="Arial" w:eastAsia="ＭＳ Ｐ明朝" w:hAnsi="ＭＳ Ｐ明朝" w:cs="Arial"/>
        </w:rPr>
        <w:t>（</w:t>
      </w:r>
      <w:r w:rsidRPr="00FB2FA7">
        <w:rPr>
          <w:rFonts w:ascii="Arial" w:eastAsia="ＭＳ Ｐ明朝" w:hAnsi="ＭＳ Ｐ明朝" w:cs="Arial"/>
        </w:rPr>
        <w:t>Fanconi syndrome acquired</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rPr>
        <w:t>腎線維症</w:t>
      </w:r>
      <w:r w:rsidR="008A1B58">
        <w:rPr>
          <w:rFonts w:ascii="Arial" w:eastAsia="ＭＳ Ｐ明朝" w:hAnsi="ＭＳ Ｐ明朝" w:cs="Arial" w:hint="eastAsia"/>
        </w:rPr>
        <w:t>（</w:t>
      </w:r>
      <w:r w:rsidR="00D3314E">
        <w:rPr>
          <w:rFonts w:ascii="Arial" w:eastAsia="ＭＳ Ｐ明朝" w:hAnsi="ＭＳ Ｐ明朝" w:cs="Arial"/>
        </w:rPr>
        <w:t>Kidney fibrosis</w:t>
      </w:r>
      <w:r w:rsidR="008A1B58">
        <w:rPr>
          <w:rFonts w:ascii="Arial" w:eastAsia="ＭＳ Ｐ明朝" w:hAnsi="ＭＳ Ｐ明朝" w:cs="Arial" w:hint="eastAsia"/>
        </w:rPr>
        <w:t>）</w:t>
      </w:r>
      <w:r w:rsidR="00FC6AE2" w:rsidRPr="00FB2FA7">
        <w:rPr>
          <w:rFonts w:ascii="Arial" w:eastAsia="ＭＳ Ｐ明朝" w:hAnsi="ＭＳ Ｐ明朝" w:cs="Arial"/>
        </w:rPr>
        <w:t>」</w:t>
      </w:r>
      <w:r w:rsidRPr="00FB2FA7">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腎尿細管機能障害に密接に関連する</w:t>
      </w:r>
      <w:r w:rsidR="005C1DA9" w:rsidRPr="00BD56B3">
        <w:rPr>
          <w:rFonts w:ascii="Arial" w:eastAsia="ＭＳ Ｐ明朝" w:hAnsi="ＭＳ Ｐ明朝" w:cs="Arial" w:hint="eastAsia"/>
        </w:rPr>
        <w:t>尿検査と尿の異常</w:t>
      </w:r>
      <w:r w:rsidRPr="00BD56B3">
        <w:rPr>
          <w:rFonts w:ascii="Arial" w:eastAsia="ＭＳ Ｐ明朝" w:hAnsi="ＭＳ Ｐ明朝" w:cs="Arial" w:hint="eastAsia"/>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尿中好酸球陽性</w:t>
      </w:r>
      <w:r w:rsidRPr="00BD56B3">
        <w:rPr>
          <w:rFonts w:ascii="Arial" w:eastAsia="ＭＳ Ｐ明朝" w:hAnsi="ＭＳ Ｐ明朝" w:cs="Arial"/>
        </w:rPr>
        <w:t>（</w:t>
      </w:r>
      <w:r w:rsidRPr="00BD56B3">
        <w:rPr>
          <w:rFonts w:ascii="Arial" w:eastAsia="ＭＳ Ｐ明朝" w:hAnsi="ＭＳ Ｐ明朝" w:cs="Arial"/>
        </w:rPr>
        <w:t>Eosinophils urine present</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hint="eastAsia"/>
        </w:rPr>
        <w:t>;</w:t>
      </w:r>
      <w:r w:rsidR="00DB2F24">
        <w:rPr>
          <w:rFonts w:ascii="Arial" w:eastAsia="ＭＳ Ｐ明朝" w:hAnsi="ＭＳ Ｐ明朝" w:cs="Arial"/>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等張尿（</w:t>
      </w:r>
      <w:r w:rsidRPr="00BD56B3">
        <w:rPr>
          <w:rFonts w:ascii="Arial" w:eastAsia="ＭＳ Ｐ明朝" w:hAnsi="ＭＳ Ｐ明朝" w:cs="Arial"/>
        </w:rPr>
        <w:t>Isosthenuria</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w:t>
      </w:r>
      <w:r w:rsidR="005C1DA9" w:rsidRPr="00BD56B3">
        <w:rPr>
          <w:rFonts w:ascii="Arial" w:eastAsia="ＭＳ Ｐ明朝" w:hAnsi="ＭＳ Ｐ明朝" w:cs="Arial" w:hint="eastAsia"/>
        </w:rPr>
        <w:t>による酸塩基障害、電解質、</w:t>
      </w:r>
      <w:r w:rsidRPr="00BD56B3">
        <w:rPr>
          <w:rFonts w:ascii="Arial" w:eastAsia="ＭＳ Ｐ明朝" w:hAnsi="ＭＳ Ｐ明朝" w:cs="Arial" w:hint="eastAsia"/>
        </w:rPr>
        <w:t>体液バランス状態や検査</w:t>
      </w:r>
      <w:r w:rsidR="005C1DA9" w:rsidRPr="00BD56B3">
        <w:rPr>
          <w:rFonts w:ascii="Arial" w:eastAsia="ＭＳ Ｐ明朝" w:hAnsi="ＭＳ Ｐ明朝" w:cs="Arial" w:hint="eastAsia"/>
        </w:rPr>
        <w:t>結果</w:t>
      </w:r>
      <w:r w:rsidRPr="00BD56B3">
        <w:rPr>
          <w:rFonts w:ascii="Arial" w:eastAsia="ＭＳ Ｐ明朝" w:hAnsi="ＭＳ Ｐ明朝" w:cs="Arial"/>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尿中リン増加（</w:t>
      </w:r>
      <w:r w:rsidRPr="00BD56B3">
        <w:rPr>
          <w:rFonts w:ascii="Arial" w:eastAsia="ＭＳ Ｐ明朝" w:hAnsi="ＭＳ Ｐ明朝" w:cs="Arial"/>
        </w:rPr>
        <w:t>Urine phosphorus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高クロール血性アシドーシス（</w:t>
      </w:r>
      <w:r w:rsidRPr="00BD56B3">
        <w:rPr>
          <w:rFonts w:ascii="Arial" w:eastAsia="ＭＳ Ｐ明朝" w:hAnsi="ＭＳ Ｐ明朝" w:cs="Arial"/>
        </w:rPr>
        <w:t>Acidosis hyperchloraemic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病因となる用語がしばしば尿細管間質性疾患をもたらす（例えば、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アレルギー性腎炎</w:t>
      </w:r>
      <w:r w:rsidRPr="00BD56B3">
        <w:rPr>
          <w:rFonts w:ascii="Arial" w:eastAsia="ＭＳ Ｐ明朝" w:hAnsi="ＭＳ Ｐ明朝" w:cs="Arial"/>
        </w:rPr>
        <w:t>（</w:t>
      </w:r>
      <w:r w:rsidRPr="00BD56B3">
        <w:rPr>
          <w:rFonts w:ascii="Arial" w:eastAsia="ＭＳ Ｐ明朝" w:hAnsi="ＭＳ Ｐ明朝" w:cs="Arial"/>
        </w:rPr>
        <w:t>Nephritis allergic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 PT</w:t>
      </w:r>
      <w:r w:rsidR="00FC6AE2" w:rsidRPr="00BD56B3">
        <w:rPr>
          <w:rFonts w:ascii="Arial" w:eastAsia="ＭＳ Ｐ明朝" w:hAnsi="ＭＳ Ｐ明朝" w:cs="Arial"/>
        </w:rPr>
        <w:t>「</w:t>
      </w:r>
      <w:r w:rsidRPr="00BD56B3">
        <w:rPr>
          <w:rFonts w:ascii="Arial" w:eastAsia="ＭＳ Ｐ明朝" w:hAnsi="ＭＳ Ｐ明朝" w:cs="Arial" w:hint="eastAsia"/>
        </w:rPr>
        <w:t>中毒性ネフロパシー（</w:t>
      </w:r>
      <w:r w:rsidRPr="00BD56B3">
        <w:rPr>
          <w:rFonts w:ascii="Arial" w:eastAsia="ＭＳ Ｐ明朝" w:hAnsi="ＭＳ Ｐ明朝" w:cs="Arial"/>
        </w:rPr>
        <w:t>Nephropathy toxic</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除外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rPr>
        <w:t>先天性の用語、</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アミノ酸尿</w:t>
      </w:r>
      <w:r w:rsidRPr="00BD56B3">
        <w:rPr>
          <w:rFonts w:ascii="Arial" w:eastAsia="ＭＳ Ｐ明朝" w:hAnsi="ＭＳ Ｐ明朝" w:cs="Arial"/>
        </w:rPr>
        <w:t>（</w:t>
      </w:r>
      <w:r w:rsidRPr="00BD56B3">
        <w:rPr>
          <w:rFonts w:ascii="Arial" w:eastAsia="ＭＳ Ｐ明朝" w:hAnsi="ＭＳ Ｐ明朝" w:cs="Arial"/>
        </w:rPr>
        <w:t>Aminoaciduria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B23D6C" w:rsidRPr="00BD56B3">
        <w:rPr>
          <w:rFonts w:ascii="Arial" w:eastAsia="ＭＳ Ｐ明朝" w:hAnsi="ＭＳ Ｐ明朝" w:cs="Arial"/>
        </w:rPr>
        <w:t>とりわけ</w:t>
      </w:r>
      <w:r w:rsidR="00B23D6C" w:rsidRPr="00BD56B3">
        <w:rPr>
          <w:rFonts w:ascii="Arial" w:eastAsia="ＭＳ Ｐ明朝" w:hAnsi="ＭＳ Ｐ明朝" w:cs="Arial"/>
        </w:rPr>
        <w:t>PT</w:t>
      </w:r>
      <w:r w:rsidR="00B23D6C" w:rsidRPr="00BD56B3">
        <w:rPr>
          <w:rFonts w:ascii="Arial" w:eastAsia="ＭＳ Ｐ明朝" w:hAnsi="ＭＳ Ｐ明朝" w:cs="Arial"/>
        </w:rPr>
        <w:t>「</w:t>
      </w:r>
      <w:r w:rsidR="00B23D6C" w:rsidRPr="00BD56B3">
        <w:rPr>
          <w:rFonts w:ascii="Arial" w:eastAsia="ＭＳ Ｐ明朝" w:hAnsi="ＭＳ Ｐ明朝" w:cs="Arial" w:hint="eastAsia"/>
        </w:rPr>
        <w:t>後天性アミノ酸尿</w:t>
      </w:r>
      <w:r w:rsidR="00B23D6C" w:rsidRPr="00BD56B3">
        <w:rPr>
          <w:rFonts w:ascii="Arial" w:eastAsia="ＭＳ Ｐ明朝" w:hAnsi="ＭＳ Ｐ明朝" w:cs="Arial"/>
        </w:rPr>
        <w:t>（</w:t>
      </w:r>
      <w:r w:rsidR="00B23D6C" w:rsidRPr="00BD56B3">
        <w:rPr>
          <w:rFonts w:ascii="Arial" w:eastAsia="ＭＳ Ｐ明朝" w:hAnsi="ＭＳ Ｐ明朝" w:cs="Arial"/>
        </w:rPr>
        <w:t>Acquired aminoaciduria</w:t>
      </w:r>
      <w:r w:rsidR="00B23D6C" w:rsidRPr="00BD56B3">
        <w:rPr>
          <w:rFonts w:ascii="Arial" w:eastAsia="ＭＳ Ｐ明朝" w:hAnsi="ＭＳ Ｐ明朝" w:cs="Arial"/>
        </w:rPr>
        <w:t>）」が</w:t>
      </w:r>
      <w:r w:rsidRPr="00BD56B3">
        <w:rPr>
          <w:rFonts w:ascii="Arial" w:eastAsia="ＭＳ Ｐ明朝" w:hAnsi="ＭＳ Ｐ明朝" w:cs="Arial"/>
        </w:rPr>
        <w:t xml:space="preserve">MedDRA </w:t>
      </w:r>
      <w:r w:rsidR="009540CE" w:rsidRPr="00BD56B3">
        <w:rPr>
          <w:rFonts w:ascii="Arial" w:eastAsia="ＭＳ Ｐ明朝" w:hAnsi="ＭＳ Ｐ明朝" w:cs="Arial"/>
        </w:rPr>
        <w:t>バージョン</w:t>
      </w:r>
      <w:r w:rsidRPr="00BD56B3">
        <w:rPr>
          <w:rFonts w:ascii="Arial" w:eastAsia="ＭＳ Ｐ明朝" w:hAnsi="ＭＳ Ｐ明朝" w:cs="Arial"/>
        </w:rPr>
        <w:t>16.0</w:t>
      </w:r>
      <w:r w:rsidRPr="00BD56B3">
        <w:rPr>
          <w:rFonts w:ascii="Arial" w:eastAsia="ＭＳ Ｐ明朝" w:hAnsi="ＭＳ Ｐ明朝" w:cs="Arial"/>
        </w:rPr>
        <w:t>で</w:t>
      </w:r>
      <w:r w:rsidR="009540CE" w:rsidRPr="00BD56B3">
        <w:rPr>
          <w:rFonts w:ascii="Arial" w:eastAsia="ＭＳ Ｐ明朝" w:hAnsi="ＭＳ Ｐ明朝" w:cs="Arial"/>
        </w:rPr>
        <w:t>追加</w:t>
      </w:r>
      <w:r w:rsidR="00B23D6C" w:rsidRPr="00BD56B3">
        <w:rPr>
          <w:rFonts w:ascii="Arial" w:eastAsia="ＭＳ Ｐ明朝" w:hAnsi="ＭＳ Ｐ明朝" w:cs="Arial"/>
        </w:rPr>
        <w:t>される、</w:t>
      </w:r>
      <w:r w:rsidRPr="00BD56B3">
        <w:rPr>
          <w:rFonts w:ascii="Arial" w:eastAsia="ＭＳ Ｐ明朝" w:hAnsi="ＭＳ Ｐ明朝" w:cs="Arial"/>
        </w:rPr>
        <w:t>以前の</w:t>
      </w:r>
      <w:r w:rsidRPr="00BD56B3">
        <w:rPr>
          <w:rFonts w:ascii="Arial" w:eastAsia="ＭＳ Ｐ明朝" w:hAnsi="ＭＳ Ｐ明朝" w:cs="Arial" w:hint="eastAsia"/>
        </w:rPr>
        <w:t>アミノ酸尿の後天性</w:t>
      </w:r>
      <w:r w:rsidR="009540CE" w:rsidRPr="00BD56B3">
        <w:rPr>
          <w:rFonts w:ascii="Arial" w:eastAsia="ＭＳ Ｐ明朝" w:hAnsi="ＭＳ Ｐ明朝" w:cs="Arial" w:hint="eastAsia"/>
        </w:rPr>
        <w:t>のタイプの</w:t>
      </w:r>
      <w:r w:rsidRPr="00BD56B3">
        <w:rPr>
          <w:rFonts w:ascii="Arial" w:eastAsia="ＭＳ Ｐ明朝" w:hAnsi="ＭＳ Ｐ明朝" w:cs="Arial" w:hint="eastAsia"/>
        </w:rPr>
        <w:t>コード付けに使用され</w:t>
      </w:r>
      <w:r w:rsidR="00B23D6C" w:rsidRPr="00BD56B3">
        <w:rPr>
          <w:rFonts w:ascii="Arial" w:eastAsia="ＭＳ Ｐ明朝" w:hAnsi="ＭＳ Ｐ明朝" w:cs="Arial" w:hint="eastAsia"/>
        </w:rPr>
        <w:t>てい</w:t>
      </w:r>
      <w:r w:rsidRPr="00BD56B3">
        <w:rPr>
          <w:rFonts w:ascii="Arial" w:eastAsia="ＭＳ Ｐ明朝" w:hAnsi="ＭＳ Ｐ明朝" w:cs="Arial" w:hint="eastAsia"/>
        </w:rPr>
        <w:t>る可能性がある）</w:t>
      </w:r>
      <w:r w:rsidR="00B23D6C" w:rsidRPr="00BD56B3">
        <w:rPr>
          <w:rFonts w:ascii="Arial" w:eastAsia="ＭＳ Ｐ明朝" w:hAnsi="ＭＳ Ｐ明朝" w:cs="Arial"/>
        </w:rPr>
        <w:t>は例外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尿細管間質性疾患の下流効果の可能性がある非特異的腎障害、尿路徴候や症状または尿検査。しかし尿細管間質性疾患に固有のものではなく</w:t>
      </w:r>
      <w:r w:rsidR="00B23D6C" w:rsidRPr="00BD56B3">
        <w:rPr>
          <w:rFonts w:ascii="Arial" w:eastAsia="ＭＳ Ｐ明朝" w:hAnsi="ＭＳ Ｐ明朝" w:cs="Arial" w:hint="eastAsia"/>
        </w:rPr>
        <w:t>、また腎臓および非腎臓機能障害の多くの他の形態で現れることがある。</w:t>
      </w:r>
      <w:r w:rsidRPr="00BD56B3">
        <w:rPr>
          <w:rFonts w:ascii="Arial" w:eastAsia="ＭＳ Ｐ明朝" w:hAnsi="ＭＳ Ｐ明朝" w:cs="Arial" w:hint="eastAsia"/>
        </w:rPr>
        <w:t>というのは、それらは多くの「ノイズ」を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w:t>
      </w:r>
    </w:p>
    <w:p w:rsidR="007C4854" w:rsidRPr="00BD56B3" w:rsidRDefault="00B23D6C"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しばしば</w:t>
      </w:r>
      <w:r w:rsidR="007210E2" w:rsidRPr="00BD56B3">
        <w:rPr>
          <w:rFonts w:ascii="Arial" w:eastAsia="ＭＳ Ｐ明朝" w:hAnsi="ＭＳ Ｐ明朝" w:cs="Arial" w:hint="eastAsia"/>
        </w:rPr>
        <w:t>尿細管間質性疾患に関連する当初重きを成すとされた画像検査や組織病理検査は、最終的には特異性がない</w:t>
      </w:r>
      <w:r w:rsidR="007C4854" w:rsidRPr="00BD56B3">
        <w:rPr>
          <w:rFonts w:ascii="Arial" w:eastAsia="ＭＳ Ｐ明朝" w:hAnsi="ＭＳ Ｐ明朝" w:cs="Arial" w:hint="eastAsia"/>
        </w:rPr>
        <w:t>ため除外された（例えば、</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腎生検異常（</w:t>
      </w:r>
      <w:r w:rsidR="007C4854" w:rsidRPr="00BD56B3">
        <w:rPr>
          <w:rFonts w:ascii="Arial" w:eastAsia="ＭＳ Ｐ明朝" w:hAnsi="ＭＳ Ｐ明朝" w:cs="Arial"/>
        </w:rPr>
        <w:t>Biopsy kidney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腎腫大（</w:t>
      </w:r>
      <w:r w:rsidR="007C4854" w:rsidRPr="00BD56B3">
        <w:rPr>
          <w:rFonts w:ascii="Arial" w:eastAsia="ＭＳ Ｐ明朝" w:hAnsi="ＭＳ Ｐ明朝" w:cs="Arial"/>
        </w:rPr>
        <w:t>Kidney enlargement</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腎スキャン異常（</w:t>
      </w:r>
      <w:r w:rsidR="007C4854" w:rsidRPr="00BD56B3">
        <w:rPr>
          <w:rFonts w:ascii="Arial" w:eastAsia="ＭＳ Ｐ明朝" w:hAnsi="ＭＳ Ｐ明朝" w:cs="Arial"/>
        </w:rPr>
        <w:t>Renal scan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ただし、これは将来的に追加してもよいこれらのタイプ検査の新しい、より具体的な概念を排除するものではない。</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尿細管間質性疾患の下流効果の可能性があるその他の非腎障害、徴候、症状、または検査。ただし、尿細管間質性疾患の特異的なものではなく、かなりの「ノイズ」を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好酸球増加症</w:t>
      </w:r>
      <w:r w:rsidRPr="00BD56B3">
        <w:rPr>
          <w:rFonts w:ascii="Arial" w:eastAsia="ＭＳ Ｐ明朝" w:hAnsi="ＭＳ Ｐ明朝" w:cs="Arial"/>
        </w:rPr>
        <w:t>（</w:t>
      </w:r>
      <w:r w:rsidRPr="00BD56B3">
        <w:rPr>
          <w:rFonts w:ascii="Arial" w:eastAsia="ＭＳ Ｐ明朝" w:hAnsi="ＭＳ Ｐ明朝" w:cs="Arial"/>
        </w:rPr>
        <w:t>Eosinophilia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好酸球数増加</w:t>
      </w:r>
      <w:r w:rsidRPr="00BD56B3">
        <w:rPr>
          <w:rFonts w:ascii="Arial" w:eastAsia="ＭＳ Ｐ明朝" w:hAnsi="ＭＳ Ｐ明朝" w:cs="Arial"/>
        </w:rPr>
        <w:t>（</w:t>
      </w:r>
      <w:r w:rsidRPr="00BD56B3">
        <w:rPr>
          <w:rFonts w:ascii="Arial" w:eastAsia="ＭＳ Ｐ明朝" w:hAnsi="ＭＳ Ｐ明朝" w:cs="Arial"/>
        </w:rPr>
        <w:t>Eosinophil count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血中免疫グロブリンＥ増加</w:t>
      </w:r>
      <w:r w:rsidRPr="00BD56B3">
        <w:rPr>
          <w:rFonts w:ascii="Arial" w:eastAsia="ＭＳ Ｐ明朝" w:hAnsi="ＭＳ Ｐ明朝" w:cs="Arial"/>
        </w:rPr>
        <w:t>（</w:t>
      </w:r>
      <w:r w:rsidRPr="00BD56B3">
        <w:rPr>
          <w:rFonts w:ascii="Arial" w:eastAsia="ＭＳ Ｐ明朝" w:hAnsi="ＭＳ Ｐ明朝" w:cs="Arial"/>
        </w:rPr>
        <w:t>Blood immunoglobulin E increased</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一般的に薬物に関連しない尿細管間質性疾患の発現に関係する病因（例えば、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腎スキャン異常</w:t>
      </w:r>
      <w:r w:rsidRPr="00BD56B3">
        <w:rPr>
          <w:rFonts w:ascii="Arial" w:eastAsia="ＭＳ Ｐ明朝" w:hAnsi="ＭＳ Ｐ明朝" w:cs="Arial"/>
        </w:rPr>
        <w:t>（</w:t>
      </w:r>
      <w:r w:rsidRPr="00BD56B3">
        <w:rPr>
          <w:rFonts w:ascii="Arial" w:eastAsia="ＭＳ Ｐ明朝" w:hAnsi="ＭＳ Ｐ明朝" w:cs="Arial"/>
        </w:rPr>
        <w:t>Myeloma cast nephropathy</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閉塞性尿路疾患</w:t>
      </w:r>
      <w:r w:rsidRPr="00BD56B3">
        <w:rPr>
          <w:rFonts w:ascii="Arial" w:eastAsia="ＭＳ Ｐ明朝" w:hAnsi="ＭＳ Ｐ明朝" w:cs="Arial"/>
        </w:rPr>
        <w:t>（</w:t>
      </w:r>
      <w:r w:rsidRPr="00BD56B3">
        <w:rPr>
          <w:rFonts w:ascii="Arial" w:eastAsia="ＭＳ Ｐ明朝" w:hAnsi="ＭＳ Ｐ明朝" w:cs="Arial"/>
        </w:rPr>
        <w:t>Obstructive uropathy</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尿路結石症</w:t>
      </w:r>
      <w:r w:rsidR="00FC6AE2" w:rsidRPr="00BD56B3">
        <w:rPr>
          <w:rFonts w:ascii="Arial" w:eastAsia="ＭＳ Ｐ明朝" w:hAnsi="ＭＳ Ｐ明朝" w:cs="Arial" w:hint="eastAsia"/>
        </w:rPr>
        <w:t>の</w:t>
      </w:r>
      <w:r w:rsidRPr="00BD56B3">
        <w:rPr>
          <w:rFonts w:ascii="Arial" w:eastAsia="ＭＳ Ｐ明朝" w:hAnsi="ＭＳ Ｐ明朝" w:cs="Arial" w:hint="eastAsia"/>
        </w:rPr>
        <w:t>すべての形態</w:t>
      </w:r>
      <w:r w:rsidRPr="00BD56B3">
        <w:rPr>
          <w:rFonts w:ascii="Arial" w:eastAsia="ＭＳ Ｐ明朝" w:hAnsi="ＭＳ Ｐ明朝" w:cs="Arial" w:hint="eastAsia"/>
        </w:rPr>
        <w:t xml:space="preserve"> </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非適格な検査用語（例外：</w:t>
      </w:r>
      <w:r w:rsidR="00D46862">
        <w:rPr>
          <w:rFonts w:ascii="Arial" w:eastAsia="ＭＳ Ｐ明朝" w:hAnsi="ＭＳ Ｐ明朝" w:cs="Arial" w:hint="eastAsia"/>
        </w:rPr>
        <w:t xml:space="preserve"> </w:t>
      </w:r>
      <w:r w:rsidRPr="00BD56B3">
        <w:rPr>
          <w:rFonts w:ascii="Arial" w:eastAsia="ＭＳ Ｐ明朝" w:hAnsi="ＭＳ Ｐ明朝" w:cs="Arial" w:hint="eastAsia"/>
        </w:rPr>
        <w:t>関連する「異常」の検査用語が含まれる）</w:t>
      </w:r>
      <w:r w:rsidRPr="00BD56B3">
        <w:rPr>
          <w:rFonts w:ascii="Arial" w:eastAsia="ＭＳ Ｐ明朝" w:hAnsi="ＭＳ Ｐ明朝" w:cs="Arial" w:hint="eastAsia"/>
        </w:rPr>
        <w:t xml:space="preserve"> </w:t>
      </w:r>
    </w:p>
    <w:p w:rsidR="007C4854" w:rsidRPr="008B4FCD" w:rsidRDefault="007C4854" w:rsidP="007C4854">
      <w:pPr>
        <w:widowControl/>
        <w:ind w:leftChars="411" w:left="863" w:firstLineChars="65" w:firstLine="156"/>
        <w:jc w:val="left"/>
        <w:rPr>
          <w:rFonts w:asciiTheme="minorEastAsia" w:hAnsiTheme="minorEastAsia" w:cs="Arial"/>
          <w:color w:val="FF0000"/>
          <w:kern w:val="0"/>
          <w:sz w:val="24"/>
          <w:szCs w:val="24"/>
          <w:bdr w:val="nil"/>
        </w:rPr>
      </w:pPr>
    </w:p>
    <w:p w:rsidR="007C4854" w:rsidRPr="00F170EF" w:rsidRDefault="007C4854" w:rsidP="00F170EF">
      <w:pPr>
        <w:widowControl/>
        <w:ind w:left="284" w:hanging="284"/>
        <w:jc w:val="left"/>
        <w:rPr>
          <w:rFonts w:asciiTheme="minorEastAsia" w:eastAsiaTheme="minorEastAsia" w:hAnsiTheme="minorEastAsia" w:cs="Arial"/>
          <w:kern w:val="0"/>
          <w:szCs w:val="21"/>
          <w:bdr w:val="nil"/>
        </w:rPr>
      </w:pPr>
      <w:r w:rsidRPr="00F170EF">
        <w:rPr>
          <w:rFonts w:asciiTheme="minorEastAsia" w:hAnsiTheme="minorEastAsia" w:cs="Arial" w:hint="eastAsia"/>
          <w:kern w:val="0"/>
          <w:szCs w:val="21"/>
          <w:bdr w:val="nil"/>
        </w:rPr>
        <w:t>注：急性尿細管間質性腎炎の重症型は、急性腎不全につながる可能性があり、このため、</w:t>
      </w:r>
      <w:r w:rsidR="00536905" w:rsidRPr="00F170EF">
        <w:rPr>
          <w:rFonts w:asciiTheme="minorEastAsia" w:hAnsiTheme="minorEastAsia" w:cs="Arial" w:hint="eastAsia"/>
          <w:kern w:val="0"/>
          <w:szCs w:val="21"/>
          <w:bdr w:val="nil"/>
        </w:rPr>
        <w:t>「</w:t>
      </w:r>
      <w:r w:rsidRPr="00F170EF">
        <w:rPr>
          <w:rFonts w:asciiTheme="minorEastAsia" w:hAnsiTheme="minorEastAsia" w:cs="Arial" w:hint="eastAsia"/>
          <w:kern w:val="0"/>
          <w:szCs w:val="21"/>
          <w:bdr w:val="nil"/>
        </w:rPr>
        <w:t>尿細管間質疾患</w:t>
      </w:r>
      <w:r w:rsidR="00536905" w:rsidRPr="00F170EF">
        <w:rPr>
          <w:rFonts w:asciiTheme="minorEastAsia" w:hAnsiTheme="minorEastAsia" w:cs="Arial" w:hint="eastAsia"/>
          <w:kern w:val="0"/>
          <w:szCs w:val="21"/>
          <w:bdr w:val="nil"/>
        </w:rPr>
        <w:t>（</w:t>
      </w:r>
      <w:r w:rsidR="00536905" w:rsidRPr="00F170EF">
        <w:rPr>
          <w:rFonts w:ascii="Arial" w:eastAsia="Arial Unicode MS" w:hAnsi="Arial" w:cs="Arial"/>
          <w:kern w:val="0"/>
          <w:szCs w:val="21"/>
        </w:rPr>
        <w:t>Tubulointerstitial diseases</w:t>
      </w:r>
      <w:r w:rsidR="00536905" w:rsidRPr="00F170EF">
        <w:rPr>
          <w:rFonts w:asciiTheme="minorEastAsia" w:eastAsiaTheme="minorEastAsia" w:hAnsiTheme="minorEastAsia" w:cs="Arial"/>
          <w:kern w:val="0"/>
          <w:sz w:val="24"/>
          <w:szCs w:val="24"/>
        </w:rPr>
        <w:t>）</w:t>
      </w:r>
      <w:r w:rsidR="00F170EF" w:rsidRPr="00BD56B3">
        <w:rPr>
          <w:rFonts w:ascii="Arial" w:eastAsia="ＭＳ Ｐ明朝" w:hAnsi="Arial" w:cs="Arial"/>
          <w:sz w:val="22"/>
          <w:szCs w:val="22"/>
          <w:lang w:val="fi-FI"/>
        </w:rPr>
        <w:t>（ＳＭＱ）</w:t>
      </w:r>
      <w:r w:rsidR="00536905" w:rsidRPr="00F170EF">
        <w:rPr>
          <w:rFonts w:asciiTheme="minorEastAsia" w:eastAsiaTheme="minorEastAsia" w:hAnsiTheme="minorEastAsia" w:cs="Arial"/>
          <w:kern w:val="0"/>
          <w:sz w:val="24"/>
          <w:szCs w:val="24"/>
        </w:rPr>
        <w:t>」</w:t>
      </w:r>
      <w:r w:rsidRPr="00F170EF">
        <w:rPr>
          <w:rFonts w:asciiTheme="minorEastAsia" w:hAnsiTheme="minorEastAsia" w:cs="Arial" w:hint="eastAsia"/>
          <w:kern w:val="0"/>
          <w:szCs w:val="21"/>
          <w:bdr w:val="nil"/>
        </w:rPr>
        <w:t>および</w:t>
      </w:r>
      <w:r w:rsidR="00536905" w:rsidRPr="00F170EF">
        <w:rPr>
          <w:rFonts w:asciiTheme="minorEastAsia" w:hAnsiTheme="minorEastAsia" w:cs="Arial" w:hint="eastAsia"/>
          <w:kern w:val="0"/>
          <w:szCs w:val="21"/>
          <w:bdr w:val="nil"/>
        </w:rPr>
        <w:t>「</w:t>
      </w:r>
      <w:r w:rsidRPr="00F170EF">
        <w:rPr>
          <w:rFonts w:asciiTheme="minorEastAsia" w:hAnsiTheme="minorEastAsia" w:cs="Arial" w:hint="eastAsia"/>
          <w:kern w:val="0"/>
          <w:szCs w:val="21"/>
          <w:bdr w:val="nil"/>
        </w:rPr>
        <w:t>急性腎不全</w:t>
      </w:r>
      <w:r w:rsidR="00536905" w:rsidRPr="00F170EF">
        <w:rPr>
          <w:rFonts w:asciiTheme="minorEastAsia" w:hAnsiTheme="minorEastAsia" w:cs="Arial" w:hint="eastAsia"/>
          <w:kern w:val="0"/>
          <w:szCs w:val="21"/>
          <w:bdr w:val="nil"/>
        </w:rPr>
        <w:t>（</w:t>
      </w:r>
      <w:r w:rsidR="00536905" w:rsidRPr="00F170EF">
        <w:rPr>
          <w:rFonts w:ascii="Arial" w:eastAsia="Arial Unicode MS" w:hAnsi="Arial" w:cs="Arial"/>
          <w:kern w:val="0"/>
          <w:szCs w:val="21"/>
        </w:rPr>
        <w:t>Acute renal failure</w:t>
      </w:r>
      <w:r w:rsidR="00536905" w:rsidRPr="00F170EF">
        <w:rPr>
          <w:rFonts w:asciiTheme="minorEastAsia" w:eastAsiaTheme="minorEastAsia" w:hAnsiTheme="minorEastAsia" w:cs="Arial"/>
          <w:kern w:val="0"/>
          <w:sz w:val="24"/>
          <w:szCs w:val="24"/>
        </w:rPr>
        <w:t>）</w:t>
      </w:r>
      <w:r w:rsidR="00F170EF" w:rsidRPr="00BD56B3">
        <w:rPr>
          <w:rFonts w:ascii="Arial" w:eastAsia="ＭＳ Ｐ明朝" w:hAnsi="Arial" w:cs="Arial"/>
          <w:sz w:val="22"/>
          <w:szCs w:val="22"/>
          <w:lang w:val="fi-FI"/>
        </w:rPr>
        <w:t>（ＳＭＱ）</w:t>
      </w:r>
      <w:r w:rsidR="00536905" w:rsidRPr="00F170EF">
        <w:rPr>
          <w:rFonts w:asciiTheme="minorEastAsia" w:eastAsiaTheme="minorEastAsia" w:hAnsiTheme="minorEastAsia" w:cs="Arial"/>
          <w:kern w:val="0"/>
          <w:sz w:val="24"/>
          <w:szCs w:val="24"/>
        </w:rPr>
        <w:t>」</w:t>
      </w:r>
      <w:r w:rsidRPr="00F170EF">
        <w:rPr>
          <w:rFonts w:asciiTheme="minorEastAsia" w:hAnsiTheme="minorEastAsia" w:cs="Arial" w:hint="eastAsia"/>
          <w:kern w:val="0"/>
          <w:szCs w:val="21"/>
          <w:bdr w:val="nil"/>
        </w:rPr>
        <w:t>の両方を組み合わせた検索は、場合によっては重要である。</w:t>
      </w:r>
    </w:p>
    <w:p w:rsidR="007C4854" w:rsidRPr="00307079"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rPr>
      </w:pPr>
    </w:p>
    <w:p w:rsidR="00307079" w:rsidRPr="000B5410" w:rsidRDefault="00500F8A" w:rsidP="00FA132E">
      <w:pPr>
        <w:pStyle w:val="4"/>
        <w:rPr>
          <w:rFonts w:ascii="ＭＳ Ｐ明朝" w:hAnsi="ＭＳ Ｐ明朝"/>
        </w:rPr>
      </w:pPr>
      <w:r w:rsidRPr="000B5410">
        <w:t>2.9</w:t>
      </w:r>
      <w:r w:rsidR="00DE354F" w:rsidRPr="000B5410">
        <w:t>8</w:t>
      </w:r>
      <w:r w:rsidR="007C4854" w:rsidRPr="000B5410">
        <w:t>.3</w:t>
      </w:r>
      <w:r w:rsidR="00F170EF" w:rsidRPr="000B5410">
        <w:rPr>
          <w:rFonts w:ascii="ＭＳ Ｐ明朝" w:hAnsi="ＭＳ Ｐ明朝" w:hint="eastAsia"/>
        </w:rPr>
        <w:t xml:space="preserve">　</w:t>
      </w:r>
      <w:r w:rsidR="00F170EF" w:rsidRPr="009442A4">
        <w:rPr>
          <w:rStyle w:val="40"/>
          <w:rFonts w:hint="eastAsia"/>
          <w:b/>
        </w:rPr>
        <w:t>検索の実施と検索結果の予測に関する注釈</w:t>
      </w:r>
    </w:p>
    <w:p w:rsidR="007C4854" w:rsidRPr="00BD56B3" w:rsidRDefault="00536905" w:rsidP="00152DCC">
      <w:pPr>
        <w:rPr>
          <w:rFonts w:ascii="Arial" w:eastAsia="ＭＳ Ｐ明朝" w:hAnsi="ＭＳ Ｐ明朝" w:cs="Arial"/>
        </w:rPr>
      </w:pPr>
      <w:r w:rsidRPr="00BD56B3">
        <w:rPr>
          <w:rFonts w:ascii="Arial" w:eastAsia="ＭＳ Ｐ明朝" w:hAnsi="ＭＳ Ｐ明朝" w:cs="Arial" w:hint="eastAsia"/>
        </w:rPr>
        <w:t>「尿細管間質性疾患</w:t>
      </w:r>
      <w:r w:rsidR="00BD56B3" w:rsidRPr="00BD56B3">
        <w:rPr>
          <w:rFonts w:ascii="Arial" w:eastAsia="ＭＳ Ｐ明朝" w:hAnsi="Arial" w:cs="Arial"/>
          <w:sz w:val="22"/>
          <w:szCs w:val="22"/>
          <w:lang w:val="fi-FI"/>
        </w:rPr>
        <w:t>（ＳＭＱ）</w:t>
      </w:r>
      <w:r w:rsidRPr="00BD56B3">
        <w:rPr>
          <w:rFonts w:ascii="Arial" w:eastAsia="ＭＳ Ｐ明朝" w:hAnsi="ＭＳ Ｐ明朝" w:cs="Arial"/>
        </w:rPr>
        <w:t>」</w:t>
      </w:r>
      <w:r w:rsidR="00A74BCD" w:rsidRPr="00BD56B3">
        <w:rPr>
          <w:rFonts w:ascii="Arial" w:eastAsia="ＭＳ Ｐ明朝" w:hAnsi="ＭＳ Ｐ明朝" w:cs="Arial" w:hint="eastAsia"/>
        </w:rPr>
        <w:t>は、</w:t>
      </w:r>
      <w:r w:rsidR="007C4854" w:rsidRPr="00BD56B3">
        <w:rPr>
          <w:rFonts w:ascii="Arial" w:eastAsia="ＭＳ Ｐ明朝" w:hAnsi="ＭＳ Ｐ明朝" w:cs="Arial" w:hint="eastAsia"/>
        </w:rPr>
        <w:t>狭域、広域の検索語を保有し</w:t>
      </w:r>
      <w:r w:rsidR="008860E4" w:rsidRPr="00BD56B3">
        <w:rPr>
          <w:rFonts w:ascii="Arial" w:eastAsia="ＭＳ Ｐ明朝" w:hAnsi="ＭＳ Ｐ明朝" w:cs="Arial" w:hint="eastAsia"/>
        </w:rPr>
        <w:t>ている。</w:t>
      </w:r>
      <w:r w:rsidR="00D3314E" w:rsidRPr="005A24F7">
        <w:rPr>
          <w:rFonts w:ascii="Arial" w:eastAsia="ＭＳ Ｐ明朝" w:hAnsi="ＭＳ Ｐ明朝" w:cs="Arial"/>
        </w:rPr>
        <w:t>詳細は</w:t>
      </w:r>
      <w:r w:rsidR="00D3314E" w:rsidRPr="00E07127">
        <w:rPr>
          <w:rFonts w:ascii="Arial" w:eastAsia="ＭＳ Ｐ明朝" w:hAnsi="ＭＳ Ｐ明朝" w:cs="Arial"/>
        </w:rPr>
        <w:t>1.5.2.1</w:t>
      </w:r>
      <w:r w:rsidR="00D3314E" w:rsidRPr="005A24F7">
        <w:rPr>
          <w:rFonts w:ascii="Arial" w:eastAsia="ＭＳ Ｐ明朝" w:hAnsi="ＭＳ Ｐ明朝" w:cs="Arial"/>
        </w:rPr>
        <w:t>を参照すること。</w:t>
      </w:r>
    </w:p>
    <w:p w:rsidR="00D3314E" w:rsidRDefault="00D3314E" w:rsidP="007C4854">
      <w:pPr>
        <w:widowControl/>
        <w:ind w:leftChars="411" w:left="863" w:firstLineChars="65" w:firstLine="156"/>
        <w:jc w:val="left"/>
        <w:rPr>
          <w:rFonts w:asciiTheme="minorEastAsia" w:eastAsiaTheme="minorEastAsia" w:hAnsiTheme="minorEastAsia" w:cs="Arial"/>
          <w:color w:val="FF0000"/>
          <w:kern w:val="0"/>
          <w:sz w:val="24"/>
          <w:szCs w:val="24"/>
          <w:bdr w:val="nil"/>
          <w:lang w:val="fi-FI"/>
        </w:rPr>
      </w:pPr>
      <w:r>
        <w:rPr>
          <w:rFonts w:asciiTheme="minorEastAsia" w:eastAsiaTheme="minorEastAsia" w:hAnsiTheme="minorEastAsia" w:cs="Arial"/>
          <w:color w:val="FF0000"/>
          <w:kern w:val="0"/>
          <w:sz w:val="24"/>
          <w:szCs w:val="24"/>
          <w:bdr w:val="nil"/>
          <w:lang w:val="fi-FI"/>
        </w:rPr>
        <w:br w:type="page"/>
      </w:r>
    </w:p>
    <w:p w:rsidR="007C4854" w:rsidRPr="000B5410" w:rsidRDefault="00500F8A" w:rsidP="00FA132E">
      <w:pPr>
        <w:pStyle w:val="4"/>
      </w:pPr>
      <w:r w:rsidRPr="000B5410">
        <w:t>2.9</w:t>
      </w:r>
      <w:r w:rsidR="00DE354F" w:rsidRPr="000B5410">
        <w:t>8</w:t>
      </w:r>
      <w:r w:rsidR="007C4854" w:rsidRPr="000B5410">
        <w:t>.4</w:t>
      </w:r>
      <w:r w:rsidR="00825B65" w:rsidRPr="000B5410">
        <w:rPr>
          <w:rFonts w:hint="eastAsia"/>
        </w:rPr>
        <w:t xml:space="preserve">　</w:t>
      </w:r>
      <w:r w:rsidR="007C4854" w:rsidRPr="000B5410">
        <w:rPr>
          <w:rFonts w:hint="eastAsia"/>
        </w:rPr>
        <w:t>「尿細管間質性疾患</w:t>
      </w:r>
      <w:r w:rsidR="00BD56B3" w:rsidRPr="000B5410">
        <w:rPr>
          <w:rFonts w:hint="eastAsia"/>
        </w:rPr>
        <w:t>（ＳＭＱ）</w:t>
      </w:r>
      <w:r w:rsidR="007C4854" w:rsidRPr="000B5410">
        <w:rPr>
          <w:rFonts w:hint="eastAsia"/>
        </w:rPr>
        <w:t>」参考資料リスト</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Harrison’s Principles of Internal Medicine: Chapter 285. Tubulointerstitial Diseases of the Kidney</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Merck Manual for Health Care Professionals: Tubulointerstitial Diseases</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36. Acute Tubulointerstitial Nephritis</w:t>
      </w:r>
    </w:p>
    <w:p w:rsidR="003346CF"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37. Chronic Tubulointerstitial Nephritis</w:t>
      </w:r>
    </w:p>
    <w:p w:rsidR="002F68B5" w:rsidRPr="002B1365" w:rsidRDefault="00FC07F6" w:rsidP="00A672DD">
      <w:pPr>
        <w:numPr>
          <w:ilvl w:val="0"/>
          <w:numId w:val="131"/>
        </w:numPr>
        <w:ind w:left="426" w:hanging="426"/>
        <w:jc w:val="left"/>
        <w:rPr>
          <w:rFonts w:ascii="Arial" w:eastAsia="ＭＳ Ｐ明朝" w:hAnsi="Arial" w:cs="Arial"/>
        </w:rPr>
      </w:pPr>
      <w:r w:rsidRPr="00FC07F6">
        <w:rPr>
          <w:rFonts w:ascii="Arial" w:eastAsia="ＭＳ Ｐ明朝" w:hAnsi="Arial" w:cs="Arial"/>
        </w:rPr>
        <w:t>Coltran RS, Rennke H, and Kumar V. :  Robbins Basic Pathology. 7th ed. Philadelphia: Saunders, 2003. Chapter 14:526-527.</w:t>
      </w:r>
    </w:p>
    <w:p w:rsidR="00CE34F3" w:rsidRPr="0061287D" w:rsidRDefault="00874597" w:rsidP="00CA557D">
      <w:pPr>
        <w:pStyle w:val="3"/>
      </w:pPr>
      <w:bookmarkStart w:id="695" w:name="_2.96_「腫瘍崩壊症候群（Tumour_lysis"/>
      <w:bookmarkEnd w:id="695"/>
      <w:r w:rsidRPr="00FB2FA7">
        <w:br w:type="page"/>
      </w:r>
      <w:bookmarkStart w:id="696" w:name="_Toc443481220"/>
      <w:bookmarkStart w:id="697" w:name="_Toc252957661"/>
      <w:bookmarkStart w:id="698" w:name="_Toc252960040"/>
      <w:r w:rsidR="00500F8A" w:rsidRPr="003E40AC">
        <w:rPr>
          <w:rFonts w:ascii="Arial" w:hAnsi="Arial"/>
        </w:rPr>
        <w:t>2.9</w:t>
      </w:r>
      <w:r w:rsidR="00DE354F" w:rsidRPr="003E40AC">
        <w:rPr>
          <w:rFonts w:ascii="Arial" w:hAnsi="Arial"/>
        </w:rPr>
        <w:t>9</w:t>
      </w:r>
      <w:r w:rsidR="00AF0A65">
        <w:rPr>
          <w:rFonts w:hint="eastAsia"/>
        </w:rPr>
        <w:tab/>
      </w:r>
      <w:r w:rsidR="00F24CE7" w:rsidRPr="0061287D">
        <w:rPr>
          <w:rFonts w:hint="eastAsia"/>
        </w:rPr>
        <w:t>「腫瘍崩壊症候群</w:t>
      </w:r>
      <w:r w:rsidR="00BB45D2" w:rsidRPr="0061287D">
        <w:rPr>
          <w:rFonts w:hint="eastAsia"/>
        </w:rPr>
        <w:t>（</w:t>
      </w:r>
      <w:r w:rsidR="00BB45D2" w:rsidRPr="0061287D">
        <w:t>Tumour lysis s</w:t>
      </w:r>
      <w:r w:rsidR="000839C7" w:rsidRPr="0061287D">
        <w:t>y</w:t>
      </w:r>
      <w:r w:rsidR="00BB45D2" w:rsidRPr="0061287D">
        <w:t>ndrome</w:t>
      </w:r>
      <w:r w:rsidR="00267449" w:rsidRPr="0061287D">
        <w:rPr>
          <w:rFonts w:hint="eastAsia"/>
        </w:rPr>
        <w:t>）</w:t>
      </w:r>
      <w:r w:rsidR="00BB45D2" w:rsidRPr="0061287D">
        <w:rPr>
          <w:rFonts w:hint="eastAsia"/>
        </w:rPr>
        <w:t>（ＳＭＱ）</w:t>
      </w:r>
      <w:r w:rsidR="00A866B1" w:rsidRPr="0061287D">
        <w:rPr>
          <w:rFonts w:hint="eastAsia"/>
        </w:rPr>
        <w:t>」</w:t>
      </w:r>
      <w:bookmarkEnd w:id="696"/>
    </w:p>
    <w:p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rsidR="006F4353" w:rsidRPr="005A24F7" w:rsidRDefault="006F4353">
      <w:pPr>
        <w:widowControl/>
        <w:adjustRightInd/>
        <w:spacing w:line="240" w:lineRule="auto"/>
        <w:jc w:val="center"/>
        <w:textAlignment w:val="auto"/>
        <w:rPr>
          <w:rFonts w:ascii="Arial" w:eastAsia="ＭＳ Ｐ明朝" w:hAnsi="Arial" w:cs="Arial"/>
          <w:b/>
          <w:sz w:val="22"/>
          <w:szCs w:val="22"/>
        </w:rPr>
      </w:pPr>
    </w:p>
    <w:p w:rsidR="006F4353" w:rsidRPr="00E07127" w:rsidRDefault="00500F8A" w:rsidP="00FA132E">
      <w:pPr>
        <w:pStyle w:val="4"/>
      </w:pPr>
      <w:r w:rsidRPr="00A672DD">
        <w:t>2.9</w:t>
      </w:r>
      <w:r w:rsidR="00DE354F">
        <w:t>9</w:t>
      </w:r>
      <w:r w:rsidR="00F24CE7" w:rsidRPr="00E07127">
        <w:t>.1</w:t>
      </w:r>
      <w:r w:rsidR="00300228" w:rsidRPr="00E07127">
        <w:t xml:space="preserve">　</w:t>
      </w:r>
      <w:r w:rsidR="00F24CE7" w:rsidRPr="00263729">
        <w:rPr>
          <w:rFonts w:ascii="ＭＳ Ｐ明朝" w:hAnsi="ＭＳ Ｐ明朝" w:hint="eastAsia"/>
        </w:rPr>
        <w:t>定義</w:t>
      </w:r>
    </w:p>
    <w:p w:rsidR="006F4353"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w:t>
      </w:r>
      <w:r w:rsidR="005633BC">
        <w:rPr>
          <w:rFonts w:ascii="Arial" w:eastAsia="ＭＳ Ｐ明朝" w:hAnsi="ＭＳ Ｐ明朝" w:cs="Arial" w:hint="eastAsia"/>
          <w:szCs w:val="22"/>
        </w:rPr>
        <w:t xml:space="preserve"> </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rsidR="006F4353"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rsidR="006F4353" w:rsidRPr="00300228" w:rsidRDefault="000A4DA6"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rsidR="00300228" w:rsidRPr="00E07127" w:rsidRDefault="00DA590A"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rsidR="00300228" w:rsidRPr="00E07127" w:rsidRDefault="006E78A1"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rsidR="00300228"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rsidR="00300228" w:rsidRPr="00E07127" w:rsidRDefault="00DA590A" w:rsidP="00300228">
      <w:pPr>
        <w:widowControl/>
        <w:adjustRightInd/>
        <w:ind w:firstLineChars="202" w:firstLine="424"/>
        <w:textAlignment w:val="auto"/>
        <w:rPr>
          <w:rFonts w:ascii="Arial" w:eastAsia="ＭＳ Ｐ明朝" w:hAnsi="ＭＳ Ｐ明朝" w:cs="Arial"/>
          <w:szCs w:val="22"/>
        </w:rPr>
      </w:pPr>
      <w:r w:rsidRPr="005A24F7">
        <w:rPr>
          <w:rFonts w:ascii="Arial" w:eastAsia="ＭＳ Ｐ明朝" w:hAnsi="Arial" w:cs="Arial" w:hint="eastAsia"/>
        </w:rPr>
        <w:t>－</w:t>
      </w:r>
      <w:r w:rsidR="00CE34F3" w:rsidRPr="005A24F7">
        <w:rPr>
          <w:rFonts w:ascii="Arial" w:eastAsia="ＭＳ Ｐ明朝" w:hAnsi="Arial" w:cs="Arial" w:hint="eastAsia"/>
        </w:rPr>
        <w:t>慢性腎不全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rsidR="00300228" w:rsidRPr="00300228" w:rsidRDefault="00411ABD"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rsidR="00300228" w:rsidRPr="00300228" w:rsidRDefault="00300228"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sidDel="00300228">
        <w:rPr>
          <w:rFonts w:ascii="Arial" w:eastAsia="ＭＳ Ｐ明朝" w:hAnsi="ＭＳ Ｐ明朝" w:cs="Arial"/>
          <w:szCs w:val="22"/>
        </w:rPr>
        <w:t xml:space="preserve"> </w:t>
      </w:r>
      <w:r w:rsidR="00DA7690">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sidR="00DA7690">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sidR="00DA7690">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sidR="00DA7690">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rsidR="00300228" w:rsidRPr="00E07127" w:rsidRDefault="00DA7690" w:rsidP="00300228">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rsidR="002A3598" w:rsidRDefault="00D1180F" w:rsidP="00065170">
      <w:pPr>
        <w:widowControl/>
        <w:adjustRightInd/>
        <w:ind w:leftChars="201" w:left="422" w:firstLineChars="136" w:firstLine="28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高尿酸血症</w:t>
      </w:r>
    </w:p>
    <w:p w:rsidR="00300228" w:rsidRPr="00E07127" w:rsidRDefault="00D1180F" w:rsidP="00065170">
      <w:pPr>
        <w:widowControl/>
        <w:adjustRightInd/>
        <w:ind w:leftChars="201" w:left="422" w:firstLineChars="136" w:firstLine="28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高カリウム血症</w:t>
      </w:r>
    </w:p>
    <w:p w:rsidR="002A3598" w:rsidRDefault="00D1180F" w:rsidP="00065170">
      <w:pPr>
        <w:adjustRightInd/>
        <w:ind w:leftChars="336" w:left="70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高リン血症</w:t>
      </w:r>
    </w:p>
    <w:p w:rsidR="00300228" w:rsidRPr="00E07127" w:rsidRDefault="00D1180F" w:rsidP="00065170">
      <w:pPr>
        <w:adjustRightInd/>
        <w:ind w:leftChars="336" w:left="70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低カルシウム血症</w:t>
      </w:r>
    </w:p>
    <w:p w:rsidR="00065170" w:rsidRPr="00E07127" w:rsidRDefault="00DA7690" w:rsidP="00065170">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TLS</w:t>
      </w:r>
      <w:r w:rsidR="00CE34F3" w:rsidRPr="005A24F7">
        <w:rPr>
          <w:rFonts w:ascii="Arial" w:eastAsia="ＭＳ Ｐ明朝" w:hAnsi="Arial" w:cs="Arial" w:hint="eastAsia"/>
        </w:rPr>
        <w:t>は</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rsidR="00300228"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CE34F3" w:rsidRPr="00065170">
        <w:rPr>
          <w:rFonts w:ascii="Arial" w:eastAsia="ＭＳ Ｐ明朝" w:hAnsi="Arial" w:cs="Arial" w:hint="eastAsia"/>
        </w:rPr>
        <w:t>不整脈、または</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DA590A" w:rsidRPr="00065170">
        <w:rPr>
          <w:rFonts w:ascii="Arial" w:eastAsia="ＭＳ Ｐ明朝" w:hAnsi="Arial" w:cs="Arial" w:hint="eastAsia"/>
        </w:rPr>
        <w:t>死亡</w:t>
      </w:r>
    </w:p>
    <w:p w:rsidR="00065170"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rsidR="00065170" w:rsidRPr="00E07127" w:rsidRDefault="000F1105" w:rsidP="00065170">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rsidR="00065170" w:rsidRDefault="00065170" w:rsidP="00316F0C"/>
    <w:p w:rsidR="006F4353" w:rsidRPr="00065170" w:rsidRDefault="00500F8A" w:rsidP="00FA132E">
      <w:pPr>
        <w:pStyle w:val="4"/>
      </w:pPr>
      <w:r w:rsidRPr="007431E0">
        <w:t>2.9</w:t>
      </w:r>
      <w:r w:rsidR="00DE354F">
        <w:t>9</w:t>
      </w:r>
      <w:r w:rsidR="00F24CE7" w:rsidRPr="00065170">
        <w:t>.2</w:t>
      </w:r>
      <w:r w:rsidR="00300228" w:rsidRPr="00065170">
        <w:t xml:space="preserve">　</w:t>
      </w:r>
      <w:r w:rsidR="00F24CE7" w:rsidRPr="00263729">
        <w:rPr>
          <w:rFonts w:hint="eastAsia"/>
        </w:rPr>
        <w:t>包含／除外基準</w:t>
      </w:r>
    </w:p>
    <w:p w:rsidR="006F4353" w:rsidRPr="00065170"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w:t>
      </w:r>
      <w:r w:rsidR="00DA7690" w:rsidRPr="00215379">
        <w:rPr>
          <w:rFonts w:ascii="Arial" w:eastAsia="ＭＳ Ｐ明朝" w:hAnsi="Arial" w:cs="Arial" w:hint="eastAsia"/>
        </w:rPr>
        <w:t>「</w:t>
      </w:r>
      <w:r w:rsidRPr="00215379">
        <w:rPr>
          <w:rFonts w:ascii="Arial" w:eastAsia="ＭＳ Ｐ明朝" w:hAnsi="Arial" w:cs="Arial" w:hint="eastAsia"/>
        </w:rPr>
        <w:t>診断</w:t>
      </w:r>
      <w:r w:rsidR="00DA7690" w:rsidRPr="00215379">
        <w:rPr>
          <w:rFonts w:ascii="Arial" w:eastAsia="ＭＳ Ｐ明朝" w:hAnsi="Arial" w:cs="Arial" w:hint="eastAsia"/>
        </w:rPr>
        <w:t>」</w:t>
      </w:r>
      <w:r w:rsidR="00366ED6" w:rsidRPr="00215379">
        <w:rPr>
          <w:rFonts w:ascii="Arial" w:eastAsia="ＭＳ Ｐ明朝" w:hAnsi="Arial" w:cs="Arial" w:hint="eastAsia"/>
        </w:rPr>
        <w:t>の</w:t>
      </w:r>
      <w:r w:rsidR="00794ED0" w:rsidRPr="00215379">
        <w:rPr>
          <w:rFonts w:ascii="Arial" w:eastAsia="ＭＳ Ｐ明朝" w:hAnsi="Arial" w:cs="Arial" w:hint="eastAsia"/>
        </w:rPr>
        <w:t>用語</w:t>
      </w:r>
      <w:r w:rsidRPr="00215379">
        <w:rPr>
          <w:rFonts w:ascii="Arial" w:eastAsia="ＭＳ Ｐ明朝" w:hAnsi="Arial" w:cs="Arial" w:hint="eastAsia"/>
        </w:rPr>
        <w:t>すなわち、</w:t>
      </w:r>
      <w:r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腫瘍崩壊症候群</w:t>
      </w:r>
      <w:r w:rsidR="004D3C4C" w:rsidRPr="00F630C1">
        <w:rPr>
          <w:rFonts w:ascii="Arial" w:eastAsia="ＭＳ Ｐ明朝" w:hAnsi="Arial" w:cs="Arial" w:hint="eastAsia"/>
        </w:rPr>
        <w:t>（</w:t>
      </w:r>
      <w:r w:rsidR="004D3C4C" w:rsidRPr="004D3C4C">
        <w:rPr>
          <w:rFonts w:ascii="Arial" w:hAnsi="Arial" w:cs="Arial"/>
          <w:szCs w:val="21"/>
        </w:rPr>
        <w:t>Tumour lysis syndrome</w:t>
      </w:r>
      <w:r w:rsidR="004D3C4C" w:rsidRPr="00F630C1">
        <w:rPr>
          <w:rFonts w:ascii="Arial" w:eastAsia="ＭＳ Ｐ明朝" w:hAnsi="Arial" w:cs="Arial" w:hint="eastAsia"/>
        </w:rPr>
        <w:t>）</w:t>
      </w:r>
      <w:r w:rsid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の症状は</w:t>
      </w:r>
      <w:r w:rsidR="000F1105" w:rsidRPr="00215379">
        <w:rPr>
          <w:rFonts w:ascii="Arial" w:eastAsia="ＭＳ Ｐ明朝" w:hAnsi="Arial" w:cs="Arial" w:hint="eastAsia"/>
        </w:rPr>
        <w:t>、</w:t>
      </w:r>
      <w:r w:rsidRPr="00215379">
        <w:rPr>
          <w:rFonts w:ascii="Arial" w:eastAsia="ＭＳ Ｐ明朝" w:hAnsi="Arial" w:cs="Arial" w:hint="eastAsia"/>
        </w:rPr>
        <w:t>代謝</w:t>
      </w:r>
      <w:r w:rsidR="00366ED6" w:rsidRPr="00215379">
        <w:rPr>
          <w:rFonts w:ascii="Arial" w:eastAsia="ＭＳ Ｐ明朝" w:hAnsi="Arial" w:cs="Arial" w:hint="eastAsia"/>
        </w:rPr>
        <w:t>の</w:t>
      </w:r>
      <w:r w:rsidR="00402ABF" w:rsidRPr="00215379">
        <w:rPr>
          <w:rFonts w:ascii="Arial" w:eastAsia="ＭＳ Ｐ明朝" w:hAnsi="Arial" w:cs="Arial" w:hint="eastAsia"/>
        </w:rPr>
        <w:t>徴候</w:t>
      </w:r>
      <w:r w:rsidR="00EB1F18" w:rsidRPr="00215379">
        <w:rPr>
          <w:rFonts w:ascii="Arial" w:eastAsia="ＭＳ Ｐ明朝" w:hAnsi="Arial" w:cs="Arial" w:hint="eastAsia"/>
        </w:rPr>
        <w:t>の用語（例えば、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高尿酸血症</w:t>
      </w:r>
      <w:r w:rsidR="004D3C4C" w:rsidRPr="00F630C1">
        <w:rPr>
          <w:rFonts w:ascii="Arial" w:eastAsia="ＭＳ Ｐ明朝" w:hAnsi="Arial" w:cs="Arial" w:hint="eastAsia"/>
        </w:rPr>
        <w:t>（</w:t>
      </w:r>
      <w:r w:rsidR="004D3C4C" w:rsidRPr="004D3C4C">
        <w:rPr>
          <w:rFonts w:ascii="Arial" w:hAnsi="Arial" w:cs="Arial"/>
          <w:szCs w:val="21"/>
        </w:rPr>
        <w:t>Hyperuricaemia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低カルシウム血症</w:t>
      </w:r>
      <w:r w:rsidR="004D3C4C" w:rsidRPr="00F630C1">
        <w:rPr>
          <w:rFonts w:ascii="Arial" w:eastAsia="ＭＳ Ｐ明朝" w:hAnsi="Arial" w:cs="Arial" w:hint="eastAsia"/>
        </w:rPr>
        <w:t>（</w:t>
      </w:r>
      <w:r w:rsidR="004D3C4C" w:rsidRPr="004D3C4C">
        <w:rPr>
          <w:rFonts w:ascii="Arial" w:hAnsi="Arial" w:cs="Arial"/>
          <w:szCs w:val="21"/>
        </w:rPr>
        <w:t>Hypocalcaemia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02ABF" w:rsidRPr="00215379">
        <w:rPr>
          <w:rFonts w:ascii="Arial" w:eastAsia="ＭＳ Ｐ明朝" w:hAnsi="Arial" w:cs="Arial" w:hint="eastAsia"/>
        </w:rPr>
        <w:t>の代謝の徴候</w:t>
      </w:r>
      <w:r w:rsidRPr="00215379">
        <w:rPr>
          <w:rFonts w:ascii="Arial" w:eastAsia="ＭＳ Ｐ明朝" w:hAnsi="Arial" w:cs="Arial" w:hint="eastAsia"/>
        </w:rPr>
        <w:t>を表す調査結果の</w:t>
      </w:r>
      <w:r w:rsidR="00187C84" w:rsidRPr="00215379">
        <w:rPr>
          <w:rFonts w:ascii="Arial" w:eastAsia="ＭＳ Ｐ明朝" w:hAnsi="Arial" w:cs="Arial" w:hint="eastAsia"/>
        </w:rPr>
        <w:t>用語</w:t>
      </w:r>
      <w:r w:rsidR="00EB1F18" w:rsidRPr="00215379">
        <w:rPr>
          <w:rFonts w:ascii="Arial" w:eastAsia="ＭＳ Ｐ明朝" w:hAnsi="Arial" w:cs="Arial" w:hint="eastAsia"/>
        </w:rPr>
        <w:t>（例えば、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血中尿酸増加</w:t>
      </w:r>
      <w:r w:rsidR="004D3C4C" w:rsidRPr="00F630C1">
        <w:rPr>
          <w:rFonts w:ascii="Arial" w:eastAsia="ＭＳ Ｐ明朝" w:hAnsi="Arial" w:cs="Arial" w:hint="eastAsia"/>
        </w:rPr>
        <w:t>（</w:t>
      </w:r>
      <w:r w:rsidR="004D3C4C" w:rsidRPr="004D3C4C">
        <w:rPr>
          <w:rFonts w:ascii="Arial" w:hAnsi="Arial" w:cs="Arial"/>
          <w:szCs w:val="21"/>
        </w:rPr>
        <w:t>Blood uric acid increased</w:t>
      </w:r>
      <w:r w:rsidR="004D3C4C" w:rsidRPr="00F630C1">
        <w:rPr>
          <w:rFonts w:ascii="Arial" w:eastAsia="ＭＳ Ｐ明朝" w:hAnsi="Arial" w:cs="Arial" w:hint="eastAsia"/>
        </w:rPr>
        <w:t>）</w:t>
      </w:r>
      <w:r w:rsidR="00215379">
        <w:rPr>
          <w:rFonts w:ascii="Arial" w:eastAsia="ＭＳ Ｐ明朝" w:hAnsi="Arial" w:cs="Arial" w:hint="eastAsia"/>
        </w:rPr>
        <w:t>」</w:t>
      </w:r>
      <w:r w:rsidR="00187C84"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血中カルシウム減少</w:t>
      </w:r>
      <w:r w:rsidR="004D3C4C" w:rsidRPr="00F630C1">
        <w:rPr>
          <w:rFonts w:ascii="Arial" w:eastAsia="ＭＳ Ｐ明朝" w:hAnsi="Arial" w:cs="Arial" w:hint="eastAsia"/>
        </w:rPr>
        <w:t>（</w:t>
      </w:r>
      <w:r w:rsidR="004D3C4C" w:rsidRPr="004D3C4C">
        <w:rPr>
          <w:rFonts w:ascii="Arial" w:hAnsi="Arial" w:cs="Arial"/>
          <w:szCs w:val="21"/>
        </w:rPr>
        <w:t>Blood calcium decreased</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F24CE7" w:rsidP="008A1B5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00366ED6" w:rsidRPr="00215379">
        <w:rPr>
          <w:rFonts w:ascii="Arial" w:eastAsia="ＭＳ Ｐ明朝" w:hAnsi="Arial" w:cs="Arial" w:hint="eastAsia"/>
        </w:rPr>
        <w:t>に対する用語、これらは、</w:t>
      </w:r>
      <w:r w:rsidRPr="00215379">
        <w:rPr>
          <w:rFonts w:ascii="Arial" w:eastAsia="ＭＳ Ｐ明朝" w:hAnsi="Arial" w:cs="Arial" w:hint="eastAsia"/>
        </w:rPr>
        <w:t>他の代謝</w:t>
      </w:r>
      <w:r w:rsidR="0056659D" w:rsidRPr="00215379">
        <w:rPr>
          <w:rFonts w:ascii="Arial" w:eastAsia="ＭＳ Ｐ明朝" w:hAnsi="Arial" w:cs="Arial" w:hint="eastAsia"/>
        </w:rPr>
        <w:t>の徴候</w:t>
      </w:r>
      <w:r w:rsidRPr="00215379">
        <w:rPr>
          <w:rFonts w:ascii="Arial" w:eastAsia="ＭＳ Ｐ明朝" w:hAnsi="Arial" w:cs="Arial" w:hint="eastAsia"/>
        </w:rPr>
        <w:t>に</w:t>
      </w:r>
      <w:r w:rsidR="00402ABF" w:rsidRPr="00215379">
        <w:rPr>
          <w:rFonts w:ascii="Arial" w:eastAsia="ＭＳ Ｐ明朝" w:hAnsi="Arial" w:cs="Arial" w:hint="eastAsia"/>
        </w:rPr>
        <w:t>明らかに結びついており、</w:t>
      </w:r>
      <w:r w:rsidRPr="00215379">
        <w:rPr>
          <w:rFonts w:ascii="Arial" w:eastAsia="ＭＳ Ｐ明朝" w:hAnsi="Arial" w:cs="Arial" w:hint="eastAsia"/>
        </w:rPr>
        <w:t>症候群の極めて特徴的であるため</w:t>
      </w:r>
      <w:r w:rsidR="00402ABF" w:rsidRPr="00215379">
        <w:rPr>
          <w:rFonts w:ascii="Arial" w:eastAsia="ＭＳ Ｐ明朝" w:hAnsi="Arial" w:cs="Arial" w:hint="eastAsia"/>
        </w:rPr>
        <w:t>（例えば、</w:t>
      </w:r>
      <w:r w:rsidR="00402ABF" w:rsidRPr="00215379">
        <w:rPr>
          <w:rFonts w:ascii="Arial" w:eastAsia="ＭＳ Ｐ明朝" w:hAnsi="Arial" w:cs="Arial"/>
        </w:rPr>
        <w:t>PT</w:t>
      </w:r>
      <w:r w:rsidR="00215379">
        <w:rPr>
          <w:rFonts w:ascii="Arial" w:eastAsia="ＭＳ Ｐ明朝" w:hAnsi="Arial" w:cs="Arial" w:hint="eastAsia"/>
        </w:rPr>
        <w:t>「</w:t>
      </w:r>
      <w:r w:rsidR="00A83090" w:rsidRPr="00A83090">
        <w:rPr>
          <w:rFonts w:ascii="Arial" w:eastAsia="ＭＳ Ｐ明朝" w:hAnsi="Arial" w:cs="Arial" w:hint="eastAsia"/>
          <w:color w:val="000000" w:themeColor="text1"/>
        </w:rPr>
        <w:t>急性腎</w:t>
      </w:r>
      <w:r w:rsidR="008A1B58" w:rsidRPr="008A1B58">
        <w:rPr>
          <w:rFonts w:ascii="Arial" w:eastAsia="ＭＳ Ｐ明朝" w:hAnsi="Arial" w:cs="Arial" w:hint="eastAsia"/>
          <w:color w:val="000000" w:themeColor="text1"/>
        </w:rPr>
        <w:t>障害</w:t>
      </w:r>
      <w:r w:rsidR="004D3C4C" w:rsidRPr="00F630C1">
        <w:rPr>
          <w:rFonts w:ascii="Arial" w:eastAsia="ＭＳ Ｐ明朝" w:hAnsi="Arial" w:cs="Arial" w:hint="eastAsia"/>
        </w:rPr>
        <w:t>（</w:t>
      </w:r>
      <w:r w:rsidR="009F7DCB">
        <w:rPr>
          <w:rFonts w:ascii="Arial" w:eastAsia="ＭＳ Ｐ明朝" w:hAnsi="Arial" w:cs="Arial" w:hint="eastAsia"/>
        </w:rPr>
        <w:t>Acute Kidney injury</w:t>
      </w:r>
      <w:r w:rsidR="004D3C4C" w:rsidRPr="00F630C1">
        <w:rPr>
          <w:rFonts w:ascii="Arial" w:eastAsia="ＭＳ Ｐ明朝" w:hAnsi="Arial" w:cs="Arial" w:hint="eastAsia"/>
        </w:rPr>
        <w:t>）</w:t>
      </w:r>
      <w:r w:rsidR="00215379">
        <w:rPr>
          <w:rFonts w:ascii="Arial" w:eastAsia="ＭＳ Ｐ明朝" w:hAnsi="Arial" w:cs="Arial" w:hint="eastAsia"/>
        </w:rPr>
        <w:t>」</w:t>
      </w:r>
      <w:r w:rsidR="00402ABF"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Pr="00215379">
        <w:rPr>
          <w:rFonts w:ascii="Arial" w:eastAsia="ＭＳ Ｐ明朝" w:hAnsi="Arial" w:cs="Arial" w:hint="eastAsia"/>
        </w:rPr>
        <w:t>に対応した</w:t>
      </w:r>
      <w:r w:rsidR="00321C68" w:rsidRPr="00215379">
        <w:rPr>
          <w:rFonts w:ascii="Arial" w:eastAsia="ＭＳ Ｐ明朝" w:hAnsi="Arial" w:cs="Arial" w:hint="eastAsia"/>
        </w:rPr>
        <w:t>調査研究の用語</w:t>
      </w:r>
      <w:r w:rsidR="0056659D" w:rsidRPr="00215379">
        <w:rPr>
          <w:rFonts w:ascii="Arial" w:eastAsia="ＭＳ Ｐ明朝" w:hAnsi="Arial" w:cs="Arial" w:hint="eastAsia"/>
        </w:rPr>
        <w:t>（例えば、</w:t>
      </w:r>
      <w:r w:rsidR="0056659D" w:rsidRPr="00215379">
        <w:rPr>
          <w:rFonts w:ascii="Arial" w:eastAsia="ＭＳ Ｐ明朝" w:hAnsi="Arial" w:cs="Arial"/>
        </w:rPr>
        <w:t>PT</w:t>
      </w:r>
      <w:r w:rsidR="004D3C4C">
        <w:rPr>
          <w:rFonts w:ascii="Arial" w:eastAsia="ＭＳ Ｐ明朝" w:hAnsi="Arial" w:cs="Arial" w:hint="eastAsia"/>
        </w:rPr>
        <w:t>「</w:t>
      </w:r>
      <w:r w:rsidR="0056659D" w:rsidRPr="00215379">
        <w:rPr>
          <w:rFonts w:ascii="Arial" w:eastAsia="ＭＳ Ｐ明朝" w:hAnsi="Arial" w:cs="Arial" w:hint="eastAsia"/>
        </w:rPr>
        <w:t>血中クレアチニン増加</w:t>
      </w:r>
      <w:r w:rsidR="004D3C4C" w:rsidRPr="00F630C1">
        <w:rPr>
          <w:rFonts w:ascii="Arial" w:eastAsia="ＭＳ Ｐ明朝" w:hAnsi="Arial" w:cs="Arial" w:hint="eastAsia"/>
        </w:rPr>
        <w:t>（</w:t>
      </w:r>
      <w:r w:rsidR="004D3C4C" w:rsidRPr="004D3C4C">
        <w:rPr>
          <w:rFonts w:ascii="Arial" w:hAnsi="Arial" w:cs="Arial"/>
          <w:szCs w:val="21"/>
        </w:rPr>
        <w:t>Blood creatinine increased</w:t>
      </w:r>
      <w:r w:rsidR="004D3C4C">
        <w:rPr>
          <w:rFonts w:ascii="Arial" w:eastAsia="ＭＳ Ｐ明朝" w:hAnsi="Arial" w:cs="Arial" w:hint="eastAsia"/>
        </w:rPr>
        <w:t>）」</w:t>
      </w:r>
      <w:r w:rsidR="0056659D" w:rsidRPr="00215379">
        <w:rPr>
          <w:rFonts w:ascii="Arial" w:eastAsia="ＭＳ Ｐ明朝" w:hAnsi="Arial" w:cs="Arial" w:hint="eastAsia"/>
        </w:rPr>
        <w:t>）</w:t>
      </w:r>
    </w:p>
    <w:p w:rsidR="006F4353" w:rsidRPr="00215379"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215379">
        <w:rPr>
          <w:rFonts w:ascii="Arial" w:eastAsia="ＭＳ Ｐ明朝" w:hAnsi="ＭＳ Ｐ明朝" w:cs="Arial" w:hint="eastAsia"/>
          <w:szCs w:val="22"/>
        </w:rPr>
        <w:t>除外：</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804AA" w:rsidRPr="00215379">
        <w:rPr>
          <w:rFonts w:ascii="Arial" w:eastAsia="ＭＳ Ｐ明朝" w:hAnsi="Arial" w:cs="Arial" w:hint="eastAsia"/>
        </w:rPr>
        <w:t>の基礎となる病因および増悪因子</w:t>
      </w:r>
      <w:r w:rsidR="00450097" w:rsidRPr="00215379">
        <w:rPr>
          <w:rFonts w:ascii="Arial" w:eastAsia="ＭＳ Ｐ明朝" w:hAnsi="Arial" w:cs="Arial" w:hint="eastAsia"/>
        </w:rPr>
        <w:t>の</w:t>
      </w:r>
      <w:r w:rsidRPr="00215379">
        <w:rPr>
          <w:rFonts w:ascii="Arial" w:eastAsia="ＭＳ Ｐ明朝" w:hAnsi="Arial" w:cs="Arial" w:hint="eastAsia"/>
        </w:rPr>
        <w:t>用語（例えば、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バーキットリンパ腫</w:t>
      </w:r>
      <w:r w:rsidR="00D30C43" w:rsidRPr="00D30C43">
        <w:rPr>
          <w:rFonts w:ascii="Arial" w:eastAsia="ＭＳ Ｐ明朝" w:hAnsi="Arial" w:cs="Arial"/>
        </w:rPr>
        <w:t>（</w:t>
      </w:r>
      <w:r w:rsidR="00D30C43" w:rsidRPr="00D30C43">
        <w:rPr>
          <w:rFonts w:ascii="Arial" w:hAnsi="Arial" w:cs="Arial"/>
          <w:szCs w:val="21"/>
        </w:rPr>
        <w:t>Burkitt's lymphoma</w:t>
      </w:r>
      <w:r w:rsidR="00D30C43" w:rsidRPr="00D30C43">
        <w:rPr>
          <w:rFonts w:ascii="Arial" w:eastAsia="ＭＳ Ｐ明朝" w:hAnsi="Arial" w:cs="Arial"/>
        </w:rPr>
        <w:t>）</w:t>
      </w:r>
      <w:r w:rsidR="00AD0F24">
        <w:rPr>
          <w:rFonts w:ascii="Arial" w:eastAsia="ＭＳ Ｐ明朝" w:hAnsi="Arial" w:cs="Arial" w:hint="eastAsia"/>
        </w:rPr>
        <w:t>」</w:t>
      </w:r>
      <w:r w:rsidRPr="00215379">
        <w:rPr>
          <w:rFonts w:ascii="Arial" w:eastAsia="ＭＳ Ｐ明朝" w:hAnsi="Arial" w:cs="Arial" w:hint="eastAsia"/>
        </w:rPr>
        <w:t>、</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化学療法</w:t>
      </w:r>
      <w:r w:rsidR="00D30C43" w:rsidRPr="00D30C43">
        <w:rPr>
          <w:rFonts w:ascii="Arial" w:eastAsia="ＭＳ Ｐ明朝" w:hAnsi="Arial" w:cs="Arial" w:hint="eastAsia"/>
        </w:rPr>
        <w:t>（</w:t>
      </w:r>
      <w:r w:rsidR="00D30C43" w:rsidRPr="00D30C43">
        <w:rPr>
          <w:rFonts w:ascii="Arial" w:hAnsi="Arial" w:cs="Arial"/>
          <w:szCs w:val="21"/>
        </w:rPr>
        <w:t>Chemotherapy</w:t>
      </w:r>
      <w:r w:rsidR="00D30C43" w:rsidRPr="00D30C43">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の代謝</w:t>
      </w:r>
      <w:r w:rsidR="00321C68" w:rsidRPr="00215379">
        <w:rPr>
          <w:rFonts w:ascii="Arial" w:eastAsia="ＭＳ Ｐ明朝" w:hAnsi="Arial" w:cs="Arial" w:hint="eastAsia"/>
        </w:rPr>
        <w:t>性徴候</w:t>
      </w:r>
      <w:r w:rsidRPr="00215379">
        <w:rPr>
          <w:rFonts w:ascii="Arial" w:eastAsia="ＭＳ Ｐ明朝" w:hAnsi="Arial" w:cs="Arial" w:hint="eastAsia"/>
        </w:rPr>
        <w:t>の</w:t>
      </w:r>
      <w:r w:rsidRPr="00215379">
        <w:rPr>
          <w:rFonts w:ascii="Arial" w:eastAsia="ＭＳ Ｐ明朝" w:hAnsi="Arial" w:cs="Arial"/>
        </w:rPr>
        <w:t>"</w:t>
      </w:r>
      <w:r w:rsidRPr="00215379">
        <w:rPr>
          <w:rFonts w:ascii="Arial" w:eastAsia="ＭＳ Ｐ明朝" w:hAnsi="Arial" w:cs="Arial" w:hint="eastAsia"/>
        </w:rPr>
        <w:t>下流</w:t>
      </w:r>
      <w:r w:rsidRPr="00215379">
        <w:rPr>
          <w:rFonts w:ascii="Arial" w:eastAsia="ＭＳ Ｐ明朝" w:hAnsi="Arial" w:cs="Arial"/>
        </w:rPr>
        <w:t>"</w:t>
      </w:r>
      <w:r w:rsidRPr="00215379">
        <w:rPr>
          <w:rFonts w:ascii="Arial" w:eastAsia="ＭＳ Ｐ明朝" w:hAnsi="Arial" w:cs="Arial" w:hint="eastAsia"/>
        </w:rPr>
        <w:t>臨床効果</w:t>
      </w:r>
      <w:r w:rsidR="00321C68" w:rsidRPr="00215379">
        <w:rPr>
          <w:rFonts w:ascii="Arial" w:eastAsia="ＭＳ Ｐ明朝" w:hAnsi="Arial" w:cs="Arial" w:hint="eastAsia"/>
        </w:rPr>
        <w:t>に対する</w:t>
      </w:r>
      <w:r w:rsidR="004804AA" w:rsidRPr="00215379">
        <w:rPr>
          <w:rFonts w:ascii="Arial" w:eastAsia="ＭＳ Ｐ明朝" w:hAnsi="Arial" w:cs="Arial" w:hint="eastAsia"/>
        </w:rPr>
        <w:t>用語</w:t>
      </w:r>
      <w:r w:rsidRPr="00215379">
        <w:rPr>
          <w:rFonts w:ascii="Arial" w:eastAsia="ＭＳ Ｐ明朝" w:hAnsi="Arial" w:cs="Arial" w:hint="eastAsia"/>
        </w:rPr>
        <w:t>（例えば、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痙攣</w:t>
      </w:r>
      <w:r w:rsidR="00B75B37">
        <w:rPr>
          <w:rFonts w:ascii="Arial" w:eastAsia="ＭＳ Ｐ明朝" w:hAnsi="Arial" w:cs="Arial" w:hint="eastAsia"/>
        </w:rPr>
        <w:t>発作</w:t>
      </w:r>
      <w:r w:rsidR="004D3C4C">
        <w:rPr>
          <w:rFonts w:ascii="Arial" w:eastAsia="ＭＳ Ｐ明朝" w:hAnsi="Arial" w:cs="Arial" w:hint="eastAsia"/>
        </w:rPr>
        <w:t>（</w:t>
      </w:r>
      <w:r w:rsidR="00B75B37">
        <w:rPr>
          <w:rFonts w:ascii="Arial" w:hAnsi="Arial" w:cs="Arial" w:hint="eastAsia"/>
          <w:szCs w:val="21"/>
        </w:rPr>
        <w:t>Seizeure</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r w:rsidR="004804AA"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不整脈</w:t>
      </w:r>
      <w:r w:rsidR="004D3C4C">
        <w:rPr>
          <w:rFonts w:ascii="Arial" w:eastAsia="ＭＳ Ｐ明朝" w:hAnsi="Arial" w:cs="Arial" w:hint="eastAsia"/>
        </w:rPr>
        <w:t>（</w:t>
      </w:r>
      <w:r w:rsidR="004D3C4C" w:rsidRPr="007E1257">
        <w:rPr>
          <w:rFonts w:ascii="Arial" w:hAnsi="Arial" w:cs="Arial"/>
          <w:szCs w:val="21"/>
        </w:rPr>
        <w:t>Arrhythmia</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6F4353" w:rsidRPr="00215379" w:rsidRDefault="006F4353">
      <w:pPr>
        <w:widowControl/>
        <w:adjustRightInd/>
        <w:ind w:leftChars="203" w:left="567" w:hangingChars="67" w:hanging="141"/>
        <w:textAlignment w:val="auto"/>
        <w:rPr>
          <w:rFonts w:ascii="Arial" w:eastAsia="ＭＳ Ｐ明朝" w:hAnsi="Arial" w:cs="Arial"/>
        </w:rPr>
      </w:pPr>
    </w:p>
    <w:p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215379">
        <w:rPr>
          <w:rFonts w:ascii="Arial" w:eastAsia="ＭＳ Ｐ明朝" w:hAnsi="Arial" w:cs="Arial" w:hint="eastAsia"/>
        </w:rPr>
        <w:t>注：</w:t>
      </w:r>
      <w:r w:rsidR="00DB4C73" w:rsidRPr="00215379">
        <w:rPr>
          <w:rFonts w:ascii="Arial" w:eastAsia="ＭＳ Ｐ明朝" w:hAnsi="Arial" w:cs="Arial" w:hint="eastAsia"/>
        </w:rPr>
        <w:t>「</w:t>
      </w:r>
      <w:r w:rsidR="00F24CE7" w:rsidRPr="00215379">
        <w:rPr>
          <w:rFonts w:ascii="Arial" w:eastAsia="ＭＳ Ｐ明朝" w:hAnsi="Arial" w:cs="Arial" w:hint="eastAsia"/>
        </w:rPr>
        <w:t>腫瘍崩壊症候群</w:t>
      </w:r>
      <w:r w:rsidR="00DB4C73" w:rsidRPr="00215379">
        <w:rPr>
          <w:rFonts w:ascii="Arial" w:eastAsia="ＭＳ Ｐ明朝" w:hAnsi="ＭＳ Ｐ明朝" w:cs="Arial"/>
        </w:rPr>
        <w:t>（ＳＭＱ）</w:t>
      </w:r>
      <w:r w:rsidR="00DB4C73" w:rsidRPr="00215379">
        <w:rPr>
          <w:rFonts w:ascii="Arial" w:eastAsia="ＭＳ Ｐ明朝" w:hAnsi="ＭＳ Ｐ明朝" w:cs="Arial" w:hint="eastAsia"/>
        </w:rPr>
        <w:t>」</w:t>
      </w:r>
      <w:r w:rsidR="00E86439" w:rsidRPr="00215379">
        <w:rPr>
          <w:rFonts w:ascii="Arial" w:eastAsia="ＭＳ Ｐ明朝" w:hAnsi="Arial" w:cs="Arial" w:hint="eastAsia"/>
        </w:rPr>
        <w:t>の用語開発チーム</w:t>
      </w:r>
      <w:r w:rsidRPr="00215379">
        <w:rPr>
          <w:rFonts w:ascii="Arial" w:eastAsia="ＭＳ Ｐ明朝" w:hAnsi="Arial" w:cs="Arial" w:hint="eastAsia"/>
        </w:rPr>
        <w:t>と</w:t>
      </w:r>
      <w:r w:rsidRPr="00215379">
        <w:rPr>
          <w:rFonts w:ascii="Arial" w:eastAsia="ＭＳ Ｐ明朝" w:hAnsi="Arial" w:cs="Arial"/>
        </w:rPr>
        <w:t>CIOMS SMQ</w:t>
      </w:r>
      <w:r w:rsidR="00D81A8C">
        <w:rPr>
          <w:rFonts w:ascii="Arial" w:eastAsia="ＭＳ Ｐ明朝" w:hAnsi="Arial" w:cs="Arial"/>
        </w:rPr>
        <w:t>-WG</w:t>
      </w:r>
      <w:r w:rsidRPr="00215379">
        <w:rPr>
          <w:rFonts w:ascii="Arial" w:eastAsia="ＭＳ Ｐ明朝" w:hAnsi="Arial" w:cs="Arial" w:hint="eastAsia"/>
        </w:rPr>
        <w:t>間で</w:t>
      </w:r>
      <w:r w:rsidR="00E86439" w:rsidRPr="00215379">
        <w:rPr>
          <w:rFonts w:ascii="Arial" w:eastAsia="ＭＳ Ｐ明朝" w:hAnsi="Arial" w:cs="Arial" w:hint="eastAsia"/>
        </w:rPr>
        <w:t>の</w:t>
      </w:r>
      <w:r w:rsidRPr="00215379">
        <w:rPr>
          <w:rFonts w:ascii="Arial" w:eastAsia="ＭＳ Ｐ明朝" w:hAnsi="Arial" w:cs="Arial" w:hint="eastAsia"/>
        </w:rPr>
        <w:t>議論</w:t>
      </w:r>
      <w:r w:rsidR="00E86439" w:rsidRPr="00215379">
        <w:rPr>
          <w:rFonts w:ascii="Arial" w:eastAsia="ＭＳ Ｐ明朝" w:hAnsi="Arial" w:cs="Arial" w:hint="eastAsia"/>
        </w:rPr>
        <w:t>の</w:t>
      </w:r>
      <w:r w:rsidRPr="00215379">
        <w:rPr>
          <w:rFonts w:ascii="Arial" w:eastAsia="ＭＳ Ｐ明朝" w:hAnsi="Arial" w:cs="Arial" w:hint="eastAsia"/>
        </w:rPr>
        <w:t>中で</w:t>
      </w:r>
      <w:r w:rsidRPr="00215379">
        <w:rPr>
          <w:rFonts w:ascii="Arial" w:eastAsia="ＭＳ Ｐ明朝" w:hAnsi="Arial" w:cs="Arial"/>
        </w:rPr>
        <w:t>PT</w:t>
      </w:r>
      <w:r w:rsidR="004D3C4C">
        <w:rPr>
          <w:rFonts w:ascii="Arial" w:eastAsia="ＭＳ Ｐ明朝" w:hAnsi="Arial" w:cs="Arial" w:hint="eastAsia"/>
        </w:rPr>
        <w:t>「</w:t>
      </w:r>
      <w:r w:rsidR="00F24CE7" w:rsidRPr="00215379">
        <w:rPr>
          <w:rFonts w:ascii="Arial" w:eastAsia="ＭＳ Ｐ明朝" w:hAnsi="Arial" w:cs="Arial" w:hint="eastAsia"/>
        </w:rPr>
        <w:t>尿酸腎症</w:t>
      </w:r>
      <w:r w:rsidR="004D3C4C">
        <w:rPr>
          <w:rFonts w:ascii="Arial" w:eastAsia="ＭＳ Ｐ明朝" w:hAnsi="Arial" w:cs="Arial" w:hint="eastAsia"/>
        </w:rPr>
        <w:t>（</w:t>
      </w:r>
      <w:r w:rsidR="004D3C4C" w:rsidRPr="007E1257">
        <w:rPr>
          <w:rFonts w:ascii="Arial" w:hAnsi="Arial" w:cs="Arial"/>
          <w:szCs w:val="21"/>
        </w:rPr>
        <w:t>Urate nephropathy</w:t>
      </w:r>
      <w:r w:rsidR="004D3C4C">
        <w:rPr>
          <w:rFonts w:ascii="Arial" w:eastAsia="ＭＳ Ｐ明朝" w:hAnsi="Arial" w:cs="Arial" w:hint="eastAsia"/>
        </w:rPr>
        <w:t>）」</w:t>
      </w:r>
      <w:r w:rsidR="00F746AC" w:rsidRPr="00215379">
        <w:rPr>
          <w:rFonts w:ascii="Arial" w:eastAsia="ＭＳ Ｐ明朝" w:hAnsi="Arial" w:cs="Arial" w:hint="eastAsia"/>
        </w:rPr>
        <w:t>は</w:t>
      </w:r>
      <w:r w:rsidRPr="00215379">
        <w:rPr>
          <w:rFonts w:ascii="Arial" w:eastAsia="ＭＳ Ｐ明朝" w:hAnsi="Arial" w:cs="Arial"/>
        </w:rPr>
        <w:t>TLS</w:t>
      </w:r>
      <w:r w:rsidRPr="00215379">
        <w:rPr>
          <w:rFonts w:ascii="Arial" w:eastAsia="ＭＳ Ｐ明朝" w:hAnsi="Arial" w:cs="Arial" w:hint="eastAsia"/>
        </w:rPr>
        <w:t>の特徴であることが指摘され、</w:t>
      </w:r>
      <w:r w:rsidR="003D4C11" w:rsidRPr="00215379">
        <w:rPr>
          <w:rFonts w:ascii="Arial" w:eastAsia="ＭＳ Ｐ明朝" w:hAnsi="Arial" w:cs="Arial" w:hint="eastAsia"/>
        </w:rPr>
        <w:t>カテゴリー</w:t>
      </w:r>
      <w:r w:rsidR="003D4C11" w:rsidRPr="00215379">
        <w:rPr>
          <w:rFonts w:ascii="Arial" w:eastAsia="ＭＳ Ｐ明朝" w:hAnsi="Arial" w:cs="Arial"/>
        </w:rPr>
        <w:t>C</w:t>
      </w:r>
      <w:r w:rsidR="003D4C11" w:rsidRPr="00215379">
        <w:rPr>
          <w:rFonts w:ascii="Arial" w:eastAsia="ＭＳ Ｐ明朝" w:hAnsi="Arial" w:cs="Arial" w:hint="eastAsia"/>
        </w:rPr>
        <w:t>の広域スコープ用語から</w:t>
      </w:r>
      <w:r w:rsidR="00F746AC" w:rsidRPr="00215379">
        <w:rPr>
          <w:rFonts w:ascii="Arial" w:eastAsia="ＭＳ Ｐ明朝" w:hAnsi="Arial" w:cs="Arial" w:hint="eastAsia"/>
        </w:rPr>
        <w:t>カテゴリー</w:t>
      </w:r>
      <w:r w:rsidR="00F746AC" w:rsidRPr="00215379">
        <w:rPr>
          <w:rFonts w:ascii="Arial" w:eastAsia="ＭＳ Ｐ明朝" w:hAnsi="Arial" w:cs="Arial"/>
        </w:rPr>
        <w:t>A</w:t>
      </w:r>
      <w:r w:rsidR="00F746AC" w:rsidRPr="00215379">
        <w:rPr>
          <w:rFonts w:ascii="Arial" w:eastAsia="ＭＳ Ｐ明朝" w:hAnsi="Arial" w:cs="Arial" w:hint="eastAsia"/>
        </w:rPr>
        <w:t>の</w:t>
      </w:r>
      <w:r w:rsidR="003D4C11" w:rsidRPr="00215379">
        <w:rPr>
          <w:rFonts w:ascii="Arial" w:eastAsia="ＭＳ Ｐ明朝" w:hAnsi="Arial" w:cs="Arial" w:hint="eastAsia"/>
        </w:rPr>
        <w:t>狭域スコープ用語への移動が</w:t>
      </w:r>
      <w:r w:rsidRPr="00215379">
        <w:rPr>
          <w:rFonts w:ascii="Arial" w:eastAsia="ＭＳ Ｐ明朝" w:hAnsi="Arial" w:cs="Arial" w:hint="eastAsia"/>
        </w:rPr>
        <w:t>提案</w:t>
      </w:r>
      <w:r w:rsidR="003D4C11" w:rsidRPr="00215379">
        <w:rPr>
          <w:rFonts w:ascii="Arial" w:eastAsia="ＭＳ Ｐ明朝" w:hAnsi="Arial" w:cs="Arial" w:hint="eastAsia"/>
        </w:rPr>
        <w:t>された。しかし</w:t>
      </w:r>
      <w:r w:rsidR="003104A5" w:rsidRPr="00215379">
        <w:rPr>
          <w:rFonts w:ascii="Arial" w:eastAsia="ＭＳ Ｐ明朝" w:hAnsi="Arial" w:cs="Arial" w:hint="eastAsia"/>
        </w:rPr>
        <w:t>他の臨床</w:t>
      </w:r>
      <w:r w:rsidR="00DA7690" w:rsidRPr="00215379">
        <w:rPr>
          <w:rFonts w:ascii="Arial" w:eastAsia="ＭＳ Ｐ明朝" w:hAnsi="Arial" w:cs="Arial" w:hint="eastAsia"/>
        </w:rPr>
        <w:t>徴候</w:t>
      </w:r>
      <w:r w:rsidR="00F24CE7" w:rsidRPr="00215379">
        <w:rPr>
          <w:rFonts w:ascii="Arial" w:eastAsia="ＭＳ Ｐ明朝" w:hAnsi="Arial" w:cs="Arial" w:hint="eastAsia"/>
        </w:rPr>
        <w:t>と同様に広域スコープの</w:t>
      </w:r>
      <w:r w:rsidR="00F746AC" w:rsidRPr="00215379">
        <w:rPr>
          <w:rFonts w:ascii="Arial" w:eastAsia="ＭＳ Ｐ明朝" w:hAnsi="Arial" w:cs="Arial" w:hint="eastAsia"/>
        </w:rPr>
        <w:t>カテゴリー</w:t>
      </w:r>
      <w:r w:rsidR="00F746AC" w:rsidRPr="00215379">
        <w:rPr>
          <w:rFonts w:ascii="Arial" w:eastAsia="ＭＳ Ｐ明朝" w:hAnsi="Arial" w:cs="Arial"/>
        </w:rPr>
        <w:t>C</w:t>
      </w:r>
      <w:r w:rsidR="00F24CE7" w:rsidRPr="00215379">
        <w:rPr>
          <w:rFonts w:ascii="Arial" w:eastAsia="ＭＳ Ｐ明朝" w:hAnsi="Arial" w:cs="Arial" w:hint="eastAsia"/>
        </w:rPr>
        <w:t>として残すことと</w:t>
      </w:r>
      <w:r w:rsidRPr="00215379">
        <w:rPr>
          <w:rFonts w:ascii="Arial" w:eastAsia="ＭＳ Ｐ明朝" w:hAnsi="Arial" w:cs="Arial" w:hint="eastAsia"/>
        </w:rPr>
        <w:t>したが、</w:t>
      </w:r>
      <w:r w:rsidR="00F24CE7" w:rsidRPr="00215379">
        <w:rPr>
          <w:rFonts w:ascii="Arial" w:eastAsia="ＭＳ Ｐ明朝" w:hAnsi="Arial" w:cs="Arial" w:hint="eastAsia"/>
        </w:rPr>
        <w:t>この</w:t>
      </w:r>
      <w:r w:rsidR="00F746AC" w:rsidRPr="00215379">
        <w:rPr>
          <w:rFonts w:ascii="Arial" w:eastAsia="ＭＳ Ｐ明朝" w:hAnsi="Arial" w:cs="Arial"/>
        </w:rPr>
        <w:t>SMQ</w:t>
      </w:r>
      <w:r w:rsidR="00F24CE7" w:rsidRPr="00215379">
        <w:rPr>
          <w:rFonts w:ascii="Arial" w:eastAsia="ＭＳ Ｐ明朝" w:hAnsi="Arial" w:cs="Arial" w:hint="eastAsia"/>
        </w:rPr>
        <w:t>の使用者</w:t>
      </w:r>
      <w:r w:rsidR="00F746AC" w:rsidRPr="00215379">
        <w:rPr>
          <w:rFonts w:ascii="Arial" w:eastAsia="ＭＳ Ｐ明朝" w:hAnsi="Arial" w:cs="Arial" w:hint="eastAsia"/>
        </w:rPr>
        <w:t>へ</w:t>
      </w:r>
      <w:r w:rsidR="00450097" w:rsidRPr="00215379">
        <w:rPr>
          <w:rFonts w:ascii="Arial" w:eastAsia="ＭＳ Ｐ明朝" w:hAnsi="Arial" w:cs="Arial"/>
        </w:rPr>
        <w:t>PT</w:t>
      </w:r>
      <w:r w:rsidR="00AD0F24">
        <w:rPr>
          <w:rFonts w:ascii="Arial" w:eastAsia="ＭＳ Ｐ明朝" w:hAnsi="Arial" w:cs="Arial" w:hint="eastAsia"/>
        </w:rPr>
        <w:t>「</w:t>
      </w:r>
      <w:r w:rsidR="00450097" w:rsidRPr="00215379">
        <w:rPr>
          <w:rFonts w:ascii="Arial" w:eastAsia="ＭＳ Ｐ明朝" w:hAnsi="Arial" w:cs="Arial" w:hint="eastAsia"/>
        </w:rPr>
        <w:t>尿酸腎症</w:t>
      </w:r>
      <w:r w:rsidR="004D3C4C">
        <w:rPr>
          <w:rFonts w:ascii="Arial" w:eastAsia="ＭＳ Ｐ明朝" w:hAnsi="Arial" w:cs="Arial" w:hint="eastAsia"/>
        </w:rPr>
        <w:t>（</w:t>
      </w:r>
      <w:r w:rsidR="004D3C4C" w:rsidRPr="00D528B0">
        <w:rPr>
          <w:rFonts w:ascii="Arial" w:hAnsi="Arial" w:cs="Arial"/>
          <w:szCs w:val="21"/>
        </w:rPr>
        <w:t>Urate nephropath</w:t>
      </w:r>
      <w:r w:rsidR="004D3C4C">
        <w:rPr>
          <w:rFonts w:ascii="Arial" w:eastAsia="ＭＳ Ｐ明朝" w:hAnsi="Arial" w:cs="Arial" w:hint="eastAsia"/>
        </w:rPr>
        <w:t>）</w:t>
      </w:r>
      <w:r w:rsidR="00AD0F24">
        <w:rPr>
          <w:rFonts w:ascii="Arial" w:eastAsia="ＭＳ Ｐ明朝" w:hAnsi="Arial" w:cs="Arial" w:hint="eastAsia"/>
        </w:rPr>
        <w:t>」</w:t>
      </w:r>
      <w:r w:rsidR="00F24CE7" w:rsidRPr="00215379">
        <w:rPr>
          <w:rFonts w:ascii="Arial" w:eastAsia="ＭＳ Ｐ明朝" w:hAnsi="Arial" w:cs="Arial" w:hint="eastAsia"/>
        </w:rPr>
        <w:t>は、</w:t>
      </w:r>
      <w:r w:rsidR="003104A5" w:rsidRPr="00215379">
        <w:rPr>
          <w:rFonts w:ascii="Arial" w:eastAsia="ＭＳ Ｐ明朝" w:hAnsi="Arial" w:cs="Arial" w:hint="eastAsia"/>
        </w:rPr>
        <w:t>狭域用語</w:t>
      </w:r>
      <w:r w:rsidR="00F24CE7" w:rsidRPr="00215379">
        <w:rPr>
          <w:rFonts w:ascii="Arial" w:eastAsia="ＭＳ Ｐ明朝" w:hAnsi="Arial" w:cs="Arial" w:hint="eastAsia"/>
        </w:rPr>
        <w:t>と</w:t>
      </w:r>
      <w:r w:rsidR="003104A5" w:rsidRPr="00215379">
        <w:rPr>
          <w:rFonts w:ascii="Arial" w:eastAsia="ＭＳ Ｐ明朝" w:hAnsi="Arial" w:cs="Arial" w:hint="eastAsia"/>
        </w:rPr>
        <w:t>広</w:t>
      </w:r>
      <w:r w:rsidR="003104A5" w:rsidRPr="005A24F7">
        <w:rPr>
          <w:rFonts w:ascii="Arial" w:eastAsia="ＭＳ Ｐ明朝" w:hAnsi="Arial" w:cs="Arial" w:hint="eastAsia"/>
        </w:rPr>
        <w:t>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2E631F">
        <w:rPr>
          <w:rFonts w:ascii="Arial" w:eastAsia="ＭＳ Ｐ明朝" w:hAnsi="Arial" w:cs="Arial" w:hint="eastAsia"/>
        </w:rPr>
        <w:t>に</w:t>
      </w:r>
      <w:r w:rsidR="00F746AC" w:rsidRPr="005A24F7">
        <w:rPr>
          <w:rFonts w:ascii="Arial" w:eastAsia="ＭＳ Ｐ明朝" w:hAnsi="Arial" w:cs="Arial" w:hint="eastAsia"/>
        </w:rPr>
        <w:t>とした</w:t>
      </w:r>
      <w:r w:rsidRPr="005A24F7">
        <w:rPr>
          <w:rFonts w:ascii="Arial" w:eastAsia="ＭＳ Ｐ明朝" w:hAnsi="Arial" w:cs="Arial" w:hint="eastAsia"/>
        </w:rPr>
        <w:t>。</w:t>
      </w:r>
    </w:p>
    <w:p w:rsidR="006F4353" w:rsidRPr="005A24F7" w:rsidRDefault="006F4353">
      <w:pPr>
        <w:widowControl/>
        <w:adjustRightInd/>
        <w:textAlignment w:val="auto"/>
        <w:rPr>
          <w:rFonts w:ascii="Arial" w:eastAsia="ＭＳ Ｐ明朝" w:hAnsi="Arial" w:cs="Arial"/>
        </w:rPr>
      </w:pPr>
    </w:p>
    <w:p w:rsidR="006F4353" w:rsidRPr="00300228" w:rsidRDefault="00500F8A" w:rsidP="00FA132E">
      <w:pPr>
        <w:pStyle w:val="4"/>
      </w:pPr>
      <w:r w:rsidRPr="007431E0">
        <w:t>2.9</w:t>
      </w:r>
      <w:r w:rsidR="00DE354F">
        <w:t>9</w:t>
      </w:r>
      <w:r w:rsidR="00F24CE7" w:rsidRPr="00300228">
        <w:t>.3</w:t>
      </w:r>
      <w:r w:rsidR="00300228" w:rsidRPr="00E07127">
        <w:t xml:space="preserve">　</w:t>
      </w:r>
      <w:r w:rsidR="00F24CE7" w:rsidRPr="00263729">
        <w:rPr>
          <w:rFonts w:hint="eastAsia"/>
        </w:rPr>
        <w:t>「腫瘍崩壊症候群</w:t>
      </w:r>
      <w:r w:rsidR="00300228" w:rsidRPr="00263729">
        <w:t>（ＳＭＱ）</w:t>
      </w:r>
      <w:r w:rsidR="00F24CE7" w:rsidRPr="00263729">
        <w:rPr>
          <w:rFonts w:hint="eastAsia"/>
        </w:rPr>
        <w:t>」の参考文献リスト</w:t>
      </w:r>
    </w:p>
    <w:p w:rsidR="006F4353" w:rsidRPr="00970445"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rsidR="006F4353" w:rsidRPr="00C64F51"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rsidR="00214472" w:rsidRPr="00D17487" w:rsidRDefault="00500F8A" w:rsidP="00CA557D">
      <w:pPr>
        <w:pStyle w:val="3"/>
      </w:pPr>
      <w:bookmarkStart w:id="699" w:name="_2.97_「悪性および詳細不明の子宮／卵管新生物_（Uterine"/>
      <w:bookmarkStart w:id="700" w:name="_Toc443481221"/>
      <w:bookmarkEnd w:id="699"/>
      <w:r w:rsidRPr="003E40AC">
        <w:rPr>
          <w:rFonts w:ascii="Arial" w:hAnsi="Arial"/>
        </w:rPr>
        <w:t>2.</w:t>
      </w:r>
      <w:r w:rsidR="00DE354F" w:rsidRPr="003E40AC">
        <w:rPr>
          <w:rFonts w:ascii="Arial" w:hAnsi="Arial"/>
        </w:rPr>
        <w:t>100</w:t>
      </w:r>
      <w:r w:rsidR="005633BC">
        <w:rPr>
          <w:rFonts w:hint="eastAsia"/>
        </w:rPr>
        <w:tab/>
      </w:r>
      <w:r w:rsidR="00D215E1" w:rsidRPr="0061287D">
        <w:rPr>
          <w:rFonts w:hint="eastAsia"/>
        </w:rPr>
        <w:t>「悪性および詳細不明の子宮／卵管新生物</w:t>
      </w:r>
      <w:r w:rsidR="00D215E1" w:rsidRPr="0061287D">
        <w:br/>
      </w:r>
      <w:r w:rsidR="00D215E1" w:rsidRPr="0061287D">
        <w:rPr>
          <w:rFonts w:hint="eastAsia"/>
        </w:rPr>
        <w:t>（</w:t>
      </w:r>
      <w:r w:rsidR="00D215E1" w:rsidRPr="0061287D">
        <w:t>Uterine and fallopian tube neoplasms, malignant and unspecified</w:t>
      </w:r>
      <w:r w:rsidR="00D215E1" w:rsidRPr="0061287D">
        <w:rPr>
          <w:rFonts w:hint="eastAsia"/>
        </w:rPr>
        <w:t>）（ＳＭＱ）」</w:t>
      </w:r>
      <w:bookmarkEnd w:id="697"/>
      <w:bookmarkEnd w:id="698"/>
      <w:bookmarkEnd w:id="70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01" w:name="_Toc205710955"/>
      <w:r w:rsidRPr="007431E0">
        <w:t>2.</w:t>
      </w:r>
      <w:r w:rsidR="00DE354F">
        <w:t>100</w:t>
      </w:r>
      <w:r w:rsidR="00321C68" w:rsidRPr="00C64F51">
        <w:rPr>
          <w:rFonts w:hint="eastAsia"/>
        </w:rPr>
        <w:t>.1</w:t>
      </w:r>
      <w:r w:rsidR="00874597" w:rsidRPr="00C64F51">
        <w:t xml:space="preserve">　</w:t>
      </w:r>
      <w:r w:rsidR="00874597" w:rsidRPr="00263729">
        <w:rPr>
          <w:rFonts w:ascii="ＭＳ Ｐ明朝" w:hAnsi="ＭＳ Ｐ明朝"/>
        </w:rPr>
        <w:t>定義</w:t>
      </w:r>
      <w:bookmarkEnd w:id="70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rsidR="00874597" w:rsidRPr="005A24F7" w:rsidRDefault="00874597" w:rsidP="00874597">
      <w:pPr>
        <w:rPr>
          <w:rFonts w:ascii="Arial" w:eastAsia="ＭＳ Ｐ明朝" w:hAnsi="Arial" w:cs="Arial"/>
          <w:lang w:eastAsia="zh-TW"/>
        </w:rPr>
      </w:pPr>
    </w:p>
    <w:p w:rsidR="00874597" w:rsidRPr="00C64F51" w:rsidRDefault="00500F8A" w:rsidP="00FA132E">
      <w:pPr>
        <w:pStyle w:val="4"/>
      </w:pPr>
      <w:bookmarkStart w:id="702" w:name="_Toc205710956"/>
      <w:r w:rsidRPr="007431E0">
        <w:t>2.</w:t>
      </w:r>
      <w:r w:rsidR="00DE354F">
        <w:t>100</w:t>
      </w:r>
      <w:r w:rsidR="00321C68" w:rsidRPr="00C64F51">
        <w:rPr>
          <w:rFonts w:hint="eastAsia"/>
        </w:rPr>
        <w:t>.2</w:t>
      </w:r>
      <w:r w:rsidR="00874597" w:rsidRPr="00C64F51">
        <w:t xml:space="preserve">　</w:t>
      </w:r>
      <w:r w:rsidR="00874597" w:rsidRPr="00263729">
        <w:t>包含／除外基準</w:t>
      </w:r>
      <w:bookmarkEnd w:id="70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悪性および詳細不明の新生物に関する用語で明らかに子宮または卵管に言及しているもの</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下記の項目を含む悪性および詳細不明の子宮または卵管新生物に関連する状態に関する用語。</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・手技</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・臨床検査</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悪性および詳細不明の新生物に関する用語で明確に子宮または卵管に言及していないもの</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が「悪性および詳細不明の子宮または卵管新生物（ＳＭＱ）」に加えられた。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263729" w:rsidRDefault="00500F8A" w:rsidP="00FA132E">
      <w:pPr>
        <w:pStyle w:val="4"/>
      </w:pPr>
      <w:r w:rsidRPr="007431E0">
        <w:t>2.</w:t>
      </w:r>
      <w:r w:rsidR="00DE354F">
        <w:t>100</w:t>
      </w:r>
      <w:r w:rsidR="00321C68" w:rsidRPr="00C64F51">
        <w:rPr>
          <w:rFonts w:hint="eastAsia"/>
        </w:rPr>
        <w:t>.3</w:t>
      </w:r>
      <w:r w:rsidR="00874597" w:rsidRPr="00C64F51">
        <w:t xml:space="preserve">　</w:t>
      </w:r>
      <w:r w:rsidR="00874597" w:rsidRPr="00263729">
        <w:t>階層構造</w:t>
      </w:r>
    </w:p>
    <w:p w:rsidR="00874597" w:rsidRPr="005A24F7" w:rsidRDefault="009437BA" w:rsidP="00657059">
      <w:pPr>
        <w:ind w:left="420" w:hangingChars="200" w:hanging="420"/>
        <w:rPr>
          <w:rFonts w:ascii="Arial" w:eastAsia="ＭＳ Ｐ明朝" w:hAnsi="Arial" w:cs="Arial"/>
        </w:rPr>
      </w:pPr>
      <w:r>
        <w:rPr>
          <w:rFonts w:ascii="Arial" w:eastAsia="ＭＳ Ｐ明朝" w:hAnsi="Arial" w:cs="Arial"/>
          <w:noProof/>
        </w:rPr>
        <w:pict>
          <v:shape id="テキスト ボックス 13" o:spid="_x0000_s1312" type="#_x0000_t202" style="position:absolute;left:0;text-align:left;margin-left:160.15pt;margin-top:.45pt;width:143.15pt;height:56.4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">
            <v:textbox inset="5.85pt,.7pt,5.85pt,.7pt">
              <w:txbxContent>
                <w:p w:rsidR="00097093" w:rsidRDefault="00097093" w:rsidP="0080494B">
                  <w:pPr>
                    <w:spacing w:beforeLines="50" w:before="120" w:line="260" w:lineRule="exact"/>
                    <w:jc w:val="left"/>
                  </w:pPr>
                  <w:r>
                    <w:rPr>
                      <w:rFonts w:hint="eastAsia"/>
                    </w:rPr>
                    <w:t>悪性および</w:t>
                  </w:r>
                  <w:r w:rsidRPr="00CB6698">
                    <w:rPr>
                      <w:rFonts w:hint="eastAsia"/>
                    </w:rPr>
                    <w:t>詳細</w:t>
                  </w:r>
                  <w:r w:rsidRPr="00780E80">
                    <w:rPr>
                      <w:rFonts w:hint="eastAsia"/>
                    </w:rPr>
                    <w:t>不明の子宮または卵管新生物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097093" w:rsidRDefault="00097093" w:rsidP="0080494B">
                  <w:pPr>
                    <w:spacing w:beforeLines="30" w:before="72" w:line="300" w:lineRule="atLeast"/>
                    <w:jc w:val="center"/>
                  </w:pPr>
                  <w:r>
                    <w:rPr>
                      <w:rFonts w:hint="eastAsia"/>
                    </w:rPr>
                    <w:t>（</w:t>
                  </w:r>
                  <w:r>
                    <w:rPr>
                      <w:rFonts w:hint="eastAsia"/>
                    </w:rPr>
                    <w:t>20000153</w:t>
                  </w:r>
                  <w:r>
                    <w:rPr>
                      <w:rFonts w:hint="eastAsia"/>
                    </w:rPr>
                    <w:t>）</w:t>
                  </w:r>
                </w:p>
              </w:txbxContent>
            </v:textbox>
          </v:shape>
        </w:pict>
      </w:r>
      <w:r>
        <w:rPr>
          <w:rFonts w:ascii="Arial" w:eastAsia="ＭＳ Ｐ明朝" w:hAnsi="Arial" w:cs="Arial"/>
          <w:noProof/>
        </w:rPr>
        <w:pict>
          <v:group id="キャンバス 12" o:spid="_x0000_s1313" editas="canvas" style="position:absolute;margin-left:0;margin-top:0;width:456.75pt;height:156.85pt;z-index:25159577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">
            <v:shape id="_x0000_s1314" type="#_x0000_t75" style="position:absolute;width:58007;height:19919;visibility:visible">
              <v:fill o:detectmouseclick="t"/>
              <v:path o:connecttype="none"/>
            </v:shape>
            <v:line id="Line 22" o:spid="_x0000_s1315" style="position:absolute;visibility:visibl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23" o:spid="_x0000_s1316" type="#_x0000_t202" style="position:absolute;left:4000;top:10775;width:22955;height:7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inset="5.85pt,.7pt,5.85pt,.7pt">
                <w:txbxContent>
                  <w:p w:rsidR="00097093" w:rsidRPr="00780E80" w:rsidRDefault="00097093"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097093" w:rsidRDefault="00097093"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317" type="#_x0000_t202" style="position:absolute;left:29356;top:10775;width:27640;height:7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inset="5.85pt,.7pt,5.85pt,.7pt">
                <w:txbxContent>
                  <w:p w:rsidR="00097093" w:rsidRPr="003D1418" w:rsidRDefault="00097093" w:rsidP="0080494B">
                    <w:pPr>
                      <w:spacing w:beforeLines="100" w:before="240" w:line="240" w:lineRule="exact"/>
                      <w:jc w:val="center"/>
                    </w:pPr>
                    <w:r>
                      <w:rPr>
                        <w:rFonts w:hint="eastAsia"/>
                      </w:rPr>
                      <w:t>詳細不明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097093" w:rsidRDefault="00097093"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318" style="position:absolute;visibility:visibl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6" o:spid="_x0000_s1319" style="position:absolute;visibility:visibl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7" o:spid="_x0000_s1320" style="position:absolute;visibility:visibl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w:r>
      <w:r>
        <w:rPr>
          <w:rFonts w:ascii="Arial" w:eastAsia="ＭＳ Ｐ明朝" w:hAnsi="Arial" w:cs="Arial"/>
          <w:noProof/>
        </w:rPr>
      </w:r>
      <w:r>
        <w:rPr>
          <w:rFonts w:ascii="Arial" w:eastAsia="ＭＳ Ｐ明朝" w:hAnsi="Arial" w:cs="Arial"/>
          <w:noProof/>
        </w:rPr>
        <w:pict>
          <v:rect id="正方形/長方形 1" o:spid="_x0000_s1409" style="width:456.45pt;height:156.9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悪性および詳細不明の子宮または卵管新生物（ＳＭＱ）の階層構造</w:t>
      </w:r>
    </w:p>
    <w:p w:rsidR="00874597" w:rsidRPr="005A24F7" w:rsidRDefault="00874597" w:rsidP="00874597">
      <w:pPr>
        <w:rPr>
          <w:rFonts w:ascii="Arial" w:eastAsia="ＭＳ Ｐ明朝" w:hAnsi="Arial" w:cs="Arial"/>
          <w:b/>
        </w:rPr>
      </w:pPr>
      <w:bookmarkStart w:id="703" w:name="_Toc205710957"/>
    </w:p>
    <w:p w:rsidR="00874597" w:rsidRPr="00C64F51" w:rsidRDefault="00500F8A" w:rsidP="00FA132E">
      <w:pPr>
        <w:pStyle w:val="4"/>
      </w:pPr>
      <w:r w:rsidRPr="007431E0">
        <w:t>2.</w:t>
      </w:r>
      <w:r w:rsidR="000B5410">
        <w:t>100</w:t>
      </w:r>
      <w:r w:rsidR="009442A4">
        <w:t>.</w:t>
      </w:r>
      <w:r w:rsidR="00321C68" w:rsidRPr="00C64F51">
        <w:rPr>
          <w:rFonts w:hint="eastAsia"/>
        </w:rPr>
        <w:t>4</w:t>
      </w:r>
      <w:r w:rsidR="00874597" w:rsidRPr="00C64F51">
        <w:t xml:space="preserve">　</w:t>
      </w:r>
      <w:r w:rsidR="00874597" w:rsidRPr="00263729">
        <w:t>検索の実施と検索結果の予測に関する注釈</w:t>
      </w:r>
      <w:bookmarkEnd w:id="703"/>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「悪性および詳細不明の子宮または卵管新生物（ＳＭＱ）」は狭域検索と広域検索を備えている。詳細は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04" w:name="_Toc205710958"/>
      <w:r w:rsidRPr="007431E0">
        <w:t>2.</w:t>
      </w:r>
      <w:r w:rsidR="000B5410">
        <w:t>100</w:t>
      </w:r>
      <w:r w:rsidR="00321C68" w:rsidRPr="00C64F51">
        <w:rPr>
          <w:rFonts w:hint="eastAsia"/>
        </w:rPr>
        <w:t>.5</w:t>
      </w:r>
      <w:r w:rsidR="00874597" w:rsidRPr="00C64F51">
        <w:t xml:space="preserve">　</w:t>
      </w:r>
      <w:r w:rsidR="00874597" w:rsidRPr="00263729">
        <w:t>「悪性および詳細不明の子宮または卵管新生物（ＳＭＱ）」の参考資料リスト</w:t>
      </w:r>
      <w:bookmarkEnd w:id="704"/>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Peckham, M; Pinedo, H,. Veronesi, U. Oxford Textbook of Oncology. 1995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2" w:history="1">
        <w:r w:rsidRPr="005A24F7">
          <w:rPr>
            <w:rStyle w:val="aa"/>
            <w:rFonts w:ascii="Arial" w:eastAsia="ＭＳ Ｐ明朝" w:hAnsi="Arial" w:cs="Arial"/>
            <w:color w:val="auto"/>
            <w:u w:val="none"/>
          </w:rPr>
          <w:t>http://www.egtm.eu/</w:t>
        </w:r>
      </w:hyperlink>
    </w:p>
    <w:p w:rsidR="00214472" w:rsidRPr="000619AC" w:rsidRDefault="00874597" w:rsidP="00CA557D">
      <w:pPr>
        <w:pStyle w:val="3"/>
      </w:pPr>
      <w:bookmarkStart w:id="705" w:name="_2.98_「血管炎（Vasculitis）（ＳＭＱ）」"/>
      <w:bookmarkEnd w:id="705"/>
      <w:r w:rsidRPr="005A24F7">
        <w:br w:type="page"/>
      </w:r>
      <w:bookmarkStart w:id="706" w:name="_Toc252957662"/>
      <w:bookmarkStart w:id="707" w:name="_Toc252960041"/>
      <w:bookmarkStart w:id="708" w:name="_Toc443481222"/>
      <w:r w:rsidR="00500F8A" w:rsidRPr="003E40AC">
        <w:rPr>
          <w:rFonts w:ascii="Arial" w:hAnsi="Arial"/>
        </w:rPr>
        <w:t>2.</w:t>
      </w:r>
      <w:r w:rsidR="00DE354F" w:rsidRPr="003E40AC">
        <w:rPr>
          <w:rFonts w:ascii="Arial" w:hAnsi="Arial"/>
        </w:rPr>
        <w:t>101</w:t>
      </w:r>
      <w:r w:rsidR="00444C73">
        <w:tab/>
      </w:r>
      <w:r w:rsidR="00D215E1" w:rsidRPr="0061287D">
        <w:rPr>
          <w:rFonts w:hint="eastAsia"/>
        </w:rPr>
        <w:t>「血管炎（Vasculitis）（ＳＭＱ）」</w:t>
      </w:r>
      <w:bookmarkEnd w:id="706"/>
      <w:bookmarkEnd w:id="707"/>
      <w:bookmarkEnd w:id="708"/>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09" w:name="_Toc220921191"/>
      <w:r w:rsidRPr="00A672DD">
        <w:t>2.</w:t>
      </w:r>
      <w:r w:rsidR="00DE354F">
        <w:t>101</w:t>
      </w:r>
      <w:r w:rsidR="00007A28" w:rsidRPr="00C64F51">
        <w:rPr>
          <w:rFonts w:hint="eastAsia"/>
        </w:rPr>
        <w:t>.1</w:t>
      </w:r>
      <w:r w:rsidR="00874597" w:rsidRPr="00C64F51">
        <w:t xml:space="preserve">　</w:t>
      </w:r>
      <w:r w:rsidR="00874597" w:rsidRPr="00263729">
        <w:rPr>
          <w:rFonts w:ascii="ＭＳ Ｐ明朝" w:hAnsi="ＭＳ Ｐ明朝"/>
        </w:rPr>
        <w:t>定義</w:t>
      </w:r>
      <w:bookmarkEnd w:id="70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r w:rsidR="00295492">
        <w:rPr>
          <w:rFonts w:ascii="Arial" w:eastAsia="ＭＳ Ｐ明朝" w:hAnsi="ＭＳ Ｐ明朝" w:cs="Arial" w:hint="eastAsia"/>
          <w:szCs w:val="22"/>
        </w:rPr>
        <w:t xml:space="preserve"> </w:t>
      </w:r>
      <w:r w:rsidRPr="005A24F7">
        <w:rPr>
          <w:rFonts w:ascii="Arial" w:eastAsia="ＭＳ Ｐ明朝" w:hAnsi="ＭＳ Ｐ明朝" w:cs="Arial"/>
          <w:szCs w:val="22"/>
        </w:rPr>
        <w:t>血管壁の炎症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原発性血管炎：血管炎は主病変とするもので、例として、下記の疾患が挙げられる。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10" w:name="_Toc220921192"/>
      <w:r w:rsidRPr="007431E0">
        <w:t>2.</w:t>
      </w:r>
      <w:r w:rsidR="00DE354F">
        <w:t>101</w:t>
      </w:r>
      <w:r w:rsidR="00007A28" w:rsidRPr="007431E0">
        <w:t>.2</w:t>
      </w:r>
      <w:r w:rsidR="00874597" w:rsidRPr="00C64F51">
        <w:t xml:space="preserve">　</w:t>
      </w:r>
      <w:r w:rsidR="00874597" w:rsidRPr="00263729">
        <w:t>包含／除外基準</w:t>
      </w:r>
      <w:bookmarkEnd w:id="710"/>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008A1B58">
        <w:rPr>
          <w:rFonts w:ascii="Arial" w:eastAsia="ＭＳ Ｐ明朝" w:hAnsi="Arial"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Pr="005A24F7">
        <w:rPr>
          <w:rFonts w:ascii="Arial" w:eastAsia="ＭＳ Ｐ明朝" w:hAnsi="ＭＳ Ｐ明朝"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反応性蛋白増加（</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00D81A8C">
        <w:rPr>
          <w:rFonts w:ascii="Arial" w:eastAsia="ＭＳ Ｐ明朝" w:hAnsi="Arial" w:cs="Arial"/>
          <w:szCs w:val="21"/>
        </w:rPr>
        <w:t>-WG</w:t>
      </w:r>
      <w:r w:rsidRPr="005A24F7">
        <w:rPr>
          <w:rFonts w:ascii="Arial" w:eastAsia="ＭＳ Ｐ明朝" w:hAnsi="ＭＳ Ｐ明朝" w:cs="Arial"/>
          <w:szCs w:val="21"/>
        </w:rPr>
        <w:t>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rsidR="00874597" w:rsidRPr="005A24F7" w:rsidRDefault="00874597" w:rsidP="00874597">
      <w:pPr>
        <w:rPr>
          <w:rFonts w:ascii="Arial" w:eastAsia="ＭＳ Ｐ明朝" w:hAnsi="Arial" w:cs="Arial"/>
        </w:rPr>
      </w:pPr>
    </w:p>
    <w:p w:rsidR="00874597" w:rsidRPr="00263729" w:rsidRDefault="00500F8A" w:rsidP="00FA132E">
      <w:pPr>
        <w:pStyle w:val="4"/>
      </w:pPr>
      <w:r w:rsidRPr="007431E0">
        <w:t>2.</w:t>
      </w:r>
      <w:r w:rsidR="00DE354F">
        <w:t>101</w:t>
      </w:r>
      <w:r w:rsidR="00007A28" w:rsidRPr="007431E0">
        <w:t>.3</w:t>
      </w:r>
      <w:r w:rsidR="00874597" w:rsidRPr="00C64F51">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11" w:name="_Toc220921193"/>
      <w:r w:rsidRPr="007431E0">
        <w:t>2.</w:t>
      </w:r>
      <w:r w:rsidR="00DE354F">
        <w:t>101</w:t>
      </w:r>
      <w:r w:rsidR="00007A28" w:rsidRPr="007431E0">
        <w:t>.4</w:t>
      </w:r>
      <w:r w:rsidR="00874597" w:rsidRPr="00C64F51">
        <w:t xml:space="preserve">　</w:t>
      </w:r>
      <w:r w:rsidR="00874597" w:rsidRPr="00263729">
        <w:t>「血管炎（ＳＭＱ）」の参考資料リスト</w:t>
      </w:r>
      <w:bookmarkEnd w:id="711"/>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ＭＳ Ｐ明朝" w:cs="Arial"/>
          <w:bCs/>
          <w:kern w:val="0"/>
          <w:szCs w:val="21"/>
          <w:lang w:eastAsia="en-US"/>
        </w:rPr>
        <w:t>・</w:t>
      </w: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3" w:history="1">
        <w:r w:rsidRPr="00394F79">
          <w:rPr>
            <w:rStyle w:val="aa"/>
            <w:rFonts w:ascii="Arial" w:eastAsia="ＭＳ Ｐ明朝" w:hAnsi="Arial" w:cs="Arial"/>
            <w:bCs/>
            <w:kern w:val="0"/>
            <w:szCs w:val="21"/>
            <w:lang w:eastAsia="en-US"/>
          </w:rPr>
          <w:t>http://www.accessmedicine.com. Accessed may 8, 2007.</w:t>
        </w:r>
      </w:hyperlink>
    </w:p>
    <w:p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712" w:name="_Toc117668723"/>
      <w:bookmarkStart w:id="713" w:name="_Toc140297957"/>
      <w:bookmarkStart w:id="714" w:name="_Toc118530503"/>
      <w:bookmarkStart w:id="715" w:name="_Toc252957663"/>
      <w:bookmarkStart w:id="716" w:name="_Toc252960042"/>
      <w:bookmarkStart w:id="717" w:name="_Toc443481223"/>
      <w:r w:rsidRPr="005A24F7">
        <w:rPr>
          <w:rFonts w:ascii="ＭＳ Ｐ明朝" w:eastAsia="ＭＳ Ｐ明朝" w:hAnsi="ＭＳ Ｐ明朝" w:hint="eastAsia"/>
          <w:sz w:val="22"/>
          <w:szCs w:val="22"/>
        </w:rPr>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本書中の略語一覧</w:t>
      </w:r>
      <w:bookmarkEnd w:id="712"/>
      <w:bookmarkEnd w:id="713"/>
      <w:bookmarkEnd w:id="714"/>
      <w:bookmarkEnd w:id="715"/>
      <w:bookmarkEnd w:id="716"/>
      <w:bookmarkEnd w:id="717"/>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16"/>
      </w:tblGrid>
      <w:tr w:rsidR="00874597" w:rsidRPr="005A24F7" w:rsidTr="00922B4C">
        <w:tc>
          <w:tcPr>
            <w:tcW w:w="2196"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bookmarkStart w:id="718" w:name="_Toc98317720"/>
            <w:bookmarkStart w:id="719" w:name="_Toc119399685"/>
            <w:bookmarkStart w:id="720" w:name="_Toc130262006"/>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216"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718"/>
      <w:bookmarkEnd w:id="719"/>
      <w:bookmarkEnd w:id="720"/>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721" w:name="_Toc252957664"/>
      <w:bookmarkStart w:id="722" w:name="_Toc252960043"/>
      <w:bookmarkStart w:id="723" w:name="_Toc443481224"/>
      <w:r w:rsidRPr="005A24F7">
        <w:rPr>
          <w:rFonts w:ascii="ＭＳ Ｐ明朝" w:eastAsia="ＭＳ Ｐ明朝" w:hAnsi="ＭＳ Ｐ明朝" w:hint="eastAsia"/>
          <w:sz w:val="22"/>
          <w:szCs w:val="22"/>
        </w:rPr>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00CD6858">
        <w:rPr>
          <w:rFonts w:ascii="ＭＳ Ｐ明朝" w:eastAsia="ＭＳ Ｐ明朝" w:hAnsi="ＭＳ Ｐ明朝" w:hint="eastAsia"/>
          <w:sz w:val="22"/>
          <w:szCs w:val="22"/>
        </w:rPr>
        <w:t>2015</w:t>
      </w:r>
      <w:r w:rsidRPr="005A24F7">
        <w:rPr>
          <w:rFonts w:ascii="ＭＳ Ｐ明朝" w:eastAsia="ＭＳ Ｐ明朝" w:hAnsi="ＭＳ Ｐ明朝" w:hint="eastAsia"/>
          <w:sz w:val="22"/>
          <w:szCs w:val="22"/>
        </w:rPr>
        <w:t>年</w:t>
      </w:r>
      <w:r w:rsidR="00D93AF9">
        <w:rPr>
          <w:rFonts w:ascii="ＭＳ Ｐ明朝" w:eastAsia="ＭＳ Ｐ明朝" w:hAnsi="ＭＳ Ｐ明朝"/>
          <w:sz w:val="22"/>
          <w:szCs w:val="22"/>
        </w:rPr>
        <w:t>9</w:t>
      </w:r>
      <w:r w:rsidRPr="005A24F7">
        <w:rPr>
          <w:rFonts w:ascii="ＭＳ Ｐ明朝" w:eastAsia="ＭＳ Ｐ明朝" w:hAnsi="ＭＳ Ｐ明朝" w:hint="eastAsia"/>
          <w:sz w:val="22"/>
          <w:szCs w:val="22"/>
        </w:rPr>
        <w:t>月</w:t>
      </w:r>
      <w:r w:rsidR="00D93AF9">
        <w:rPr>
          <w:rFonts w:ascii="ＭＳ Ｐ明朝" w:eastAsia="ＭＳ Ｐ明朝" w:hAnsi="ＭＳ Ｐ明朝" w:hint="eastAsia"/>
          <w:sz w:val="22"/>
          <w:szCs w:val="22"/>
        </w:rPr>
        <w:t>25日</w:t>
      </w:r>
      <w:r w:rsidRPr="005A24F7">
        <w:rPr>
          <w:rFonts w:ascii="ＭＳ Ｐ明朝" w:eastAsia="ＭＳ Ｐ明朝" w:hAnsi="ＭＳ Ｐ明朝" w:hint="eastAsia"/>
          <w:sz w:val="22"/>
          <w:szCs w:val="22"/>
        </w:rPr>
        <w:t>現在）</w:t>
      </w:r>
      <w:bookmarkEnd w:id="721"/>
      <w:bookmarkEnd w:id="722"/>
      <w:bookmarkEnd w:id="723"/>
    </w:p>
    <w:p w:rsidR="006F4353" w:rsidRPr="005A24F7" w:rsidRDefault="006F435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07"/>
      </w:tblGrid>
      <w:tr w:rsidR="00C128BB" w:rsidRPr="005A24F7" w:rsidTr="004536D5">
        <w:trPr>
          <w:tblHeader/>
        </w:trPr>
        <w:tc>
          <w:tcPr>
            <w:tcW w:w="2860"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207"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B34D3B" w:rsidTr="004536D5">
        <w:tblPrEx>
          <w:tblLook w:val="0000" w:firstRow="0" w:lastRow="0" w:firstColumn="0" w:lastColumn="0" w:noHBand="0" w:noVBand="0"/>
        </w:tblPrEx>
        <w:trPr>
          <w:trHeight w:val="652"/>
        </w:trPr>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4536D5">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Gunilla Sj</w:t>
            </w:r>
            <w:r w:rsidRPr="00B34D3B">
              <w:rPr>
                <w:rFonts w:ascii="ＭＳ Ｐ明朝" w:eastAsia="ＭＳ Ｐ明朝" w:hAnsi="ＭＳ Ｐ明朝" w:cs="Arial" w:hint="eastAsia"/>
                <w:sz w:val="21"/>
                <w:szCs w:val="24"/>
                <w:lang w:val="fi-FI" w:eastAsia="ja-JP"/>
              </w:rPr>
              <w:t>ö</w:t>
            </w:r>
            <w:r w:rsidRPr="00B34D3B">
              <w:rPr>
                <w:rFonts w:ascii="ＭＳ Ｐ明朝" w:eastAsia="ＭＳ Ｐ明朝" w:hAnsi="ＭＳ Ｐ明朝" w:cs="Arial"/>
                <w:sz w:val="21"/>
                <w:szCs w:val="24"/>
                <w:lang w:val="fi-FI" w:eastAsia="ja-JP"/>
              </w:rPr>
              <w:t>lin-Forsberg</w:t>
            </w:r>
            <w:r w:rsidR="004536D5">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Council for International Organizations of Medical Sciences (CIOMS)</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Norbert Paeschke</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BfArM</w:t>
            </w:r>
            <w:r w:rsidRPr="00B34D3B">
              <w:rPr>
                <w:rFonts w:ascii="ＭＳ Ｐ明朝" w:eastAsia="ＭＳ Ｐ明朝" w:hAnsi="ＭＳ Ｐ明朝" w:cs="Arial"/>
                <w:sz w:val="21"/>
                <w:szCs w:val="24"/>
                <w:lang w:eastAsia="ja-JP"/>
              </w:rPr>
              <w:br/>
              <w:t>Bonn,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Sabine Brosch</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Victoria Newbould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Aniello Santoro</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Sonja Brajovic</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FDA</w:t>
            </w:r>
            <w:r w:rsidRPr="00B34D3B">
              <w:rPr>
                <w:rFonts w:ascii="ＭＳ Ｐ明朝" w:eastAsia="ＭＳ Ｐ明朝" w:hAnsi="ＭＳ Ｐ明朝" w:cs="Arial"/>
                <w:sz w:val="21"/>
                <w:szCs w:val="24"/>
                <w:lang w:eastAsia="ja-JP"/>
              </w:rPr>
              <w:br/>
              <w:t>White Oak, MD, 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Lynn Macdonald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Marielle McMorran</w:t>
            </w:r>
            <w:r w:rsidRPr="00B34D3B">
              <w:rPr>
                <w:rFonts w:ascii="ＭＳ Ｐ明朝" w:eastAsia="ＭＳ Ｐ明朝" w:hAnsi="ＭＳ Ｐ明朝" w:cs="Arial"/>
                <w:sz w:val="21"/>
                <w:szCs w:val="24"/>
                <w:lang w:val="fi-FI" w:eastAsia="ja-JP"/>
              </w:rPr>
              <w:br/>
              <w:t>(Alternate)</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C25798" w:rsidP="003C708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sz w:val="21"/>
                <w:szCs w:val="24"/>
                <w:lang w:val="fi-FI" w:eastAsia="ja-JP"/>
              </w:rPr>
              <w:t>Miki Ohta</w:t>
            </w:r>
            <w:r w:rsidR="00AE734A"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Pharmaceuticals and Medical Devices Agencies (PMDA)</w:t>
            </w:r>
            <w:r w:rsidRPr="00B34D3B">
              <w:rPr>
                <w:rFonts w:ascii="ＭＳ Ｐ明朝" w:eastAsia="ＭＳ Ｐ明朝" w:hAnsi="ＭＳ Ｐ明朝" w:cs="Arial"/>
                <w:sz w:val="21"/>
                <w:szCs w:val="24"/>
                <w:lang w:eastAsia="ja-JP"/>
              </w:rPr>
              <w:br/>
              <w:t>Tokyo, Japan</w:t>
            </w:r>
          </w:p>
        </w:tc>
      </w:tr>
      <w:tr w:rsidR="00AE734A" w:rsidRPr="00A43100"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Christiane Michel</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F3F60">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Novartis Pharma AG</w:t>
            </w:r>
            <w:r w:rsidR="005F3F60">
              <w:rPr>
                <w:rFonts w:ascii="ＭＳ Ｐ明朝" w:eastAsia="ＭＳ Ｐ明朝" w:hAnsi="ＭＳ Ｐ明朝" w:cs="Arial"/>
                <w:sz w:val="21"/>
                <w:szCs w:val="24"/>
                <w:lang w:val="de-DE" w:eastAsia="ja-JP"/>
              </w:rPr>
              <w:br/>
            </w:r>
            <w:r w:rsidRPr="00B32B0B">
              <w:rPr>
                <w:rFonts w:ascii="ＭＳ Ｐ明朝" w:eastAsia="ＭＳ Ｐ明朝" w:hAnsi="ＭＳ Ｐ明朝" w:cs="Arial"/>
                <w:sz w:val="21"/>
                <w:szCs w:val="24"/>
                <w:lang w:val="de-DE" w:eastAsia="ja-JP"/>
              </w:rPr>
              <w:t>Basel,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Constantin Mirea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Boehringer-Ingelheim</w:t>
            </w:r>
            <w:r w:rsidR="009643CC">
              <w:rPr>
                <w:rFonts w:ascii="ＭＳ Ｐ明朝" w:eastAsia="ＭＳ Ｐ明朝" w:hAnsi="ＭＳ Ｐ明朝" w:cs="Arial"/>
                <w:sz w:val="21"/>
                <w:szCs w:val="24"/>
                <w:lang w:eastAsia="ja-JP"/>
              </w:rPr>
              <w:br/>
              <w:t>Ingelheim am Rhein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Christina W. Winter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GlaxoSmithKline R&amp;D</w:t>
            </w:r>
            <w:r w:rsidRPr="00B34D3B">
              <w:rPr>
                <w:rFonts w:ascii="ＭＳ Ｐ明朝" w:eastAsia="ＭＳ Ｐ明朝" w:hAnsi="ＭＳ Ｐ明朝" w:cs="Arial"/>
                <w:sz w:val="21"/>
                <w:szCs w:val="24"/>
                <w:lang w:eastAsia="ja-JP"/>
              </w:rPr>
              <w:br/>
              <w:t>Middlesex,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William W. Gregory</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Pfizer, Inc.</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New York, NY, USA</w:t>
            </w:r>
          </w:p>
        </w:tc>
      </w:tr>
      <w:tr w:rsidR="00AE734A" w:rsidRPr="00A43100"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Silvia Bader-Weder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F. Hoffmann-LaRoche</w:t>
            </w:r>
            <w:r w:rsidRPr="00B32B0B">
              <w:rPr>
                <w:rFonts w:ascii="ＭＳ Ｐ明朝" w:eastAsia="ＭＳ Ｐ明朝" w:hAnsi="ＭＳ Ｐ明朝" w:cs="Arial"/>
                <w:sz w:val="21"/>
                <w:szCs w:val="24"/>
                <w:lang w:val="de-DE" w:eastAsia="ja-JP"/>
              </w:rPr>
              <w:br/>
              <w:t>Basle, Switzerland</w:t>
            </w:r>
          </w:p>
        </w:tc>
      </w:tr>
      <w:tr w:rsidR="00AE734A" w:rsidRPr="00A43100"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Ilona Grosse-Michaelis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40CB3">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Bayer</w:t>
            </w:r>
            <w:r w:rsidR="0002371E">
              <w:rPr>
                <w:rFonts w:ascii="ＭＳ Ｐ明朝" w:eastAsia="ＭＳ Ｐ明朝" w:hAnsi="ＭＳ Ｐ明朝" w:cs="Arial" w:hint="eastAsia"/>
                <w:sz w:val="21"/>
                <w:szCs w:val="24"/>
                <w:lang w:val="de-DE" w:eastAsia="ja-JP"/>
              </w:rPr>
              <w:t>-Schering</w:t>
            </w:r>
            <w:r w:rsidRPr="00B32B0B">
              <w:rPr>
                <w:rFonts w:ascii="ＭＳ Ｐ明朝" w:eastAsia="ＭＳ Ｐ明朝" w:hAnsi="ＭＳ Ｐ明朝" w:cs="Arial"/>
                <w:sz w:val="21"/>
                <w:szCs w:val="24"/>
                <w:lang w:val="de-DE" w:eastAsia="ja-JP"/>
              </w:rPr>
              <w:t xml:space="preserve"> Pharma AG</w:t>
            </w:r>
            <w:r w:rsidRPr="00B32B0B">
              <w:rPr>
                <w:rFonts w:ascii="ＭＳ Ｐ明朝" w:eastAsia="ＭＳ Ｐ明朝" w:hAnsi="ＭＳ Ｐ明朝" w:cs="Arial"/>
                <w:sz w:val="21"/>
                <w:szCs w:val="24"/>
                <w:lang w:val="de-DE" w:eastAsia="ja-JP"/>
              </w:rPr>
              <w:br/>
              <w:t>Berlin,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Thomas Bold</w:t>
            </w:r>
            <w:r w:rsidRPr="00B34D3B">
              <w:rPr>
                <w:rFonts w:ascii="ＭＳ Ｐ明朝" w:eastAsia="ＭＳ Ｐ明朝" w:hAnsi="ＭＳ Ｐ明朝" w:cs="Arial"/>
                <w:sz w:val="21"/>
                <w:szCs w:val="24"/>
                <w:lang w:val="fi-FI" w:eastAsia="ja-JP"/>
              </w:rPr>
              <w:br/>
              <w:t>(Member)</w:t>
            </w:r>
            <w:r w:rsidRPr="00B34D3B" w:rsidDel="00BD3CCD">
              <w:rPr>
                <w:rFonts w:ascii="ＭＳ Ｐ明朝" w:eastAsia="ＭＳ Ｐ明朝" w:hAnsi="ＭＳ Ｐ明朝" w:cs="Arial"/>
                <w:sz w:val="21"/>
                <w:szCs w:val="24"/>
                <w:lang w:val="fi-FI" w:eastAsia="ja-JP"/>
              </w:rPr>
              <w:t xml:space="preserve"> </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4536D5">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Merck</w:t>
            </w:r>
            <w:r w:rsidR="0002371E">
              <w:rPr>
                <w:rFonts w:ascii="ＭＳ Ｐ明朝" w:eastAsia="ＭＳ Ｐ明朝" w:hAnsi="ＭＳ Ｐ明朝" w:cs="Arial" w:hint="eastAsia"/>
                <w:sz w:val="21"/>
                <w:szCs w:val="24"/>
                <w:lang w:eastAsia="ja-JP"/>
              </w:rPr>
              <w:t xml:space="preserve"> &amp; Co</w:t>
            </w:r>
            <w:r w:rsidR="004536D5">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North Wales, PA, </w:t>
            </w:r>
            <w:r w:rsidR="009643CC">
              <w:rPr>
                <w:rFonts w:ascii="ＭＳ Ｐ明朝" w:eastAsia="ＭＳ Ｐ明朝" w:hAnsi="ＭＳ Ｐ明朝" w:cs="Arial"/>
                <w:sz w:val="21"/>
                <w:szCs w:val="24"/>
                <w:lang w:eastAsia="ja-JP"/>
              </w:rPr>
              <w:t>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5F3F60">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Anne Kehely</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02371E" w:rsidP="005F3F60">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 xml:space="preserve">Eli </w:t>
            </w:r>
            <w:r w:rsidR="00AE734A" w:rsidRPr="00B34D3B">
              <w:rPr>
                <w:rFonts w:ascii="ＭＳ Ｐ明朝" w:eastAsia="ＭＳ Ｐ明朝" w:hAnsi="ＭＳ Ｐ明朝" w:cs="Arial"/>
                <w:sz w:val="21"/>
                <w:szCs w:val="24"/>
                <w:lang w:eastAsia="ja-JP"/>
              </w:rPr>
              <w:t>Lilly</w:t>
            </w:r>
            <w:r>
              <w:rPr>
                <w:rFonts w:ascii="ＭＳ Ｐ明朝" w:eastAsia="ＭＳ Ｐ明朝" w:hAnsi="ＭＳ Ｐ明朝" w:cs="Arial" w:hint="eastAsia"/>
                <w:sz w:val="21"/>
                <w:szCs w:val="24"/>
                <w:lang w:eastAsia="ja-JP"/>
              </w:rPr>
              <w:t xml:space="preserve"> </w:t>
            </w:r>
            <w:r w:rsidR="009643CC">
              <w:rPr>
                <w:rFonts w:ascii="ＭＳ Ｐ明朝" w:eastAsia="ＭＳ Ｐ明朝" w:hAnsi="ＭＳ Ｐ明朝" w:cs="Arial"/>
                <w:sz w:val="21"/>
                <w:szCs w:val="24"/>
                <w:lang w:eastAsia="ja-JP"/>
              </w:rPr>
              <w:t xml:space="preserve">&amp; </w:t>
            </w:r>
            <w:r>
              <w:rPr>
                <w:rFonts w:ascii="ＭＳ Ｐ明朝" w:eastAsia="ＭＳ Ｐ明朝" w:hAnsi="ＭＳ Ｐ明朝" w:cs="Arial" w:hint="eastAsia"/>
                <w:sz w:val="21"/>
                <w:szCs w:val="24"/>
                <w:lang w:eastAsia="ja-JP"/>
              </w:rPr>
              <w:t>Co.</w:t>
            </w:r>
            <w:r w:rsidR="005F3F60">
              <w:rPr>
                <w:rFonts w:ascii="ＭＳ Ｐ明朝" w:eastAsia="ＭＳ Ｐ明朝" w:hAnsi="ＭＳ Ｐ明朝" w:cs="Arial"/>
                <w:sz w:val="21"/>
                <w:szCs w:val="24"/>
                <w:lang w:eastAsia="ja-JP"/>
              </w:rPr>
              <w:br/>
            </w:r>
            <w:r w:rsidR="00AE734A" w:rsidRPr="00B34D3B">
              <w:rPr>
                <w:rFonts w:ascii="ＭＳ Ｐ明朝" w:eastAsia="ＭＳ Ｐ明朝" w:hAnsi="ＭＳ Ｐ明朝" w:cs="Arial"/>
                <w:sz w:val="21"/>
                <w:szCs w:val="24"/>
                <w:lang w:eastAsia="ja-JP"/>
              </w:rPr>
              <w:t>UK</w:t>
            </w:r>
          </w:p>
        </w:tc>
      </w:tr>
      <w:tr w:rsidR="00AE734A" w:rsidRPr="00A43100"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Judith Jones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it-IT" w:eastAsia="ja-JP"/>
              </w:rPr>
            </w:pPr>
            <w:r w:rsidRPr="00B32B0B">
              <w:rPr>
                <w:rFonts w:ascii="ＭＳ Ｐ明朝" w:eastAsia="ＭＳ Ｐ明朝" w:hAnsi="ＭＳ Ｐ明朝" w:cs="Arial"/>
                <w:sz w:val="21"/>
                <w:szCs w:val="24"/>
                <w:lang w:val="it-IT" w:eastAsia="ja-JP"/>
              </w:rPr>
              <w:t>The Degge Group Ltd.</w:t>
            </w:r>
            <w:r w:rsidRPr="00B32B0B">
              <w:rPr>
                <w:rFonts w:ascii="ＭＳ Ｐ明朝" w:eastAsia="ＭＳ Ｐ明朝" w:hAnsi="ＭＳ Ｐ明朝" w:cs="Arial"/>
                <w:sz w:val="21"/>
                <w:szCs w:val="24"/>
                <w:lang w:val="it-IT" w:eastAsia="ja-JP"/>
              </w:rPr>
              <w:br/>
              <w:t xml:space="preserve">Arlington, VA, USA </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Odette Morin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Dawn Ronan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Tomás Moraleda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t>Madrid, Spain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Eva-Beate Rump</w:t>
            </w:r>
          </w:p>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Düsseldorf,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Cecilia Biriell</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The Uppsala Monitoring Centre</w:t>
            </w:r>
            <w:r w:rsidRPr="00B34D3B">
              <w:rPr>
                <w:rFonts w:ascii="ＭＳ Ｐ明朝" w:eastAsia="ＭＳ Ｐ明朝" w:hAnsi="ＭＳ Ｐ明朝" w:cs="Arial"/>
                <w:sz w:val="21"/>
                <w:szCs w:val="24"/>
                <w:lang w:eastAsia="ja-JP"/>
              </w:rPr>
              <w:br/>
              <w:t>Uppsala, Sweden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Sarah Vaughan</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 xml:space="preserve">(Member)  </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Medicine and Healthcare Products Regulatory Agency (MHRA)</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 London, UK</w:t>
            </w:r>
          </w:p>
        </w:tc>
      </w:tr>
      <w:tr w:rsidR="0090065F"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90065F" w:rsidRDefault="0090065F" w:rsidP="00C128BB">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Brigitte Keller-Stanislawski</w:t>
            </w:r>
          </w:p>
          <w:p w:rsidR="0090065F" w:rsidRPr="00B34D3B" w:rsidRDefault="0090065F" w:rsidP="00C128BB">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(Vaccine WG interface)</w:t>
            </w:r>
          </w:p>
        </w:tc>
        <w:tc>
          <w:tcPr>
            <w:tcW w:w="6207" w:type="dxa"/>
            <w:tcBorders>
              <w:top w:val="single" w:sz="4" w:space="0" w:color="auto"/>
              <w:left w:val="single" w:sz="4" w:space="0" w:color="auto"/>
              <w:bottom w:val="single" w:sz="4" w:space="0" w:color="auto"/>
              <w:right w:val="single" w:sz="4" w:space="0" w:color="auto"/>
            </w:tcBorders>
          </w:tcPr>
          <w:p w:rsidR="0090065F" w:rsidRDefault="0090065F" w:rsidP="005F3F60">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Paul Ehrlich Institute</w:t>
            </w:r>
          </w:p>
          <w:p w:rsidR="0090065F" w:rsidRPr="0088308A" w:rsidRDefault="0090065F" w:rsidP="005F3F60">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AE734A" w:rsidP="00AE734A">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 xml:space="preserve">Yutaka Nagao </w:t>
            </w:r>
          </w:p>
          <w:p w:rsidR="00AE734A" w:rsidRPr="00AE734A" w:rsidRDefault="00AE734A" w:rsidP="003C7088">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JMO, Pharmaceutical and Medical Device Regulatory Science Society of Japan (PMRJ)</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CD6858" w:rsidP="00AE734A">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Yu Wada</w:t>
            </w:r>
          </w:p>
          <w:p w:rsidR="00AE734A" w:rsidRPr="00AE734A" w:rsidRDefault="00AE734A" w:rsidP="003C7088">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Pharmaceuticals and Medical Devices Agencies (PMDA)</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r w:rsidR="0090065F"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90065F" w:rsidRDefault="0090065F" w:rsidP="00AE734A">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Hitomi Takeshita</w:t>
            </w:r>
          </w:p>
          <w:p w:rsidR="0090065F" w:rsidRDefault="0090065F" w:rsidP="00AE734A">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90065F" w:rsidRDefault="0090065F" w:rsidP="005F3F60">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Japan Pharmaceutical Manufacturers Association (JPMA)</w:t>
            </w:r>
            <w:r w:rsidR="00D34739">
              <w:rPr>
                <w:rFonts w:ascii="ＭＳ Ｐ明朝" w:eastAsia="ＭＳ Ｐ明朝" w:hAnsi="ＭＳ Ｐ明朝" w:cs="Arial" w:hint="eastAsia"/>
                <w:sz w:val="21"/>
                <w:szCs w:val="24"/>
                <w:lang w:eastAsia="ja-JP"/>
              </w:rPr>
              <w:t>,</w:t>
            </w:r>
          </w:p>
          <w:p w:rsidR="00D34739" w:rsidRPr="00AE734A" w:rsidRDefault="00D34739" w:rsidP="005F3F60">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United Kingdom</w:t>
            </w:r>
          </w:p>
        </w:tc>
      </w:tr>
      <w:tr w:rsidR="0090065F"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90065F" w:rsidRDefault="0090065F" w:rsidP="00AE734A">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Yo Tanaka</w:t>
            </w:r>
          </w:p>
          <w:p w:rsidR="0090065F" w:rsidRDefault="0090065F" w:rsidP="00AE734A">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90065F" w:rsidRDefault="00D34739" w:rsidP="005F3F60">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Japan Pharmaceutical Manufacturers Association (JPMA),</w:t>
            </w:r>
          </w:p>
          <w:p w:rsidR="00D34739" w:rsidRPr="00AE734A" w:rsidRDefault="00D34739" w:rsidP="005F3F60">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Japan</w:t>
            </w:r>
          </w:p>
        </w:tc>
      </w:tr>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cs="Arial"/>
          <w:sz w:val="21"/>
          <w:szCs w:val="21"/>
        </w:rPr>
        <w:br w:type="page"/>
      </w:r>
      <w:bookmarkStart w:id="724" w:name="_Toc443481225"/>
      <w:r w:rsidRPr="005A24F7">
        <w:rPr>
          <w:rFonts w:ascii="ＭＳ Ｐ明朝" w:eastAsia="ＭＳ Ｐ明朝" w:hAnsi="ＭＳ Ｐ明朝" w:hint="eastAsia"/>
          <w:sz w:val="22"/>
          <w:szCs w:val="22"/>
        </w:rPr>
        <w:t xml:space="preserve">付録　</w:t>
      </w:r>
      <w:r w:rsidRPr="005A24F7">
        <w:rPr>
          <w:rFonts w:ascii="ＭＳ Ｐ明朝" w:eastAsia="ＭＳ Ｐ明朝" w:hAnsi="ＭＳ Ｐ明朝"/>
          <w:sz w:val="22"/>
          <w:szCs w:val="22"/>
        </w:rPr>
        <w:t xml:space="preserve">III – </w:t>
      </w:r>
      <w:r w:rsidRPr="005A24F7">
        <w:rPr>
          <w:rFonts w:ascii="ＭＳ Ｐ明朝" w:eastAsia="ＭＳ Ｐ明朝" w:hAnsi="ＭＳ Ｐ明朝" w:hint="eastAsia"/>
          <w:sz w:val="22"/>
          <w:szCs w:val="22"/>
        </w:rPr>
        <w:t>サブ</w:t>
      </w:r>
      <w:r w:rsidRPr="005A24F7">
        <w:rPr>
          <w:rFonts w:ascii="ＭＳ Ｐ明朝" w:eastAsia="ＭＳ Ｐ明朝" w:hAnsi="ＭＳ Ｐ明朝"/>
          <w:sz w:val="22"/>
          <w:szCs w:val="22"/>
        </w:rPr>
        <w:t>SMQ</w:t>
      </w:r>
      <w:r w:rsidRPr="005A24F7">
        <w:rPr>
          <w:rFonts w:ascii="ＭＳ Ｐ明朝" w:eastAsia="ＭＳ Ｐ明朝" w:hAnsi="ＭＳ Ｐ明朝" w:hint="eastAsia"/>
          <w:sz w:val="22"/>
          <w:szCs w:val="22"/>
        </w:rPr>
        <w:t>を含めた利用可能な</w:t>
      </w:r>
      <w:r w:rsidRPr="005A24F7">
        <w:rPr>
          <w:rFonts w:ascii="ＭＳ Ｐ明朝" w:eastAsia="ＭＳ Ｐ明朝" w:hAnsi="ＭＳ Ｐ明朝"/>
          <w:sz w:val="22"/>
          <w:szCs w:val="22"/>
        </w:rPr>
        <w:t>SMQ</w:t>
      </w:r>
      <w:r w:rsidRPr="005A24F7">
        <w:rPr>
          <w:rFonts w:ascii="ＭＳ Ｐ明朝" w:eastAsia="ＭＳ Ｐ明朝" w:hAnsi="ＭＳ Ｐ明朝" w:hint="eastAsia"/>
          <w:sz w:val="22"/>
          <w:szCs w:val="22"/>
        </w:rPr>
        <w:t>総合リスト</w:t>
      </w:r>
      <w:bookmarkEnd w:id="724"/>
    </w:p>
    <w:p w:rsidR="00874597" w:rsidRPr="005A24F7" w:rsidRDefault="00874597" w:rsidP="00874597">
      <w:pPr>
        <w:rPr>
          <w:rFonts w:ascii="ＭＳ Ｐ明朝" w:eastAsia="ＭＳ Ｐ明朝" w:hAnsi="ＭＳ Ｐ明朝" w:cs="Arial"/>
          <w:szCs w:val="24"/>
        </w:rPr>
      </w:pPr>
    </w:p>
    <w:p w:rsidR="00874597" w:rsidRPr="005A24F7" w:rsidRDefault="00874597" w:rsidP="00874597">
      <w:pPr>
        <w:rPr>
          <w:rFonts w:ascii="ＭＳ Ｐ明朝" w:eastAsia="ＭＳ Ｐ明朝" w:hAnsi="ＭＳ Ｐ明朝" w:cs="Arial"/>
          <w:szCs w:val="24"/>
        </w:rPr>
      </w:pPr>
      <w:r w:rsidRPr="005A24F7">
        <w:rPr>
          <w:rFonts w:ascii="ＭＳ Ｐ明朝" w:eastAsia="ＭＳ Ｐ明朝" w:hAnsi="ＭＳ Ｐ明朝" w:cs="Arial" w:hint="eastAsia"/>
          <w:szCs w:val="24"/>
        </w:rPr>
        <w:t>以下はサブ</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を含めた</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rsidR="00874597" w:rsidRPr="005A24F7" w:rsidRDefault="00874597" w:rsidP="00657059">
      <w:pPr>
        <w:ind w:firstLineChars="100" w:firstLine="210"/>
        <w:rPr>
          <w:rFonts w:ascii="ＭＳ Ｐ明朝" w:eastAsia="ＭＳ Ｐ明朝" w:hAnsi="ＭＳ Ｐ明朝" w:cs="Arial"/>
          <w:szCs w:val="24"/>
        </w:rPr>
      </w:pPr>
      <w:r w:rsidRPr="005A24F7">
        <w:rPr>
          <w:rFonts w:ascii="ＭＳ Ｐ明朝" w:eastAsia="ＭＳ Ｐ明朝" w:hAnsi="ＭＳ Ｐ明朝" w:cs="Arial" w:hint="eastAsia"/>
          <w:szCs w:val="24"/>
        </w:rPr>
        <w:t>JMO注：表示順はレベル１の</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の英語名称順（アルファベット順）です。</w:t>
      </w:r>
    </w:p>
    <w:p w:rsidR="00874597" w:rsidRPr="005A24F7" w:rsidRDefault="00874597" w:rsidP="00874597">
      <w:pPr>
        <w:rPr>
          <w:rFonts w:ascii="ＭＳ Ｐ明朝" w:eastAsia="ＭＳ Ｐ明朝" w:hAnsi="ＭＳ Ｐ明朝" w:cs="Arial"/>
          <w:szCs w:val="24"/>
        </w:rPr>
      </w:pP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Accidents and injuries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central respiratory depression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Acute pancreatitis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renal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Agranulocytosis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Anaphylactic reaction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Angioedema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Anticholinergic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[September 2006] </w:t>
      </w:r>
    </w:p>
    <w:p w:rsidR="00007A28" w:rsidRPr="005A24F7" w:rsidRDefault="00007A28"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szCs w:val="20"/>
          <w:lang w:eastAsia="ja-JP"/>
        </w:rPr>
        <w:t>Arthritis</w:t>
      </w:r>
      <w:r w:rsidR="00E54D3F">
        <w:rPr>
          <w:rFonts w:ascii="ＭＳ Ｐ明朝" w:eastAsia="ＭＳ Ｐ明朝" w:hAnsi="ＭＳ Ｐ明朝"/>
          <w:sz w:val="20"/>
          <w:szCs w:val="20"/>
          <w:lang w:eastAsia="ja-JP"/>
        </w:rPr>
        <w:t xml:space="preserve"> </w:t>
      </w:r>
      <w:r w:rsidRPr="00394F79">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Asthma/bronchospasm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Biliary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 xml:space="preserve">Biliary malignant tumours (SMQ)/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Pr="005A24F7">
        <w:rPr>
          <w:rFonts w:ascii="ＭＳ Ｐ明朝" w:eastAsia="ＭＳ Ｐ明朝" w:hAnsi="ＭＳ Ｐ明朝" w:hint="eastAsia"/>
          <w:i w:val="0"/>
          <w:sz w:val="20"/>
          <w:szCs w:val="20"/>
        </w:rPr>
        <w:t>詳細不明の胆道腫瘍（ＳＭＱ）</w:t>
      </w:r>
      <w:r w:rsidRPr="005A24F7">
        <w:rPr>
          <w:rFonts w:ascii="ＭＳ Ｐ明朝" w:eastAsia="ＭＳ Ｐ明朝" w:hAnsi="ＭＳ Ｐ明朝"/>
          <w:i w:val="0"/>
          <w:sz w:val="20"/>
          <w:szCs w:val="20"/>
        </w:rPr>
        <w:t xml:space="preserve">[March 2011]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liary 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lang w:eastAsia="ja-JP"/>
        </w:rPr>
      </w:pPr>
      <w:r w:rsidRPr="00394F79">
        <w:rPr>
          <w:rFonts w:ascii="ＭＳ Ｐ明朝" w:eastAsia="ＭＳ Ｐ明朝" w:hAnsi="ＭＳ Ｐ明朝"/>
          <w:sz w:val="20"/>
          <w:szCs w:val="20"/>
        </w:rPr>
        <w:t>Breast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悪性および詳細不明の乳房新生物（ＳＭＱ）</w:t>
      </w:r>
      <w:r w:rsidRPr="005A24F7">
        <w:rPr>
          <w:rFonts w:ascii="ＭＳ Ｐ明朝" w:eastAsia="ＭＳ Ｐ明朝" w:hAnsi="ＭＳ Ｐ明朝"/>
          <w:b w:val="0"/>
          <w:sz w:val="20"/>
          <w:szCs w:val="20"/>
        </w:rPr>
        <w:t xml:space="preserve"> [September 2008]</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悪性乳房腫瘍（ＳＭＱ）</w:t>
      </w:r>
      <w:r w:rsidRPr="005A24F7">
        <w:rPr>
          <w:rFonts w:ascii="ＭＳ Ｐ明朝" w:eastAsia="ＭＳ Ｐ明朝" w:hAnsi="ＭＳ Ｐ明朝"/>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Pr="005A24F7">
        <w:rPr>
          <w:rFonts w:ascii="ＭＳ Ｐ明朝" w:eastAsia="ＭＳ Ｐ明朝" w:hAnsi="ＭＳ Ｐ明朝" w:hint="eastAsia"/>
          <w:sz w:val="20"/>
          <w:szCs w:val="20"/>
        </w:rPr>
        <w:t>詳細不明の乳房腫瘍（ＳＭＱ）</w:t>
      </w:r>
      <w:r w:rsidRPr="005A24F7">
        <w:rPr>
          <w:rFonts w:ascii="ＭＳ Ｐ明朝" w:eastAsia="ＭＳ Ｐ明朝" w:hAnsi="ＭＳ Ｐ明朝"/>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arrhythmias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Bradyarrhythmia terms, nonspecific (SMQ) /</w:t>
      </w:r>
      <w:r w:rsidRPr="005A24F7">
        <w:rPr>
          <w:rFonts w:ascii="ＭＳ Ｐ明朝" w:eastAsia="ＭＳ Ｐ明朝" w:hAnsi="ＭＳ Ｐ明朝" w:hint="eastAsia"/>
          <w:i w:val="0"/>
          <w:sz w:val="20"/>
          <w:szCs w:val="20"/>
        </w:rPr>
        <w:t>非特異的徐脈性不整脈用語（ＳＭＱ）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Conduction defects (SMQ) /</w:t>
      </w:r>
      <w:r w:rsidRPr="005A24F7">
        <w:rPr>
          <w:rFonts w:ascii="ＭＳ Ｐ明朝" w:eastAsia="ＭＳ Ｐ明朝" w:hAnsi="ＭＳ Ｐ明朝" w:hint="eastAsia"/>
          <w:i w:val="0"/>
          <w:sz w:val="20"/>
          <w:szCs w:val="20"/>
        </w:rPr>
        <w:t>伝導障害（ＳＭＱ）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Cardiomyopathy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rsidR="00874597" w:rsidRPr="005A24F7" w:rsidRDefault="00D4678C" w:rsidP="00951C84">
      <w:pPr>
        <w:pStyle w:val="Outline1"/>
        <w:numPr>
          <w:ilvl w:val="0"/>
          <w:numId w:val="27"/>
        </w:numPr>
        <w:ind w:left="426" w:hanging="426"/>
        <w:rPr>
          <w:rFonts w:ascii="ＭＳ Ｐ明朝" w:eastAsia="ＭＳ Ｐ明朝" w:hAnsi="ＭＳ Ｐ明朝"/>
          <w:b w:val="0"/>
          <w:sz w:val="20"/>
          <w:szCs w:val="20"/>
        </w:rPr>
      </w:pPr>
      <w:r>
        <w:rPr>
          <w:rFonts w:ascii="ＭＳ Ｐ明朝" w:eastAsia="ＭＳ Ｐ明朝" w:hAnsi="ＭＳ Ｐ明朝"/>
          <w:sz w:val="20"/>
          <w:szCs w:val="20"/>
        </w:rPr>
        <w:t>Central nervous　system</w:t>
      </w:r>
      <w:r>
        <w:rPr>
          <w:rFonts w:ascii="ＭＳ Ｐ明朝" w:eastAsia="ＭＳ Ｐ明朝" w:hAnsi="ＭＳ Ｐ明朝" w:hint="eastAsia"/>
          <w:sz w:val="20"/>
          <w:szCs w:val="20"/>
          <w:lang w:eastAsia="ja-JP"/>
        </w:rPr>
        <w:t xml:space="preserve"> vascular disorders</w:t>
      </w:r>
      <w:r w:rsidR="00874597" w:rsidRPr="00394F79">
        <w:rPr>
          <w:rFonts w:ascii="ＭＳ Ｐ明朝" w:eastAsia="ＭＳ Ｐ明朝" w:hAnsi="ＭＳ Ｐ明朝"/>
          <w:sz w:val="20"/>
          <w:szCs w:val="20"/>
        </w:rPr>
        <w:t xml:space="preserve"> (SMQ)</w:t>
      </w:r>
      <w:r w:rsidR="00874597" w:rsidRPr="005A24F7">
        <w:rPr>
          <w:rFonts w:ascii="ＭＳ Ｐ明朝" w:eastAsia="ＭＳ Ｐ明朝" w:hAnsi="ＭＳ Ｐ明朝"/>
          <w:b w:val="0"/>
          <w:sz w:val="20"/>
          <w:szCs w:val="20"/>
        </w:rPr>
        <w:t xml:space="preserve"> /</w:t>
      </w:r>
      <w:r w:rsidR="008C1B3B" w:rsidRPr="008C1B3B">
        <w:rPr>
          <w:rFonts w:ascii="ＭＳ Ｐ明朝" w:eastAsia="ＭＳ Ｐ明朝" w:hAnsi="ＭＳ Ｐ明朝" w:hint="eastAsia"/>
          <w:b w:val="0"/>
          <w:sz w:val="20"/>
          <w:szCs w:val="20"/>
        </w:rPr>
        <w:t>中枢神経系血管障害</w:t>
      </w:r>
      <w:r w:rsidR="00874597" w:rsidRPr="005A24F7">
        <w:rPr>
          <w:rFonts w:ascii="ＭＳ Ｐ明朝" w:eastAsia="ＭＳ Ｐ明朝" w:hAnsi="ＭＳ Ｐ明朝" w:hint="eastAsia"/>
          <w:b w:val="0"/>
          <w:sz w:val="20"/>
          <w:szCs w:val="20"/>
        </w:rPr>
        <w:t>（ＳＭＱ）</w:t>
      </w:r>
      <w:r w:rsidR="00874597" w:rsidRPr="005A24F7">
        <w:rPr>
          <w:rFonts w:ascii="ＭＳ Ｐ明朝" w:eastAsia="ＭＳ Ｐ明朝" w:hAnsi="ＭＳ Ｐ明朝"/>
          <w:b w:val="0"/>
          <w:sz w:val="20"/>
          <w:szCs w:val="20"/>
        </w:rPr>
        <w:t>[September 2006]</w:t>
      </w:r>
      <w:r w:rsidR="00951C84" w:rsidRPr="00951C84">
        <w:rPr>
          <w:rFonts w:ascii="ＭＳ Ｐ明朝" w:eastAsia="ＭＳ Ｐ明朝" w:hAnsi="ＭＳ Ｐ明朝"/>
          <w:b w:val="0"/>
          <w:sz w:val="20"/>
          <w:szCs w:val="20"/>
          <w:vertAlign w:val="superscript"/>
        </w:rPr>
        <w:t>*</w:t>
      </w:r>
      <w:r w:rsidR="00874597" w:rsidRPr="005A24F7">
        <w:rPr>
          <w:rFonts w:ascii="ＭＳ Ｐ明朝" w:eastAsia="ＭＳ Ｐ明朝" w:hAnsi="ＭＳ Ｐ明朝"/>
          <w:b w:val="0"/>
          <w:sz w:val="20"/>
          <w:szCs w:val="20"/>
        </w:rPr>
        <w:t xml:space="preserve"> </w:t>
      </w:r>
      <w:r w:rsidR="00951C84">
        <w:rPr>
          <w:rFonts w:ascii="ＭＳ Ｐ明朝" w:eastAsia="ＭＳ Ｐ明朝" w:hAnsi="ＭＳ Ｐ明朝"/>
          <w:b w:val="0"/>
          <w:sz w:val="20"/>
          <w:szCs w:val="20"/>
        </w:rPr>
        <w:br/>
        <w:t xml:space="preserve">             * </w:t>
      </w:r>
      <w:r w:rsidR="00A44135">
        <w:rPr>
          <w:rFonts w:ascii="ＭＳ Ｐ明朝" w:eastAsia="ＭＳ Ｐ明朝" w:hAnsi="ＭＳ Ｐ明朝" w:hint="eastAsia"/>
          <w:b w:val="0"/>
          <w:sz w:val="20"/>
          <w:szCs w:val="20"/>
          <w:lang w:eastAsia="ja-JP"/>
        </w:rPr>
        <w:t>[M</w:t>
      </w:r>
      <w:r>
        <w:rPr>
          <w:rFonts w:ascii="ＭＳ Ｐ明朝" w:eastAsia="ＭＳ Ｐ明朝" w:hAnsi="ＭＳ Ｐ明朝" w:hint="eastAsia"/>
          <w:b w:val="0"/>
          <w:sz w:val="20"/>
          <w:szCs w:val="20"/>
          <w:lang w:eastAsia="ja-JP"/>
        </w:rPr>
        <w:t>arch</w:t>
      </w:r>
      <w:r w:rsidR="00B409BC">
        <w:rPr>
          <w:rFonts w:ascii="ＭＳ Ｐ明朝" w:eastAsia="ＭＳ Ｐ明朝" w:hAnsi="ＭＳ Ｐ明朝"/>
          <w:b w:val="0"/>
          <w:sz w:val="20"/>
          <w:szCs w:val="20"/>
          <w:lang w:eastAsia="ja-JP"/>
        </w:rPr>
        <w:t xml:space="preserve"> </w:t>
      </w:r>
      <w:r>
        <w:rPr>
          <w:rFonts w:ascii="ＭＳ Ｐ明朝" w:eastAsia="ＭＳ Ｐ明朝" w:hAnsi="ＭＳ Ｐ明朝" w:hint="eastAsia"/>
          <w:b w:val="0"/>
          <w:sz w:val="20"/>
          <w:szCs w:val="20"/>
          <w:lang w:eastAsia="ja-JP"/>
        </w:rPr>
        <w:t>2015「脳血管障害</w:t>
      </w:r>
      <w:r w:rsidRPr="00394F79">
        <w:rPr>
          <w:rFonts w:ascii="ＭＳ Ｐ明朝" w:eastAsia="ＭＳ Ｐ明朝" w:hAnsi="ＭＳ Ｐ明朝"/>
          <w:sz w:val="20"/>
          <w:szCs w:val="20"/>
        </w:rPr>
        <w:t>Cerebrovascular disorders</w:t>
      </w:r>
      <w:r w:rsidR="00B409BC">
        <w:rPr>
          <w:rFonts w:ascii="ＭＳ Ｐ明朝" w:eastAsia="ＭＳ Ｐ明朝" w:hAnsi="ＭＳ Ｐ明朝"/>
          <w:sz w:val="20"/>
          <w:szCs w:val="20"/>
        </w:rPr>
        <w:t xml:space="preserve"> </w:t>
      </w:r>
      <w:r>
        <w:rPr>
          <w:rFonts w:ascii="ＭＳ Ｐ明朝" w:eastAsia="ＭＳ Ｐ明朝" w:hAnsi="ＭＳ Ｐ明朝" w:hint="eastAsia"/>
          <w:sz w:val="20"/>
          <w:szCs w:val="20"/>
          <w:lang w:eastAsia="ja-JP"/>
        </w:rPr>
        <w:t>(SMQ)」</w:t>
      </w:r>
      <w:r w:rsidRPr="00E63ED9">
        <w:rPr>
          <w:rFonts w:ascii="ＭＳ Ｐ明朝" w:eastAsia="ＭＳ Ｐ明朝" w:hAnsi="ＭＳ Ｐ明朝" w:hint="eastAsia"/>
          <w:b w:val="0"/>
          <w:sz w:val="20"/>
          <w:szCs w:val="20"/>
          <w:lang w:eastAsia="ja-JP"/>
        </w:rPr>
        <w:t>より名称変更</w:t>
      </w:r>
      <w:r>
        <w:rPr>
          <w:rFonts w:ascii="ＭＳ Ｐ明朝" w:eastAsia="ＭＳ Ｐ明朝" w:hAnsi="ＭＳ Ｐ明朝" w:hint="eastAsia"/>
          <w:b w:val="0"/>
          <w:sz w:val="20"/>
          <w:szCs w:val="20"/>
          <w:lang w:eastAsia="ja-JP"/>
        </w:rPr>
        <w:t>]</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8C1B3B">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Chronic kidney disease (SMQ)</w:t>
      </w:r>
      <w:r w:rsidRPr="00394F79">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b w:val="0"/>
          <w:sz w:val="20"/>
          <w:szCs w:val="20"/>
          <w:lang w:eastAsia="ja-JP"/>
        </w:rPr>
        <w:t>/慢性腎臓病（ＳＭＱ）</w:t>
      </w:r>
      <w:r w:rsidRPr="005A24F7">
        <w:rPr>
          <w:rFonts w:ascii="ＭＳ Ｐ明朝" w:eastAsia="ＭＳ Ｐ明朝" w:hAnsi="ＭＳ Ｐ明朝"/>
          <w:b w:val="0"/>
          <w:sz w:val="20"/>
          <w:szCs w:val="20"/>
        </w:rPr>
        <w:t>[March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Conjunctival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Convulsions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Corneal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Dementia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Demyelination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rsidR="00874597" w:rsidRPr="005A24F7" w:rsidRDefault="00874597" w:rsidP="00F763B9">
      <w:pPr>
        <w:pStyle w:val="aff4"/>
        <w:numPr>
          <w:ilvl w:val="0"/>
          <w:numId w:val="27"/>
        </w:numPr>
        <w:ind w:leftChars="0"/>
        <w:jc w:val="left"/>
        <w:rPr>
          <w:rFonts w:ascii="ＭＳ Ｐ明朝" w:eastAsia="ＭＳ Ｐ明朝" w:hAnsi="ＭＳ Ｐ明朝" w:cs="Arial"/>
          <w:sz w:val="20"/>
        </w:rPr>
      </w:pPr>
      <w:bookmarkStart w:id="725" w:name="_Toc251867428"/>
      <w:r w:rsidRPr="00394F79">
        <w:rPr>
          <w:rFonts w:ascii="ＭＳ Ｐ明朝" w:eastAsia="ＭＳ Ｐ明朝" w:hAnsi="ＭＳ Ｐ明朝" w:cs="Arial"/>
          <w:b/>
          <w:sz w:val="20"/>
        </w:rPr>
        <w:t>Depression and suicide/self-injury (SMQ)</w:t>
      </w:r>
      <w:r w:rsidRPr="005A24F7">
        <w:rPr>
          <w:rFonts w:ascii="ＭＳ Ｐ明朝" w:eastAsia="ＭＳ Ｐ明朝" w:hAnsi="ＭＳ Ｐ明朝" w:cs="Arial"/>
          <w:sz w:val="20"/>
        </w:rPr>
        <w:t xml:space="preserve">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725"/>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rsidR="0087459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rsidR="00964711" w:rsidRPr="00E90477" w:rsidRDefault="00964711" w:rsidP="002C6F83">
      <w:pPr>
        <w:pStyle w:val="Outline2"/>
        <w:numPr>
          <w:ilvl w:val="0"/>
          <w:numId w:val="162"/>
        </w:numPr>
        <w:rPr>
          <w:rFonts w:ascii="ＭＳ Ｐ明朝" w:eastAsia="ＭＳ Ｐ明朝" w:hAnsi="ＭＳ Ｐ明朝"/>
          <w:sz w:val="20"/>
          <w:szCs w:val="20"/>
        </w:rPr>
      </w:pPr>
      <w:r w:rsidRPr="002C6F83">
        <w:rPr>
          <w:rFonts w:ascii="ＭＳ Ｐ明朝" w:eastAsia="ＭＳ Ｐ明朝" w:hAnsi="ＭＳ Ｐ明朝"/>
          <w:b/>
          <w:sz w:val="20"/>
          <w:szCs w:val="20"/>
          <w:lang w:eastAsia="ja-JP"/>
        </w:rPr>
        <w:t>Drug reaction with eosinophilla and systemic symptons syndrome (SMQ)</w:t>
      </w:r>
      <w:r w:rsidR="00D93AF9" w:rsidRPr="00394F79">
        <w:rPr>
          <w:rFonts w:ascii="ＭＳ Ｐ明朝" w:eastAsia="ＭＳ Ｐ明朝" w:hAnsi="ＭＳ Ｐ明朝"/>
          <w:sz w:val="20"/>
          <w:szCs w:val="20"/>
        </w:rPr>
        <w:t xml:space="preserve"> </w:t>
      </w:r>
      <w:r w:rsidR="00D93AF9" w:rsidRPr="005A24F7">
        <w:rPr>
          <w:rFonts w:ascii="ＭＳ Ｐ明朝" w:eastAsia="ＭＳ Ｐ明朝" w:hAnsi="ＭＳ Ｐ明朝"/>
          <w:b/>
          <w:sz w:val="20"/>
          <w:szCs w:val="20"/>
        </w:rPr>
        <w:t>/</w:t>
      </w:r>
      <w:r w:rsidR="00E90477" w:rsidRPr="002C6F83">
        <w:rPr>
          <w:rFonts w:ascii="ＭＳ Ｐ明朝" w:eastAsia="ＭＳ Ｐ明朝" w:hAnsi="ＭＳ Ｐ明朝"/>
          <w:sz w:val="20"/>
          <w:szCs w:val="20"/>
          <w:lang w:eastAsia="ja-JP"/>
        </w:rPr>
        <w:t>好酸球増加</w:t>
      </w:r>
      <w:r w:rsidR="00287781">
        <w:rPr>
          <w:rFonts w:ascii="ＭＳ Ｐ明朝" w:eastAsia="ＭＳ Ｐ明朝" w:hAnsi="ＭＳ Ｐ明朝" w:hint="eastAsia"/>
          <w:sz w:val="20"/>
          <w:szCs w:val="20"/>
          <w:lang w:eastAsia="ja-JP"/>
        </w:rPr>
        <w:t>およ</w:t>
      </w:r>
      <w:r w:rsidR="00F17791">
        <w:rPr>
          <w:rFonts w:ascii="ＭＳ Ｐ明朝" w:eastAsia="ＭＳ Ｐ明朝" w:hAnsi="ＭＳ Ｐ明朝" w:hint="eastAsia"/>
          <w:sz w:val="20"/>
          <w:szCs w:val="20"/>
          <w:lang w:eastAsia="ja-JP"/>
        </w:rPr>
        <w:t>び</w:t>
      </w:r>
      <w:r w:rsidR="00E90477" w:rsidRPr="002C6F83">
        <w:rPr>
          <w:rFonts w:ascii="ＭＳ Ｐ明朝" w:eastAsia="ＭＳ Ｐ明朝" w:hAnsi="ＭＳ Ｐ明朝"/>
          <w:sz w:val="20"/>
          <w:szCs w:val="20"/>
          <w:lang w:eastAsia="ja-JP"/>
        </w:rPr>
        <w:t>全身症状を伴う薬物反応症候群（SMQ）（DRESS症候群（SMQ））[March2016]</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Drug abuse, dependence and withdrawal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 xml:space="preserve">[September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Dyslipidaemia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Embolic and thrombotic events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rsidR="00874597" w:rsidRPr="005A24F7" w:rsidRDefault="00394F79"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 xml:space="preserve">Eosinophilic pneumonia (SMQ) </w:t>
      </w:r>
      <w:r w:rsidR="00874597" w:rsidRPr="005A24F7">
        <w:rPr>
          <w:rFonts w:ascii="ＭＳ Ｐ明朝" w:eastAsia="ＭＳ Ｐ明朝" w:hAnsi="ＭＳ Ｐ明朝"/>
          <w:b w:val="0"/>
          <w:sz w:val="20"/>
          <w:szCs w:val="20"/>
        </w:rPr>
        <w:t>/</w:t>
      </w:r>
      <w:r w:rsidR="00874597" w:rsidRPr="005A24F7">
        <w:rPr>
          <w:rFonts w:ascii="ＭＳ Ｐ明朝" w:eastAsia="ＭＳ Ｐ明朝" w:hAnsi="ＭＳ Ｐ明朝" w:hint="eastAsia"/>
          <w:b w:val="0"/>
          <w:sz w:val="20"/>
          <w:szCs w:val="20"/>
        </w:rPr>
        <w:t>好酸球性肺炎（ＳＭＱ）</w:t>
      </w:r>
      <w:r w:rsidR="00874597" w:rsidRPr="005A24F7">
        <w:rPr>
          <w:rFonts w:ascii="ＭＳ Ｐ明朝" w:eastAsia="ＭＳ Ｐ明朝" w:hAnsi="ＭＳ Ｐ明朝" w:hint="eastAsia"/>
          <w:b w:val="0"/>
          <w:sz w:val="20"/>
          <w:szCs w:val="20"/>
          <w:lang w:eastAsia="ja-JP"/>
        </w:rPr>
        <w:t>*</w:t>
      </w:r>
      <w:r w:rsidR="00874597" w:rsidRPr="005A24F7">
        <w:rPr>
          <w:rFonts w:ascii="ＭＳ Ｐ明朝" w:eastAsia="ＭＳ Ｐ明朝" w:hAnsi="ＭＳ Ｐ明朝"/>
          <w:b w:val="0"/>
          <w:sz w:val="20"/>
          <w:szCs w:val="20"/>
        </w:rPr>
        <w:t xml:space="preserve">[March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Extrapyramidal syndrome (SMQ)</w:t>
      </w:r>
      <w:r w:rsidR="00394F79">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t>Akathisia (SMQ) /</w:t>
      </w:r>
      <w:r w:rsidRPr="005A24F7">
        <w:rPr>
          <w:rFonts w:ascii="ＭＳ Ｐ明朝" w:eastAsia="ＭＳ Ｐ明朝" w:hAnsi="ＭＳ Ｐ明朝" w:hint="eastAsia"/>
          <w:sz w:val="20"/>
          <w:szCs w:val="20"/>
          <w:lang w:eastAsia="ja-JP"/>
        </w:rPr>
        <w:t>アカシジア（ＳＭＱ）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Dyskinesia (SMQ)</w:t>
      </w:r>
      <w:r w:rsidRPr="005A24F7" w:rsidDel="008D03E2">
        <w:rPr>
          <w:rFonts w:ascii="ＭＳ Ｐ明朝" w:eastAsia="ＭＳ Ｐ明朝" w:hAnsi="ＭＳ Ｐ明朝" w:cs="Times New Roman"/>
          <w:sz w:val="20"/>
          <w:szCs w:val="20"/>
        </w:rPr>
        <w:t xml:space="preserve"> </w:t>
      </w:r>
      <w:r w:rsidRPr="005A24F7">
        <w:rPr>
          <w:rFonts w:ascii="ＭＳ Ｐ明朝" w:eastAsia="ＭＳ Ｐ明朝" w:hAnsi="ＭＳ Ｐ明朝" w:cs="Times New Roman"/>
          <w:sz w:val="20"/>
          <w:szCs w:val="20"/>
        </w:rPr>
        <w:t>/</w:t>
      </w:r>
      <w:r w:rsidRPr="005A24F7">
        <w:rPr>
          <w:rFonts w:ascii="ＭＳ Ｐ明朝" w:eastAsia="ＭＳ Ｐ明朝" w:hAnsi="ＭＳ Ｐ明朝" w:hint="eastAsia"/>
          <w:sz w:val="20"/>
          <w:szCs w:val="20"/>
        </w:rPr>
        <w:t>ジスキネジ</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Extravasation events (injections, infusions and implants)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[September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lang w:eastAsia="ja-JP"/>
        </w:rPr>
        <w:t>Fertilit</w:t>
      </w:r>
      <w:r w:rsidRPr="00394F79">
        <w:rPr>
          <w:rFonts w:ascii="ＭＳ Ｐ明朝" w:eastAsia="ＭＳ Ｐ明朝" w:hAnsi="ＭＳ Ｐ明朝"/>
          <w:sz w:val="20"/>
        </w:rPr>
        <w:t xml:space="preserve">y </w:t>
      </w:r>
      <w:r w:rsidRPr="00394F79">
        <w:rPr>
          <w:rFonts w:ascii="ＭＳ Ｐ明朝" w:eastAsia="ＭＳ Ｐ明朝" w:hAnsi="ＭＳ Ｐ明朝" w:hint="eastAsia"/>
          <w:sz w:val="20"/>
          <w:lang w:eastAsia="ja-JP"/>
        </w:rPr>
        <w:t xml:space="preserve">disorders </w:t>
      </w:r>
      <w:r w:rsidRPr="00394F79">
        <w:rPr>
          <w:rFonts w:ascii="ＭＳ Ｐ明朝" w:eastAsia="ＭＳ Ｐ明朝" w:hAnsi="ＭＳ Ｐ明朝"/>
          <w:sz w:val="20"/>
        </w:rPr>
        <w:t xml:space="preserve">(SMQ) </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Gastrointestinal nonspecific inflammation and dysfunctional conditions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Gastrointestinal perforation, ulceration, haemorrhage or obstruction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r w:rsidRPr="005A24F7">
        <w:rPr>
          <w:rFonts w:ascii="ＭＳ Ｐ明朝" w:eastAsia="ＭＳ Ｐ明朝" w:hAnsi="ＭＳ Ｐ明朝"/>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26" w:name="_Toc332980709"/>
      <w:bookmarkStart w:id="727" w:name="_Toc251867429"/>
      <w:bookmarkStart w:id="728" w:name="_Toc252957665"/>
      <w:bookmarkStart w:id="729" w:name="_Toc252960045"/>
      <w:bookmarkStart w:id="730" w:name="_Toc268182284"/>
      <w:bookmarkStart w:id="731" w:name="_Toc285022063"/>
      <w:bookmarkStart w:id="732" w:name="_Toc285022233"/>
      <w:bookmarkStart w:id="733" w:name="_Toc285022436"/>
      <w:bookmarkStart w:id="734" w:name="_Toc300930582"/>
      <w:r w:rsidRPr="00C01E42">
        <w:rPr>
          <w:rFonts w:ascii="ＭＳ Ｐ明朝" w:eastAsia="ＭＳ Ｐ明朝" w:hAnsi="ＭＳ Ｐ明朝"/>
          <w:sz w:val="20"/>
          <w:szCs w:val="20"/>
        </w:rPr>
        <w:t>Generalised convulsive seizures following immuni</w:t>
      </w:r>
      <w:r w:rsidRPr="00C01E42">
        <w:rPr>
          <w:rFonts w:ascii="ＭＳ Ｐ明朝" w:eastAsia="ＭＳ Ｐ明朝" w:hAnsi="ＭＳ Ｐ明朝" w:hint="eastAsia"/>
          <w:sz w:val="20"/>
          <w:szCs w:val="20"/>
        </w:rPr>
        <w:t>s</w:t>
      </w:r>
      <w:r w:rsidRPr="00C01E42">
        <w:rPr>
          <w:rFonts w:ascii="ＭＳ Ｐ明朝" w:eastAsia="ＭＳ Ｐ明朝" w:hAnsi="ＭＳ Ｐ明朝"/>
          <w:sz w:val="20"/>
          <w:szCs w:val="20"/>
        </w:rPr>
        <w:t>ation</w:t>
      </w:r>
      <w:r w:rsidRPr="00C01E42">
        <w:rPr>
          <w:rFonts w:ascii="ＭＳ Ｐ明朝" w:eastAsia="ＭＳ Ｐ明朝" w:hAnsi="ＭＳ Ｐ明朝" w:hint="eastAsia"/>
          <w:sz w:val="20"/>
          <w:szCs w:val="20"/>
        </w:rPr>
        <w:t xml:space="preserve"> </w:t>
      </w:r>
      <w:r w:rsidRPr="00C01E42">
        <w:rPr>
          <w:rFonts w:ascii="ＭＳ Ｐ明朝" w:eastAsia="ＭＳ Ｐ明朝" w:hAnsi="ＭＳ Ｐ明朝"/>
          <w:sz w:val="20"/>
          <w:szCs w:val="20"/>
        </w:rPr>
        <w:t>(SMQ)</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726"/>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5" w:name="_Toc332980710"/>
      <w:r w:rsidRPr="00C01E42">
        <w:rPr>
          <w:rFonts w:ascii="ＭＳ Ｐ明朝" w:eastAsia="ＭＳ Ｐ明朝" w:hAnsi="ＭＳ Ｐ明朝"/>
          <w:sz w:val="20"/>
          <w:szCs w:val="20"/>
        </w:rPr>
        <w:t xml:space="preserve">Glaucoma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727"/>
      <w:bookmarkEnd w:id="728"/>
      <w:bookmarkEnd w:id="729"/>
      <w:bookmarkEnd w:id="730"/>
      <w:bookmarkEnd w:id="731"/>
      <w:bookmarkEnd w:id="732"/>
      <w:bookmarkEnd w:id="733"/>
      <w:bookmarkEnd w:id="734"/>
      <w:bookmarkEnd w:id="73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6" w:name="_Toc251867430"/>
      <w:bookmarkStart w:id="737" w:name="_Toc252957666"/>
      <w:bookmarkStart w:id="738" w:name="_Toc252960046"/>
      <w:bookmarkStart w:id="739" w:name="_Toc268182285"/>
      <w:bookmarkStart w:id="740" w:name="_Toc285022064"/>
      <w:bookmarkStart w:id="741" w:name="_Toc285022234"/>
      <w:bookmarkStart w:id="742" w:name="_Toc285022437"/>
      <w:bookmarkStart w:id="743" w:name="_Toc300908461"/>
      <w:bookmarkStart w:id="744" w:name="_Toc300930583"/>
      <w:bookmarkStart w:id="745" w:name="_Toc332980711"/>
      <w:r w:rsidRPr="00C01E42">
        <w:rPr>
          <w:rFonts w:ascii="ＭＳ Ｐ明朝" w:eastAsia="ＭＳ Ｐ明朝" w:hAnsi="ＭＳ Ｐ明朝"/>
          <w:sz w:val="20"/>
          <w:szCs w:val="20"/>
        </w:rPr>
        <w:t>Guillain-Barre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736"/>
      <w:bookmarkEnd w:id="737"/>
      <w:bookmarkEnd w:id="738"/>
      <w:bookmarkEnd w:id="739"/>
      <w:bookmarkEnd w:id="740"/>
      <w:bookmarkEnd w:id="741"/>
      <w:bookmarkEnd w:id="742"/>
      <w:bookmarkEnd w:id="743"/>
      <w:bookmarkEnd w:id="744"/>
      <w:bookmarkEnd w:id="74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6" w:name="_Toc251867431"/>
      <w:bookmarkStart w:id="747" w:name="_Toc252957667"/>
      <w:bookmarkStart w:id="748" w:name="_Toc252960047"/>
      <w:bookmarkStart w:id="749" w:name="_Toc268182286"/>
      <w:bookmarkStart w:id="750" w:name="_Toc285022065"/>
      <w:bookmarkStart w:id="751" w:name="_Toc285022235"/>
      <w:bookmarkStart w:id="752" w:name="_Toc285022438"/>
      <w:bookmarkStart w:id="753" w:name="_Toc300908462"/>
      <w:bookmarkStart w:id="754" w:name="_Toc300930584"/>
      <w:bookmarkStart w:id="755" w:name="_Toc332980712"/>
      <w:r w:rsidRPr="00C01E42">
        <w:rPr>
          <w:rFonts w:ascii="ＭＳ Ｐ明朝" w:eastAsia="ＭＳ Ｐ明朝" w:hAnsi="ＭＳ Ｐ明朝"/>
          <w:sz w:val="20"/>
          <w:szCs w:val="20"/>
        </w:rPr>
        <w:t>Haematopoietic cytopenias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746"/>
      <w:bookmarkEnd w:id="747"/>
      <w:bookmarkEnd w:id="748"/>
      <w:bookmarkEnd w:id="749"/>
      <w:bookmarkEnd w:id="750"/>
      <w:bookmarkEnd w:id="751"/>
      <w:bookmarkEnd w:id="752"/>
      <w:bookmarkEnd w:id="753"/>
      <w:bookmarkEnd w:id="754"/>
      <w:bookmarkEnd w:id="755"/>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56" w:name="_Toc251867432"/>
      <w:bookmarkStart w:id="757" w:name="_Toc252957668"/>
      <w:bookmarkStart w:id="758" w:name="_Toc252960048"/>
      <w:bookmarkStart w:id="759" w:name="_Toc268182287"/>
      <w:bookmarkStart w:id="760" w:name="_Toc285022066"/>
      <w:bookmarkStart w:id="761" w:name="_Toc285022236"/>
      <w:bookmarkStart w:id="762" w:name="_Toc285022439"/>
      <w:bookmarkStart w:id="763" w:name="_Toc300908463"/>
      <w:bookmarkStart w:id="764" w:name="_Toc300930585"/>
      <w:bookmarkStart w:id="765" w:name="_Toc332980713"/>
      <w:r w:rsidRPr="00C01E42">
        <w:rPr>
          <w:rFonts w:ascii="ＭＳ Ｐ明朝" w:eastAsia="ＭＳ Ｐ明朝" w:hAnsi="ＭＳ Ｐ明朝"/>
          <w:sz w:val="20"/>
          <w:szCs w:val="20"/>
        </w:rPr>
        <w:t>Haemodynamic oedema, effusions and fluid overload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756"/>
      <w:bookmarkEnd w:id="757"/>
      <w:bookmarkEnd w:id="758"/>
      <w:bookmarkEnd w:id="759"/>
      <w:bookmarkEnd w:id="760"/>
      <w:bookmarkEnd w:id="761"/>
      <w:bookmarkEnd w:id="762"/>
      <w:bookmarkEnd w:id="763"/>
      <w:bookmarkEnd w:id="764"/>
      <w:bookmarkEnd w:id="76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66" w:name="_Toc251867433"/>
      <w:bookmarkStart w:id="767" w:name="_Toc252957669"/>
      <w:bookmarkStart w:id="768" w:name="_Toc252960049"/>
      <w:bookmarkStart w:id="769" w:name="_Toc268182288"/>
      <w:bookmarkStart w:id="770" w:name="_Toc285022067"/>
      <w:bookmarkStart w:id="771" w:name="_Toc285022237"/>
      <w:bookmarkStart w:id="772" w:name="_Toc285022440"/>
      <w:bookmarkStart w:id="773" w:name="_Toc300908464"/>
      <w:bookmarkStart w:id="774" w:name="_Toc300930586"/>
      <w:bookmarkStart w:id="775" w:name="_Toc332980714"/>
      <w:r w:rsidRPr="00C01E42">
        <w:rPr>
          <w:rFonts w:ascii="ＭＳ Ｐ明朝" w:eastAsia="ＭＳ Ｐ明朝" w:hAnsi="ＭＳ Ｐ明朝"/>
          <w:sz w:val="20"/>
          <w:szCs w:val="20"/>
        </w:rPr>
        <w:t>Haemolytic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766"/>
      <w:bookmarkEnd w:id="767"/>
      <w:bookmarkEnd w:id="768"/>
      <w:bookmarkEnd w:id="769"/>
      <w:bookmarkEnd w:id="770"/>
      <w:bookmarkEnd w:id="771"/>
      <w:bookmarkEnd w:id="772"/>
      <w:bookmarkEnd w:id="773"/>
      <w:bookmarkEnd w:id="774"/>
      <w:bookmarkEnd w:id="77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76" w:name="_Toc251867434"/>
      <w:bookmarkStart w:id="777" w:name="_Toc252957670"/>
      <w:bookmarkStart w:id="778" w:name="_Toc252960050"/>
      <w:bookmarkStart w:id="779" w:name="_Toc268182289"/>
      <w:bookmarkStart w:id="780" w:name="_Toc285022068"/>
      <w:bookmarkStart w:id="781" w:name="_Toc285022238"/>
      <w:bookmarkStart w:id="782" w:name="_Toc285022441"/>
      <w:bookmarkStart w:id="783" w:name="_Toc300908465"/>
      <w:bookmarkStart w:id="784" w:name="_Toc300930587"/>
      <w:bookmarkStart w:id="785" w:name="_Toc332980715"/>
      <w:r w:rsidRPr="00C01E42">
        <w:rPr>
          <w:rFonts w:ascii="ＭＳ Ｐ明朝" w:eastAsia="ＭＳ Ｐ明朝" w:hAnsi="ＭＳ Ｐ明朝"/>
          <w:sz w:val="20"/>
          <w:szCs w:val="20"/>
        </w:rPr>
        <w:t xml:space="preserve">Haemorrhages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[March 2006]</w:t>
      </w:r>
      <w:bookmarkEnd w:id="776"/>
      <w:bookmarkEnd w:id="777"/>
      <w:bookmarkEnd w:id="778"/>
      <w:bookmarkEnd w:id="779"/>
      <w:bookmarkEnd w:id="780"/>
      <w:bookmarkEnd w:id="781"/>
      <w:bookmarkEnd w:id="782"/>
      <w:bookmarkEnd w:id="783"/>
      <w:bookmarkEnd w:id="784"/>
      <w:bookmarkEnd w:id="785"/>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86" w:name="_Toc251867435"/>
      <w:bookmarkStart w:id="787" w:name="_Toc252957671"/>
      <w:bookmarkStart w:id="788" w:name="_Toc252960051"/>
      <w:bookmarkStart w:id="789" w:name="_Toc268182290"/>
      <w:bookmarkStart w:id="790" w:name="_Toc285022069"/>
      <w:bookmarkStart w:id="791" w:name="_Toc285022239"/>
      <w:bookmarkStart w:id="792" w:name="_Toc285022442"/>
      <w:bookmarkStart w:id="793" w:name="_Toc300908466"/>
      <w:bookmarkStart w:id="794" w:name="_Toc300930588"/>
      <w:bookmarkStart w:id="795" w:name="_Toc332980716"/>
      <w:r w:rsidRPr="00C01E42">
        <w:rPr>
          <w:rFonts w:ascii="ＭＳ Ｐ明朝" w:eastAsia="ＭＳ Ｐ明朝" w:hAnsi="ＭＳ Ｐ明朝"/>
          <w:sz w:val="20"/>
          <w:szCs w:val="20"/>
        </w:rPr>
        <w:t>Hearing and vestibular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786"/>
      <w:bookmarkEnd w:id="787"/>
      <w:bookmarkEnd w:id="788"/>
      <w:bookmarkEnd w:id="789"/>
      <w:bookmarkEnd w:id="790"/>
      <w:bookmarkEnd w:id="791"/>
      <w:bookmarkEnd w:id="792"/>
      <w:bookmarkEnd w:id="793"/>
      <w:bookmarkEnd w:id="794"/>
      <w:bookmarkEnd w:id="795"/>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96" w:name="_Toc251867436"/>
      <w:bookmarkStart w:id="797" w:name="_Toc252957672"/>
      <w:bookmarkStart w:id="798" w:name="_Toc252960052"/>
      <w:bookmarkStart w:id="799" w:name="_Toc268182291"/>
      <w:bookmarkStart w:id="800" w:name="_Toc285022070"/>
      <w:bookmarkStart w:id="801" w:name="_Toc285022240"/>
      <w:bookmarkStart w:id="802" w:name="_Toc285022443"/>
      <w:bookmarkStart w:id="803" w:name="_Toc300908467"/>
      <w:bookmarkStart w:id="804" w:name="_Toc300930589"/>
      <w:bookmarkStart w:id="805" w:name="_Toc332980717"/>
      <w:r w:rsidRPr="00C01E42">
        <w:rPr>
          <w:rFonts w:ascii="ＭＳ Ｐ明朝" w:eastAsia="ＭＳ Ｐ明朝" w:hAnsi="ＭＳ Ｐ明朝"/>
          <w:sz w:val="20"/>
          <w:szCs w:val="20"/>
        </w:rPr>
        <w:t xml:space="preserve">Hepatic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796"/>
      <w:bookmarkEnd w:id="797"/>
      <w:bookmarkEnd w:id="798"/>
      <w:bookmarkEnd w:id="799"/>
      <w:bookmarkEnd w:id="800"/>
      <w:bookmarkEnd w:id="801"/>
      <w:bookmarkEnd w:id="802"/>
      <w:bookmarkEnd w:id="803"/>
      <w:bookmarkEnd w:id="804"/>
      <w:bookmarkEnd w:id="805"/>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Cholestasis and jaundice of hepatic origin (SMQ) /</w:t>
      </w:r>
      <w:r w:rsidRPr="005A24F7">
        <w:rPr>
          <w:rFonts w:ascii="ＭＳ Ｐ明朝" w:eastAsia="ＭＳ Ｐ明朝" w:hAnsi="ＭＳ Ｐ明朝" w:hint="eastAsia"/>
          <w:sz w:val="20"/>
          <w:szCs w:val="20"/>
        </w:rPr>
        <w:t>肝臓に起因する胆汁うっ滞および黄疸（ＳＭＱ）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Hepatic failure, fibrosis and cirrhosis and other liver damage-related conditions (SMQ)/</w:t>
      </w:r>
      <w:r w:rsidRPr="005A24F7">
        <w:rPr>
          <w:rFonts w:ascii="ＭＳ Ｐ明朝" w:eastAsia="ＭＳ Ｐ明朝" w:hAnsi="ＭＳ Ｐ明朝" w:hint="eastAsia"/>
          <w:i w:val="0"/>
          <w:sz w:val="20"/>
          <w:szCs w:val="20"/>
        </w:rPr>
        <w:t>肝不全、肝線維症、肝硬変およびその他の肝細胞障害（ＳＭＱ）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Hepatitis, non-infectious (SMQ) /</w:t>
      </w:r>
      <w:r w:rsidRPr="005A24F7">
        <w:rPr>
          <w:rFonts w:ascii="ＭＳ Ｐ明朝" w:eastAsia="ＭＳ Ｐ明朝" w:hAnsi="ＭＳ Ｐ明朝" w:hint="eastAsia"/>
          <w:i w:val="0"/>
          <w:sz w:val="20"/>
          <w:szCs w:val="20"/>
        </w:rPr>
        <w:t>非感染性肝炎（ＳＭＱ）</w:t>
      </w:r>
    </w:p>
    <w:p w:rsidR="00874597" w:rsidRPr="005A24F7" w:rsidRDefault="00874597" w:rsidP="00F763B9">
      <w:pPr>
        <w:pStyle w:val="Outline4"/>
        <w:numPr>
          <w:ilvl w:val="6"/>
          <w:numId w:val="28"/>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Liver neoplasms, benign (incl cysts and polyps) (SMQ) /</w:t>
      </w:r>
      <w:r w:rsidRPr="005A24F7">
        <w:rPr>
          <w:rFonts w:ascii="ＭＳ Ｐ明朝" w:eastAsia="ＭＳ Ｐ明朝" w:hAnsi="ＭＳ Ｐ明朝" w:hint="eastAsia"/>
          <w:i w:val="0"/>
          <w:sz w:val="20"/>
          <w:szCs w:val="20"/>
        </w:rPr>
        <w:t>良性肝新生物（嚢胞およびポリープを含む）（ＳＭＱ）</w:t>
      </w:r>
    </w:p>
    <w:p w:rsidR="00874597" w:rsidRPr="005A24F7" w:rsidRDefault="00874597" w:rsidP="00F763B9">
      <w:pPr>
        <w:pStyle w:val="Outline4"/>
        <w:numPr>
          <w:ilvl w:val="6"/>
          <w:numId w:val="28"/>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 xml:space="preserve"> [March 2011]</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Pr="005A24F7">
        <w:rPr>
          <w:rFonts w:ascii="ＭＳ Ｐ明朝" w:eastAsia="ＭＳ Ｐ明朝" w:hAnsi="ＭＳ Ｐ明朝" w:hint="eastAsia"/>
          <w:sz w:val="20"/>
        </w:rPr>
        <w:t>詳細不明の肝臓腫瘍 （ＳＭＱ）</w:t>
      </w:r>
      <w:r w:rsidRPr="005A24F7">
        <w:rPr>
          <w:rFonts w:ascii="ＭＳ Ｐ明朝" w:eastAsia="ＭＳ Ｐ明朝" w:hAnsi="ＭＳ Ｐ明朝"/>
          <w:sz w:val="20"/>
        </w:rPr>
        <w:t xml:space="preserve"> [March2011]</w:t>
      </w:r>
    </w:p>
    <w:p w:rsidR="00874597" w:rsidRPr="005A24F7" w:rsidRDefault="00874597" w:rsidP="00F763B9">
      <w:pPr>
        <w:pStyle w:val="Outline3"/>
        <w:numPr>
          <w:ilvl w:val="4"/>
          <w:numId w:val="28"/>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rsidR="00874597" w:rsidRPr="005A24F7" w:rsidRDefault="00874597" w:rsidP="00F763B9">
      <w:pPr>
        <w:pStyle w:val="Outline3"/>
        <w:numPr>
          <w:ilvl w:val="4"/>
          <w:numId w:val="28"/>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06" w:name="_Toc251867437"/>
      <w:bookmarkStart w:id="807" w:name="_Toc252957673"/>
      <w:bookmarkStart w:id="808" w:name="_Toc252960053"/>
      <w:bookmarkStart w:id="809" w:name="_Toc268182292"/>
      <w:bookmarkStart w:id="810" w:name="_Toc285022071"/>
      <w:bookmarkStart w:id="811" w:name="_Toc285022241"/>
      <w:bookmarkStart w:id="812" w:name="_Toc285022444"/>
      <w:bookmarkStart w:id="813" w:name="_Toc300908468"/>
      <w:bookmarkStart w:id="814" w:name="_Toc300930590"/>
      <w:bookmarkStart w:id="815" w:name="_Toc332980718"/>
      <w:r w:rsidRPr="00C01E42">
        <w:rPr>
          <w:rFonts w:ascii="ＭＳ Ｐ明朝" w:eastAsia="ＭＳ Ｐ明朝" w:hAnsi="ＭＳ Ｐ明朝"/>
          <w:sz w:val="20"/>
          <w:szCs w:val="20"/>
        </w:rPr>
        <w:t>Hostility/aggression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806"/>
      <w:bookmarkEnd w:id="807"/>
      <w:bookmarkEnd w:id="808"/>
      <w:bookmarkEnd w:id="809"/>
      <w:bookmarkEnd w:id="810"/>
      <w:bookmarkEnd w:id="811"/>
      <w:bookmarkEnd w:id="812"/>
      <w:bookmarkEnd w:id="813"/>
      <w:bookmarkEnd w:id="814"/>
      <w:bookmarkEnd w:id="81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16" w:name="_Toc251867438"/>
      <w:bookmarkStart w:id="817" w:name="_Toc252957674"/>
      <w:bookmarkStart w:id="818" w:name="_Toc252960054"/>
      <w:bookmarkStart w:id="819" w:name="_Toc268182293"/>
      <w:bookmarkStart w:id="820" w:name="_Toc285022072"/>
      <w:bookmarkStart w:id="821" w:name="_Toc285022242"/>
      <w:bookmarkStart w:id="822" w:name="_Toc285022445"/>
      <w:bookmarkStart w:id="823" w:name="_Toc300908469"/>
      <w:bookmarkStart w:id="824" w:name="_Toc300930591"/>
      <w:bookmarkStart w:id="825" w:name="_Toc332980719"/>
      <w:r w:rsidRPr="00C01E42">
        <w:rPr>
          <w:rFonts w:ascii="ＭＳ Ｐ明朝" w:eastAsia="ＭＳ Ｐ明朝" w:hAnsi="ＭＳ Ｐ明朝"/>
          <w:sz w:val="20"/>
          <w:szCs w:val="20"/>
        </w:rPr>
        <w:t xml:space="preserve">Hyperglycaemia/new onset diabetes mellitus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816"/>
      <w:bookmarkEnd w:id="817"/>
      <w:bookmarkEnd w:id="818"/>
      <w:bookmarkEnd w:id="819"/>
      <w:bookmarkEnd w:id="820"/>
      <w:bookmarkEnd w:id="821"/>
      <w:bookmarkEnd w:id="822"/>
      <w:bookmarkEnd w:id="823"/>
      <w:bookmarkEnd w:id="824"/>
      <w:bookmarkEnd w:id="82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26" w:name="_Toc251867439"/>
      <w:bookmarkStart w:id="827" w:name="_Toc252957675"/>
      <w:bookmarkStart w:id="828" w:name="_Toc252960055"/>
      <w:bookmarkStart w:id="829" w:name="_Toc268182294"/>
      <w:bookmarkStart w:id="830" w:name="_Toc285022073"/>
      <w:bookmarkStart w:id="831" w:name="_Toc285022243"/>
      <w:bookmarkStart w:id="832" w:name="_Toc285022446"/>
      <w:bookmarkStart w:id="833" w:name="_Toc300908470"/>
      <w:bookmarkStart w:id="834" w:name="_Toc300930592"/>
      <w:bookmarkStart w:id="835" w:name="_Toc332980720"/>
      <w:r w:rsidRPr="00C01E42">
        <w:rPr>
          <w:rFonts w:ascii="ＭＳ Ｐ明朝" w:eastAsia="ＭＳ Ｐ明朝" w:hAnsi="ＭＳ Ｐ明朝"/>
          <w:sz w:val="20"/>
          <w:szCs w:val="20"/>
        </w:rPr>
        <w:t>Hypersensitivity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 過敏症（ＳＭＱ）</w:t>
      </w:r>
      <w:r w:rsidRPr="005A24F7">
        <w:rPr>
          <w:rFonts w:ascii="ＭＳ Ｐ明朝" w:eastAsia="ＭＳ Ｐ明朝" w:hAnsi="ＭＳ Ｐ明朝"/>
          <w:b w:val="0"/>
          <w:sz w:val="20"/>
          <w:szCs w:val="20"/>
        </w:rPr>
        <w:t xml:space="preserve"> [March 2013]</w:t>
      </w:r>
    </w:p>
    <w:p w:rsidR="0087459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Hypertension (SMQ)</w:t>
      </w:r>
      <w:r w:rsidRPr="005A24F7">
        <w:rPr>
          <w:rFonts w:ascii="ＭＳ Ｐ明朝" w:eastAsia="ＭＳ Ｐ明朝" w:hAnsi="ＭＳ Ｐ明朝"/>
          <w:b w:val="0"/>
          <w:sz w:val="20"/>
          <w:szCs w:val="20"/>
        </w:rPr>
        <w:t xml:space="preserve"> /</w:t>
      </w:r>
      <w:r w:rsidR="00F40C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 xml:space="preserve"> [September 2008]</w:t>
      </w:r>
      <w:bookmarkEnd w:id="826"/>
      <w:bookmarkEnd w:id="827"/>
      <w:bookmarkEnd w:id="828"/>
      <w:bookmarkEnd w:id="829"/>
      <w:bookmarkEnd w:id="830"/>
      <w:bookmarkEnd w:id="831"/>
      <w:bookmarkEnd w:id="832"/>
      <w:bookmarkEnd w:id="833"/>
      <w:bookmarkEnd w:id="834"/>
      <w:bookmarkEnd w:id="835"/>
      <w:r w:rsidRPr="005A24F7">
        <w:rPr>
          <w:rFonts w:ascii="ＭＳ Ｐ明朝" w:eastAsia="ＭＳ Ｐ明朝" w:hAnsi="ＭＳ Ｐ明朝"/>
          <w:b w:val="0"/>
          <w:sz w:val="20"/>
          <w:szCs w:val="20"/>
        </w:rPr>
        <w:t xml:space="preserve"> </w:t>
      </w:r>
    </w:p>
    <w:p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Hypoglycaemia</w:t>
      </w:r>
      <w:r w:rsidR="00D93AF9">
        <w:rPr>
          <w:rFonts w:ascii="ＭＳ Ｐ明朝" w:eastAsia="ＭＳ Ｐ明朝" w:hAnsi="ＭＳ Ｐ明朝"/>
          <w:sz w:val="20"/>
          <w:szCs w:val="20"/>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lang w:eastAsia="ja-JP"/>
        </w:rPr>
        <w:t>/</w:t>
      </w:r>
      <w:r>
        <w:rPr>
          <w:rFonts w:ascii="ＭＳ Ｐ明朝" w:eastAsia="ＭＳ Ｐ明朝" w:hAnsi="ＭＳ Ｐ明朝"/>
          <w:b w:val="0"/>
          <w:sz w:val="20"/>
          <w:szCs w:val="20"/>
          <w:lang w:eastAsia="ja-JP"/>
        </w:rPr>
        <w:t xml:space="preserve"> </w:t>
      </w:r>
      <w:r w:rsidRPr="002C6F83">
        <w:rPr>
          <w:rFonts w:ascii="ＭＳ Ｐ明朝" w:eastAsia="ＭＳ Ｐ明朝" w:hAnsi="ＭＳ Ｐ明朝" w:hint="eastAsia"/>
          <w:b w:val="0"/>
          <w:sz w:val="20"/>
          <w:szCs w:val="20"/>
          <w:lang w:eastAsia="ja-JP"/>
        </w:rPr>
        <w:t>低血糖（</w:t>
      </w:r>
      <w:r w:rsidRPr="002C6F83">
        <w:rPr>
          <w:rFonts w:ascii="ＭＳ Ｐ明朝" w:eastAsia="ＭＳ Ｐ明朝" w:hAnsi="ＭＳ Ｐ明朝"/>
          <w:b w:val="0"/>
          <w:sz w:val="20"/>
          <w:szCs w:val="20"/>
          <w:lang w:eastAsia="ja-JP"/>
        </w:rPr>
        <w:t>SMQ）[March 2016]</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36" w:name="_Toc251867440"/>
      <w:bookmarkStart w:id="837" w:name="_Toc252957676"/>
      <w:bookmarkStart w:id="838" w:name="_Toc252960056"/>
      <w:bookmarkStart w:id="839" w:name="_Toc268182295"/>
      <w:bookmarkStart w:id="840" w:name="_Toc285022074"/>
      <w:bookmarkStart w:id="841" w:name="_Toc285022244"/>
      <w:bookmarkStart w:id="842" w:name="_Toc285022447"/>
      <w:bookmarkStart w:id="843" w:name="_Toc300908471"/>
      <w:bookmarkStart w:id="844" w:name="_Toc300930593"/>
      <w:bookmarkStart w:id="845" w:name="_Toc332980721"/>
      <w:r w:rsidRPr="00C01E42">
        <w:rPr>
          <w:rFonts w:ascii="ＭＳ Ｐ明朝" w:eastAsia="ＭＳ Ｐ明朝" w:hAnsi="ＭＳ Ｐ明朝"/>
          <w:sz w:val="20"/>
          <w:szCs w:val="20"/>
        </w:rPr>
        <w:t>Hyponatraemia/SIADH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836"/>
      <w:bookmarkEnd w:id="837"/>
      <w:bookmarkEnd w:id="838"/>
      <w:bookmarkEnd w:id="839"/>
      <w:bookmarkEnd w:id="840"/>
      <w:bookmarkEnd w:id="841"/>
      <w:bookmarkEnd w:id="842"/>
      <w:bookmarkEnd w:id="843"/>
      <w:bookmarkEnd w:id="844"/>
      <w:bookmarkEnd w:id="84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46" w:name="_Toc300908472"/>
      <w:bookmarkStart w:id="847" w:name="_Toc300930594"/>
      <w:bookmarkStart w:id="848" w:name="_Toc332980722"/>
      <w:r w:rsidRPr="00C01E42">
        <w:rPr>
          <w:rFonts w:ascii="ＭＳ Ｐ明朝" w:eastAsia="ＭＳ Ｐ明朝" w:hAnsi="ＭＳ Ｐ明朝" w:hint="eastAsia"/>
          <w:sz w:val="20"/>
          <w:szCs w:val="20"/>
        </w:rPr>
        <w:t xml:space="preserve">Hypotonic-hyporesponsive episode (SMQ) </w:t>
      </w:r>
      <w:r w:rsidRPr="005A24F7">
        <w:rPr>
          <w:rFonts w:ascii="ＭＳ Ｐ明朝" w:eastAsia="ＭＳ Ｐ明朝" w:hAnsi="ＭＳ Ｐ明朝" w:hint="eastAsia"/>
          <w:b w:val="0"/>
          <w:sz w:val="20"/>
          <w:szCs w:val="20"/>
        </w:rPr>
        <w:t>/筋緊張低下－反応性低下発作（ＳＭＱ）*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846"/>
      <w:bookmarkEnd w:id="847"/>
      <w:bookmarkEnd w:id="84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49" w:name="_Toc251867441"/>
      <w:bookmarkStart w:id="850" w:name="_Toc252957677"/>
      <w:bookmarkStart w:id="851" w:name="_Toc252960057"/>
      <w:bookmarkStart w:id="852" w:name="_Toc268182296"/>
      <w:bookmarkStart w:id="853" w:name="_Toc285022075"/>
      <w:bookmarkStart w:id="854" w:name="_Toc285022245"/>
      <w:bookmarkStart w:id="855" w:name="_Toc285022448"/>
      <w:bookmarkStart w:id="856" w:name="_Toc300908473"/>
      <w:bookmarkStart w:id="857" w:name="_Toc300930595"/>
      <w:bookmarkStart w:id="858" w:name="_Toc332980723"/>
      <w:r w:rsidRPr="00C01E42">
        <w:rPr>
          <w:rFonts w:ascii="ＭＳ Ｐ明朝" w:eastAsia="ＭＳ Ｐ明朝" w:hAnsi="ＭＳ Ｐ明朝"/>
          <w:sz w:val="20"/>
          <w:szCs w:val="20"/>
        </w:rPr>
        <w:t>Interstitial lung disease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849"/>
      <w:bookmarkEnd w:id="850"/>
      <w:bookmarkEnd w:id="851"/>
      <w:bookmarkEnd w:id="852"/>
      <w:bookmarkEnd w:id="853"/>
      <w:bookmarkEnd w:id="854"/>
      <w:bookmarkEnd w:id="855"/>
      <w:bookmarkEnd w:id="856"/>
      <w:bookmarkEnd w:id="857"/>
      <w:bookmarkEnd w:id="85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59" w:name="_Toc251867442"/>
      <w:bookmarkStart w:id="860" w:name="_Toc252957678"/>
      <w:bookmarkStart w:id="861" w:name="_Toc252960058"/>
      <w:bookmarkStart w:id="862" w:name="_Toc268182297"/>
      <w:bookmarkStart w:id="863" w:name="_Toc285022076"/>
      <w:bookmarkStart w:id="864" w:name="_Toc285022246"/>
      <w:bookmarkStart w:id="865" w:name="_Toc285022449"/>
      <w:bookmarkStart w:id="866" w:name="_Toc300908474"/>
      <w:bookmarkStart w:id="867" w:name="_Toc300930596"/>
      <w:bookmarkStart w:id="868" w:name="_Toc332980724"/>
      <w:r w:rsidRPr="00C01E42">
        <w:rPr>
          <w:rFonts w:ascii="ＭＳ Ｐ明朝" w:eastAsia="ＭＳ Ｐ明朝" w:hAnsi="ＭＳ Ｐ明朝"/>
          <w:sz w:val="20"/>
          <w:szCs w:val="20"/>
        </w:rPr>
        <w:t xml:space="preserve">Ischaemic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859"/>
      <w:bookmarkEnd w:id="860"/>
      <w:bookmarkEnd w:id="861"/>
      <w:bookmarkEnd w:id="862"/>
      <w:bookmarkEnd w:id="863"/>
      <w:bookmarkEnd w:id="864"/>
      <w:bookmarkEnd w:id="865"/>
      <w:bookmarkEnd w:id="866"/>
      <w:bookmarkEnd w:id="867"/>
      <w:bookmarkEnd w:id="86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69" w:name="_Toc251867443"/>
      <w:bookmarkStart w:id="870" w:name="_Toc252957679"/>
      <w:bookmarkStart w:id="871" w:name="_Toc252960059"/>
      <w:bookmarkStart w:id="872" w:name="_Toc268182298"/>
      <w:bookmarkStart w:id="873" w:name="_Toc285022077"/>
      <w:bookmarkStart w:id="874" w:name="_Toc285022247"/>
      <w:bookmarkStart w:id="875" w:name="_Toc285022450"/>
      <w:bookmarkStart w:id="876" w:name="_Toc300908475"/>
      <w:bookmarkStart w:id="877" w:name="_Toc300930597"/>
      <w:bookmarkStart w:id="878" w:name="_Toc332980725"/>
      <w:r w:rsidRPr="00C01E42">
        <w:rPr>
          <w:rFonts w:ascii="ＭＳ Ｐ明朝" w:eastAsia="ＭＳ Ｐ明朝" w:hAnsi="ＭＳ Ｐ明朝"/>
          <w:sz w:val="20"/>
          <w:szCs w:val="20"/>
        </w:rPr>
        <w:t xml:space="preserve">Ischaemic heart disease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869"/>
      <w:bookmarkEnd w:id="870"/>
      <w:bookmarkEnd w:id="871"/>
      <w:bookmarkEnd w:id="872"/>
      <w:bookmarkEnd w:id="873"/>
      <w:bookmarkEnd w:id="874"/>
      <w:bookmarkEnd w:id="875"/>
      <w:bookmarkEnd w:id="876"/>
      <w:bookmarkEnd w:id="877"/>
      <w:bookmarkEnd w:id="87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rsidR="00874597" w:rsidRPr="00AC5298" w:rsidRDefault="00874597" w:rsidP="00F763B9">
      <w:pPr>
        <w:pStyle w:val="Outline1"/>
        <w:numPr>
          <w:ilvl w:val="0"/>
          <w:numId w:val="27"/>
        </w:numPr>
        <w:rPr>
          <w:rFonts w:ascii="ＭＳ Ｐ明朝" w:eastAsia="ＭＳ Ｐ明朝" w:hAnsi="ＭＳ Ｐ明朝"/>
          <w:b w:val="0"/>
          <w:sz w:val="20"/>
          <w:szCs w:val="20"/>
        </w:rPr>
      </w:pPr>
      <w:bookmarkStart w:id="879" w:name="_Toc251867444"/>
      <w:bookmarkStart w:id="880" w:name="_Toc252957680"/>
      <w:bookmarkStart w:id="881" w:name="_Toc252960060"/>
      <w:bookmarkStart w:id="882" w:name="_Toc268182299"/>
      <w:bookmarkStart w:id="883" w:name="_Toc285022078"/>
      <w:bookmarkStart w:id="884" w:name="_Toc285022248"/>
      <w:bookmarkStart w:id="885" w:name="_Toc285022451"/>
      <w:bookmarkStart w:id="886" w:name="_Toc300908476"/>
      <w:bookmarkStart w:id="887" w:name="_Toc300930598"/>
      <w:bookmarkStart w:id="888" w:name="_Toc332980726"/>
      <w:r w:rsidRPr="00AC5298">
        <w:rPr>
          <w:rFonts w:ascii="ＭＳ Ｐ明朝" w:eastAsia="ＭＳ Ｐ明朝" w:hAnsi="ＭＳ Ｐ明朝"/>
          <w:sz w:val="20"/>
          <w:szCs w:val="20"/>
        </w:rPr>
        <w:t xml:space="preserve">Lack of efficacy/effect (SMQ) </w:t>
      </w:r>
      <w:r w:rsidRPr="00AC5298">
        <w:rPr>
          <w:rFonts w:ascii="ＭＳ Ｐ明朝" w:eastAsia="ＭＳ Ｐ明朝" w:hAnsi="ＭＳ Ｐ明朝"/>
          <w:b w:val="0"/>
          <w:sz w:val="20"/>
          <w:szCs w:val="20"/>
        </w:rPr>
        <w:t>/</w:t>
      </w:r>
      <w:r w:rsidR="00AC5298">
        <w:rPr>
          <w:rFonts w:ascii="ＭＳ Ｐ明朝" w:eastAsia="ＭＳ Ｐ明朝" w:hAnsi="ＭＳ Ｐ明朝" w:hint="eastAsia"/>
          <w:b w:val="0"/>
          <w:sz w:val="20"/>
          <w:szCs w:val="20"/>
          <w:lang w:eastAsia="ja-JP"/>
        </w:rPr>
        <w:t>効能</w:t>
      </w:r>
      <w:r w:rsidR="00AC5298">
        <w:rPr>
          <w:rFonts w:ascii="ＭＳ Ｐ明朝" w:eastAsia="ＭＳ Ｐ明朝" w:hAnsi="ＭＳ Ｐ明朝"/>
          <w:b w:val="0"/>
          <w:sz w:val="20"/>
          <w:szCs w:val="20"/>
          <w:lang w:eastAsia="ja-JP"/>
        </w:rPr>
        <w:t>／</w:t>
      </w:r>
      <w:r w:rsidRPr="00AC5298">
        <w:rPr>
          <w:rFonts w:ascii="ＭＳ Ｐ明朝" w:eastAsia="ＭＳ Ｐ明朝" w:hAnsi="ＭＳ Ｐ明朝" w:hint="eastAsia"/>
          <w:b w:val="0"/>
          <w:sz w:val="20"/>
          <w:szCs w:val="20"/>
        </w:rPr>
        <w:t>効果の欠如（ＳＭＱ）</w:t>
      </w:r>
      <w:r w:rsidRPr="00AC5298">
        <w:rPr>
          <w:rFonts w:ascii="ＭＳ Ｐ明朝" w:eastAsia="ＭＳ Ｐ明朝" w:hAnsi="ＭＳ Ｐ明朝"/>
          <w:b w:val="0"/>
          <w:sz w:val="20"/>
          <w:szCs w:val="20"/>
        </w:rPr>
        <w:t>[November 2005]</w:t>
      </w:r>
      <w:bookmarkEnd w:id="879"/>
      <w:bookmarkEnd w:id="880"/>
      <w:bookmarkEnd w:id="881"/>
      <w:bookmarkEnd w:id="882"/>
      <w:bookmarkEnd w:id="883"/>
      <w:bookmarkEnd w:id="884"/>
      <w:bookmarkEnd w:id="885"/>
      <w:bookmarkEnd w:id="886"/>
      <w:bookmarkEnd w:id="887"/>
      <w:bookmarkEnd w:id="888"/>
      <w:r w:rsidRPr="00AC5298">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89" w:name="_Toc251867445"/>
      <w:bookmarkStart w:id="890" w:name="_Toc252957681"/>
      <w:bookmarkStart w:id="891" w:name="_Toc252960061"/>
      <w:bookmarkStart w:id="892" w:name="_Toc268182300"/>
      <w:bookmarkStart w:id="893" w:name="_Toc285022079"/>
      <w:bookmarkStart w:id="894" w:name="_Toc285022249"/>
      <w:bookmarkStart w:id="895" w:name="_Toc285022452"/>
      <w:bookmarkStart w:id="896" w:name="_Toc300908477"/>
      <w:bookmarkStart w:id="897" w:name="_Toc300930599"/>
      <w:bookmarkStart w:id="898" w:name="_Toc332980727"/>
      <w:r w:rsidRPr="00C01E42">
        <w:rPr>
          <w:rFonts w:ascii="ＭＳ Ｐ明朝" w:eastAsia="ＭＳ Ｐ明朝" w:hAnsi="ＭＳ Ｐ明朝"/>
          <w:sz w:val="20"/>
          <w:szCs w:val="20"/>
        </w:rPr>
        <w:t xml:space="preserve">Lacrimal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889"/>
      <w:bookmarkEnd w:id="890"/>
      <w:bookmarkEnd w:id="891"/>
      <w:bookmarkEnd w:id="892"/>
      <w:bookmarkEnd w:id="893"/>
      <w:bookmarkEnd w:id="894"/>
      <w:bookmarkEnd w:id="895"/>
      <w:bookmarkEnd w:id="896"/>
      <w:bookmarkEnd w:id="897"/>
      <w:bookmarkEnd w:id="89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9" w:name="_Toc251867446"/>
      <w:bookmarkStart w:id="900" w:name="_Toc252957682"/>
      <w:bookmarkStart w:id="901" w:name="_Toc252960062"/>
      <w:bookmarkStart w:id="902" w:name="_Toc268182301"/>
      <w:bookmarkStart w:id="903" w:name="_Toc285022080"/>
      <w:bookmarkStart w:id="904" w:name="_Toc285022250"/>
      <w:bookmarkStart w:id="905" w:name="_Toc285022453"/>
      <w:bookmarkStart w:id="906" w:name="_Toc300908478"/>
      <w:bookmarkStart w:id="907" w:name="_Toc300930600"/>
      <w:bookmarkStart w:id="908" w:name="_Toc332980728"/>
      <w:r w:rsidRPr="00C01E42">
        <w:rPr>
          <w:rFonts w:ascii="ＭＳ Ｐ明朝" w:eastAsia="ＭＳ Ｐ明朝" w:hAnsi="ＭＳ Ｐ明朝"/>
          <w:sz w:val="20"/>
          <w:szCs w:val="20"/>
        </w:rPr>
        <w:t>Lactic acidosis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899"/>
      <w:bookmarkEnd w:id="900"/>
      <w:bookmarkEnd w:id="901"/>
      <w:bookmarkEnd w:id="902"/>
      <w:bookmarkEnd w:id="903"/>
      <w:bookmarkEnd w:id="904"/>
      <w:bookmarkEnd w:id="905"/>
      <w:bookmarkEnd w:id="906"/>
      <w:bookmarkEnd w:id="907"/>
      <w:bookmarkEnd w:id="90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09" w:name="_Toc251867447"/>
      <w:bookmarkStart w:id="910" w:name="_Toc252957683"/>
      <w:bookmarkStart w:id="911" w:name="_Toc252960063"/>
      <w:bookmarkStart w:id="912" w:name="_Toc268182302"/>
      <w:bookmarkStart w:id="913" w:name="_Toc285022081"/>
      <w:bookmarkStart w:id="914" w:name="_Toc285022251"/>
      <w:bookmarkStart w:id="915" w:name="_Toc285022454"/>
      <w:bookmarkStart w:id="916" w:name="_Toc300908479"/>
      <w:bookmarkStart w:id="917" w:name="_Toc300930601"/>
      <w:bookmarkStart w:id="918" w:name="_Toc332980729"/>
      <w:r w:rsidRPr="00C01E42">
        <w:rPr>
          <w:rFonts w:ascii="ＭＳ Ｐ明朝" w:eastAsia="ＭＳ Ｐ明朝" w:hAnsi="ＭＳ Ｐ明朝"/>
          <w:sz w:val="20"/>
          <w:szCs w:val="20"/>
        </w:rPr>
        <w:t xml:space="preserve">Lens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909"/>
      <w:bookmarkEnd w:id="910"/>
      <w:bookmarkEnd w:id="911"/>
      <w:bookmarkEnd w:id="912"/>
      <w:bookmarkEnd w:id="913"/>
      <w:bookmarkEnd w:id="914"/>
      <w:bookmarkEnd w:id="915"/>
      <w:bookmarkEnd w:id="916"/>
      <w:bookmarkEnd w:id="917"/>
      <w:bookmarkEnd w:id="91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19" w:name="_Toc251867448"/>
      <w:bookmarkStart w:id="920" w:name="_Toc252957684"/>
      <w:bookmarkStart w:id="921" w:name="_Toc252960064"/>
      <w:bookmarkStart w:id="922" w:name="_Toc268182303"/>
      <w:bookmarkStart w:id="923" w:name="_Toc285022082"/>
      <w:bookmarkStart w:id="924" w:name="_Toc285022252"/>
      <w:bookmarkStart w:id="925" w:name="_Toc285022455"/>
      <w:bookmarkStart w:id="926" w:name="_Toc300908480"/>
      <w:bookmarkStart w:id="927" w:name="_Toc300930602"/>
      <w:bookmarkStart w:id="928" w:name="_Toc332980730"/>
      <w:r w:rsidRPr="00C01E42">
        <w:rPr>
          <w:rFonts w:ascii="ＭＳ Ｐ明朝" w:eastAsia="ＭＳ Ｐ明朝" w:hAnsi="ＭＳ Ｐ明朝"/>
          <w:sz w:val="20"/>
          <w:szCs w:val="20"/>
        </w:rPr>
        <w:t>Lipodystrophy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919"/>
      <w:bookmarkEnd w:id="920"/>
      <w:bookmarkEnd w:id="921"/>
      <w:bookmarkEnd w:id="922"/>
      <w:bookmarkEnd w:id="923"/>
      <w:bookmarkEnd w:id="924"/>
      <w:bookmarkEnd w:id="925"/>
      <w:bookmarkEnd w:id="926"/>
      <w:bookmarkEnd w:id="927"/>
      <w:bookmarkEnd w:id="92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29" w:name="_Toc251867449"/>
      <w:bookmarkStart w:id="930" w:name="_Toc252957685"/>
      <w:bookmarkStart w:id="931" w:name="_Toc252960065"/>
      <w:bookmarkStart w:id="932" w:name="_Toc268182304"/>
      <w:bookmarkStart w:id="933" w:name="_Toc285022083"/>
      <w:bookmarkStart w:id="934" w:name="_Toc285022253"/>
      <w:bookmarkStart w:id="935" w:name="_Toc285022456"/>
      <w:bookmarkStart w:id="936" w:name="_Toc300908481"/>
      <w:bookmarkStart w:id="937" w:name="_Toc300930603"/>
      <w:bookmarkStart w:id="938" w:name="_Toc332980731"/>
      <w:r w:rsidRPr="00C01E42">
        <w:rPr>
          <w:rFonts w:ascii="ＭＳ Ｐ明朝" w:eastAsia="ＭＳ Ｐ明朝" w:hAnsi="ＭＳ Ｐ明朝"/>
          <w:sz w:val="20"/>
          <w:szCs w:val="20"/>
        </w:rPr>
        <w:t xml:space="preserve">Malignancies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929"/>
      <w:bookmarkEnd w:id="930"/>
      <w:bookmarkEnd w:id="931"/>
      <w:bookmarkEnd w:id="932"/>
      <w:bookmarkEnd w:id="933"/>
      <w:bookmarkEnd w:id="934"/>
      <w:bookmarkEnd w:id="935"/>
      <w:bookmarkEnd w:id="936"/>
      <w:bookmarkEnd w:id="937"/>
      <w:bookmarkEnd w:id="93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rsidR="00874597" w:rsidRPr="005A24F7" w:rsidRDefault="008F5934" w:rsidP="00F763B9">
      <w:pPr>
        <w:pStyle w:val="Outline2"/>
        <w:numPr>
          <w:ilvl w:val="2"/>
          <w:numId w:val="27"/>
        </w:numPr>
        <w:rPr>
          <w:rFonts w:ascii="ＭＳ Ｐ明朝" w:eastAsia="ＭＳ Ｐ明朝" w:hAnsi="ＭＳ Ｐ明朝"/>
          <w:sz w:val="20"/>
          <w:szCs w:val="20"/>
          <w:lang w:eastAsia="ja-JP"/>
        </w:rPr>
      </w:pPr>
      <w:r>
        <w:rPr>
          <w:rFonts w:ascii="ＭＳ Ｐ明朝" w:eastAsia="ＭＳ Ｐ明朝" w:hAnsi="ＭＳ Ｐ明朝"/>
          <w:sz w:val="20"/>
          <w:szCs w:val="20"/>
        </w:rPr>
        <w:t xml:space="preserve">Malignancy related therapeutic and diagnostic procedures (SMQ) </w:t>
      </w:r>
      <w:r>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悪性疾患</w:t>
      </w:r>
      <w:r>
        <w:rPr>
          <w:rFonts w:ascii="ＭＳ Ｐ明朝" w:eastAsia="ＭＳ Ｐ明朝" w:hAnsi="ＭＳ Ｐ明朝"/>
          <w:sz w:val="20"/>
          <w:szCs w:val="20"/>
          <w:lang w:eastAsia="ja-JP"/>
        </w:rPr>
        <w:t>関連の治療と診断</w:t>
      </w:r>
      <w:r w:rsidR="00874597" w:rsidRPr="005A24F7">
        <w:rPr>
          <w:rFonts w:ascii="ＭＳ Ｐ明朝" w:eastAsia="ＭＳ Ｐ明朝" w:hAnsi="ＭＳ Ｐ明朝" w:hint="eastAsia"/>
          <w:sz w:val="20"/>
          <w:szCs w:val="20"/>
          <w:lang w:eastAsia="ja-JP"/>
        </w:rPr>
        <w:t>の手法（ＳＭＱ）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Malignant tumours (SMQ) /</w:t>
      </w:r>
      <w:r w:rsidRPr="005A24F7">
        <w:rPr>
          <w:rFonts w:ascii="ＭＳ Ｐ明朝" w:eastAsia="ＭＳ Ｐ明朝" w:hAnsi="ＭＳ Ｐ明朝" w:hint="eastAsia"/>
          <w:sz w:val="20"/>
          <w:szCs w:val="20"/>
          <w:lang w:eastAsia="ja-JP"/>
        </w:rPr>
        <w:t>悪性腫瘍（ＳＭＱ）</w:t>
      </w:r>
      <w:r w:rsidRPr="005A24F7">
        <w:rPr>
          <w:rFonts w:ascii="ＭＳ Ｐ明朝" w:eastAsia="ＭＳ Ｐ明朝" w:hAnsi="ＭＳ Ｐ明朝"/>
          <w:sz w:val="20"/>
          <w:szCs w:val="20"/>
          <w:lang w:eastAsia="ja-JP"/>
        </w:rPr>
        <w:t>[March 2011]</w:t>
      </w:r>
    </w:p>
    <w:p w:rsidR="00874597" w:rsidRPr="005A24F7" w:rsidRDefault="00FC35A7" w:rsidP="00F763B9">
      <w:pPr>
        <w:pStyle w:val="Outline3"/>
        <w:numPr>
          <w:ilvl w:val="4"/>
          <w:numId w:val="27"/>
        </w:numPr>
        <w:rPr>
          <w:rFonts w:ascii="ＭＳ Ｐ明朝" w:eastAsia="ＭＳ Ｐ明朝" w:hAnsi="ＭＳ Ｐ明朝"/>
          <w:sz w:val="20"/>
          <w:szCs w:val="20"/>
          <w:lang w:eastAsia="ja-JP"/>
        </w:rPr>
      </w:pPr>
      <w:r>
        <w:rPr>
          <w:rFonts w:ascii="ＭＳ Ｐ明朝" w:eastAsia="ＭＳ Ｐ明朝" w:hAnsi="ＭＳ Ｐ明朝"/>
          <w:sz w:val="20"/>
          <w:szCs w:val="20"/>
          <w:lang w:eastAsia="ja-JP"/>
        </w:rPr>
        <w:t>T</w:t>
      </w:r>
      <w:r w:rsidR="00874597" w:rsidRPr="005A24F7">
        <w:rPr>
          <w:rFonts w:ascii="ＭＳ Ｐ明朝" w:eastAsia="ＭＳ Ｐ明朝" w:hAnsi="ＭＳ Ｐ明朝"/>
          <w:sz w:val="20"/>
          <w:szCs w:val="20"/>
          <w:lang w:eastAsia="ja-JP"/>
        </w:rPr>
        <w:t>umours of unspecified malignancy (SMQ) /</w:t>
      </w:r>
      <w:r w:rsidR="00874597" w:rsidRPr="005A24F7">
        <w:rPr>
          <w:rFonts w:ascii="ＭＳ Ｐ明朝" w:eastAsia="ＭＳ Ｐ明朝" w:hAnsi="ＭＳ Ｐ明朝" w:hint="eastAsia"/>
          <w:sz w:val="20"/>
          <w:szCs w:val="20"/>
          <w:lang w:eastAsia="ja-JP"/>
        </w:rPr>
        <w:t>詳細不明の腫瘍（ＳＭＱ）</w:t>
      </w:r>
      <w:r w:rsidR="00874597" w:rsidRPr="005A24F7">
        <w:rPr>
          <w:rFonts w:ascii="ＭＳ Ｐ明朝" w:eastAsia="ＭＳ Ｐ明朝" w:hAnsi="ＭＳ Ｐ明朝"/>
          <w:sz w:val="20"/>
          <w:szCs w:val="20"/>
          <w:lang w:eastAsia="ja-JP"/>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rsidR="00874597" w:rsidRDefault="00874597" w:rsidP="00F763B9">
      <w:pPr>
        <w:pStyle w:val="Outline1"/>
        <w:numPr>
          <w:ilvl w:val="0"/>
          <w:numId w:val="27"/>
        </w:numPr>
        <w:rPr>
          <w:rFonts w:ascii="ＭＳ Ｐ明朝" w:eastAsia="ＭＳ Ｐ明朝" w:hAnsi="ＭＳ Ｐ明朝"/>
          <w:b w:val="0"/>
          <w:sz w:val="20"/>
          <w:szCs w:val="20"/>
        </w:rPr>
      </w:pPr>
      <w:bookmarkStart w:id="939" w:name="_Toc251867450"/>
      <w:bookmarkStart w:id="940" w:name="_Toc252957686"/>
      <w:bookmarkStart w:id="941" w:name="_Toc252960066"/>
      <w:bookmarkStart w:id="942" w:name="_Toc268182305"/>
      <w:bookmarkStart w:id="943" w:name="_Toc285022084"/>
      <w:bookmarkStart w:id="944" w:name="_Toc285022254"/>
      <w:bookmarkStart w:id="945" w:name="_Toc285022457"/>
      <w:bookmarkStart w:id="946" w:name="_Toc300908482"/>
      <w:bookmarkStart w:id="947" w:name="_Toc300930604"/>
      <w:bookmarkStart w:id="948" w:name="_Toc332980732"/>
      <w:r w:rsidRPr="00C01E42">
        <w:rPr>
          <w:rFonts w:ascii="ＭＳ Ｐ明朝" w:eastAsia="ＭＳ Ｐ明朝" w:hAnsi="ＭＳ Ｐ明朝"/>
          <w:sz w:val="20"/>
          <w:szCs w:val="20"/>
        </w:rPr>
        <w:t>Malignant lymphomas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Medication errors</w:t>
      </w:r>
      <w:r>
        <w:rPr>
          <w:rFonts w:ascii="ＭＳ Ｐ明朝" w:eastAsia="ＭＳ Ｐ明朝" w:hAnsi="ＭＳ Ｐ明朝" w:hint="eastAsia"/>
          <w:sz w:val="20"/>
          <w:szCs w:val="20"/>
          <w:lang w:eastAsia="ja-JP"/>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rPr>
        <w:t>/投薬過誤（SMQ）</w:t>
      </w:r>
      <w:r w:rsidRPr="002C6F83">
        <w:rPr>
          <w:rFonts w:ascii="ＭＳ Ｐ明朝" w:eastAsia="ＭＳ Ｐ明朝" w:hAnsi="ＭＳ Ｐ明朝"/>
          <w:b w:val="0"/>
          <w:sz w:val="20"/>
          <w:szCs w:val="20"/>
          <w:lang w:eastAsia="ja-JP"/>
        </w:rPr>
        <w:t>[March 2016]</w:t>
      </w:r>
    </w:p>
    <w:p w:rsidR="00807DC8" w:rsidRPr="005A24F7" w:rsidRDefault="00007A2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Myelodysplastic syndrome</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00D433E7" w:rsidRPr="005A24F7">
        <w:rPr>
          <w:rFonts w:ascii="ＭＳ Ｐ明朝" w:eastAsia="ＭＳ Ｐ明朝" w:hAnsi="ＭＳ Ｐ明朝" w:hint="eastAsia"/>
          <w:b w:val="0"/>
          <w:sz w:val="20"/>
          <w:szCs w:val="20"/>
          <w:lang w:eastAsia="ja-JP"/>
        </w:rPr>
        <w:t xml:space="preserve"> /</w:t>
      </w:r>
      <w:r w:rsidR="00C774D4"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Neuroleptic malignant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939"/>
      <w:bookmarkEnd w:id="940"/>
      <w:bookmarkEnd w:id="941"/>
      <w:bookmarkEnd w:id="942"/>
      <w:bookmarkEnd w:id="943"/>
      <w:bookmarkEnd w:id="944"/>
      <w:bookmarkEnd w:id="945"/>
      <w:bookmarkEnd w:id="946"/>
      <w:bookmarkEnd w:id="947"/>
      <w:bookmarkEnd w:id="948"/>
      <w:r w:rsidRPr="005A24F7">
        <w:rPr>
          <w:rFonts w:ascii="ＭＳ Ｐ明朝" w:eastAsia="ＭＳ Ｐ明朝" w:hAnsi="ＭＳ Ｐ明朝"/>
          <w:b w:val="0"/>
          <w:sz w:val="20"/>
          <w:szCs w:val="20"/>
        </w:rPr>
        <w:t xml:space="preserve"> </w:t>
      </w:r>
    </w:p>
    <w:p w:rsidR="00807DC8" w:rsidRPr="005A24F7" w:rsidRDefault="00807DC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 xml:space="preserve">Noninfectious </w:t>
      </w:r>
      <w:r w:rsidRPr="00C01E42">
        <w:rPr>
          <w:rFonts w:ascii="ＭＳ Ｐ明朝" w:eastAsia="ＭＳ Ｐ明朝" w:hAnsi="ＭＳ Ｐ明朝"/>
          <w:sz w:val="20"/>
          <w:szCs w:val="20"/>
          <w:lang w:eastAsia="ja-JP"/>
        </w:rPr>
        <w:t>diarrh</w:t>
      </w:r>
      <w:r w:rsidR="000839C7" w:rsidRPr="00C01E42">
        <w:rPr>
          <w:rFonts w:ascii="ＭＳ Ｐ明朝" w:eastAsia="ＭＳ Ｐ明朝" w:hAnsi="ＭＳ Ｐ明朝" w:hint="eastAsia"/>
          <w:sz w:val="20"/>
          <w:szCs w:val="20"/>
          <w:lang w:eastAsia="ja-JP"/>
        </w:rPr>
        <w:t>o</w:t>
      </w:r>
      <w:r w:rsidRPr="00C01E42">
        <w:rPr>
          <w:rFonts w:ascii="ＭＳ Ｐ明朝" w:eastAsia="ＭＳ Ｐ明朝" w:hAnsi="ＭＳ Ｐ明朝"/>
          <w:sz w:val="20"/>
          <w:szCs w:val="20"/>
          <w:lang w:eastAsia="ja-JP"/>
        </w:rPr>
        <w:t>ea</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49" w:name="_Toc251867451"/>
      <w:bookmarkStart w:id="950" w:name="_Toc252957687"/>
      <w:bookmarkStart w:id="951" w:name="_Toc252960067"/>
      <w:bookmarkStart w:id="952" w:name="_Toc268182306"/>
      <w:bookmarkStart w:id="953" w:name="_Toc285022085"/>
      <w:bookmarkStart w:id="954" w:name="_Toc285022255"/>
      <w:bookmarkStart w:id="955" w:name="_Toc285022458"/>
      <w:bookmarkStart w:id="956" w:name="_Toc300908483"/>
      <w:bookmarkStart w:id="957" w:name="_Toc300930605"/>
      <w:bookmarkStart w:id="958" w:name="_Toc332980733"/>
      <w:r w:rsidRPr="00C01E42">
        <w:rPr>
          <w:rFonts w:ascii="ＭＳ Ｐ明朝" w:eastAsia="ＭＳ Ｐ明朝" w:hAnsi="ＭＳ Ｐ明朝"/>
          <w:sz w:val="20"/>
          <w:szCs w:val="20"/>
        </w:rPr>
        <w:t>Noninfectious encephalitis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949"/>
      <w:bookmarkEnd w:id="950"/>
      <w:bookmarkEnd w:id="951"/>
      <w:bookmarkEnd w:id="952"/>
      <w:bookmarkEnd w:id="953"/>
      <w:bookmarkEnd w:id="954"/>
      <w:bookmarkEnd w:id="955"/>
      <w:bookmarkEnd w:id="956"/>
      <w:bookmarkEnd w:id="957"/>
      <w:bookmarkEnd w:id="95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59" w:name="_Toc251867452"/>
      <w:bookmarkStart w:id="960" w:name="_Toc252957688"/>
      <w:bookmarkStart w:id="961" w:name="_Toc252960068"/>
      <w:bookmarkStart w:id="962" w:name="_Toc268182307"/>
      <w:bookmarkStart w:id="963" w:name="_Toc285022086"/>
      <w:bookmarkStart w:id="964" w:name="_Toc285022256"/>
      <w:bookmarkStart w:id="965" w:name="_Toc285022459"/>
      <w:bookmarkStart w:id="966" w:name="_Toc300908484"/>
      <w:bookmarkStart w:id="967" w:name="_Toc300930606"/>
      <w:bookmarkStart w:id="968" w:name="_Toc332980734"/>
      <w:r w:rsidRPr="00C01E42">
        <w:rPr>
          <w:rFonts w:ascii="ＭＳ Ｐ明朝" w:eastAsia="ＭＳ Ｐ明朝" w:hAnsi="ＭＳ Ｐ明朝"/>
          <w:sz w:val="20"/>
          <w:szCs w:val="20"/>
        </w:rPr>
        <w:t>Noninfectious encephalopathy/delirium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959"/>
      <w:bookmarkEnd w:id="960"/>
      <w:bookmarkEnd w:id="961"/>
      <w:bookmarkEnd w:id="962"/>
      <w:bookmarkEnd w:id="963"/>
      <w:bookmarkEnd w:id="964"/>
      <w:bookmarkEnd w:id="965"/>
      <w:bookmarkEnd w:id="966"/>
      <w:bookmarkEnd w:id="967"/>
      <w:bookmarkEnd w:id="96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69" w:name="_Toc251867453"/>
      <w:bookmarkStart w:id="970" w:name="_Toc252957689"/>
      <w:bookmarkStart w:id="971" w:name="_Toc252960069"/>
      <w:bookmarkStart w:id="972" w:name="_Toc268182308"/>
      <w:bookmarkStart w:id="973" w:name="_Toc285022087"/>
      <w:bookmarkStart w:id="974" w:name="_Toc285022257"/>
      <w:bookmarkStart w:id="975" w:name="_Toc285022460"/>
      <w:bookmarkStart w:id="976" w:name="_Toc300908485"/>
      <w:bookmarkStart w:id="977" w:name="_Toc300930607"/>
      <w:bookmarkStart w:id="978" w:name="_Toc332980735"/>
      <w:r w:rsidRPr="00C01E42">
        <w:rPr>
          <w:rFonts w:ascii="ＭＳ Ｐ明朝" w:eastAsia="ＭＳ Ｐ明朝" w:hAnsi="ＭＳ Ｐ明朝"/>
          <w:sz w:val="20"/>
          <w:szCs w:val="20"/>
        </w:rPr>
        <w:t xml:space="preserve">Noninfectious meningitis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969"/>
      <w:bookmarkEnd w:id="970"/>
      <w:bookmarkEnd w:id="971"/>
      <w:bookmarkEnd w:id="972"/>
      <w:bookmarkEnd w:id="973"/>
      <w:bookmarkEnd w:id="974"/>
      <w:bookmarkEnd w:id="975"/>
      <w:bookmarkEnd w:id="976"/>
      <w:bookmarkEnd w:id="977"/>
      <w:bookmarkEnd w:id="97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9" w:name="_Toc268182309"/>
      <w:bookmarkStart w:id="980" w:name="_Toc285022088"/>
      <w:bookmarkStart w:id="981" w:name="_Toc285022258"/>
      <w:bookmarkStart w:id="982" w:name="_Toc285022461"/>
      <w:bookmarkStart w:id="983" w:name="_Toc300908486"/>
      <w:bookmarkStart w:id="984" w:name="_Toc300930608"/>
      <w:bookmarkStart w:id="985" w:name="_Toc332980736"/>
      <w:bookmarkStart w:id="986" w:name="_Toc251867454"/>
      <w:bookmarkStart w:id="987" w:name="_Toc252957690"/>
      <w:bookmarkStart w:id="988" w:name="_Toc252960070"/>
      <w:r w:rsidRPr="00C01E42">
        <w:rPr>
          <w:rFonts w:ascii="ＭＳ Ｐ明朝" w:eastAsia="ＭＳ Ｐ明朝" w:hAnsi="ＭＳ Ｐ明朝"/>
          <w:sz w:val="20"/>
          <w:szCs w:val="20"/>
        </w:rPr>
        <w:t>Ocular infections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979"/>
      <w:bookmarkEnd w:id="980"/>
      <w:bookmarkEnd w:id="981"/>
      <w:bookmarkEnd w:id="982"/>
      <w:bookmarkEnd w:id="983"/>
      <w:bookmarkEnd w:id="984"/>
      <w:bookmarkEnd w:id="98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89" w:name="_Toc268182310"/>
      <w:bookmarkStart w:id="990" w:name="_Toc285022089"/>
      <w:bookmarkStart w:id="991" w:name="_Toc285022259"/>
      <w:bookmarkStart w:id="992" w:name="_Toc285022462"/>
      <w:bookmarkStart w:id="993" w:name="_Toc300908487"/>
      <w:bookmarkStart w:id="994" w:name="_Toc300930609"/>
      <w:bookmarkStart w:id="995" w:name="_Toc332980737"/>
      <w:r w:rsidRPr="00C01E42">
        <w:rPr>
          <w:rFonts w:ascii="ＭＳ Ｐ明朝" w:eastAsia="ＭＳ Ｐ明朝" w:hAnsi="ＭＳ Ｐ明朝"/>
          <w:sz w:val="20"/>
          <w:szCs w:val="20"/>
        </w:rPr>
        <w:t>Ocular motility disorders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989"/>
      <w:bookmarkEnd w:id="990"/>
      <w:bookmarkEnd w:id="991"/>
      <w:bookmarkEnd w:id="992"/>
      <w:bookmarkEnd w:id="993"/>
      <w:bookmarkEnd w:id="994"/>
      <w:bookmarkEnd w:id="99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6" w:name="_Toc268182311"/>
      <w:bookmarkStart w:id="997" w:name="_Toc285022090"/>
      <w:bookmarkStart w:id="998" w:name="_Toc285022260"/>
      <w:bookmarkStart w:id="999" w:name="_Toc285022463"/>
      <w:bookmarkStart w:id="1000" w:name="_Toc300908488"/>
      <w:bookmarkStart w:id="1001" w:name="_Toc300930610"/>
      <w:bookmarkStart w:id="1002" w:name="_Toc332980738"/>
      <w:r w:rsidRPr="00C01E42">
        <w:rPr>
          <w:rFonts w:ascii="ＭＳ Ｐ明朝" w:eastAsia="ＭＳ Ｐ明朝" w:hAnsi="ＭＳ Ｐ明朝"/>
          <w:sz w:val="20"/>
          <w:szCs w:val="20"/>
        </w:rPr>
        <w:t>Optic nerve disorders (SMQ)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986"/>
      <w:bookmarkEnd w:id="987"/>
      <w:bookmarkEnd w:id="988"/>
      <w:bookmarkEnd w:id="996"/>
      <w:bookmarkEnd w:id="997"/>
      <w:bookmarkEnd w:id="998"/>
      <w:bookmarkEnd w:id="999"/>
      <w:bookmarkEnd w:id="1000"/>
      <w:bookmarkEnd w:id="1001"/>
      <w:bookmarkEnd w:id="1002"/>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03" w:name="_Toc251867455"/>
      <w:bookmarkStart w:id="1004" w:name="_Toc252957691"/>
      <w:bookmarkStart w:id="1005" w:name="_Toc252960071"/>
      <w:bookmarkStart w:id="1006" w:name="_Toc268182312"/>
      <w:bookmarkStart w:id="1007" w:name="_Toc285022091"/>
      <w:bookmarkStart w:id="1008" w:name="_Toc285022261"/>
      <w:bookmarkStart w:id="1009" w:name="_Toc285022464"/>
      <w:bookmarkStart w:id="1010" w:name="_Toc300908489"/>
      <w:bookmarkStart w:id="1011" w:name="_Toc300930611"/>
      <w:bookmarkStart w:id="1012" w:name="_Toc332980739"/>
      <w:r w:rsidRPr="00C01E42">
        <w:rPr>
          <w:rFonts w:ascii="ＭＳ Ｐ明朝" w:eastAsia="ＭＳ Ｐ明朝" w:hAnsi="ＭＳ Ｐ明朝"/>
          <w:sz w:val="20"/>
          <w:szCs w:val="20"/>
        </w:rPr>
        <w:t>Oropharyngeal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1003"/>
      <w:bookmarkEnd w:id="1004"/>
      <w:bookmarkEnd w:id="1005"/>
      <w:bookmarkEnd w:id="1006"/>
      <w:bookmarkEnd w:id="1007"/>
      <w:bookmarkEnd w:id="1008"/>
      <w:bookmarkEnd w:id="1009"/>
      <w:bookmarkEnd w:id="1010"/>
      <w:bookmarkEnd w:id="1011"/>
      <w:bookmarkEnd w:id="1012"/>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allergic conditions (SMQ) /</w:t>
      </w:r>
      <w:r w:rsidRPr="005A24F7">
        <w:rPr>
          <w:rFonts w:ascii="ＭＳ Ｐ明朝" w:eastAsia="ＭＳ Ｐ明朝" w:hAnsi="ＭＳ Ｐ明朝" w:hint="eastAsia"/>
          <w:sz w:val="20"/>
          <w:szCs w:val="20"/>
        </w:rPr>
        <w:t>口腔咽頭のアレルギー状態（ＳＭＱ）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13" w:name="_Toc251867456"/>
      <w:bookmarkStart w:id="1014" w:name="_Toc252957692"/>
      <w:bookmarkStart w:id="1015" w:name="_Toc252960072"/>
      <w:bookmarkStart w:id="1016" w:name="_Toc268182313"/>
      <w:bookmarkStart w:id="1017" w:name="_Toc285022092"/>
      <w:bookmarkStart w:id="1018" w:name="_Toc285022262"/>
      <w:bookmarkStart w:id="1019" w:name="_Toc285022465"/>
      <w:bookmarkStart w:id="1020" w:name="_Toc300908490"/>
      <w:bookmarkStart w:id="1021" w:name="_Toc300930612"/>
      <w:bookmarkStart w:id="1022" w:name="_Toc332980740"/>
      <w:r w:rsidRPr="00C01E42">
        <w:rPr>
          <w:rFonts w:ascii="ＭＳ Ｐ明朝" w:eastAsia="ＭＳ Ｐ明朝" w:hAnsi="ＭＳ Ｐ明朝"/>
          <w:sz w:val="20"/>
          <w:szCs w:val="20"/>
        </w:rPr>
        <w:t>Osteonecrosis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1013"/>
      <w:bookmarkEnd w:id="1014"/>
      <w:bookmarkEnd w:id="1015"/>
      <w:bookmarkEnd w:id="1016"/>
      <w:bookmarkEnd w:id="1017"/>
      <w:bookmarkEnd w:id="1018"/>
      <w:bookmarkEnd w:id="1019"/>
      <w:bookmarkEnd w:id="1020"/>
      <w:bookmarkEnd w:id="1021"/>
      <w:bookmarkEnd w:id="1022"/>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23" w:name="_Toc251867457"/>
      <w:bookmarkStart w:id="1024" w:name="_Toc252957693"/>
      <w:bookmarkStart w:id="1025" w:name="_Toc252960073"/>
      <w:bookmarkStart w:id="1026" w:name="_Toc268182314"/>
      <w:bookmarkStart w:id="1027" w:name="_Toc285022093"/>
      <w:bookmarkStart w:id="1028" w:name="_Toc285022263"/>
      <w:bookmarkStart w:id="1029" w:name="_Toc285022466"/>
      <w:bookmarkStart w:id="1030" w:name="_Toc300908491"/>
      <w:bookmarkStart w:id="1031" w:name="_Toc300930613"/>
      <w:bookmarkStart w:id="1032" w:name="_Toc332980741"/>
      <w:r w:rsidRPr="00C01E42">
        <w:rPr>
          <w:rFonts w:ascii="ＭＳ Ｐ明朝" w:eastAsia="ＭＳ Ｐ明朝" w:hAnsi="ＭＳ Ｐ明朝"/>
          <w:sz w:val="20"/>
          <w:szCs w:val="20"/>
        </w:rPr>
        <w:t>Osteoporosis/osteopenia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1023"/>
      <w:bookmarkEnd w:id="1024"/>
      <w:bookmarkEnd w:id="1025"/>
      <w:bookmarkEnd w:id="1026"/>
      <w:bookmarkEnd w:id="1027"/>
      <w:bookmarkEnd w:id="1028"/>
      <w:bookmarkEnd w:id="1029"/>
      <w:bookmarkEnd w:id="1030"/>
      <w:bookmarkEnd w:id="1031"/>
      <w:bookmarkEnd w:id="1032"/>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33" w:name="_Toc251867458"/>
      <w:bookmarkStart w:id="1034" w:name="_Toc252957694"/>
      <w:bookmarkStart w:id="1035" w:name="_Toc252960074"/>
      <w:bookmarkStart w:id="1036" w:name="_Toc268182315"/>
      <w:bookmarkStart w:id="1037" w:name="_Toc285022094"/>
      <w:bookmarkStart w:id="1038" w:name="_Toc285022264"/>
      <w:bookmarkStart w:id="1039" w:name="_Toc285022467"/>
      <w:bookmarkStart w:id="1040" w:name="_Toc300908492"/>
      <w:bookmarkStart w:id="1041" w:name="_Toc300930614"/>
      <w:bookmarkStart w:id="1042" w:name="_Toc332980742"/>
      <w:r w:rsidRPr="00C01E42">
        <w:rPr>
          <w:rFonts w:ascii="ＭＳ Ｐ明朝" w:eastAsia="ＭＳ Ｐ明朝" w:hAnsi="ＭＳ Ｐ明朝"/>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1033"/>
      <w:bookmarkEnd w:id="1034"/>
      <w:bookmarkEnd w:id="1035"/>
      <w:bookmarkEnd w:id="1036"/>
      <w:bookmarkEnd w:id="1037"/>
      <w:bookmarkEnd w:id="1038"/>
      <w:bookmarkEnd w:id="1039"/>
      <w:bookmarkEnd w:id="1040"/>
      <w:bookmarkEnd w:id="1041"/>
      <w:bookmarkEnd w:id="1042"/>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43" w:name="_Toc251867459"/>
      <w:bookmarkStart w:id="1044" w:name="_Toc252957695"/>
      <w:bookmarkStart w:id="1045" w:name="_Toc252960075"/>
      <w:bookmarkStart w:id="1046" w:name="_Toc268182316"/>
      <w:bookmarkStart w:id="1047" w:name="_Toc285022095"/>
      <w:bookmarkStart w:id="1048" w:name="_Toc285022265"/>
      <w:bookmarkStart w:id="1049" w:name="_Toc285022468"/>
      <w:bookmarkStart w:id="1050" w:name="_Toc300908493"/>
      <w:bookmarkStart w:id="1051" w:name="_Toc300930615"/>
      <w:bookmarkStart w:id="1052" w:name="_Toc332980743"/>
      <w:r w:rsidRPr="00C01E42">
        <w:rPr>
          <w:rFonts w:ascii="ＭＳ Ｐ明朝" w:eastAsia="ＭＳ Ｐ明朝" w:hAnsi="ＭＳ Ｐ明朝"/>
          <w:sz w:val="20"/>
          <w:szCs w:val="20"/>
        </w:rPr>
        <w:t>Periorbital and eyelid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眼窩周囲および眼瞼障害（ＳＭＱ）</w:t>
      </w:r>
      <w:r w:rsidRPr="005A24F7">
        <w:rPr>
          <w:rFonts w:ascii="ＭＳ Ｐ明朝" w:eastAsia="ＭＳ Ｐ明朝" w:hAnsi="ＭＳ Ｐ明朝"/>
          <w:b w:val="0"/>
          <w:sz w:val="20"/>
          <w:szCs w:val="20"/>
        </w:rPr>
        <w:t>[September 2009]</w:t>
      </w:r>
      <w:bookmarkEnd w:id="1043"/>
      <w:bookmarkEnd w:id="1044"/>
      <w:bookmarkEnd w:id="1045"/>
      <w:bookmarkEnd w:id="1046"/>
      <w:bookmarkEnd w:id="1047"/>
      <w:bookmarkEnd w:id="1048"/>
      <w:bookmarkEnd w:id="1049"/>
      <w:bookmarkEnd w:id="1050"/>
      <w:bookmarkEnd w:id="1051"/>
      <w:bookmarkEnd w:id="1052"/>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53" w:name="_Toc251867460"/>
      <w:bookmarkStart w:id="1054" w:name="_Toc252957696"/>
      <w:bookmarkStart w:id="1055" w:name="_Toc252960076"/>
      <w:bookmarkStart w:id="1056" w:name="_Toc268182317"/>
      <w:bookmarkStart w:id="1057" w:name="_Toc285022096"/>
      <w:bookmarkStart w:id="1058" w:name="_Toc285022266"/>
      <w:bookmarkStart w:id="1059" w:name="_Toc285022469"/>
      <w:bookmarkStart w:id="1060" w:name="_Toc300908494"/>
      <w:bookmarkStart w:id="1061" w:name="_Toc300930616"/>
      <w:bookmarkStart w:id="1062" w:name="_Toc332980744"/>
      <w:r w:rsidRPr="00C01E42">
        <w:rPr>
          <w:rFonts w:ascii="ＭＳ Ｐ明朝" w:eastAsia="ＭＳ Ｐ明朝" w:hAnsi="ＭＳ Ｐ明朝"/>
          <w:sz w:val="20"/>
          <w:szCs w:val="20"/>
        </w:rPr>
        <w:t xml:space="preserve">Peripheral neuropathy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1053"/>
      <w:bookmarkEnd w:id="1054"/>
      <w:bookmarkEnd w:id="1055"/>
      <w:bookmarkEnd w:id="1056"/>
      <w:bookmarkEnd w:id="1057"/>
      <w:bookmarkEnd w:id="1058"/>
      <w:bookmarkEnd w:id="1059"/>
      <w:bookmarkEnd w:id="1060"/>
      <w:bookmarkEnd w:id="1061"/>
      <w:bookmarkEnd w:id="1062"/>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63" w:name="_Toc285022097"/>
      <w:bookmarkStart w:id="1064" w:name="_Toc285022267"/>
      <w:bookmarkStart w:id="1065" w:name="_Toc285022470"/>
      <w:bookmarkStart w:id="1066" w:name="_Toc300908495"/>
      <w:bookmarkStart w:id="1067" w:name="_Toc300930617"/>
      <w:bookmarkStart w:id="1068" w:name="_Toc332980745"/>
      <w:r w:rsidRPr="00C01E42">
        <w:rPr>
          <w:rFonts w:ascii="ＭＳ Ｐ明朝" w:eastAsia="ＭＳ Ｐ明朝" w:hAnsi="ＭＳ Ｐ明朝"/>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[March 2011]</w:t>
      </w:r>
      <w:bookmarkEnd w:id="1063"/>
      <w:bookmarkEnd w:id="1064"/>
      <w:bookmarkEnd w:id="1065"/>
      <w:bookmarkEnd w:id="1066"/>
      <w:bookmarkEnd w:id="1067"/>
      <w:bookmarkEnd w:id="106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w:t>
      </w:r>
      <w:r w:rsidR="00FC35A7">
        <w:rPr>
          <w:rFonts w:ascii="ＭＳ Ｐ明朝" w:eastAsia="ＭＳ Ｐ明朝" w:hAnsi="ＭＳ Ｐ明朝" w:cs="ＭＳ ゴシック" w:hint="eastAsia"/>
          <w:bCs/>
          <w:sz w:val="20"/>
          <w:szCs w:val="20"/>
          <w:lang w:eastAsia="ja-JP"/>
        </w:rPr>
        <w:t>した</w:t>
      </w:r>
      <w:r w:rsidRPr="005A24F7">
        <w:rPr>
          <w:rFonts w:ascii="ＭＳ Ｐ明朝" w:eastAsia="ＭＳ Ｐ明朝" w:hAnsi="ＭＳ Ｐ明朝" w:cs="ＭＳ ゴシック" w:hint="eastAsia"/>
          <w:bCs/>
          <w:sz w:val="20"/>
          <w:szCs w:val="20"/>
        </w:rPr>
        <w:t>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069" w:name="_Toc251867461"/>
      <w:bookmarkStart w:id="1070" w:name="_Toc252957697"/>
      <w:bookmarkStart w:id="1071" w:name="_Toc252960077"/>
      <w:bookmarkStart w:id="1072"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rsidR="00874597" w:rsidRPr="00B32B0B" w:rsidRDefault="00874597" w:rsidP="00F763B9">
      <w:pPr>
        <w:pStyle w:val="Outline2"/>
        <w:numPr>
          <w:ilvl w:val="2"/>
          <w:numId w:val="27"/>
        </w:numPr>
        <w:rPr>
          <w:rFonts w:ascii="ＭＳ Ｐ明朝" w:eastAsia="ＭＳ Ｐ明朝" w:hAnsi="ＭＳ Ｐ明朝"/>
          <w:sz w:val="20"/>
          <w:szCs w:val="20"/>
          <w:lang w:val="it-IT"/>
        </w:rPr>
      </w:pPr>
      <w:r w:rsidRPr="00B32B0B">
        <w:rPr>
          <w:rFonts w:ascii="ＭＳ Ｐ明朝" w:eastAsia="ＭＳ Ｐ明朝" w:hAnsi="ＭＳ Ｐ明朝" w:cs="Times New Roman"/>
          <w:bCs/>
          <w:sz w:val="20"/>
          <w:szCs w:val="20"/>
          <w:lang w:val="it-IT"/>
        </w:rPr>
        <w:t>Neonatal disorders</w:t>
      </w:r>
      <w:r w:rsidRPr="00B32B0B">
        <w:rPr>
          <w:rFonts w:ascii="ＭＳ Ｐ明朝" w:eastAsia="ＭＳ Ｐ明朝" w:hAnsi="ＭＳ Ｐ明朝" w:cs="Times New Roman"/>
          <w:sz w:val="20"/>
          <w:szCs w:val="20"/>
          <w:lang w:val="it-IT"/>
        </w:rPr>
        <w:t xml:space="preserve"> </w:t>
      </w:r>
      <w:r w:rsidRPr="00B32B0B">
        <w:rPr>
          <w:rFonts w:ascii="ＭＳ Ｐ明朝" w:eastAsia="ＭＳ Ｐ明朝" w:hAnsi="ＭＳ Ｐ明朝"/>
          <w:sz w:val="20"/>
          <w:szCs w:val="20"/>
          <w:lang w:val="it-IT"/>
        </w:rPr>
        <w:t>(SMQ) /</w:t>
      </w:r>
      <w:r w:rsidRPr="005A24F7">
        <w:rPr>
          <w:rFonts w:ascii="ＭＳ Ｐ明朝" w:eastAsia="ＭＳ Ｐ明朝" w:hAnsi="ＭＳ Ｐ明朝" w:cs="ＭＳ ゴシック" w:hint="eastAsia"/>
          <w:bCs/>
          <w:sz w:val="20"/>
          <w:szCs w:val="20"/>
        </w:rPr>
        <w:t>新生児障害</w:t>
      </w:r>
      <w:r w:rsidRPr="00B32B0B">
        <w:rPr>
          <w:rFonts w:ascii="ＭＳ Ｐ明朝" w:eastAsia="ＭＳ Ｐ明朝" w:hAnsi="ＭＳ Ｐ明朝" w:hint="eastAsia"/>
          <w:sz w:val="20"/>
          <w:szCs w:val="20"/>
          <w:lang w:val="it-IT"/>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3" w:name="_Toc285022098"/>
      <w:bookmarkStart w:id="1074" w:name="_Toc285022268"/>
      <w:bookmarkStart w:id="1075" w:name="_Toc285022471"/>
      <w:bookmarkStart w:id="1076" w:name="_Toc300908496"/>
      <w:bookmarkStart w:id="1077" w:name="_Toc300930618"/>
      <w:bookmarkStart w:id="1078" w:name="_Toc332980746"/>
      <w:r w:rsidRPr="00C01E42">
        <w:rPr>
          <w:rFonts w:ascii="ＭＳ Ｐ明朝" w:eastAsia="ＭＳ Ｐ明朝" w:hAnsi="ＭＳ Ｐ明朝"/>
          <w:sz w:val="20"/>
          <w:szCs w:val="20"/>
        </w:rPr>
        <w:t xml:space="preserve">Premalignant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1069"/>
      <w:bookmarkEnd w:id="1070"/>
      <w:bookmarkEnd w:id="1071"/>
      <w:bookmarkEnd w:id="1072"/>
      <w:bookmarkEnd w:id="1073"/>
      <w:bookmarkEnd w:id="1074"/>
      <w:bookmarkEnd w:id="1075"/>
      <w:bookmarkEnd w:id="1076"/>
      <w:bookmarkEnd w:id="1077"/>
      <w:bookmarkEnd w:id="107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Skin premalignant disorders (SMQ) /</w:t>
      </w:r>
      <w:r w:rsidRPr="005A24F7">
        <w:rPr>
          <w:rFonts w:ascii="ＭＳ Ｐ明朝" w:eastAsia="ＭＳ Ｐ明朝" w:hAnsi="ＭＳ Ｐ明朝" w:hint="eastAsia"/>
          <w:sz w:val="20"/>
          <w:szCs w:val="20"/>
        </w:rPr>
        <w:t>皮膚の前癌状態（ＳＭＱ）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9" w:name="_Toc251867462"/>
      <w:bookmarkStart w:id="1080" w:name="_Toc252957698"/>
      <w:bookmarkStart w:id="1081" w:name="_Toc252960078"/>
      <w:bookmarkStart w:id="1082" w:name="_Toc268182319"/>
      <w:bookmarkStart w:id="1083" w:name="_Toc285022099"/>
      <w:bookmarkStart w:id="1084" w:name="_Toc285022269"/>
      <w:bookmarkStart w:id="1085" w:name="_Toc285022472"/>
      <w:bookmarkStart w:id="1086" w:name="_Toc300908497"/>
      <w:bookmarkStart w:id="1087" w:name="_Toc300930619"/>
      <w:bookmarkStart w:id="1088" w:name="_Toc332980747"/>
      <w:r w:rsidRPr="00C01E42">
        <w:rPr>
          <w:rFonts w:ascii="ＭＳ Ｐ明朝" w:eastAsia="ＭＳ Ｐ明朝" w:hAnsi="ＭＳ Ｐ明朝"/>
          <w:sz w:val="20"/>
          <w:szCs w:val="20"/>
        </w:rPr>
        <w:t>Prostate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1079"/>
      <w:bookmarkEnd w:id="1080"/>
      <w:bookmarkEnd w:id="1081"/>
      <w:bookmarkEnd w:id="1082"/>
      <w:bookmarkEnd w:id="1083"/>
      <w:bookmarkEnd w:id="1084"/>
      <w:bookmarkEnd w:id="1085"/>
      <w:bookmarkEnd w:id="1086"/>
      <w:bookmarkEnd w:id="1087"/>
      <w:bookmarkEnd w:id="1088"/>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089" w:name="_Toc251867463"/>
      <w:bookmarkStart w:id="1090" w:name="_Toc252957699"/>
      <w:bookmarkStart w:id="1091" w:name="_Toc252960079"/>
      <w:bookmarkStart w:id="1092" w:name="_Toc268182320"/>
      <w:r w:rsidRPr="005A24F7">
        <w:rPr>
          <w:rFonts w:ascii="ＭＳ Ｐ明朝" w:eastAsia="ＭＳ Ｐ明朝" w:hAnsi="ＭＳ Ｐ明朝" w:cs="Times New Roman"/>
          <w:sz w:val="20"/>
          <w:szCs w:val="20"/>
        </w:rPr>
        <w:t xml:space="preserve">Prostate malignant tumours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rPr>
        <w:t>悪性前立腺腫瘍（ＳＭＱ）</w:t>
      </w:r>
      <w:r w:rsidRPr="005A24F7">
        <w:rPr>
          <w:rFonts w:ascii="ＭＳ Ｐ明朝" w:eastAsia="ＭＳ Ｐ明朝" w:hAnsi="ＭＳ Ｐ明朝" w:cs="Times New Roman"/>
          <w:sz w:val="20"/>
          <w:szCs w:val="20"/>
        </w:rPr>
        <w:t>[March 2011]</w:t>
      </w:r>
    </w:p>
    <w:p w:rsidR="00874597" w:rsidRPr="0026146F"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rsidR="0026146F" w:rsidRPr="002B64A9" w:rsidRDefault="0026146F" w:rsidP="002B64A9">
      <w:pPr>
        <w:pStyle w:val="Outline2"/>
        <w:numPr>
          <w:ilvl w:val="0"/>
          <w:numId w:val="13"/>
        </w:numPr>
        <w:tabs>
          <w:tab w:val="clear" w:pos="360"/>
          <w:tab w:val="num" w:pos="426"/>
        </w:tabs>
        <w:ind w:left="426" w:hanging="426"/>
        <w:rPr>
          <w:rFonts w:ascii="ＭＳ Ｐ明朝" w:eastAsia="ＭＳ Ｐ明朝" w:hAnsi="ＭＳ Ｐ明朝"/>
          <w:color w:val="FF0000"/>
          <w:sz w:val="20"/>
          <w:szCs w:val="20"/>
        </w:rPr>
      </w:pPr>
      <w:r w:rsidRPr="00444C73">
        <w:rPr>
          <w:rFonts w:ascii="ＭＳ Ｐ明朝" w:eastAsia="ＭＳ Ｐ明朝" w:hAnsi="ＭＳ Ｐ明朝" w:hint="eastAsia"/>
          <w:b/>
          <w:sz w:val="20"/>
          <w:szCs w:val="20"/>
        </w:rPr>
        <w:t>P</w:t>
      </w:r>
      <w:r w:rsidR="002B64A9" w:rsidRPr="00444C73">
        <w:rPr>
          <w:rFonts w:ascii="ＭＳ Ｐ明朝" w:eastAsia="ＭＳ Ｐ明朝" w:hAnsi="ＭＳ Ｐ明朝" w:hint="eastAsia"/>
          <w:b/>
          <w:sz w:val="20"/>
          <w:szCs w:val="20"/>
        </w:rPr>
        <w:t>roteinuria</w:t>
      </w:r>
      <w:r w:rsidR="00CF6B29">
        <w:rPr>
          <w:rFonts w:ascii="ＭＳ Ｐ明朝" w:eastAsia="ＭＳ Ｐ明朝" w:hAnsi="ＭＳ Ｐ明朝"/>
          <w:b/>
          <w:sz w:val="20"/>
          <w:szCs w:val="20"/>
        </w:rPr>
        <w:t xml:space="preserve"> </w:t>
      </w:r>
      <w:r w:rsidR="002B64A9" w:rsidRPr="00444C73">
        <w:rPr>
          <w:rFonts w:ascii="ＭＳ Ｐ明朝" w:eastAsia="ＭＳ Ｐ明朝" w:hAnsi="ＭＳ Ｐ明朝" w:hint="eastAsia"/>
          <w:b/>
          <w:sz w:val="20"/>
          <w:szCs w:val="20"/>
        </w:rPr>
        <w:t>(SMQ)</w:t>
      </w:r>
      <w:r w:rsidR="00444C73">
        <w:rPr>
          <w:rFonts w:ascii="ＭＳ Ｐ明朝" w:eastAsia="ＭＳ Ｐ明朝" w:hAnsi="ＭＳ Ｐ明朝"/>
          <w:b/>
          <w:sz w:val="20"/>
          <w:szCs w:val="20"/>
        </w:rPr>
        <w:t xml:space="preserve"> </w:t>
      </w:r>
      <w:r w:rsidR="002B64A9" w:rsidRPr="00444C73">
        <w:rPr>
          <w:rFonts w:ascii="ＭＳ Ｐ明朝" w:eastAsia="ＭＳ Ｐ明朝" w:hAnsi="ＭＳ Ｐ明朝" w:hint="eastAsia"/>
          <w:sz w:val="20"/>
          <w:szCs w:val="20"/>
        </w:rPr>
        <w:t>/蛋白尿（ＳＭＱ）[September</w:t>
      </w:r>
      <w:r w:rsidR="00FC35A7">
        <w:rPr>
          <w:rFonts w:ascii="ＭＳ Ｐ明朝" w:eastAsia="ＭＳ Ｐ明朝" w:hAnsi="ＭＳ Ｐ明朝"/>
          <w:sz w:val="20"/>
          <w:szCs w:val="20"/>
        </w:rPr>
        <w:t xml:space="preserve"> </w:t>
      </w:r>
      <w:r w:rsidR="002B64A9" w:rsidRPr="00444C73">
        <w:rPr>
          <w:rFonts w:ascii="ＭＳ Ｐ明朝" w:eastAsia="ＭＳ Ｐ明朝" w:hAnsi="ＭＳ Ｐ明朝" w:hint="eastAsia"/>
          <w:sz w:val="20"/>
          <w:szCs w:val="20"/>
        </w:rPr>
        <w:t>2014]</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3" w:name="_Toc285022100"/>
      <w:bookmarkStart w:id="1094" w:name="_Toc285022270"/>
      <w:bookmarkStart w:id="1095" w:name="_Toc285022473"/>
      <w:bookmarkStart w:id="1096" w:name="_Toc300908498"/>
      <w:bookmarkStart w:id="1097" w:name="_Toc300930620"/>
      <w:bookmarkStart w:id="1098" w:name="_Toc332980748"/>
      <w:r w:rsidRPr="00C01E42">
        <w:rPr>
          <w:rFonts w:ascii="ＭＳ Ｐ明朝" w:eastAsia="ＭＳ Ｐ明朝" w:hAnsi="ＭＳ Ｐ明朝"/>
          <w:sz w:val="20"/>
          <w:szCs w:val="20"/>
        </w:rPr>
        <w:t xml:space="preserve">Pseudomembranous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1089"/>
      <w:bookmarkEnd w:id="1090"/>
      <w:bookmarkEnd w:id="1091"/>
      <w:bookmarkEnd w:id="1092"/>
      <w:bookmarkEnd w:id="1093"/>
      <w:bookmarkEnd w:id="1094"/>
      <w:bookmarkEnd w:id="1095"/>
      <w:bookmarkEnd w:id="1096"/>
      <w:bookmarkEnd w:id="1097"/>
      <w:bookmarkEnd w:id="109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9" w:name="_Toc251867464"/>
      <w:bookmarkStart w:id="1100" w:name="_Toc252957700"/>
      <w:bookmarkStart w:id="1101" w:name="_Toc252960080"/>
      <w:bookmarkStart w:id="1102" w:name="_Toc268182321"/>
      <w:bookmarkStart w:id="1103" w:name="_Toc285022101"/>
      <w:bookmarkStart w:id="1104" w:name="_Toc285022271"/>
      <w:bookmarkStart w:id="1105" w:name="_Toc285022474"/>
      <w:bookmarkStart w:id="1106" w:name="_Toc300908499"/>
      <w:bookmarkStart w:id="1107" w:name="_Toc300930621"/>
      <w:bookmarkStart w:id="1108" w:name="_Toc332980749"/>
      <w:r w:rsidRPr="00C01E42">
        <w:rPr>
          <w:rFonts w:ascii="ＭＳ Ｐ明朝" w:eastAsia="ＭＳ Ｐ明朝" w:hAnsi="ＭＳ Ｐ明朝"/>
          <w:sz w:val="20"/>
          <w:szCs w:val="20"/>
        </w:rPr>
        <w:t>Psychosis and psychotic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1099"/>
      <w:bookmarkEnd w:id="1100"/>
      <w:bookmarkEnd w:id="1101"/>
      <w:bookmarkEnd w:id="1102"/>
      <w:bookmarkEnd w:id="1103"/>
      <w:bookmarkEnd w:id="1104"/>
      <w:bookmarkEnd w:id="1105"/>
      <w:bookmarkEnd w:id="1106"/>
      <w:bookmarkEnd w:id="1107"/>
      <w:bookmarkEnd w:id="1108"/>
    </w:p>
    <w:p w:rsidR="00874597" w:rsidRDefault="00874597" w:rsidP="00F763B9">
      <w:pPr>
        <w:pStyle w:val="Outline1"/>
        <w:numPr>
          <w:ilvl w:val="0"/>
          <w:numId w:val="27"/>
        </w:numPr>
        <w:rPr>
          <w:rFonts w:ascii="ＭＳ Ｐ明朝" w:eastAsia="ＭＳ Ｐ明朝" w:hAnsi="ＭＳ Ｐ明朝"/>
          <w:b w:val="0"/>
          <w:sz w:val="20"/>
          <w:szCs w:val="20"/>
        </w:rPr>
      </w:pPr>
      <w:bookmarkStart w:id="1109" w:name="_Toc251867465"/>
      <w:bookmarkStart w:id="1110" w:name="_Toc252957701"/>
      <w:bookmarkStart w:id="1111" w:name="_Toc252960081"/>
      <w:bookmarkStart w:id="1112" w:name="_Toc268182322"/>
      <w:bookmarkStart w:id="1113" w:name="_Toc285022102"/>
      <w:bookmarkStart w:id="1114" w:name="_Toc285022272"/>
      <w:bookmarkStart w:id="1115" w:name="_Toc285022475"/>
      <w:bookmarkStart w:id="1116" w:name="_Toc300908500"/>
      <w:bookmarkStart w:id="1117" w:name="_Toc300930622"/>
      <w:bookmarkStart w:id="1118" w:name="_Toc332980750"/>
      <w:r w:rsidRPr="00C01E42">
        <w:rPr>
          <w:rFonts w:ascii="ＭＳ Ｐ明朝" w:eastAsia="ＭＳ Ｐ明朝" w:hAnsi="ＭＳ Ｐ明朝"/>
          <w:sz w:val="20"/>
          <w:szCs w:val="20"/>
        </w:rPr>
        <w:t xml:space="preserve">Pulmonary hypertension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[September 2007</w:t>
      </w:r>
      <w:r w:rsidR="00F40CF7">
        <w:rPr>
          <w:rFonts w:ascii="ＭＳ Ｐ明朝" w:eastAsia="ＭＳ Ｐ明朝" w:hAnsi="ＭＳ Ｐ明朝"/>
          <w:b w:val="0"/>
          <w:sz w:val="20"/>
          <w:szCs w:val="20"/>
        </w:rPr>
        <w:t>: 改訂</w:t>
      </w:r>
      <w:r w:rsidR="00F40CF7">
        <w:rPr>
          <w:rFonts w:ascii="ＭＳ Ｐ明朝" w:eastAsia="ＭＳ Ｐ明朝" w:hAnsi="ＭＳ Ｐ明朝" w:hint="eastAsia"/>
          <w:b w:val="0"/>
          <w:sz w:val="20"/>
          <w:szCs w:val="20"/>
          <w:lang w:eastAsia="ja-JP"/>
        </w:rPr>
        <w:t>March 2016</w:t>
      </w:r>
      <w:r w:rsidRPr="005A24F7">
        <w:rPr>
          <w:rFonts w:ascii="ＭＳ Ｐ明朝" w:eastAsia="ＭＳ Ｐ明朝" w:hAnsi="ＭＳ Ｐ明朝"/>
          <w:b w:val="0"/>
          <w:sz w:val="20"/>
          <w:szCs w:val="20"/>
        </w:rPr>
        <w:t>]</w:t>
      </w:r>
      <w:bookmarkEnd w:id="1109"/>
      <w:bookmarkEnd w:id="1110"/>
      <w:bookmarkEnd w:id="1111"/>
      <w:bookmarkEnd w:id="1112"/>
      <w:bookmarkEnd w:id="1113"/>
      <w:bookmarkEnd w:id="1114"/>
      <w:bookmarkEnd w:id="1115"/>
      <w:bookmarkEnd w:id="1116"/>
      <w:bookmarkEnd w:id="1117"/>
      <w:bookmarkEnd w:id="1118"/>
    </w:p>
    <w:p w:rsidR="00333700" w:rsidRPr="00A672DD" w:rsidRDefault="00333700" w:rsidP="00333700">
      <w:pPr>
        <w:pStyle w:val="Outline1"/>
        <w:numPr>
          <w:ilvl w:val="0"/>
          <w:numId w:val="27"/>
        </w:numPr>
        <w:rPr>
          <w:rFonts w:ascii="ＭＳ Ｐ明朝" w:eastAsia="ＭＳ Ｐ明朝" w:hAnsi="ＭＳ Ｐ明朝"/>
          <w:sz w:val="20"/>
          <w:szCs w:val="20"/>
        </w:rPr>
      </w:pPr>
      <w:r w:rsidRPr="00A672DD">
        <w:rPr>
          <w:rFonts w:ascii="ＭＳ Ｐ明朝" w:eastAsia="ＭＳ Ｐ明朝" w:hAnsi="ＭＳ Ｐ明朝"/>
          <w:sz w:val="20"/>
          <w:szCs w:val="20"/>
        </w:rPr>
        <w:t xml:space="preserve">Respiratory failure (SMQ) </w:t>
      </w:r>
      <w:r w:rsidRPr="002C6F83">
        <w:rPr>
          <w:rFonts w:ascii="ＭＳ Ｐ明朝" w:eastAsia="ＭＳ Ｐ明朝" w:hAnsi="ＭＳ Ｐ明朝"/>
          <w:b w:val="0"/>
          <w:sz w:val="20"/>
          <w:szCs w:val="20"/>
        </w:rPr>
        <w:t>/呼吸不全（SMQ）[March 2015]</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19" w:name="_Toc251867466"/>
      <w:bookmarkStart w:id="1120" w:name="_Toc252957702"/>
      <w:bookmarkStart w:id="1121" w:name="_Toc252960082"/>
      <w:bookmarkStart w:id="1122" w:name="_Toc268182323"/>
      <w:bookmarkStart w:id="1123" w:name="_Toc285022103"/>
      <w:bookmarkStart w:id="1124" w:name="_Toc285022273"/>
      <w:bookmarkStart w:id="1125" w:name="_Toc285022476"/>
      <w:bookmarkStart w:id="1126" w:name="_Toc300908501"/>
      <w:bookmarkStart w:id="1127" w:name="_Toc300930623"/>
      <w:bookmarkStart w:id="1128" w:name="_Toc332980751"/>
      <w:r w:rsidRPr="00C01E42">
        <w:rPr>
          <w:rFonts w:ascii="ＭＳ Ｐ明朝" w:eastAsia="ＭＳ Ｐ明朝" w:hAnsi="ＭＳ Ｐ明朝"/>
          <w:sz w:val="20"/>
          <w:szCs w:val="20"/>
        </w:rPr>
        <w:t xml:space="preserve">Renovascular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119"/>
      <w:bookmarkEnd w:id="1120"/>
      <w:bookmarkEnd w:id="1121"/>
      <w:bookmarkEnd w:id="1122"/>
      <w:bookmarkEnd w:id="1123"/>
      <w:bookmarkEnd w:id="1124"/>
      <w:bookmarkEnd w:id="1125"/>
      <w:bookmarkEnd w:id="1126"/>
      <w:bookmarkEnd w:id="1127"/>
      <w:bookmarkEnd w:id="112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29" w:name="_Toc251867467"/>
      <w:bookmarkStart w:id="1130" w:name="_Toc252957703"/>
      <w:bookmarkStart w:id="1131" w:name="_Toc252960083"/>
      <w:bookmarkStart w:id="1132" w:name="_Toc268182324"/>
      <w:bookmarkStart w:id="1133" w:name="_Toc285022104"/>
      <w:bookmarkStart w:id="1134" w:name="_Toc285022274"/>
      <w:bookmarkStart w:id="1135" w:name="_Toc285022477"/>
      <w:bookmarkStart w:id="1136" w:name="_Toc300908502"/>
      <w:bookmarkStart w:id="1137" w:name="_Toc300930624"/>
      <w:bookmarkStart w:id="1138" w:name="_Toc332980752"/>
      <w:r w:rsidRPr="00C01E42">
        <w:rPr>
          <w:rFonts w:ascii="ＭＳ Ｐ明朝" w:eastAsia="ＭＳ Ｐ明朝" w:hAnsi="ＭＳ Ｐ明朝"/>
          <w:sz w:val="20"/>
          <w:szCs w:val="20"/>
        </w:rPr>
        <w:t xml:space="preserve">Retinal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129"/>
      <w:bookmarkEnd w:id="1130"/>
      <w:bookmarkEnd w:id="1131"/>
      <w:bookmarkEnd w:id="1132"/>
      <w:bookmarkEnd w:id="1133"/>
      <w:bookmarkEnd w:id="1134"/>
      <w:bookmarkEnd w:id="1135"/>
      <w:bookmarkEnd w:id="1136"/>
      <w:bookmarkEnd w:id="1137"/>
      <w:bookmarkEnd w:id="113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39" w:name="_Toc251867468"/>
      <w:bookmarkStart w:id="1140" w:name="_Toc252957704"/>
      <w:bookmarkStart w:id="1141" w:name="_Toc252960084"/>
      <w:bookmarkStart w:id="1142" w:name="_Toc268182325"/>
      <w:bookmarkStart w:id="1143" w:name="_Toc285022105"/>
      <w:bookmarkStart w:id="1144" w:name="_Toc285022275"/>
      <w:bookmarkStart w:id="1145" w:name="_Toc285022478"/>
      <w:bookmarkStart w:id="1146" w:name="_Toc300908503"/>
      <w:bookmarkStart w:id="1147" w:name="_Toc300930625"/>
      <w:bookmarkStart w:id="1148" w:name="_Toc332980753"/>
      <w:r w:rsidRPr="00C01E42">
        <w:rPr>
          <w:rFonts w:ascii="ＭＳ Ｐ明朝" w:eastAsia="ＭＳ Ｐ明朝" w:hAnsi="ＭＳ Ｐ明朝"/>
          <w:sz w:val="20"/>
          <w:szCs w:val="20"/>
        </w:rPr>
        <w:t>Retroperitoneal fibrosis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139"/>
      <w:bookmarkEnd w:id="1140"/>
      <w:bookmarkEnd w:id="1141"/>
      <w:bookmarkEnd w:id="1142"/>
      <w:bookmarkEnd w:id="1143"/>
      <w:bookmarkEnd w:id="1144"/>
      <w:bookmarkEnd w:id="1145"/>
      <w:bookmarkEnd w:id="1146"/>
      <w:bookmarkEnd w:id="1147"/>
      <w:bookmarkEnd w:id="114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49" w:name="_Toc251867469"/>
      <w:bookmarkStart w:id="1150" w:name="_Toc252957705"/>
      <w:bookmarkStart w:id="1151" w:name="_Toc252960085"/>
      <w:bookmarkStart w:id="1152" w:name="_Toc268182326"/>
      <w:bookmarkStart w:id="1153" w:name="_Toc285022106"/>
      <w:bookmarkStart w:id="1154" w:name="_Toc285022276"/>
      <w:bookmarkStart w:id="1155" w:name="_Toc285022479"/>
      <w:bookmarkStart w:id="1156" w:name="_Toc300908504"/>
      <w:bookmarkStart w:id="1157" w:name="_Toc300930626"/>
      <w:bookmarkStart w:id="1158" w:name="_Toc332980754"/>
      <w:r w:rsidRPr="00C01E42">
        <w:rPr>
          <w:rFonts w:ascii="ＭＳ Ｐ明朝" w:eastAsia="ＭＳ Ｐ明朝" w:hAnsi="ＭＳ Ｐ明朝"/>
          <w:sz w:val="20"/>
          <w:szCs w:val="20"/>
        </w:rPr>
        <w:t>Rhabdomyolysis/myopathy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149"/>
      <w:bookmarkEnd w:id="1150"/>
      <w:bookmarkEnd w:id="1151"/>
      <w:bookmarkEnd w:id="1152"/>
      <w:bookmarkEnd w:id="1153"/>
      <w:bookmarkEnd w:id="1154"/>
      <w:bookmarkEnd w:id="1155"/>
      <w:bookmarkEnd w:id="1156"/>
      <w:bookmarkEnd w:id="1157"/>
      <w:bookmarkEnd w:id="115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59" w:name="_Toc251867470"/>
      <w:bookmarkStart w:id="1160" w:name="_Toc252957706"/>
      <w:bookmarkStart w:id="1161" w:name="_Toc252960086"/>
      <w:bookmarkStart w:id="1162" w:name="_Toc268182327"/>
      <w:bookmarkStart w:id="1163" w:name="_Toc285022107"/>
      <w:bookmarkStart w:id="1164" w:name="_Toc285022277"/>
      <w:bookmarkStart w:id="1165" w:name="_Toc285022480"/>
      <w:bookmarkStart w:id="1166" w:name="_Toc300908505"/>
      <w:bookmarkStart w:id="1167" w:name="_Toc300930627"/>
      <w:bookmarkStart w:id="1168" w:name="_Toc332980755"/>
      <w:r w:rsidRPr="00C01E42">
        <w:rPr>
          <w:rFonts w:ascii="ＭＳ Ｐ明朝" w:eastAsia="ＭＳ Ｐ明朝" w:hAnsi="ＭＳ Ｐ明朝"/>
          <w:sz w:val="20"/>
          <w:szCs w:val="20"/>
        </w:rPr>
        <w:t xml:space="preserve">Scleral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159"/>
      <w:bookmarkEnd w:id="1160"/>
      <w:bookmarkEnd w:id="1161"/>
      <w:bookmarkEnd w:id="1162"/>
      <w:bookmarkEnd w:id="1163"/>
      <w:bookmarkEnd w:id="1164"/>
      <w:bookmarkEnd w:id="1165"/>
      <w:bookmarkEnd w:id="1166"/>
      <w:bookmarkEnd w:id="1167"/>
      <w:bookmarkEnd w:id="116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69" w:name="_Toc251867471"/>
      <w:bookmarkStart w:id="1170" w:name="_Toc252957707"/>
      <w:bookmarkStart w:id="1171" w:name="_Toc252960087"/>
      <w:bookmarkStart w:id="1172" w:name="_Toc268182328"/>
      <w:bookmarkStart w:id="1173" w:name="_Toc285022108"/>
      <w:bookmarkStart w:id="1174" w:name="_Toc285022278"/>
      <w:bookmarkStart w:id="1175" w:name="_Toc285022481"/>
      <w:bookmarkStart w:id="1176" w:name="_Toc300908506"/>
      <w:bookmarkStart w:id="1177" w:name="_Toc300930628"/>
      <w:bookmarkStart w:id="1178" w:name="_Toc332980756"/>
      <w:r w:rsidRPr="00C01E42">
        <w:rPr>
          <w:rFonts w:ascii="ＭＳ Ｐ明朝" w:eastAsia="ＭＳ Ｐ明朝" w:hAnsi="ＭＳ Ｐ明朝"/>
          <w:sz w:val="20"/>
          <w:szCs w:val="20"/>
        </w:rPr>
        <w:t>Severe cutaneous adverse reactions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169"/>
      <w:bookmarkEnd w:id="1170"/>
      <w:bookmarkEnd w:id="1171"/>
      <w:bookmarkEnd w:id="1172"/>
      <w:bookmarkEnd w:id="1173"/>
      <w:bookmarkEnd w:id="1174"/>
      <w:bookmarkEnd w:id="1175"/>
      <w:bookmarkEnd w:id="1176"/>
      <w:bookmarkEnd w:id="1177"/>
      <w:bookmarkEnd w:id="117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79" w:name="_Toc251867472"/>
      <w:bookmarkStart w:id="1180" w:name="_Toc252957708"/>
      <w:bookmarkStart w:id="1181" w:name="_Toc252960088"/>
      <w:bookmarkStart w:id="1182" w:name="_Toc268182329"/>
      <w:bookmarkStart w:id="1183" w:name="_Toc285022109"/>
      <w:bookmarkStart w:id="1184" w:name="_Toc285022279"/>
      <w:bookmarkStart w:id="1185" w:name="_Toc285022482"/>
      <w:bookmarkStart w:id="1186" w:name="_Toc300908507"/>
      <w:bookmarkStart w:id="1187" w:name="_Toc300930629"/>
      <w:bookmarkStart w:id="1188" w:name="_Toc332980757"/>
      <w:r w:rsidRPr="00C01E42">
        <w:rPr>
          <w:rFonts w:ascii="ＭＳ Ｐ明朝" w:eastAsia="ＭＳ Ｐ明朝" w:hAnsi="ＭＳ Ｐ明朝"/>
          <w:sz w:val="20"/>
          <w:szCs w:val="20"/>
        </w:rPr>
        <w:t>Shock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179"/>
      <w:bookmarkEnd w:id="1180"/>
      <w:bookmarkEnd w:id="1181"/>
      <w:bookmarkEnd w:id="1182"/>
      <w:bookmarkEnd w:id="1183"/>
      <w:bookmarkEnd w:id="1184"/>
      <w:bookmarkEnd w:id="1185"/>
      <w:bookmarkEnd w:id="1186"/>
      <w:bookmarkEnd w:id="1187"/>
      <w:bookmarkEnd w:id="118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89" w:name="_Toc251867473"/>
      <w:bookmarkStart w:id="1190" w:name="_Toc252957709"/>
      <w:bookmarkStart w:id="1191" w:name="_Toc252960089"/>
      <w:bookmarkStart w:id="1192" w:name="_Toc268182330"/>
      <w:bookmarkStart w:id="1193" w:name="_Toc285022110"/>
      <w:bookmarkStart w:id="1194" w:name="_Toc285022280"/>
      <w:bookmarkStart w:id="1195" w:name="_Toc285022483"/>
      <w:bookmarkStart w:id="1196" w:name="_Toc300908508"/>
      <w:bookmarkStart w:id="1197" w:name="_Toc300930630"/>
      <w:bookmarkStart w:id="1198" w:name="_Toc332980758"/>
      <w:r w:rsidRPr="00C01E42">
        <w:rPr>
          <w:rFonts w:ascii="ＭＳ Ｐ明朝" w:eastAsia="ＭＳ Ｐ明朝" w:hAnsi="ＭＳ Ｐ明朝"/>
          <w:sz w:val="20"/>
          <w:szCs w:val="20"/>
        </w:rPr>
        <w:t>Skin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189"/>
      <w:bookmarkEnd w:id="1190"/>
      <w:bookmarkEnd w:id="1191"/>
      <w:bookmarkEnd w:id="1192"/>
      <w:bookmarkEnd w:id="1193"/>
      <w:bookmarkEnd w:id="1194"/>
      <w:bookmarkEnd w:id="1195"/>
      <w:bookmarkEnd w:id="1196"/>
      <w:bookmarkEnd w:id="1197"/>
      <w:bookmarkEnd w:id="1198"/>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199" w:name="_Toc251867474"/>
      <w:bookmarkStart w:id="1200" w:name="_Toc252957710"/>
      <w:bookmarkStart w:id="1201" w:name="_Toc252960090"/>
      <w:bookmarkStart w:id="1202" w:name="_Toc268182331"/>
      <w:r w:rsidRPr="005A24F7">
        <w:rPr>
          <w:rFonts w:ascii="ＭＳ Ｐ明朝" w:eastAsia="ＭＳ Ｐ明朝" w:hAnsi="ＭＳ Ｐ明朝" w:cs="Times New Roman"/>
          <w:sz w:val="20"/>
          <w:szCs w:val="20"/>
        </w:rPr>
        <w:t>Skin malignant tumours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悪性皮膚腫瘍（ＳＭＱ）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03" w:name="_Toc285022111"/>
      <w:bookmarkStart w:id="1204" w:name="_Toc285022281"/>
      <w:bookmarkStart w:id="1205" w:name="_Toc285022484"/>
      <w:bookmarkStart w:id="1206" w:name="_Toc300908509"/>
      <w:bookmarkStart w:id="1207" w:name="_Toc300930631"/>
      <w:bookmarkStart w:id="1208" w:name="_Toc332980759"/>
      <w:r w:rsidRPr="00C01E42">
        <w:rPr>
          <w:rFonts w:ascii="ＭＳ Ｐ明朝" w:eastAsia="ＭＳ Ｐ明朝" w:hAnsi="ＭＳ Ｐ明朝"/>
          <w:sz w:val="20"/>
          <w:szCs w:val="20"/>
        </w:rPr>
        <w:t>Systemic lupus erythematosus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199"/>
      <w:bookmarkEnd w:id="1200"/>
      <w:bookmarkEnd w:id="1201"/>
      <w:bookmarkEnd w:id="1202"/>
      <w:bookmarkEnd w:id="1203"/>
      <w:bookmarkEnd w:id="1204"/>
      <w:bookmarkEnd w:id="1205"/>
      <w:bookmarkEnd w:id="1206"/>
      <w:bookmarkEnd w:id="1207"/>
      <w:bookmarkEnd w:id="1208"/>
      <w:r w:rsidRPr="005A24F7">
        <w:rPr>
          <w:rFonts w:ascii="ＭＳ Ｐ明朝" w:eastAsia="ＭＳ Ｐ明朝" w:hAnsi="ＭＳ Ｐ明朝"/>
          <w:b w:val="0"/>
          <w:sz w:val="20"/>
          <w:szCs w:val="20"/>
        </w:rPr>
        <w:t xml:space="preserve">   </w:t>
      </w:r>
    </w:p>
    <w:p w:rsidR="004A7D41" w:rsidRDefault="00874597" w:rsidP="00F763B9">
      <w:pPr>
        <w:pStyle w:val="Outline1"/>
        <w:numPr>
          <w:ilvl w:val="0"/>
          <w:numId w:val="27"/>
        </w:numPr>
        <w:rPr>
          <w:rFonts w:ascii="ＭＳ Ｐ明朝" w:eastAsia="ＭＳ Ｐ明朝" w:hAnsi="ＭＳ Ｐ明朝"/>
          <w:b w:val="0"/>
          <w:sz w:val="20"/>
          <w:szCs w:val="20"/>
        </w:rPr>
      </w:pPr>
      <w:bookmarkStart w:id="1209" w:name="_Toc251867475"/>
      <w:bookmarkStart w:id="1210" w:name="_Toc252957711"/>
      <w:bookmarkStart w:id="1211" w:name="_Toc252960091"/>
      <w:bookmarkStart w:id="1212" w:name="_Toc268182332"/>
      <w:bookmarkStart w:id="1213" w:name="_Toc285022112"/>
      <w:bookmarkStart w:id="1214" w:name="_Toc285022282"/>
      <w:bookmarkStart w:id="1215" w:name="_Toc285022485"/>
      <w:bookmarkStart w:id="1216" w:name="_Toc300908510"/>
      <w:bookmarkStart w:id="1217" w:name="_Toc300930632"/>
      <w:bookmarkStart w:id="1218" w:name="_Toc332980760"/>
      <w:r w:rsidRPr="00C01E42">
        <w:rPr>
          <w:rFonts w:ascii="ＭＳ Ｐ明朝" w:eastAsia="ＭＳ Ｐ明朝" w:hAnsi="ＭＳ Ｐ明朝"/>
          <w:sz w:val="20"/>
          <w:szCs w:val="20"/>
        </w:rPr>
        <w:t xml:space="preserve">Taste and smell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209"/>
      <w:bookmarkEnd w:id="1210"/>
      <w:bookmarkEnd w:id="1211"/>
      <w:bookmarkEnd w:id="1212"/>
      <w:bookmarkEnd w:id="1213"/>
      <w:bookmarkEnd w:id="1214"/>
      <w:bookmarkEnd w:id="1215"/>
      <w:bookmarkEnd w:id="1216"/>
      <w:bookmarkEnd w:id="1217"/>
      <w:bookmarkEnd w:id="1218"/>
      <w:r w:rsidRPr="005A24F7">
        <w:rPr>
          <w:rFonts w:ascii="ＭＳ Ｐ明朝" w:eastAsia="ＭＳ Ｐ明朝" w:hAnsi="ＭＳ Ｐ明朝"/>
          <w:b w:val="0"/>
          <w:sz w:val="20"/>
          <w:szCs w:val="20"/>
        </w:rPr>
        <w:t xml:space="preserve"> </w:t>
      </w:r>
    </w:p>
    <w:p w:rsidR="00874597" w:rsidRPr="005A24F7" w:rsidRDefault="004A7D41" w:rsidP="004A7D41">
      <w:pPr>
        <w:pStyle w:val="Outline1"/>
        <w:numPr>
          <w:ilvl w:val="0"/>
          <w:numId w:val="27"/>
        </w:numPr>
        <w:rPr>
          <w:rFonts w:ascii="ＭＳ Ｐ明朝" w:eastAsia="ＭＳ Ｐ明朝" w:hAnsi="ＭＳ Ｐ明朝"/>
          <w:b w:val="0"/>
          <w:sz w:val="20"/>
          <w:szCs w:val="20"/>
        </w:rPr>
      </w:pPr>
      <w:r w:rsidRPr="00A672DD">
        <w:rPr>
          <w:rFonts w:ascii="ＭＳ Ｐ明朝" w:eastAsia="ＭＳ Ｐ明朝" w:hAnsi="ＭＳ Ｐ明朝"/>
          <w:sz w:val="20"/>
          <w:szCs w:val="20"/>
        </w:rPr>
        <w:t xml:space="preserve">Tendinopathies and ligament disorders (SMQ) </w:t>
      </w:r>
      <w:r w:rsidR="00443635" w:rsidRPr="005A24F7">
        <w:rPr>
          <w:rFonts w:ascii="ＭＳ Ｐ明朝" w:eastAsia="ＭＳ Ｐ明朝" w:hAnsi="ＭＳ Ｐ明朝"/>
          <w:b w:val="0"/>
          <w:sz w:val="20"/>
          <w:szCs w:val="20"/>
        </w:rPr>
        <w:t>/</w:t>
      </w:r>
      <w:r w:rsidRPr="002C6F83">
        <w:rPr>
          <w:rFonts w:ascii="ＭＳ Ｐ明朝" w:eastAsia="ＭＳ Ｐ明朝" w:hAnsi="ＭＳ Ｐ明朝" w:hint="eastAsia"/>
          <w:b w:val="0"/>
          <w:sz w:val="20"/>
          <w:szCs w:val="20"/>
        </w:rPr>
        <w:t>腱障害および靱帯障害（</w:t>
      </w:r>
      <w:r w:rsidRPr="002C6F83">
        <w:rPr>
          <w:rFonts w:ascii="ＭＳ Ｐ明朝" w:eastAsia="ＭＳ Ｐ明朝" w:hAnsi="ＭＳ Ｐ明朝"/>
          <w:b w:val="0"/>
          <w:sz w:val="20"/>
          <w:szCs w:val="20"/>
        </w:rPr>
        <w:t>SMQ)</w:t>
      </w:r>
      <w:r w:rsidRPr="004A7D41">
        <w:rPr>
          <w:rFonts w:ascii="ＭＳ Ｐ明朝" w:eastAsia="ＭＳ Ｐ明朝" w:hAnsi="ＭＳ Ｐ明朝"/>
          <w:b w:val="0"/>
          <w:sz w:val="20"/>
          <w:szCs w:val="20"/>
        </w:rPr>
        <w:t xml:space="preserve">  [March 2015]</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19" w:name="_Toc251867476"/>
      <w:bookmarkStart w:id="1220" w:name="_Toc252957712"/>
      <w:bookmarkStart w:id="1221" w:name="_Toc252960092"/>
      <w:bookmarkStart w:id="1222" w:name="_Toc268182333"/>
      <w:bookmarkStart w:id="1223" w:name="_Toc285022113"/>
      <w:bookmarkStart w:id="1224" w:name="_Toc285022283"/>
      <w:bookmarkStart w:id="1225" w:name="_Toc285022486"/>
      <w:bookmarkStart w:id="1226" w:name="_Toc300908511"/>
      <w:bookmarkStart w:id="1227" w:name="_Toc300930633"/>
      <w:bookmarkStart w:id="1228" w:name="_Toc332980761"/>
      <w:r w:rsidRPr="00C01E42">
        <w:rPr>
          <w:rFonts w:ascii="ＭＳ Ｐ明朝" w:eastAsia="ＭＳ Ｐ明朝" w:hAnsi="ＭＳ Ｐ明朝"/>
          <w:sz w:val="20"/>
          <w:szCs w:val="20"/>
        </w:rPr>
        <w:t xml:space="preserve">Thrombophlebitis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219"/>
      <w:bookmarkEnd w:id="1220"/>
      <w:bookmarkEnd w:id="1221"/>
      <w:bookmarkEnd w:id="1222"/>
      <w:bookmarkEnd w:id="1223"/>
      <w:bookmarkEnd w:id="1224"/>
      <w:bookmarkEnd w:id="1225"/>
      <w:bookmarkEnd w:id="1226"/>
      <w:bookmarkEnd w:id="1227"/>
      <w:bookmarkEnd w:id="122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29" w:name="_Toc251867477"/>
      <w:bookmarkStart w:id="1230" w:name="_Toc252957713"/>
      <w:bookmarkStart w:id="1231" w:name="_Toc252960093"/>
      <w:bookmarkStart w:id="1232" w:name="_Toc268182334"/>
      <w:bookmarkStart w:id="1233" w:name="_Toc285022114"/>
      <w:bookmarkStart w:id="1234" w:name="_Toc285022284"/>
      <w:bookmarkStart w:id="1235" w:name="_Toc285022487"/>
      <w:bookmarkStart w:id="1236" w:name="_Toc300908512"/>
      <w:bookmarkStart w:id="1237" w:name="_Toc300930634"/>
      <w:bookmarkStart w:id="1238" w:name="_Toc332980762"/>
      <w:r w:rsidRPr="00C01E42">
        <w:rPr>
          <w:rFonts w:ascii="ＭＳ Ｐ明朝" w:eastAsia="ＭＳ Ｐ明朝" w:hAnsi="ＭＳ Ｐ明朝"/>
          <w:sz w:val="20"/>
          <w:szCs w:val="20"/>
        </w:rPr>
        <w:t xml:space="preserve">Thyroid dysfunction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229"/>
      <w:bookmarkEnd w:id="1230"/>
      <w:bookmarkEnd w:id="1231"/>
      <w:bookmarkEnd w:id="1232"/>
      <w:bookmarkEnd w:id="1233"/>
      <w:bookmarkEnd w:id="1234"/>
      <w:bookmarkEnd w:id="1235"/>
      <w:bookmarkEnd w:id="1236"/>
      <w:bookmarkEnd w:id="1237"/>
      <w:bookmarkEnd w:id="123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rsidR="00874597" w:rsidRDefault="00874597" w:rsidP="00F763B9">
      <w:pPr>
        <w:pStyle w:val="Outline1"/>
        <w:numPr>
          <w:ilvl w:val="0"/>
          <w:numId w:val="27"/>
        </w:numPr>
        <w:rPr>
          <w:rFonts w:ascii="ＭＳ Ｐ明朝" w:eastAsia="ＭＳ Ｐ明朝" w:hAnsi="ＭＳ Ｐ明朝"/>
          <w:b w:val="0"/>
          <w:sz w:val="20"/>
          <w:szCs w:val="20"/>
        </w:rPr>
      </w:pPr>
      <w:bookmarkStart w:id="1239" w:name="_Toc251867478"/>
      <w:bookmarkStart w:id="1240" w:name="_Toc252957714"/>
      <w:bookmarkStart w:id="1241" w:name="_Toc252960094"/>
      <w:bookmarkStart w:id="1242" w:name="_Toc268182335"/>
      <w:bookmarkStart w:id="1243" w:name="_Toc285022115"/>
      <w:bookmarkStart w:id="1244" w:name="_Toc285022285"/>
      <w:bookmarkStart w:id="1245" w:name="_Toc285022488"/>
      <w:bookmarkStart w:id="1246" w:name="_Toc300908513"/>
      <w:bookmarkStart w:id="1247" w:name="_Toc300930635"/>
      <w:bookmarkStart w:id="1248" w:name="_Toc332980763"/>
      <w:r w:rsidRPr="00A35C17">
        <w:rPr>
          <w:rFonts w:ascii="ＭＳ Ｐ明朝" w:eastAsia="ＭＳ Ｐ明朝" w:hAnsi="ＭＳ Ｐ明朝"/>
          <w:sz w:val="20"/>
          <w:szCs w:val="20"/>
        </w:rPr>
        <w:t>Torsade de pointes/QT prolongation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239"/>
      <w:bookmarkEnd w:id="1240"/>
      <w:bookmarkEnd w:id="1241"/>
      <w:bookmarkEnd w:id="1242"/>
      <w:bookmarkEnd w:id="1243"/>
      <w:bookmarkEnd w:id="1244"/>
      <w:bookmarkEnd w:id="1245"/>
      <w:bookmarkEnd w:id="1246"/>
      <w:bookmarkEnd w:id="1247"/>
      <w:bookmarkEnd w:id="1248"/>
      <w:r w:rsidRPr="005A24F7">
        <w:rPr>
          <w:rFonts w:ascii="ＭＳ Ｐ明朝" w:eastAsia="ＭＳ Ｐ明朝" w:hAnsi="ＭＳ Ｐ明朝"/>
          <w:b w:val="0"/>
          <w:sz w:val="20"/>
          <w:szCs w:val="20"/>
        </w:rPr>
        <w:t xml:space="preserve"> </w:t>
      </w:r>
    </w:p>
    <w:p w:rsidR="002B64A9" w:rsidRPr="005A24F7" w:rsidRDefault="002B64A9" w:rsidP="00F763B9">
      <w:pPr>
        <w:pStyle w:val="Outline1"/>
        <w:numPr>
          <w:ilvl w:val="0"/>
          <w:numId w:val="27"/>
        </w:numPr>
        <w:rPr>
          <w:rFonts w:ascii="ＭＳ Ｐ明朝" w:eastAsia="ＭＳ Ｐ明朝" w:hAnsi="ＭＳ Ｐ明朝"/>
          <w:b w:val="0"/>
          <w:sz w:val="20"/>
          <w:szCs w:val="20"/>
        </w:rPr>
      </w:pPr>
      <w:r w:rsidRPr="00444C73">
        <w:rPr>
          <w:rFonts w:ascii="ＭＳ Ｐ明朝" w:eastAsia="ＭＳ Ｐ明朝" w:hAnsi="ＭＳ Ｐ明朝" w:hint="eastAsia"/>
          <w:sz w:val="20"/>
          <w:szCs w:val="20"/>
          <w:lang w:eastAsia="ja-JP"/>
        </w:rPr>
        <w:t>Tubulointerstitial diseases</w:t>
      </w:r>
      <w:r w:rsidR="00CF6B29">
        <w:rPr>
          <w:rFonts w:ascii="ＭＳ Ｐ明朝" w:eastAsia="ＭＳ Ｐ明朝" w:hAnsi="ＭＳ Ｐ明朝"/>
          <w:sz w:val="20"/>
          <w:szCs w:val="20"/>
          <w:lang w:eastAsia="ja-JP"/>
        </w:rPr>
        <w:t xml:space="preserve"> </w:t>
      </w:r>
      <w:r w:rsidRPr="00444C73">
        <w:rPr>
          <w:rFonts w:ascii="ＭＳ Ｐ明朝" w:eastAsia="ＭＳ Ｐ明朝" w:hAnsi="ＭＳ Ｐ明朝" w:hint="eastAsia"/>
          <w:sz w:val="20"/>
          <w:szCs w:val="20"/>
          <w:lang w:eastAsia="ja-JP"/>
        </w:rPr>
        <w:t>（SMQ</w:t>
      </w:r>
      <w:r w:rsidRPr="00444C73">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444C73" w:rsidRPr="005A24F7">
        <w:rPr>
          <w:rFonts w:ascii="ＭＳ Ｐ明朝" w:eastAsia="ＭＳ Ｐ明朝" w:hAnsi="ＭＳ Ｐ明朝" w:hint="eastAsia"/>
          <w:b w:val="0"/>
          <w:sz w:val="20"/>
          <w:szCs w:val="20"/>
          <w:lang w:eastAsia="ja-JP"/>
        </w:rPr>
        <w:t>/</w:t>
      </w:r>
      <w:r w:rsidRPr="00444C73">
        <w:rPr>
          <w:rFonts w:ascii="ＭＳ Ｐ明朝" w:eastAsia="ＭＳ Ｐ明朝" w:hAnsi="ＭＳ Ｐ明朝" w:hint="eastAsia"/>
          <w:b w:val="0"/>
          <w:sz w:val="20"/>
          <w:szCs w:val="20"/>
          <w:lang w:eastAsia="zh-TW"/>
        </w:rPr>
        <w:t>尿細管間質</w:t>
      </w:r>
      <w:r w:rsidR="00CF6B29">
        <w:rPr>
          <w:rFonts w:ascii="ＭＳ Ｐ明朝" w:eastAsia="ＭＳ Ｐ明朝" w:hAnsi="ＭＳ Ｐ明朝" w:hint="eastAsia"/>
          <w:b w:val="0"/>
          <w:sz w:val="20"/>
          <w:szCs w:val="20"/>
          <w:lang w:eastAsia="ja-JP"/>
        </w:rPr>
        <w:t>性</w:t>
      </w:r>
      <w:r w:rsidRPr="00444C73">
        <w:rPr>
          <w:rFonts w:ascii="ＭＳ Ｐ明朝" w:eastAsia="ＭＳ Ｐ明朝" w:hAnsi="ＭＳ Ｐ明朝" w:hint="eastAsia"/>
          <w:b w:val="0"/>
          <w:sz w:val="20"/>
          <w:szCs w:val="20"/>
          <w:lang w:eastAsia="zh-TW"/>
        </w:rPr>
        <w:t>疾患（ＳＭＱ）</w:t>
      </w:r>
      <w:r w:rsidRPr="00444C73">
        <w:rPr>
          <w:rFonts w:ascii="ＭＳ Ｐ明朝" w:eastAsia="ＭＳ Ｐ明朝" w:hAnsi="ＭＳ Ｐ明朝"/>
          <w:b w:val="0"/>
          <w:sz w:val="20"/>
          <w:szCs w:val="20"/>
          <w:lang w:eastAsia="zh-TW"/>
        </w:rPr>
        <w:t>[September 201</w:t>
      </w:r>
      <w:r w:rsidR="00CF6B29">
        <w:rPr>
          <w:rFonts w:ascii="ＭＳ Ｐ明朝" w:eastAsia="ＭＳ Ｐ明朝" w:hAnsi="ＭＳ Ｐ明朝"/>
          <w:b w:val="0"/>
          <w:sz w:val="20"/>
          <w:szCs w:val="20"/>
          <w:lang w:eastAsia="zh-TW"/>
        </w:rPr>
        <w:t>4</w:t>
      </w:r>
      <w:r w:rsidRPr="00444C73">
        <w:rPr>
          <w:rFonts w:ascii="ＭＳ Ｐ明朝" w:eastAsia="ＭＳ Ｐ明朝" w:hAnsi="ＭＳ Ｐ明朝"/>
          <w:b w:val="0"/>
          <w:sz w:val="20"/>
          <w:szCs w:val="20"/>
          <w:lang w:eastAsia="zh-TW"/>
        </w:rPr>
        <w:t>]</w:t>
      </w:r>
    </w:p>
    <w:p w:rsidR="00C774D4" w:rsidRPr="005A24F7" w:rsidRDefault="00F24CE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lang w:eastAsia="ja-JP"/>
        </w:rPr>
        <w:t>Tumour lysis syndrome</w:t>
      </w:r>
      <w:r w:rsidR="00774EEF" w:rsidRPr="00A35C17">
        <w:rPr>
          <w:rFonts w:ascii="ＭＳ Ｐ明朝" w:eastAsia="ＭＳ Ｐ明朝" w:hAnsi="ＭＳ Ｐ明朝" w:hint="eastAsia"/>
          <w:sz w:val="20"/>
          <w:szCs w:val="20"/>
          <w:lang w:eastAsia="ja-JP"/>
        </w:rPr>
        <w:t xml:space="preserve"> （SMQ</w:t>
      </w:r>
      <w:r w:rsidR="00774EEF" w:rsidRPr="00A35C17">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49" w:name="_Toc251867479"/>
      <w:bookmarkStart w:id="1250" w:name="_Toc252957715"/>
      <w:bookmarkStart w:id="1251" w:name="_Toc252960095"/>
      <w:bookmarkStart w:id="1252" w:name="_Toc268182336"/>
      <w:bookmarkStart w:id="1253" w:name="_Toc285022116"/>
      <w:bookmarkStart w:id="1254" w:name="_Toc285022286"/>
      <w:bookmarkStart w:id="1255" w:name="_Toc285022489"/>
      <w:bookmarkStart w:id="1256" w:name="_Toc300908514"/>
      <w:bookmarkStart w:id="1257" w:name="_Toc300930636"/>
      <w:bookmarkStart w:id="1258" w:name="_Toc332980764"/>
      <w:r w:rsidRPr="00A35C17">
        <w:rPr>
          <w:rFonts w:ascii="ＭＳ Ｐ明朝" w:eastAsia="ＭＳ Ｐ明朝" w:hAnsi="ＭＳ Ｐ明朝"/>
          <w:sz w:val="20"/>
          <w:szCs w:val="20"/>
        </w:rPr>
        <w:t>Uterine and fallopian tube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249"/>
      <w:bookmarkEnd w:id="1250"/>
      <w:bookmarkEnd w:id="1251"/>
      <w:bookmarkEnd w:id="1252"/>
      <w:bookmarkEnd w:id="1253"/>
      <w:bookmarkEnd w:id="1254"/>
      <w:bookmarkEnd w:id="1255"/>
      <w:bookmarkEnd w:id="1256"/>
      <w:bookmarkEnd w:id="1257"/>
      <w:bookmarkEnd w:id="125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[March2011]</w:t>
      </w:r>
    </w:p>
    <w:p w:rsidR="007F54F3" w:rsidRPr="005A24F7" w:rsidRDefault="0087459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rPr>
        <w:t xml:space="preserve">Vasculitis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061A70">
      <w:footerReference w:type="default" r:id="rId64"/>
      <w:pgSz w:w="11906" w:h="16838" w:code="9"/>
      <w:pgMar w:top="1701" w:right="1418" w:bottom="1418" w:left="1418" w:header="851" w:footer="992" w:gutter="0"/>
      <w:pgNumType w:start="1"/>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7BA" w:rsidRDefault="009437BA">
      <w:pPr>
        <w:spacing w:line="240" w:lineRule="auto"/>
      </w:pPr>
      <w:r>
        <w:separator/>
      </w:r>
    </w:p>
  </w:endnote>
  <w:endnote w:type="continuationSeparator" w:id="0">
    <w:p w:rsidR="009437BA" w:rsidRDefault="009437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P MultinationalA Roman">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093" w:rsidRDefault="00097093" w:rsidP="00874597">
    <w:pPr>
      <w:pStyle w:val="a7"/>
      <w:pBdr>
        <w:bottom w:val="single" w:sz="12" w:space="1" w:color="auto"/>
      </w:pBdr>
      <w:ind w:right="360"/>
      <w:rPr>
        <w:rFonts w:cs="Arial"/>
        <w:sz w:val="20"/>
        <w:szCs w:val="20"/>
      </w:rPr>
    </w:pPr>
  </w:p>
  <w:p w:rsidR="00097093" w:rsidRDefault="00097093"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 xml:space="preserve">バージョン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097093" w:rsidRPr="00250169" w:rsidRDefault="00097093">
    <w:pPr>
      <w:pStyle w:val="a7"/>
      <w:jc w:val="center"/>
    </w:pPr>
  </w:p>
  <w:p w:rsidR="00097093" w:rsidRDefault="00097093">
    <w:pPr>
      <w:pStyle w:val="a7"/>
      <w:jc w:val="center"/>
    </w:pPr>
    <w:r>
      <w:fldChar w:fldCharType="begin"/>
    </w:r>
    <w:r>
      <w:instrText xml:space="preserve"> PAGE   \* MERGEFORMAT </w:instrText>
    </w:r>
    <w:r>
      <w:fldChar w:fldCharType="separate"/>
    </w:r>
    <w:r w:rsidRPr="00115B49">
      <w:rPr>
        <w:noProof/>
        <w:lang w:val="ja-JP"/>
      </w:rPr>
      <w:t>i</w:t>
    </w:r>
    <w:r>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093" w:rsidRDefault="00097093" w:rsidP="00874597">
    <w:pPr>
      <w:pStyle w:val="a7"/>
      <w:pBdr>
        <w:bottom w:val="single" w:sz="12" w:space="1" w:color="auto"/>
      </w:pBdr>
      <w:ind w:right="360"/>
      <w:rPr>
        <w:rFonts w:cs="Arial"/>
        <w:sz w:val="20"/>
        <w:szCs w:val="20"/>
      </w:rPr>
    </w:pPr>
  </w:p>
  <w:p w:rsidR="00097093" w:rsidRDefault="00097093"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19.0</w:t>
    </w:r>
    <w:r>
      <w:rPr>
        <w:rFonts w:hAnsi="ＭＳ 明朝" w:cs="Arial" w:hint="eastAsia"/>
        <w:sz w:val="20"/>
        <w:szCs w:val="20"/>
      </w:rPr>
      <w:t xml:space="preserve">版　</w:t>
    </w:r>
    <w:r>
      <w:rPr>
        <w:rFonts w:hAnsi="ＭＳ 明朝" w:cs="Arial" w:hint="eastAsia"/>
        <w:sz w:val="20"/>
        <w:szCs w:val="20"/>
      </w:rPr>
      <w:t>2016</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097093" w:rsidRPr="001766C0" w:rsidRDefault="00097093" w:rsidP="00874597">
    <w:pPr>
      <w:pStyle w:val="a7"/>
      <w:ind w:right="360"/>
      <w:rPr>
        <w:rFonts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093" w:rsidRDefault="00097093" w:rsidP="00874597">
    <w:pPr>
      <w:pStyle w:val="a7"/>
      <w:pBdr>
        <w:bottom w:val="single" w:sz="12" w:space="1" w:color="auto"/>
      </w:pBdr>
      <w:ind w:right="360"/>
      <w:rPr>
        <w:rFonts w:cs="Arial"/>
        <w:sz w:val="20"/>
        <w:szCs w:val="20"/>
      </w:rPr>
    </w:pPr>
  </w:p>
  <w:p w:rsidR="00097093" w:rsidRDefault="00097093"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19.0</w:t>
    </w:r>
    <w:r>
      <w:rPr>
        <w:rFonts w:hAnsi="ＭＳ 明朝" w:cs="Arial" w:hint="eastAsia"/>
        <w:sz w:val="20"/>
        <w:szCs w:val="20"/>
      </w:rPr>
      <w:t xml:space="preserve">版　</w:t>
    </w:r>
    <w:r>
      <w:rPr>
        <w:rFonts w:hAnsi="ＭＳ 明朝" w:cs="Arial" w:hint="eastAsia"/>
        <w:sz w:val="20"/>
        <w:szCs w:val="20"/>
      </w:rPr>
      <w:t>20</w:t>
    </w:r>
    <w:r>
      <w:rPr>
        <w:rFonts w:hAnsi="ＭＳ 明朝" w:cs="Arial"/>
        <w:sz w:val="20"/>
        <w:szCs w:val="20"/>
      </w:rPr>
      <w:t>16</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097093" w:rsidRPr="00250169" w:rsidRDefault="00097093">
    <w:pPr>
      <w:pStyle w:val="a7"/>
      <w:jc w:val="center"/>
    </w:pPr>
  </w:p>
  <w:p w:rsidR="00097093" w:rsidRDefault="00097093">
    <w:pPr>
      <w:pStyle w:val="a7"/>
      <w:jc w:val="center"/>
    </w:pPr>
    <w:r>
      <w:fldChar w:fldCharType="begin"/>
    </w:r>
    <w:r>
      <w:instrText xml:space="preserve"> PAGE   \* MERGEFORMAT </w:instrText>
    </w:r>
    <w:r>
      <w:fldChar w:fldCharType="separate"/>
    </w:r>
    <w:r w:rsidR="00CA2089" w:rsidRPr="00CA2089">
      <w:rPr>
        <w:noProof/>
        <w:lang w:val="ja-JP"/>
      </w:rPr>
      <w:t>ix</w:t>
    </w:r>
    <w:r>
      <w:rPr>
        <w:noProof/>
        <w:lang w:val="ja-JP"/>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093" w:rsidRDefault="00097093" w:rsidP="00874597">
    <w:pPr>
      <w:pStyle w:val="a7"/>
      <w:pBdr>
        <w:bottom w:val="single" w:sz="12" w:space="1" w:color="auto"/>
      </w:pBdr>
      <w:ind w:right="360"/>
      <w:rPr>
        <w:rFonts w:cs="Arial"/>
        <w:sz w:val="20"/>
        <w:szCs w:val="20"/>
      </w:rPr>
    </w:pPr>
  </w:p>
  <w:p w:rsidR="00097093" w:rsidRDefault="00097093"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 xml:space="preserve">バージョン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097093" w:rsidRDefault="00097093">
    <w:pPr>
      <w:pStyle w:val="a7"/>
      <w:jc w:val="center"/>
    </w:pPr>
  </w:p>
  <w:p w:rsidR="00097093" w:rsidRDefault="00097093">
    <w:pPr>
      <w:pStyle w:val="a7"/>
      <w:jc w:val="center"/>
    </w:pPr>
    <w:r>
      <w:fldChar w:fldCharType="begin"/>
    </w:r>
    <w:r>
      <w:instrText xml:space="preserve"> PAGE   \* MERGEFORMAT </w:instrText>
    </w:r>
    <w:r>
      <w:fldChar w:fldCharType="separate"/>
    </w:r>
    <w:r w:rsidRPr="00115B49">
      <w:rPr>
        <w:noProof/>
        <w:lang w:val="ja-JP"/>
      </w:rPr>
      <w:t>i</w:t>
    </w:r>
    <w:r>
      <w:rPr>
        <w:noProof/>
        <w:lang w:val="ja-JP"/>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093" w:rsidRDefault="00097093" w:rsidP="00874597">
    <w:pPr>
      <w:pStyle w:val="a7"/>
      <w:pBdr>
        <w:bottom w:val="single" w:sz="12" w:space="1" w:color="auto"/>
      </w:pBdr>
      <w:ind w:right="360"/>
      <w:rPr>
        <w:rFonts w:cs="Arial"/>
        <w:sz w:val="20"/>
        <w:szCs w:val="20"/>
      </w:rPr>
    </w:pPr>
  </w:p>
  <w:p w:rsidR="00097093" w:rsidRDefault="00097093"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19.0</w:t>
    </w:r>
    <w:r>
      <w:rPr>
        <w:rFonts w:hAnsi="ＭＳ 明朝" w:cs="Arial" w:hint="eastAsia"/>
        <w:sz w:val="20"/>
        <w:szCs w:val="20"/>
      </w:rPr>
      <w:t xml:space="preserve">版　</w:t>
    </w:r>
    <w:r>
      <w:rPr>
        <w:rFonts w:hAnsi="ＭＳ 明朝" w:cs="Arial" w:hint="eastAsia"/>
        <w:sz w:val="20"/>
        <w:szCs w:val="20"/>
      </w:rPr>
      <w:t>20</w:t>
    </w:r>
    <w:r>
      <w:rPr>
        <w:rFonts w:hAnsi="ＭＳ 明朝" w:cs="Arial"/>
        <w:sz w:val="20"/>
        <w:szCs w:val="20"/>
      </w:rPr>
      <w:t>16</w:t>
    </w:r>
    <w:r>
      <w:rPr>
        <w:rFonts w:hAnsi="ＭＳ 明朝" w:cs="Arial" w:hint="eastAsia"/>
        <w:sz w:val="20"/>
        <w:szCs w:val="20"/>
      </w:rPr>
      <w:t>年</w:t>
    </w:r>
    <w:r>
      <w:rPr>
        <w:rFonts w:hAnsi="ＭＳ 明朝" w:cs="Arial"/>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097093" w:rsidRPr="00250169" w:rsidRDefault="00097093">
    <w:pPr>
      <w:pStyle w:val="a7"/>
      <w:jc w:val="center"/>
    </w:pPr>
  </w:p>
  <w:p w:rsidR="00097093" w:rsidRDefault="00097093">
    <w:pPr>
      <w:pStyle w:val="a7"/>
      <w:jc w:val="center"/>
    </w:pPr>
    <w:r>
      <w:fldChar w:fldCharType="begin"/>
    </w:r>
    <w:r>
      <w:instrText xml:space="preserve"> PAGE   \* MERGEFORMAT </w:instrText>
    </w:r>
    <w:r>
      <w:fldChar w:fldCharType="separate"/>
    </w:r>
    <w:r w:rsidR="00CA2089" w:rsidRPr="00CA2089">
      <w:rPr>
        <w:noProof/>
        <w:lang w:val="ja-JP"/>
      </w:rPr>
      <w:t>18</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7BA" w:rsidRDefault="009437BA">
      <w:pPr>
        <w:spacing w:line="240" w:lineRule="auto"/>
      </w:pPr>
      <w:r>
        <w:separator/>
      </w:r>
    </w:p>
  </w:footnote>
  <w:footnote w:type="continuationSeparator" w:id="0">
    <w:p w:rsidR="009437BA" w:rsidRDefault="009437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093" w:rsidRDefault="00097093" w:rsidP="00874597">
    <w:pPr>
      <w:pStyle w:val="a7"/>
      <w:pBdr>
        <w:bottom w:val="single" w:sz="12" w:space="1" w:color="auto"/>
      </w:pBdr>
      <w:ind w:right="360"/>
      <w:rPr>
        <w:rFonts w:cs="Arial"/>
        <w:sz w:val="20"/>
        <w:szCs w:val="20"/>
      </w:rPr>
    </w:pPr>
    <w:bookmarkStart w:id="1" w:name="_Toc159224726"/>
    <w:bookmarkStart w:id="2" w:name="_Toc285022333"/>
    <w:bookmarkStart w:id="3" w:name="_Toc110251199"/>
    <w:bookmarkStart w:id="4" w:name="_Toc159224725"/>
    <w:r>
      <w:rPr>
        <w:rFonts w:cs="Arial" w:hint="eastAsia"/>
        <w:sz w:val="20"/>
        <w:szCs w:val="20"/>
      </w:rPr>
      <w:t>Introductory Guide for Standardised MedDRA Queries (SMQ)</w:t>
    </w:r>
  </w:p>
  <w:bookmarkEnd w:id="1"/>
  <w:bookmarkEnd w:id="2"/>
  <w:bookmarkEnd w:id="3"/>
  <w:bookmarkEnd w:id="4"/>
  <w:p w:rsidR="00097093" w:rsidRPr="00327111" w:rsidRDefault="000970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093" w:rsidRDefault="00097093"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097093" w:rsidRPr="00327111" w:rsidRDefault="00097093" w:rsidP="0087459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093" w:rsidRDefault="00097093"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097093" w:rsidRPr="00327111" w:rsidRDefault="00097093" w:rsidP="008745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A6296"/>
    <w:multiLevelType w:val="hybridMultilevel"/>
    <w:tmpl w:val="DA604B76"/>
    <w:lvl w:ilvl="0" w:tplc="2F9E1E38">
      <w:start w:val="1"/>
      <w:numFmt w:val="bullet"/>
      <w:lvlText w:val=""/>
      <w:lvlJc w:val="left"/>
      <w:pPr>
        <w:ind w:left="1305" w:hanging="360"/>
      </w:pPr>
      <w:rPr>
        <w:rFonts w:ascii="Marlett" w:hAnsi="Marlet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9EF4E20"/>
    <w:multiLevelType w:val="hybridMultilevel"/>
    <w:tmpl w:val="AEE89C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3E7F7B"/>
    <w:multiLevelType w:val="hybridMultilevel"/>
    <w:tmpl w:val="BC58370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C5011EA"/>
    <w:multiLevelType w:val="hybridMultilevel"/>
    <w:tmpl w:val="5AA4A66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CC22D93"/>
    <w:multiLevelType w:val="hybridMultilevel"/>
    <w:tmpl w:val="571EAD1C"/>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0CE60C41"/>
    <w:multiLevelType w:val="hybridMultilevel"/>
    <w:tmpl w:val="AB52FAD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E3B1418"/>
    <w:multiLevelType w:val="hybridMultilevel"/>
    <w:tmpl w:val="748E0A5A"/>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01E1007"/>
    <w:multiLevelType w:val="hybridMultilevel"/>
    <w:tmpl w:val="77068D1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0647F74"/>
    <w:multiLevelType w:val="hybridMultilevel"/>
    <w:tmpl w:val="BAD8A6F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10D55DF8"/>
    <w:multiLevelType w:val="hybridMultilevel"/>
    <w:tmpl w:val="7468132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1214857"/>
    <w:multiLevelType w:val="hybridMultilevel"/>
    <w:tmpl w:val="0B7A94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329309B"/>
    <w:multiLevelType w:val="hybridMultilevel"/>
    <w:tmpl w:val="BF92F01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4720F9C"/>
    <w:multiLevelType w:val="hybridMultilevel"/>
    <w:tmpl w:val="03E83C0C"/>
    <w:lvl w:ilvl="0" w:tplc="04090003">
      <w:start w:val="2"/>
      <w:numFmt w:val="bullet"/>
      <w:lvlText w:val="–"/>
      <w:lvlJc w:val="left"/>
      <w:pPr>
        <w:ind w:left="630" w:hanging="420"/>
      </w:pPr>
      <w:rPr>
        <w:rFonts w:ascii="Century" w:eastAsia="ＭＳ 明朝" w:hAnsi="Century" w:cs="Times New Roman" w:hint="default"/>
        <w:color w:val="auto"/>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49E2F63"/>
    <w:multiLevelType w:val="hybridMultilevel"/>
    <w:tmpl w:val="27B238F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50F0339"/>
    <w:multiLevelType w:val="hybridMultilevel"/>
    <w:tmpl w:val="818072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2F20CA"/>
    <w:multiLevelType w:val="hybridMultilevel"/>
    <w:tmpl w:val="4A700A34"/>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927147E"/>
    <w:multiLevelType w:val="hybridMultilevel"/>
    <w:tmpl w:val="A97C9A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4147AC"/>
    <w:multiLevelType w:val="hybridMultilevel"/>
    <w:tmpl w:val="B392894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1E3C204E"/>
    <w:multiLevelType w:val="hybridMultilevel"/>
    <w:tmpl w:val="EC40D482"/>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1E3D4C32"/>
    <w:multiLevelType w:val="hybridMultilevel"/>
    <w:tmpl w:val="CE787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EFE21F1"/>
    <w:multiLevelType w:val="hybridMultilevel"/>
    <w:tmpl w:val="88F2334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03F4216"/>
    <w:multiLevelType w:val="hybridMultilevel"/>
    <w:tmpl w:val="EC7CE6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9B1977"/>
    <w:multiLevelType w:val="hybridMultilevel"/>
    <w:tmpl w:val="E708D5A6"/>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8" w15:restartNumberingAfterBreak="0">
    <w:nsid w:val="24D11300"/>
    <w:multiLevelType w:val="hybridMultilevel"/>
    <w:tmpl w:val="50B6C772"/>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26AC605E"/>
    <w:multiLevelType w:val="hybridMultilevel"/>
    <w:tmpl w:val="9C20ED8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8895038"/>
    <w:multiLevelType w:val="hybridMultilevel"/>
    <w:tmpl w:val="5C4A098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2" w15:restartNumberingAfterBreak="0">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A442850"/>
    <w:multiLevelType w:val="hybridMultilevel"/>
    <w:tmpl w:val="6DCA68F8"/>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04090003">
      <w:numFmt w:val="bullet"/>
      <w:lvlText w:val="–"/>
      <w:lvlJc w:val="left"/>
      <w:pPr>
        <w:tabs>
          <w:tab w:val="num" w:pos="780"/>
        </w:tabs>
        <w:ind w:left="780" w:hanging="360"/>
      </w:pPr>
      <w:rPr>
        <w:rFonts w:ascii="Century" w:eastAsia="ＭＳ 明朝" w:hAnsi="Century"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A900162"/>
    <w:multiLevelType w:val="hybridMultilevel"/>
    <w:tmpl w:val="A102454C"/>
    <w:lvl w:ilvl="0" w:tplc="BC1057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AA23F1E"/>
    <w:multiLevelType w:val="hybridMultilevel"/>
    <w:tmpl w:val="A5DA05C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BB91B08"/>
    <w:multiLevelType w:val="hybridMultilevel"/>
    <w:tmpl w:val="0E4A839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2C9F01EC"/>
    <w:multiLevelType w:val="hybridMultilevel"/>
    <w:tmpl w:val="DEA051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F0F11C2"/>
    <w:multiLevelType w:val="hybridMultilevel"/>
    <w:tmpl w:val="0038C91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3" w15:restartNumberingAfterBreak="0">
    <w:nsid w:val="31362AEA"/>
    <w:multiLevelType w:val="hybridMultilevel"/>
    <w:tmpl w:val="318C0D1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66" w15:restartNumberingAfterBreak="0">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35F13B8"/>
    <w:multiLevelType w:val="hybridMultilevel"/>
    <w:tmpl w:val="6C765BF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0" w15:restartNumberingAfterBreak="0">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4" w15:restartNumberingAfterBreak="0">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75" w15:restartNumberingAfterBreak="0">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3A4C28F5"/>
    <w:multiLevelType w:val="hybridMultilevel"/>
    <w:tmpl w:val="FBC458B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7" w15:restartNumberingAfterBreak="0">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3D6B6FC1"/>
    <w:multiLevelType w:val="hybridMultilevel"/>
    <w:tmpl w:val="36E8C4E8"/>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3FB65E5C"/>
    <w:multiLevelType w:val="hybridMultilevel"/>
    <w:tmpl w:val="5EE6059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5" w15:restartNumberingAfterBreak="0">
    <w:nsid w:val="404B5115"/>
    <w:multiLevelType w:val="hybridMultilevel"/>
    <w:tmpl w:val="CED0823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404C537C"/>
    <w:multiLevelType w:val="hybridMultilevel"/>
    <w:tmpl w:val="C97E6B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34A2423"/>
    <w:multiLevelType w:val="hybridMultilevel"/>
    <w:tmpl w:val="679E8D1C"/>
    <w:lvl w:ilvl="0" w:tplc="04090003">
      <w:start w:val="2"/>
      <w:numFmt w:val="bullet"/>
      <w:lvlText w:val="–"/>
      <w:lvlJc w:val="left"/>
      <w:pPr>
        <w:ind w:left="717" w:hanging="420"/>
      </w:pPr>
      <w:rPr>
        <w:rFonts w:ascii="Century" w:eastAsia="ＭＳ 明朝" w:hAnsi="Century" w:cs="Times New Roman" w:hint="default"/>
        <w:color w:val="auto"/>
        <w:sz w:val="22"/>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90" w15:restartNumberingAfterBreak="0">
    <w:nsid w:val="43892830"/>
    <w:multiLevelType w:val="hybridMultilevel"/>
    <w:tmpl w:val="0D92EFA0"/>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439742DF"/>
    <w:multiLevelType w:val="hybridMultilevel"/>
    <w:tmpl w:val="428C644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2" w15:restartNumberingAfterBreak="0">
    <w:nsid w:val="44547FD5"/>
    <w:multiLevelType w:val="hybridMultilevel"/>
    <w:tmpl w:val="2ACC3C72"/>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5191EB4"/>
    <w:multiLevelType w:val="hybridMultilevel"/>
    <w:tmpl w:val="607C0DF8"/>
    <w:lvl w:ilvl="0" w:tplc="BC105732">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47C8057F"/>
    <w:multiLevelType w:val="hybridMultilevel"/>
    <w:tmpl w:val="FBEE727A"/>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48E12EBD"/>
    <w:multiLevelType w:val="hybridMultilevel"/>
    <w:tmpl w:val="5546B7C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1" w15:restartNumberingAfterBreak="0">
    <w:nsid w:val="49480E03"/>
    <w:multiLevelType w:val="hybridMultilevel"/>
    <w:tmpl w:val="24CC3118"/>
    <w:lvl w:ilvl="0" w:tplc="0409000B">
      <w:start w:val="2"/>
      <w:numFmt w:val="bullet"/>
      <w:lvlText w:val="–"/>
      <w:lvlJc w:val="left"/>
      <w:pPr>
        <w:ind w:left="840" w:hanging="420"/>
      </w:pPr>
      <w:rPr>
        <w:rFonts w:ascii="Century" w:eastAsia="ＭＳ 明朝" w:hAnsi="Century" w:cs="Times New Roman" w:hint="default"/>
      </w:rPr>
    </w:lvl>
    <w:lvl w:ilvl="1" w:tplc="0409000B">
      <w:start w:val="2"/>
      <w:numFmt w:val="bullet"/>
      <w:lvlText w:val="–"/>
      <w:lvlJc w:val="left"/>
      <w:pPr>
        <w:ind w:left="1260" w:hanging="420"/>
      </w:pPr>
      <w:rPr>
        <w:rFonts w:ascii="Century" w:eastAsia="ＭＳ 明朝" w:hAnsi="Century"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2" w15:restartNumberingAfterBreak="0">
    <w:nsid w:val="4B937FB4"/>
    <w:multiLevelType w:val="hybridMultilevel"/>
    <w:tmpl w:val="F6583D7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4D046143"/>
    <w:multiLevelType w:val="hybridMultilevel"/>
    <w:tmpl w:val="DD5EF50A"/>
    <w:lvl w:ilvl="0" w:tplc="9F16A720">
      <w:numFmt w:val="bullet"/>
      <w:lvlText w:val="-"/>
      <w:lvlJc w:val="left"/>
      <w:pPr>
        <w:ind w:left="420" w:hanging="420"/>
      </w:pPr>
      <w:rPr>
        <w:rFonts w:ascii="Arial" w:eastAsia="Arial Unicode MS"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4D783C68"/>
    <w:multiLevelType w:val="hybridMultilevel"/>
    <w:tmpl w:val="3FA4E4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0" w15:restartNumberingAfterBreak="0">
    <w:nsid w:val="4EFC4DD9"/>
    <w:multiLevelType w:val="hybridMultilevel"/>
    <w:tmpl w:val="970C4BCE"/>
    <w:lvl w:ilvl="0" w:tplc="9D14A50E">
      <w:numFmt w:val="bullet"/>
      <w:lvlText w:val="-"/>
      <w:lvlJc w:val="left"/>
      <w:pPr>
        <w:ind w:left="358"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4EFF53D9"/>
    <w:multiLevelType w:val="hybridMultilevel"/>
    <w:tmpl w:val="B8AC458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3" w15:restartNumberingAfterBreak="0">
    <w:nsid w:val="50063D98"/>
    <w:multiLevelType w:val="hybridMultilevel"/>
    <w:tmpl w:val="DA4AD18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504B2333"/>
    <w:multiLevelType w:val="hybridMultilevel"/>
    <w:tmpl w:val="2BEC494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15:restartNumberingAfterBreak="0">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510D1DA1"/>
    <w:multiLevelType w:val="hybridMultilevel"/>
    <w:tmpl w:val="4C90BC8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8" w15:restartNumberingAfterBreak="0">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51F4350F"/>
    <w:multiLevelType w:val="hybridMultilevel"/>
    <w:tmpl w:val="0B4A972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0" w15:restartNumberingAfterBreak="0">
    <w:nsid w:val="52AE2A1E"/>
    <w:multiLevelType w:val="hybridMultilevel"/>
    <w:tmpl w:val="F5BE314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1" w15:restartNumberingAfterBreak="0">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2" w15:restartNumberingAfterBreak="0">
    <w:nsid w:val="52FD6CCE"/>
    <w:multiLevelType w:val="hybridMultilevel"/>
    <w:tmpl w:val="E01296B0"/>
    <w:lvl w:ilvl="0" w:tplc="2F9E1E38">
      <w:start w:val="1"/>
      <w:numFmt w:val="bullet"/>
      <w:lvlText w:val=""/>
      <w:lvlJc w:val="left"/>
      <w:pPr>
        <w:ind w:left="420" w:hanging="420"/>
      </w:pPr>
      <w:rPr>
        <w:rFonts w:ascii="Marlett" w:hAnsi="Marlett" w:hint="default"/>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4" w15:restartNumberingAfterBreak="0">
    <w:nsid w:val="533B349D"/>
    <w:multiLevelType w:val="hybridMultilevel"/>
    <w:tmpl w:val="687E194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55944F3C"/>
    <w:multiLevelType w:val="hybridMultilevel"/>
    <w:tmpl w:val="B52AA66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26" w15:restartNumberingAfterBreak="0">
    <w:nsid w:val="56332392"/>
    <w:multiLevelType w:val="hybridMultilevel"/>
    <w:tmpl w:val="21EE1FC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15:restartNumberingAfterBreak="0">
    <w:nsid w:val="565C5AAA"/>
    <w:multiLevelType w:val="hybridMultilevel"/>
    <w:tmpl w:val="F8D49A02"/>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71C03AE"/>
    <w:multiLevelType w:val="hybridMultilevel"/>
    <w:tmpl w:val="39500CBE"/>
    <w:lvl w:ilvl="0" w:tplc="BC105732">
      <w:start w:val="1"/>
      <w:numFmt w:val="bullet"/>
      <w:lvlText w:val=""/>
      <w:lvlJc w:val="left"/>
      <w:pPr>
        <w:ind w:left="420" w:hanging="420"/>
      </w:pPr>
      <w:rPr>
        <w:rFonts w:ascii="Wingdings" w:hAnsi="Wingdings"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0" w15:restartNumberingAfterBreak="0">
    <w:nsid w:val="578716AC"/>
    <w:multiLevelType w:val="hybridMultilevel"/>
    <w:tmpl w:val="FFB208E0"/>
    <w:lvl w:ilvl="0" w:tplc="87CC2544">
      <w:numFmt w:val="bullet"/>
      <w:lvlText w:val="-"/>
      <w:lvlJc w:val="left"/>
      <w:pPr>
        <w:ind w:left="840" w:hanging="420"/>
      </w:pPr>
      <w:rPr>
        <w:rFonts w:ascii="Arial" w:eastAsia="ＭＳ 明朝" w:hAnsi="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57AE6E2D"/>
    <w:multiLevelType w:val="hybridMultilevel"/>
    <w:tmpl w:val="2A64BCA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2" w15:restartNumberingAfterBreak="0">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58F459CD"/>
    <w:multiLevelType w:val="hybridMultilevel"/>
    <w:tmpl w:val="9616526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5" w15:restartNumberingAfterBreak="0">
    <w:nsid w:val="59DA441B"/>
    <w:multiLevelType w:val="hybridMultilevel"/>
    <w:tmpl w:val="F36C0788"/>
    <w:lvl w:ilvl="0" w:tplc="04090003">
      <w:start w:val="2"/>
      <w:numFmt w:val="bullet"/>
      <w:lvlText w:val="–"/>
      <w:lvlJc w:val="left"/>
      <w:pPr>
        <w:ind w:left="643" w:hanging="420"/>
      </w:pPr>
      <w:rPr>
        <w:rFonts w:ascii="Century" w:eastAsia="ＭＳ 明朝" w:hAnsi="Century" w:cs="Times New Roman" w:hint="default"/>
        <w:color w:val="auto"/>
        <w:sz w:val="22"/>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36" w15:restartNumberingAfterBreak="0">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5BCC5C6F"/>
    <w:multiLevelType w:val="hybridMultilevel"/>
    <w:tmpl w:val="75F6E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E06C6D"/>
    <w:multiLevelType w:val="hybridMultilevel"/>
    <w:tmpl w:val="BF8281E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5BE818C3"/>
    <w:multiLevelType w:val="hybridMultilevel"/>
    <w:tmpl w:val="5C5A5CD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C2716F6"/>
    <w:multiLevelType w:val="hybridMultilevel"/>
    <w:tmpl w:val="43F479CA"/>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5D8F6F16"/>
    <w:multiLevelType w:val="hybridMultilevel"/>
    <w:tmpl w:val="BE8EDDF0"/>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5DAF3E00"/>
    <w:multiLevelType w:val="hybridMultilevel"/>
    <w:tmpl w:val="8042C388"/>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5F22DE"/>
    <w:multiLevelType w:val="hybridMultilevel"/>
    <w:tmpl w:val="A0324EF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7" w15:restartNumberingAfterBreak="0">
    <w:nsid w:val="5FEF2F89"/>
    <w:multiLevelType w:val="hybridMultilevel"/>
    <w:tmpl w:val="8C9A7A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150" w15:restartNumberingAfterBreak="0">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2" w15:restartNumberingAfterBreak="0">
    <w:nsid w:val="622629F6"/>
    <w:multiLevelType w:val="hybridMultilevel"/>
    <w:tmpl w:val="B8A89FCE"/>
    <w:lvl w:ilvl="0" w:tplc="4C0CFA7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4" w15:restartNumberingAfterBreak="0">
    <w:nsid w:val="63E16BC1"/>
    <w:multiLevelType w:val="hybridMultilevel"/>
    <w:tmpl w:val="BE101D70"/>
    <w:lvl w:ilvl="0" w:tplc="B2A02602">
      <w:start w:val="2"/>
      <w:numFmt w:val="bullet"/>
      <w:lvlText w:val="–"/>
      <w:lvlJc w:val="left"/>
      <w:pPr>
        <w:tabs>
          <w:tab w:val="num" w:pos="780"/>
        </w:tabs>
        <w:ind w:left="78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5" w15:restartNumberingAfterBreak="0">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6" w15:restartNumberingAfterBreak="0">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58" w15:restartNumberingAfterBreak="0">
    <w:nsid w:val="652A58CD"/>
    <w:multiLevelType w:val="hybridMultilevel"/>
    <w:tmpl w:val="6114AE5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9" w15:restartNumberingAfterBreak="0">
    <w:nsid w:val="65CA4612"/>
    <w:multiLevelType w:val="hybridMultilevel"/>
    <w:tmpl w:val="5CEA1832"/>
    <w:lvl w:ilvl="0" w:tplc="3A427B5C">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0" w15:restartNumberingAfterBreak="0">
    <w:nsid w:val="66243699"/>
    <w:multiLevelType w:val="hybridMultilevel"/>
    <w:tmpl w:val="8836ED5C"/>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1" w15:restartNumberingAfterBreak="0">
    <w:nsid w:val="664948D5"/>
    <w:multiLevelType w:val="hybridMultilevel"/>
    <w:tmpl w:val="7E96C0F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2" w15:restartNumberingAfterBreak="0">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4" w15:restartNumberingAfterBreak="0">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5" w15:restartNumberingAfterBreak="0">
    <w:nsid w:val="68012AC0"/>
    <w:multiLevelType w:val="hybridMultilevel"/>
    <w:tmpl w:val="A7B69B3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697D1CCA"/>
    <w:multiLevelType w:val="hybridMultilevel"/>
    <w:tmpl w:val="E9DAD8EC"/>
    <w:lvl w:ilvl="0" w:tplc="743475E4">
      <w:start w:val="1"/>
      <w:numFmt w:val="bullet"/>
      <w:lvlText w:val=""/>
      <w:lvlJc w:val="left"/>
      <w:pPr>
        <w:ind w:left="420" w:hanging="420"/>
      </w:pPr>
      <w:rPr>
        <w:rFonts w:ascii="Symbol" w:hAnsi="Symbol" w:hint="default"/>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8" w15:restartNumberingAfterBreak="0">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9" w15:restartNumberingAfterBreak="0">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0" w15:restartNumberingAfterBreak="0">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1" w15:restartNumberingAfterBreak="0">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2" w15:restartNumberingAfterBreak="0">
    <w:nsid w:val="6B1D7FFD"/>
    <w:multiLevelType w:val="hybridMultilevel"/>
    <w:tmpl w:val="D2B8806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3" w15:restartNumberingAfterBreak="0">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4" w15:restartNumberingAfterBreak="0">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5" w15:restartNumberingAfterBreak="0">
    <w:nsid w:val="6C5B3D26"/>
    <w:multiLevelType w:val="hybridMultilevel"/>
    <w:tmpl w:val="175A3BCE"/>
    <w:lvl w:ilvl="0" w:tplc="1A7A29FE">
      <w:start w:val="2"/>
      <w:numFmt w:val="bullet"/>
      <w:lvlText w:val="・"/>
      <w:lvlJc w:val="left"/>
      <w:pPr>
        <w:ind w:left="144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7" w15:restartNumberingAfterBreak="0">
    <w:nsid w:val="6FF72F71"/>
    <w:multiLevelType w:val="hybridMultilevel"/>
    <w:tmpl w:val="DCF2C130"/>
    <w:lvl w:ilvl="0" w:tplc="1A7A29FE">
      <w:start w:val="2"/>
      <w:numFmt w:val="bullet"/>
      <w:lvlText w:val="・"/>
      <w:lvlJc w:val="left"/>
      <w:pPr>
        <w:tabs>
          <w:tab w:val="num" w:pos="720"/>
        </w:tabs>
        <w:ind w:left="720" w:hanging="360"/>
      </w:pPr>
      <w:rPr>
        <w:rFonts w:ascii="ＭＳ 明朝" w:eastAsia="ＭＳ 明朝" w:hAnsi="ＭＳ 明朝" w:cs="Times New Roman" w:hint="eastAsia"/>
        <w:color w:val="auto"/>
        <w:sz w:val="24"/>
        <w:szCs w:val="24"/>
        <w:vertAlign w:val="baseline"/>
        <w:lang w:val="en-US"/>
      </w:rPr>
    </w:lvl>
    <w:lvl w:ilvl="1" w:tplc="0F241D0E">
      <w:start w:val="1"/>
      <w:numFmt w:val="bullet"/>
      <w:lvlText w:val="o"/>
      <w:lvlJc w:val="left"/>
      <w:pPr>
        <w:tabs>
          <w:tab w:val="num" w:pos="1440"/>
        </w:tabs>
        <w:ind w:left="1440" w:hanging="360"/>
      </w:pPr>
      <w:rPr>
        <w:rFonts w:ascii="Courier New" w:hAnsi="Courier New" w:hint="default"/>
      </w:rPr>
    </w:lvl>
    <w:lvl w:ilvl="2" w:tplc="FF3E9206" w:tentative="1">
      <w:start w:val="1"/>
      <w:numFmt w:val="bullet"/>
      <w:lvlText w:val=""/>
      <w:lvlJc w:val="left"/>
      <w:pPr>
        <w:tabs>
          <w:tab w:val="num" w:pos="2880"/>
        </w:tabs>
        <w:ind w:left="2880" w:hanging="360"/>
      </w:pPr>
      <w:rPr>
        <w:rFonts w:ascii="Wingdings" w:hAnsi="Wingdings" w:hint="default"/>
      </w:rPr>
    </w:lvl>
    <w:lvl w:ilvl="3" w:tplc="99A4968A" w:tentative="1">
      <w:start w:val="1"/>
      <w:numFmt w:val="bullet"/>
      <w:lvlText w:val=""/>
      <w:lvlJc w:val="left"/>
      <w:pPr>
        <w:tabs>
          <w:tab w:val="num" w:pos="3600"/>
        </w:tabs>
        <w:ind w:left="3600" w:hanging="360"/>
      </w:pPr>
      <w:rPr>
        <w:rFonts w:ascii="Symbol" w:hAnsi="Symbol" w:hint="default"/>
      </w:rPr>
    </w:lvl>
    <w:lvl w:ilvl="4" w:tplc="D9DC4A64" w:tentative="1">
      <w:start w:val="1"/>
      <w:numFmt w:val="bullet"/>
      <w:lvlText w:val="o"/>
      <w:lvlJc w:val="left"/>
      <w:pPr>
        <w:tabs>
          <w:tab w:val="num" w:pos="4320"/>
        </w:tabs>
        <w:ind w:left="4320" w:hanging="360"/>
      </w:pPr>
      <w:rPr>
        <w:rFonts w:ascii="Courier New" w:hAnsi="Courier New" w:cs="Courier New" w:hint="default"/>
      </w:rPr>
    </w:lvl>
    <w:lvl w:ilvl="5" w:tplc="3FF026BA" w:tentative="1">
      <w:start w:val="1"/>
      <w:numFmt w:val="bullet"/>
      <w:lvlText w:val=""/>
      <w:lvlJc w:val="left"/>
      <w:pPr>
        <w:tabs>
          <w:tab w:val="num" w:pos="5040"/>
        </w:tabs>
        <w:ind w:left="5040" w:hanging="360"/>
      </w:pPr>
      <w:rPr>
        <w:rFonts w:ascii="Wingdings" w:hAnsi="Wingdings" w:hint="default"/>
      </w:rPr>
    </w:lvl>
    <w:lvl w:ilvl="6" w:tplc="0D1C5A96" w:tentative="1">
      <w:start w:val="1"/>
      <w:numFmt w:val="bullet"/>
      <w:lvlText w:val=""/>
      <w:lvlJc w:val="left"/>
      <w:pPr>
        <w:tabs>
          <w:tab w:val="num" w:pos="5760"/>
        </w:tabs>
        <w:ind w:left="5760" w:hanging="360"/>
      </w:pPr>
      <w:rPr>
        <w:rFonts w:ascii="Symbol" w:hAnsi="Symbol" w:hint="default"/>
      </w:rPr>
    </w:lvl>
    <w:lvl w:ilvl="7" w:tplc="A734FBFC" w:tentative="1">
      <w:start w:val="1"/>
      <w:numFmt w:val="bullet"/>
      <w:lvlText w:val="o"/>
      <w:lvlJc w:val="left"/>
      <w:pPr>
        <w:tabs>
          <w:tab w:val="num" w:pos="6480"/>
        </w:tabs>
        <w:ind w:left="6480" w:hanging="360"/>
      </w:pPr>
      <w:rPr>
        <w:rFonts w:ascii="Courier New" w:hAnsi="Courier New" w:cs="Courier New" w:hint="default"/>
      </w:rPr>
    </w:lvl>
    <w:lvl w:ilvl="8" w:tplc="7EC24E9C" w:tentative="1">
      <w:start w:val="1"/>
      <w:numFmt w:val="bullet"/>
      <w:lvlText w:val=""/>
      <w:lvlJc w:val="left"/>
      <w:pPr>
        <w:tabs>
          <w:tab w:val="num" w:pos="7200"/>
        </w:tabs>
        <w:ind w:left="7200" w:hanging="360"/>
      </w:pPr>
      <w:rPr>
        <w:rFonts w:ascii="Wingdings" w:hAnsi="Wingdings" w:hint="default"/>
      </w:rPr>
    </w:lvl>
  </w:abstractNum>
  <w:abstractNum w:abstractNumId="178" w15:restartNumberingAfterBreak="0">
    <w:nsid w:val="70DE57A6"/>
    <w:multiLevelType w:val="hybridMultilevel"/>
    <w:tmpl w:val="CA24449C"/>
    <w:lvl w:ilvl="0" w:tplc="1A7A29FE">
      <w:start w:val="2"/>
      <w:numFmt w:val="bullet"/>
      <w:lvlText w:val="・"/>
      <w:lvlJc w:val="left"/>
      <w:pPr>
        <w:ind w:left="666"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79" w15:restartNumberingAfterBreak="0">
    <w:nsid w:val="71063049"/>
    <w:multiLevelType w:val="hybridMultilevel"/>
    <w:tmpl w:val="CB7AB3C6"/>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0" w15:restartNumberingAfterBreak="0">
    <w:nsid w:val="724054CD"/>
    <w:multiLevelType w:val="hybridMultilevel"/>
    <w:tmpl w:val="28FEDDA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1" w15:restartNumberingAfterBreak="0">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2" w15:restartNumberingAfterBreak="0">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3" w15:restartNumberingAfterBreak="0">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4" w15:restartNumberingAfterBreak="0">
    <w:nsid w:val="74205258"/>
    <w:multiLevelType w:val="hybridMultilevel"/>
    <w:tmpl w:val="C470817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5" w15:restartNumberingAfterBreak="0">
    <w:nsid w:val="74D25E38"/>
    <w:multiLevelType w:val="hybridMultilevel"/>
    <w:tmpl w:val="5698884C"/>
    <w:lvl w:ilvl="0" w:tplc="6E7A95BC">
      <w:start w:val="1"/>
      <w:numFmt w:val="bullet"/>
      <w:lvlText w:val=""/>
      <w:lvlJc w:val="left"/>
      <w:pPr>
        <w:ind w:left="1080" w:hanging="360"/>
      </w:pPr>
      <w:rPr>
        <w:rFonts w:ascii="Symbol" w:hAnsi="Symbol" w:hint="default"/>
        <w:sz w:val="24"/>
        <w:szCs w:val="24"/>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77387F69"/>
    <w:multiLevelType w:val="hybridMultilevel"/>
    <w:tmpl w:val="67905CAC"/>
    <w:lvl w:ilvl="0" w:tplc="5DBA15EC">
      <w:start w:val="2"/>
      <w:numFmt w:val="bullet"/>
      <w:lvlText w:val="・"/>
      <w:lvlJc w:val="left"/>
      <w:pPr>
        <w:ind w:left="720" w:hanging="360"/>
      </w:pPr>
      <w:rPr>
        <w:rFonts w:ascii="ＭＳ 明朝" w:eastAsia="ＭＳ 明朝" w:hAnsi="ＭＳ 明朝" w:cs="Times New Roman" w:hint="eastAsia"/>
        <w:color w:val="auto"/>
        <w:sz w:val="22"/>
      </w:rPr>
    </w:lvl>
    <w:lvl w:ilvl="1" w:tplc="9F16A720">
      <w:numFmt w:val="bullet"/>
      <w:lvlText w:val="-"/>
      <w:lvlJc w:val="left"/>
      <w:pPr>
        <w:ind w:left="1440" w:hanging="360"/>
      </w:pPr>
      <w:rPr>
        <w:rFonts w:ascii="Arial" w:eastAsia="Arial Unicode MS"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7CE714C"/>
    <w:multiLevelType w:val="hybridMultilevel"/>
    <w:tmpl w:val="A6023B2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8" w15:restartNumberingAfterBreak="0">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9" w15:restartNumberingAfterBreak="0">
    <w:nsid w:val="78326F37"/>
    <w:multiLevelType w:val="hybridMultilevel"/>
    <w:tmpl w:val="AFF867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0" w15:restartNumberingAfterBreak="0">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1" w15:restartNumberingAfterBreak="0">
    <w:nsid w:val="79592D8C"/>
    <w:multiLevelType w:val="hybridMultilevel"/>
    <w:tmpl w:val="18BC281E"/>
    <w:lvl w:ilvl="0" w:tplc="9F16A720">
      <w:numFmt w:val="bullet"/>
      <w:lvlText w:val="-"/>
      <w:lvlJc w:val="left"/>
      <w:pPr>
        <w:ind w:left="678" w:hanging="420"/>
      </w:pPr>
      <w:rPr>
        <w:rFonts w:ascii="Arial" w:eastAsia="Arial Unicode MS" w:hAnsi="Arial" w:cs="Arial" w:hint="default"/>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192" w15:restartNumberingAfterBreak="0">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3" w15:restartNumberingAfterBreak="0">
    <w:nsid w:val="7A30619F"/>
    <w:multiLevelType w:val="multilevel"/>
    <w:tmpl w:val="6CA8DBA6"/>
    <w:lvl w:ilvl="0">
      <w:start w:val="1"/>
      <w:numFmt w:val="decimal"/>
      <w:lvlText w:val="%1."/>
      <w:lvlJc w:val="left"/>
      <w:pPr>
        <w:ind w:left="360" w:hanging="360"/>
      </w:pPr>
      <w:rPr>
        <w:rFonts w:ascii="Arial" w:hAnsi="Arial" w:cs="Arial" w:hint="default"/>
      </w:rPr>
    </w:lvl>
    <w:lvl w:ilvl="1">
      <w:start w:val="4"/>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4" w15:restartNumberingAfterBreak="0">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5" w15:restartNumberingAfterBreak="0">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6" w15:restartNumberingAfterBreak="0">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7" w15:restartNumberingAfterBreak="0">
    <w:nsid w:val="7D9751A4"/>
    <w:multiLevelType w:val="hybridMultilevel"/>
    <w:tmpl w:val="B3EE3C5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8" w15:restartNumberingAfterBreak="0">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9" w15:restartNumberingAfterBreak="0">
    <w:nsid w:val="7F3C0420"/>
    <w:multiLevelType w:val="hybridMultilevel"/>
    <w:tmpl w:val="BC627D9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7"/>
  </w:num>
  <w:num w:numId="2">
    <w:abstractNumId w:val="64"/>
  </w:num>
  <w:num w:numId="3">
    <w:abstractNumId w:val="35"/>
  </w:num>
  <w:num w:numId="4">
    <w:abstractNumId w:val="125"/>
  </w:num>
  <w:num w:numId="5">
    <w:abstractNumId w:val="161"/>
  </w:num>
  <w:num w:numId="6">
    <w:abstractNumId w:val="149"/>
  </w:num>
  <w:num w:numId="7">
    <w:abstractNumId w:val="4"/>
  </w:num>
  <w:num w:numId="8">
    <w:abstractNumId w:val="117"/>
  </w:num>
  <w:num w:numId="9">
    <w:abstractNumId w:val="168"/>
  </w:num>
  <w:num w:numId="10">
    <w:abstractNumId w:val="74"/>
  </w:num>
  <w:num w:numId="11">
    <w:abstractNumId w:val="2"/>
  </w:num>
  <w:num w:numId="12">
    <w:abstractNumId w:val="54"/>
  </w:num>
  <w:num w:numId="13">
    <w:abstractNumId w:val="119"/>
  </w:num>
  <w:num w:numId="14">
    <w:abstractNumId w:val="154"/>
  </w:num>
  <w:num w:numId="15">
    <w:abstractNumId w:val="100"/>
  </w:num>
  <w:num w:numId="16">
    <w:abstractNumId w:val="65"/>
  </w:num>
  <w:num w:numId="17">
    <w:abstractNumId w:val="164"/>
  </w:num>
  <w:num w:numId="18">
    <w:abstractNumId w:val="33"/>
  </w:num>
  <w:num w:numId="19">
    <w:abstractNumId w:val="109"/>
  </w:num>
  <w:num w:numId="20">
    <w:abstractNumId w:val="112"/>
  </w:num>
  <w:num w:numId="21">
    <w:abstractNumId w:val="146"/>
  </w:num>
  <w:num w:numId="22">
    <w:abstractNumId w:val="47"/>
  </w:num>
  <w:num w:numId="23">
    <w:abstractNumId w:val="73"/>
  </w:num>
  <w:num w:numId="24">
    <w:abstractNumId w:val="194"/>
  </w:num>
  <w:num w:numId="25">
    <w:abstractNumId w:val="195"/>
  </w:num>
  <w:num w:numId="26">
    <w:abstractNumId w:val="8"/>
  </w:num>
  <w:num w:numId="27">
    <w:abstractNumId w:val="179"/>
  </w:num>
  <w:num w:numId="28">
    <w:abstractNumId w:val="104"/>
  </w:num>
  <w:num w:numId="29">
    <w:abstractNumId w:val="157"/>
  </w:num>
  <w:num w:numId="30">
    <w:abstractNumId w:val="144"/>
  </w:num>
  <w:num w:numId="31">
    <w:abstractNumId w:val="173"/>
  </w:num>
  <w:num w:numId="32">
    <w:abstractNumId w:val="1"/>
  </w:num>
  <w:num w:numId="33">
    <w:abstractNumId w:val="40"/>
  </w:num>
  <w:num w:numId="34">
    <w:abstractNumId w:val="192"/>
  </w:num>
  <w:num w:numId="35">
    <w:abstractNumId w:val="3"/>
  </w:num>
  <w:num w:numId="36">
    <w:abstractNumId w:val="61"/>
  </w:num>
  <w:num w:numId="37">
    <w:abstractNumId w:val="87"/>
  </w:num>
  <w:num w:numId="38">
    <w:abstractNumId w:val="58"/>
  </w:num>
  <w:num w:numId="39">
    <w:abstractNumId w:val="169"/>
  </w:num>
  <w:num w:numId="40">
    <w:abstractNumId w:val="16"/>
  </w:num>
  <w:num w:numId="41">
    <w:abstractNumId w:val="68"/>
  </w:num>
  <w:num w:numId="42">
    <w:abstractNumId w:val="174"/>
  </w:num>
  <w:num w:numId="43">
    <w:abstractNumId w:val="93"/>
  </w:num>
  <w:num w:numId="44">
    <w:abstractNumId w:val="77"/>
  </w:num>
  <w:num w:numId="45">
    <w:abstractNumId w:val="97"/>
  </w:num>
  <w:num w:numId="46">
    <w:abstractNumId w:val="71"/>
  </w:num>
  <w:num w:numId="47">
    <w:abstractNumId w:val="153"/>
  </w:num>
  <w:num w:numId="48">
    <w:abstractNumId w:val="38"/>
  </w:num>
  <w:num w:numId="49">
    <w:abstractNumId w:val="46"/>
  </w:num>
  <w:num w:numId="50">
    <w:abstractNumId w:val="72"/>
  </w:num>
  <w:num w:numId="51">
    <w:abstractNumId w:val="107"/>
  </w:num>
  <w:num w:numId="52">
    <w:abstractNumId w:val="7"/>
  </w:num>
  <w:num w:numId="53">
    <w:abstractNumId w:val="70"/>
  </w:num>
  <w:num w:numId="54">
    <w:abstractNumId w:val="82"/>
  </w:num>
  <w:num w:numId="55">
    <w:abstractNumId w:val="141"/>
  </w:num>
  <w:num w:numId="56">
    <w:abstractNumId w:val="190"/>
  </w:num>
  <w:num w:numId="57">
    <w:abstractNumId w:val="118"/>
  </w:num>
  <w:num w:numId="58">
    <w:abstractNumId w:val="18"/>
  </w:num>
  <w:num w:numId="59">
    <w:abstractNumId w:val="181"/>
  </w:num>
  <w:num w:numId="60">
    <w:abstractNumId w:val="196"/>
  </w:num>
  <w:num w:numId="61">
    <w:abstractNumId w:val="43"/>
  </w:num>
  <w:num w:numId="62">
    <w:abstractNumId w:val="95"/>
  </w:num>
  <w:num w:numId="63">
    <w:abstractNumId w:val="41"/>
  </w:num>
  <w:num w:numId="64">
    <w:abstractNumId w:val="5"/>
  </w:num>
  <w:num w:numId="65">
    <w:abstractNumId w:val="88"/>
  </w:num>
  <w:num w:numId="66">
    <w:abstractNumId w:val="170"/>
  </w:num>
  <w:num w:numId="67">
    <w:abstractNumId w:val="60"/>
  </w:num>
  <w:num w:numId="68">
    <w:abstractNumId w:val="53"/>
  </w:num>
  <w:num w:numId="69">
    <w:abstractNumId w:val="52"/>
  </w:num>
  <w:num w:numId="70">
    <w:abstractNumId w:val="133"/>
  </w:num>
  <w:num w:numId="71">
    <w:abstractNumId w:val="156"/>
  </w:num>
  <w:num w:numId="72">
    <w:abstractNumId w:val="176"/>
  </w:num>
  <w:num w:numId="73">
    <w:abstractNumId w:val="162"/>
  </w:num>
  <w:num w:numId="74">
    <w:abstractNumId w:val="155"/>
  </w:num>
  <w:num w:numId="75">
    <w:abstractNumId w:val="116"/>
  </w:num>
  <w:num w:numId="76">
    <w:abstractNumId w:val="166"/>
  </w:num>
  <w:num w:numId="77">
    <w:abstractNumId w:val="188"/>
  </w:num>
  <w:num w:numId="78">
    <w:abstractNumId w:val="121"/>
  </w:num>
  <w:num w:numId="79">
    <w:abstractNumId w:val="79"/>
  </w:num>
  <w:num w:numId="80">
    <w:abstractNumId w:val="96"/>
  </w:num>
  <w:num w:numId="81">
    <w:abstractNumId w:val="66"/>
  </w:num>
  <w:num w:numId="82">
    <w:abstractNumId w:val="55"/>
  </w:num>
  <w:num w:numId="83">
    <w:abstractNumId w:val="132"/>
  </w:num>
  <w:num w:numId="84">
    <w:abstractNumId w:val="183"/>
  </w:num>
  <w:num w:numId="85">
    <w:abstractNumId w:val="78"/>
  </w:num>
  <w:num w:numId="86">
    <w:abstractNumId w:val="29"/>
  </w:num>
  <w:num w:numId="87">
    <w:abstractNumId w:val="123"/>
  </w:num>
  <w:num w:numId="88">
    <w:abstractNumId w:val="182"/>
  </w:num>
  <w:num w:numId="89">
    <w:abstractNumId w:val="45"/>
  </w:num>
  <w:num w:numId="90">
    <w:abstractNumId w:val="129"/>
  </w:num>
  <w:num w:numId="91">
    <w:abstractNumId w:val="189"/>
  </w:num>
  <w:num w:numId="92">
    <w:abstractNumId w:val="151"/>
  </w:num>
  <w:num w:numId="93">
    <w:abstractNumId w:val="124"/>
  </w:num>
  <w:num w:numId="94">
    <w:abstractNumId w:val="159"/>
  </w:num>
  <w:num w:numId="95">
    <w:abstractNumId w:val="80"/>
  </w:num>
  <w:num w:numId="96">
    <w:abstractNumId w:val="136"/>
  </w:num>
  <w:num w:numId="97">
    <w:abstractNumId w:val="83"/>
  </w:num>
  <w:num w:numId="98">
    <w:abstractNumId w:val="30"/>
  </w:num>
  <w:num w:numId="99">
    <w:abstractNumId w:val="105"/>
  </w:num>
  <w:num w:numId="100">
    <w:abstractNumId w:val="23"/>
  </w:num>
  <w:num w:numId="101">
    <w:abstractNumId w:val="171"/>
  </w:num>
  <w:num w:numId="102">
    <w:abstractNumId w:val="75"/>
  </w:num>
  <w:num w:numId="103">
    <w:abstractNumId w:val="50"/>
  </w:num>
  <w:num w:numId="104">
    <w:abstractNumId w:val="0"/>
  </w:num>
  <w:num w:numId="105">
    <w:abstractNumId w:val="11"/>
  </w:num>
  <w:num w:numId="106">
    <w:abstractNumId w:val="163"/>
  </w:num>
  <w:num w:numId="107">
    <w:abstractNumId w:val="198"/>
  </w:num>
  <w:num w:numId="108">
    <w:abstractNumId w:val="69"/>
  </w:num>
  <w:num w:numId="109">
    <w:abstractNumId w:val="114"/>
  </w:num>
  <w:num w:numId="110">
    <w:abstractNumId w:val="103"/>
  </w:num>
  <w:num w:numId="111">
    <w:abstractNumId w:val="9"/>
  </w:num>
  <w:num w:numId="112">
    <w:abstractNumId w:val="148"/>
  </w:num>
  <w:num w:numId="113">
    <w:abstractNumId w:val="150"/>
  </w:num>
  <w:num w:numId="114">
    <w:abstractNumId w:val="44"/>
  </w:num>
  <w:num w:numId="115">
    <w:abstractNumId w:val="25"/>
  </w:num>
  <w:num w:numId="116">
    <w:abstractNumId w:val="6"/>
  </w:num>
  <w:num w:numId="117">
    <w:abstractNumId w:val="12"/>
  </w:num>
  <w:num w:numId="118">
    <w:abstractNumId w:val="90"/>
  </w:num>
  <w:num w:numId="119">
    <w:abstractNumId w:val="56"/>
  </w:num>
  <w:num w:numId="120">
    <w:abstractNumId w:val="193"/>
  </w:num>
  <w:num w:numId="121">
    <w:abstractNumId w:val="28"/>
  </w:num>
  <w:num w:numId="122">
    <w:abstractNumId w:val="113"/>
  </w:num>
  <w:num w:numId="123">
    <w:abstractNumId w:val="131"/>
  </w:num>
  <w:num w:numId="124">
    <w:abstractNumId w:val="89"/>
  </w:num>
  <w:num w:numId="125">
    <w:abstractNumId w:val="127"/>
  </w:num>
  <w:num w:numId="126">
    <w:abstractNumId w:val="22"/>
  </w:num>
  <w:num w:numId="127">
    <w:abstractNumId w:val="160"/>
  </w:num>
  <w:num w:numId="128">
    <w:abstractNumId w:val="51"/>
  </w:num>
  <w:num w:numId="129">
    <w:abstractNumId w:val="184"/>
  </w:num>
  <w:num w:numId="130">
    <w:abstractNumId w:val="101"/>
  </w:num>
  <w:num w:numId="131">
    <w:abstractNumId w:val="186"/>
  </w:num>
  <w:num w:numId="132">
    <w:abstractNumId w:val="108"/>
  </w:num>
  <w:num w:numId="133">
    <w:abstractNumId w:val="158"/>
  </w:num>
  <w:num w:numId="134">
    <w:abstractNumId w:val="128"/>
  </w:num>
  <w:num w:numId="135">
    <w:abstractNumId w:val="152"/>
  </w:num>
  <w:num w:numId="136">
    <w:abstractNumId w:val="59"/>
  </w:num>
  <w:num w:numId="137">
    <w:abstractNumId w:val="197"/>
  </w:num>
  <w:num w:numId="138">
    <w:abstractNumId w:val="110"/>
  </w:num>
  <w:num w:numId="139">
    <w:abstractNumId w:val="191"/>
  </w:num>
  <w:num w:numId="140">
    <w:abstractNumId w:val="106"/>
  </w:num>
  <w:num w:numId="141">
    <w:abstractNumId w:val="27"/>
  </w:num>
  <w:num w:numId="142">
    <w:abstractNumId w:val="99"/>
  </w:num>
  <w:num w:numId="143">
    <w:abstractNumId w:val="98"/>
  </w:num>
  <w:num w:numId="144">
    <w:abstractNumId w:val="19"/>
  </w:num>
  <w:num w:numId="145">
    <w:abstractNumId w:val="167"/>
  </w:num>
  <w:num w:numId="146">
    <w:abstractNumId w:val="178"/>
  </w:num>
  <w:num w:numId="147">
    <w:abstractNumId w:val="36"/>
  </w:num>
  <w:num w:numId="148">
    <w:abstractNumId w:val="57"/>
  </w:num>
  <w:num w:numId="149">
    <w:abstractNumId w:val="42"/>
  </w:num>
  <w:num w:numId="150">
    <w:abstractNumId w:val="86"/>
  </w:num>
  <w:num w:numId="151">
    <w:abstractNumId w:val="111"/>
  </w:num>
  <w:num w:numId="152">
    <w:abstractNumId w:val="13"/>
  </w:num>
  <w:num w:numId="153">
    <w:abstractNumId w:val="137"/>
  </w:num>
  <w:num w:numId="154">
    <w:abstractNumId w:val="126"/>
  </w:num>
  <w:num w:numId="155">
    <w:abstractNumId w:val="48"/>
  </w:num>
  <w:num w:numId="156">
    <w:abstractNumId w:val="81"/>
  </w:num>
  <w:num w:numId="157">
    <w:abstractNumId w:val="31"/>
  </w:num>
  <w:num w:numId="158">
    <w:abstractNumId w:val="102"/>
  </w:num>
  <w:num w:numId="159">
    <w:abstractNumId w:val="17"/>
  </w:num>
  <w:num w:numId="160">
    <w:abstractNumId w:val="39"/>
  </w:num>
  <w:num w:numId="161">
    <w:abstractNumId w:val="185"/>
  </w:num>
  <w:num w:numId="162">
    <w:abstractNumId w:val="94"/>
  </w:num>
  <w:num w:numId="163">
    <w:abstractNumId w:val="130"/>
  </w:num>
  <w:num w:numId="164">
    <w:abstractNumId w:val="85"/>
  </w:num>
  <w:num w:numId="165">
    <w:abstractNumId w:val="21"/>
  </w:num>
  <w:num w:numId="166">
    <w:abstractNumId w:val="37"/>
  </w:num>
  <w:num w:numId="167">
    <w:abstractNumId w:val="122"/>
  </w:num>
  <w:num w:numId="168">
    <w:abstractNumId w:val="92"/>
  </w:num>
  <w:num w:numId="169">
    <w:abstractNumId w:val="115"/>
  </w:num>
  <w:num w:numId="170">
    <w:abstractNumId w:val="199"/>
  </w:num>
  <w:num w:numId="171">
    <w:abstractNumId w:val="147"/>
  </w:num>
  <w:num w:numId="172">
    <w:abstractNumId w:val="135"/>
  </w:num>
  <w:num w:numId="173">
    <w:abstractNumId w:val="26"/>
  </w:num>
  <w:num w:numId="174">
    <w:abstractNumId w:val="91"/>
  </w:num>
  <w:num w:numId="175">
    <w:abstractNumId w:val="172"/>
  </w:num>
  <w:num w:numId="176">
    <w:abstractNumId w:val="143"/>
  </w:num>
  <w:num w:numId="177">
    <w:abstractNumId w:val="187"/>
  </w:num>
  <w:num w:numId="178">
    <w:abstractNumId w:val="76"/>
  </w:num>
  <w:num w:numId="179">
    <w:abstractNumId w:val="120"/>
  </w:num>
  <w:num w:numId="180">
    <w:abstractNumId w:val="62"/>
  </w:num>
  <w:num w:numId="181">
    <w:abstractNumId w:val="180"/>
  </w:num>
  <w:num w:numId="182">
    <w:abstractNumId w:val="20"/>
  </w:num>
  <w:num w:numId="183">
    <w:abstractNumId w:val="142"/>
  </w:num>
  <w:num w:numId="184">
    <w:abstractNumId w:val="84"/>
  </w:num>
  <w:num w:numId="185">
    <w:abstractNumId w:val="15"/>
  </w:num>
  <w:num w:numId="186">
    <w:abstractNumId w:val="14"/>
  </w:num>
  <w:num w:numId="187">
    <w:abstractNumId w:val="32"/>
  </w:num>
  <w:num w:numId="188">
    <w:abstractNumId w:val="67"/>
  </w:num>
  <w:num w:numId="189">
    <w:abstractNumId w:val="165"/>
  </w:num>
  <w:num w:numId="190">
    <w:abstractNumId w:val="63"/>
  </w:num>
  <w:num w:numId="191">
    <w:abstractNumId w:val="175"/>
  </w:num>
  <w:num w:numId="192">
    <w:abstractNumId w:val="49"/>
  </w:num>
  <w:num w:numId="193">
    <w:abstractNumId w:val="140"/>
  </w:num>
  <w:num w:numId="194">
    <w:abstractNumId w:val="145"/>
  </w:num>
  <w:num w:numId="195">
    <w:abstractNumId w:val="24"/>
  </w:num>
  <w:num w:numId="196">
    <w:abstractNumId w:val="34"/>
  </w:num>
  <w:num w:numId="197">
    <w:abstractNumId w:val="138"/>
  </w:num>
  <w:num w:numId="198">
    <w:abstractNumId w:val="10"/>
  </w:num>
  <w:num w:numId="199">
    <w:abstractNumId w:val="134"/>
  </w:num>
  <w:num w:numId="200">
    <w:abstractNumId w:val="139"/>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5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4597"/>
    <w:rsid w:val="00002801"/>
    <w:rsid w:val="00002869"/>
    <w:rsid w:val="000034FF"/>
    <w:rsid w:val="000043C5"/>
    <w:rsid w:val="00004624"/>
    <w:rsid w:val="00004C99"/>
    <w:rsid w:val="00005E93"/>
    <w:rsid w:val="00006282"/>
    <w:rsid w:val="000063F4"/>
    <w:rsid w:val="00007A28"/>
    <w:rsid w:val="00010856"/>
    <w:rsid w:val="00010C40"/>
    <w:rsid w:val="00010D95"/>
    <w:rsid w:val="0001143A"/>
    <w:rsid w:val="000132C2"/>
    <w:rsid w:val="0001341D"/>
    <w:rsid w:val="000143DE"/>
    <w:rsid w:val="00014C55"/>
    <w:rsid w:val="00015825"/>
    <w:rsid w:val="00015B4E"/>
    <w:rsid w:val="0001654E"/>
    <w:rsid w:val="00021B9C"/>
    <w:rsid w:val="0002371E"/>
    <w:rsid w:val="00023763"/>
    <w:rsid w:val="000258E9"/>
    <w:rsid w:val="0002639F"/>
    <w:rsid w:val="00026659"/>
    <w:rsid w:val="000278D0"/>
    <w:rsid w:val="00030B90"/>
    <w:rsid w:val="00031AD1"/>
    <w:rsid w:val="00032E58"/>
    <w:rsid w:val="00033D8B"/>
    <w:rsid w:val="00033FED"/>
    <w:rsid w:val="0003480B"/>
    <w:rsid w:val="00034EFE"/>
    <w:rsid w:val="000350FE"/>
    <w:rsid w:val="0003608A"/>
    <w:rsid w:val="00040FE1"/>
    <w:rsid w:val="0004129A"/>
    <w:rsid w:val="00041CE0"/>
    <w:rsid w:val="00042030"/>
    <w:rsid w:val="00042B5D"/>
    <w:rsid w:val="00043264"/>
    <w:rsid w:val="000437D2"/>
    <w:rsid w:val="0004589F"/>
    <w:rsid w:val="0004649C"/>
    <w:rsid w:val="00046F8F"/>
    <w:rsid w:val="0005016B"/>
    <w:rsid w:val="0005030C"/>
    <w:rsid w:val="00050647"/>
    <w:rsid w:val="00050F22"/>
    <w:rsid w:val="00051133"/>
    <w:rsid w:val="000512C9"/>
    <w:rsid w:val="000526E7"/>
    <w:rsid w:val="00052D80"/>
    <w:rsid w:val="00053BDC"/>
    <w:rsid w:val="00053CFE"/>
    <w:rsid w:val="000542BB"/>
    <w:rsid w:val="000619AC"/>
    <w:rsid w:val="00061A70"/>
    <w:rsid w:val="00063241"/>
    <w:rsid w:val="00063ACF"/>
    <w:rsid w:val="00063C88"/>
    <w:rsid w:val="00063EBC"/>
    <w:rsid w:val="0006498E"/>
    <w:rsid w:val="00065170"/>
    <w:rsid w:val="00065FE2"/>
    <w:rsid w:val="00066270"/>
    <w:rsid w:val="0006701D"/>
    <w:rsid w:val="00067DA2"/>
    <w:rsid w:val="000710FB"/>
    <w:rsid w:val="00075578"/>
    <w:rsid w:val="00077B3D"/>
    <w:rsid w:val="00082B5F"/>
    <w:rsid w:val="000834C2"/>
    <w:rsid w:val="0008374D"/>
    <w:rsid w:val="000839C7"/>
    <w:rsid w:val="00084AC7"/>
    <w:rsid w:val="0008510E"/>
    <w:rsid w:val="00085EF0"/>
    <w:rsid w:val="000867A7"/>
    <w:rsid w:val="000876A1"/>
    <w:rsid w:val="000904EE"/>
    <w:rsid w:val="000910CF"/>
    <w:rsid w:val="0009160B"/>
    <w:rsid w:val="00091A66"/>
    <w:rsid w:val="00091B32"/>
    <w:rsid w:val="00092D89"/>
    <w:rsid w:val="00095E87"/>
    <w:rsid w:val="00096EAD"/>
    <w:rsid w:val="00097093"/>
    <w:rsid w:val="00097D38"/>
    <w:rsid w:val="000A0EC0"/>
    <w:rsid w:val="000A2014"/>
    <w:rsid w:val="000A292C"/>
    <w:rsid w:val="000A32D6"/>
    <w:rsid w:val="000A4DA6"/>
    <w:rsid w:val="000A6C61"/>
    <w:rsid w:val="000B04DC"/>
    <w:rsid w:val="000B0A28"/>
    <w:rsid w:val="000B2FF8"/>
    <w:rsid w:val="000B5410"/>
    <w:rsid w:val="000B5ADE"/>
    <w:rsid w:val="000B6445"/>
    <w:rsid w:val="000B6ED2"/>
    <w:rsid w:val="000B7028"/>
    <w:rsid w:val="000B75C2"/>
    <w:rsid w:val="000B7EFB"/>
    <w:rsid w:val="000C20E0"/>
    <w:rsid w:val="000C35AD"/>
    <w:rsid w:val="000C3996"/>
    <w:rsid w:val="000C3C42"/>
    <w:rsid w:val="000C5ABD"/>
    <w:rsid w:val="000C5C2C"/>
    <w:rsid w:val="000C6376"/>
    <w:rsid w:val="000C6CA1"/>
    <w:rsid w:val="000D089E"/>
    <w:rsid w:val="000D168E"/>
    <w:rsid w:val="000D20CB"/>
    <w:rsid w:val="000D20D0"/>
    <w:rsid w:val="000D2EDE"/>
    <w:rsid w:val="000D4A5B"/>
    <w:rsid w:val="000D6FF3"/>
    <w:rsid w:val="000D7929"/>
    <w:rsid w:val="000E02CD"/>
    <w:rsid w:val="000E1C25"/>
    <w:rsid w:val="000E244C"/>
    <w:rsid w:val="000E2660"/>
    <w:rsid w:val="000E29FD"/>
    <w:rsid w:val="000E2C69"/>
    <w:rsid w:val="000E3605"/>
    <w:rsid w:val="000E3C01"/>
    <w:rsid w:val="000E4016"/>
    <w:rsid w:val="000E4969"/>
    <w:rsid w:val="000E4C71"/>
    <w:rsid w:val="000E5A8D"/>
    <w:rsid w:val="000E6618"/>
    <w:rsid w:val="000E6F14"/>
    <w:rsid w:val="000E6F68"/>
    <w:rsid w:val="000E736C"/>
    <w:rsid w:val="000F0D99"/>
    <w:rsid w:val="000F1105"/>
    <w:rsid w:val="000F14A5"/>
    <w:rsid w:val="000F14BD"/>
    <w:rsid w:val="000F15D1"/>
    <w:rsid w:val="000F325A"/>
    <w:rsid w:val="000F5F86"/>
    <w:rsid w:val="000F669C"/>
    <w:rsid w:val="000F68CC"/>
    <w:rsid w:val="000F775B"/>
    <w:rsid w:val="000F7A3D"/>
    <w:rsid w:val="000F7D67"/>
    <w:rsid w:val="000F7EB0"/>
    <w:rsid w:val="000F7EDA"/>
    <w:rsid w:val="001029E6"/>
    <w:rsid w:val="0010341B"/>
    <w:rsid w:val="00103ADB"/>
    <w:rsid w:val="00103D47"/>
    <w:rsid w:val="00103F15"/>
    <w:rsid w:val="001051B6"/>
    <w:rsid w:val="001057DB"/>
    <w:rsid w:val="00106265"/>
    <w:rsid w:val="00107128"/>
    <w:rsid w:val="00107C43"/>
    <w:rsid w:val="00107D4F"/>
    <w:rsid w:val="00112A19"/>
    <w:rsid w:val="00112B31"/>
    <w:rsid w:val="001130E4"/>
    <w:rsid w:val="001136CB"/>
    <w:rsid w:val="00113CD2"/>
    <w:rsid w:val="00113EB4"/>
    <w:rsid w:val="00114181"/>
    <w:rsid w:val="00115770"/>
    <w:rsid w:val="00115B49"/>
    <w:rsid w:val="00115B4E"/>
    <w:rsid w:val="00115E0E"/>
    <w:rsid w:val="001166D4"/>
    <w:rsid w:val="00116737"/>
    <w:rsid w:val="00116EE7"/>
    <w:rsid w:val="001171C8"/>
    <w:rsid w:val="001201F4"/>
    <w:rsid w:val="00120751"/>
    <w:rsid w:val="0012204C"/>
    <w:rsid w:val="00122156"/>
    <w:rsid w:val="0012223C"/>
    <w:rsid w:val="00130063"/>
    <w:rsid w:val="001307C9"/>
    <w:rsid w:val="00130C88"/>
    <w:rsid w:val="001318AB"/>
    <w:rsid w:val="0013218F"/>
    <w:rsid w:val="001325BB"/>
    <w:rsid w:val="00133695"/>
    <w:rsid w:val="0013533C"/>
    <w:rsid w:val="001365C7"/>
    <w:rsid w:val="001369FD"/>
    <w:rsid w:val="00136EA2"/>
    <w:rsid w:val="00137C32"/>
    <w:rsid w:val="00140940"/>
    <w:rsid w:val="0014096B"/>
    <w:rsid w:val="00141040"/>
    <w:rsid w:val="00141E22"/>
    <w:rsid w:val="00142CF9"/>
    <w:rsid w:val="00143236"/>
    <w:rsid w:val="00143CA6"/>
    <w:rsid w:val="001443C7"/>
    <w:rsid w:val="0014537F"/>
    <w:rsid w:val="00146842"/>
    <w:rsid w:val="0014710C"/>
    <w:rsid w:val="0015029D"/>
    <w:rsid w:val="001511F3"/>
    <w:rsid w:val="0015156C"/>
    <w:rsid w:val="001516F8"/>
    <w:rsid w:val="001518BF"/>
    <w:rsid w:val="001529A9"/>
    <w:rsid w:val="00152DCC"/>
    <w:rsid w:val="00153CA6"/>
    <w:rsid w:val="0015402C"/>
    <w:rsid w:val="0015412B"/>
    <w:rsid w:val="001548EC"/>
    <w:rsid w:val="00156A66"/>
    <w:rsid w:val="00156A93"/>
    <w:rsid w:val="001574D1"/>
    <w:rsid w:val="00157B68"/>
    <w:rsid w:val="00157CC9"/>
    <w:rsid w:val="001612F7"/>
    <w:rsid w:val="00161701"/>
    <w:rsid w:val="00161E1E"/>
    <w:rsid w:val="00162743"/>
    <w:rsid w:val="00162884"/>
    <w:rsid w:val="001639FD"/>
    <w:rsid w:val="00163ED5"/>
    <w:rsid w:val="0016425F"/>
    <w:rsid w:val="00164C3B"/>
    <w:rsid w:val="00164CFD"/>
    <w:rsid w:val="00164FD1"/>
    <w:rsid w:val="001665A4"/>
    <w:rsid w:val="001673AB"/>
    <w:rsid w:val="00171C48"/>
    <w:rsid w:val="0017210A"/>
    <w:rsid w:val="00172677"/>
    <w:rsid w:val="0017412D"/>
    <w:rsid w:val="00174BE8"/>
    <w:rsid w:val="00174DDB"/>
    <w:rsid w:val="0017722B"/>
    <w:rsid w:val="00180750"/>
    <w:rsid w:val="00180EAE"/>
    <w:rsid w:val="0018133F"/>
    <w:rsid w:val="0018213C"/>
    <w:rsid w:val="00182364"/>
    <w:rsid w:val="00183D3F"/>
    <w:rsid w:val="00183D4A"/>
    <w:rsid w:val="00185254"/>
    <w:rsid w:val="00187C84"/>
    <w:rsid w:val="0019076E"/>
    <w:rsid w:val="001913A0"/>
    <w:rsid w:val="00191E0C"/>
    <w:rsid w:val="00192E75"/>
    <w:rsid w:val="00193307"/>
    <w:rsid w:val="00194FCB"/>
    <w:rsid w:val="001A10ED"/>
    <w:rsid w:val="001A2499"/>
    <w:rsid w:val="001A256E"/>
    <w:rsid w:val="001A30E1"/>
    <w:rsid w:val="001A370A"/>
    <w:rsid w:val="001A3DE6"/>
    <w:rsid w:val="001A40F8"/>
    <w:rsid w:val="001A7257"/>
    <w:rsid w:val="001A76E6"/>
    <w:rsid w:val="001B00A6"/>
    <w:rsid w:val="001B1AC3"/>
    <w:rsid w:val="001B244F"/>
    <w:rsid w:val="001B271C"/>
    <w:rsid w:val="001B3EE6"/>
    <w:rsid w:val="001B65CF"/>
    <w:rsid w:val="001B6ED5"/>
    <w:rsid w:val="001C1B2B"/>
    <w:rsid w:val="001C1E9A"/>
    <w:rsid w:val="001C1ED7"/>
    <w:rsid w:val="001C2020"/>
    <w:rsid w:val="001C2EE7"/>
    <w:rsid w:val="001C37EF"/>
    <w:rsid w:val="001C38F4"/>
    <w:rsid w:val="001C4388"/>
    <w:rsid w:val="001C517D"/>
    <w:rsid w:val="001C5506"/>
    <w:rsid w:val="001C6B80"/>
    <w:rsid w:val="001C7E0C"/>
    <w:rsid w:val="001D0017"/>
    <w:rsid w:val="001D006E"/>
    <w:rsid w:val="001D0242"/>
    <w:rsid w:val="001D2E99"/>
    <w:rsid w:val="001D2FC2"/>
    <w:rsid w:val="001D3480"/>
    <w:rsid w:val="001D5C8B"/>
    <w:rsid w:val="001D5D7B"/>
    <w:rsid w:val="001D663C"/>
    <w:rsid w:val="001D6DB1"/>
    <w:rsid w:val="001E0208"/>
    <w:rsid w:val="001E02D5"/>
    <w:rsid w:val="001E0771"/>
    <w:rsid w:val="001E0ADB"/>
    <w:rsid w:val="001E0BCD"/>
    <w:rsid w:val="001E3327"/>
    <w:rsid w:val="001E44D2"/>
    <w:rsid w:val="001E5897"/>
    <w:rsid w:val="001E5BAA"/>
    <w:rsid w:val="001E66A0"/>
    <w:rsid w:val="001E6D90"/>
    <w:rsid w:val="001E6F61"/>
    <w:rsid w:val="001F09E3"/>
    <w:rsid w:val="001F31AE"/>
    <w:rsid w:val="001F467B"/>
    <w:rsid w:val="001F5832"/>
    <w:rsid w:val="001F71E5"/>
    <w:rsid w:val="001F7D7C"/>
    <w:rsid w:val="00200384"/>
    <w:rsid w:val="00200620"/>
    <w:rsid w:val="00201D67"/>
    <w:rsid w:val="002020E2"/>
    <w:rsid w:val="0020350D"/>
    <w:rsid w:val="00203861"/>
    <w:rsid w:val="00204CDD"/>
    <w:rsid w:val="0020578A"/>
    <w:rsid w:val="00207393"/>
    <w:rsid w:val="00210BF7"/>
    <w:rsid w:val="00211944"/>
    <w:rsid w:val="00211EB6"/>
    <w:rsid w:val="0021390D"/>
    <w:rsid w:val="00214472"/>
    <w:rsid w:val="00214B42"/>
    <w:rsid w:val="0021508B"/>
    <w:rsid w:val="00215379"/>
    <w:rsid w:val="00215466"/>
    <w:rsid w:val="00215CC4"/>
    <w:rsid w:val="00215E44"/>
    <w:rsid w:val="002162C6"/>
    <w:rsid w:val="00216635"/>
    <w:rsid w:val="0021736F"/>
    <w:rsid w:val="00217BB3"/>
    <w:rsid w:val="00217C27"/>
    <w:rsid w:val="002206B8"/>
    <w:rsid w:val="0022151A"/>
    <w:rsid w:val="0022155C"/>
    <w:rsid w:val="00221B46"/>
    <w:rsid w:val="00221FE7"/>
    <w:rsid w:val="0022200E"/>
    <w:rsid w:val="00222636"/>
    <w:rsid w:val="00222C3C"/>
    <w:rsid w:val="0022656C"/>
    <w:rsid w:val="00226B73"/>
    <w:rsid w:val="0022717F"/>
    <w:rsid w:val="00227F2F"/>
    <w:rsid w:val="00230121"/>
    <w:rsid w:val="002308FF"/>
    <w:rsid w:val="00235B54"/>
    <w:rsid w:val="002363BC"/>
    <w:rsid w:val="0023689E"/>
    <w:rsid w:val="002374C4"/>
    <w:rsid w:val="00237AE9"/>
    <w:rsid w:val="00240029"/>
    <w:rsid w:val="00240C68"/>
    <w:rsid w:val="00240DD5"/>
    <w:rsid w:val="00241A0B"/>
    <w:rsid w:val="00241E4D"/>
    <w:rsid w:val="00242702"/>
    <w:rsid w:val="002431EF"/>
    <w:rsid w:val="00244409"/>
    <w:rsid w:val="00246C0A"/>
    <w:rsid w:val="00247110"/>
    <w:rsid w:val="0024728A"/>
    <w:rsid w:val="002506A5"/>
    <w:rsid w:val="002518CD"/>
    <w:rsid w:val="00252AFD"/>
    <w:rsid w:val="00253C82"/>
    <w:rsid w:val="00254C28"/>
    <w:rsid w:val="0025688D"/>
    <w:rsid w:val="00256D0F"/>
    <w:rsid w:val="002603DE"/>
    <w:rsid w:val="00260635"/>
    <w:rsid w:val="0026146F"/>
    <w:rsid w:val="00261951"/>
    <w:rsid w:val="00263729"/>
    <w:rsid w:val="00263D3C"/>
    <w:rsid w:val="002658B8"/>
    <w:rsid w:val="00267172"/>
    <w:rsid w:val="00267449"/>
    <w:rsid w:val="002679D7"/>
    <w:rsid w:val="002712EC"/>
    <w:rsid w:val="00271ABB"/>
    <w:rsid w:val="00272422"/>
    <w:rsid w:val="0027262D"/>
    <w:rsid w:val="00273A57"/>
    <w:rsid w:val="002740B1"/>
    <w:rsid w:val="00276E4B"/>
    <w:rsid w:val="00277C5B"/>
    <w:rsid w:val="002804FF"/>
    <w:rsid w:val="0028142A"/>
    <w:rsid w:val="00282B82"/>
    <w:rsid w:val="002831C7"/>
    <w:rsid w:val="00284619"/>
    <w:rsid w:val="00284C5F"/>
    <w:rsid w:val="00284CD3"/>
    <w:rsid w:val="002857FF"/>
    <w:rsid w:val="00286E09"/>
    <w:rsid w:val="002871AC"/>
    <w:rsid w:val="00287781"/>
    <w:rsid w:val="002877E1"/>
    <w:rsid w:val="002900EB"/>
    <w:rsid w:val="00290286"/>
    <w:rsid w:val="002908A4"/>
    <w:rsid w:val="002942CF"/>
    <w:rsid w:val="00294491"/>
    <w:rsid w:val="00295492"/>
    <w:rsid w:val="00295EA3"/>
    <w:rsid w:val="00296652"/>
    <w:rsid w:val="002968E3"/>
    <w:rsid w:val="00296E46"/>
    <w:rsid w:val="0029704D"/>
    <w:rsid w:val="00297606"/>
    <w:rsid w:val="002A0964"/>
    <w:rsid w:val="002A0B11"/>
    <w:rsid w:val="002A12B8"/>
    <w:rsid w:val="002A3272"/>
    <w:rsid w:val="002A3598"/>
    <w:rsid w:val="002A35EE"/>
    <w:rsid w:val="002A3FB6"/>
    <w:rsid w:val="002B08C3"/>
    <w:rsid w:val="002B1065"/>
    <w:rsid w:val="002B10A4"/>
    <w:rsid w:val="002B1365"/>
    <w:rsid w:val="002B46AC"/>
    <w:rsid w:val="002B64A9"/>
    <w:rsid w:val="002B68B2"/>
    <w:rsid w:val="002B7CB7"/>
    <w:rsid w:val="002C07AC"/>
    <w:rsid w:val="002C2B40"/>
    <w:rsid w:val="002C2E5A"/>
    <w:rsid w:val="002C30E6"/>
    <w:rsid w:val="002C5E7D"/>
    <w:rsid w:val="002C69D2"/>
    <w:rsid w:val="002C6F83"/>
    <w:rsid w:val="002D2AF2"/>
    <w:rsid w:val="002D3867"/>
    <w:rsid w:val="002D4477"/>
    <w:rsid w:val="002D4A19"/>
    <w:rsid w:val="002D6108"/>
    <w:rsid w:val="002D63DA"/>
    <w:rsid w:val="002D6AFF"/>
    <w:rsid w:val="002D79A0"/>
    <w:rsid w:val="002E29DA"/>
    <w:rsid w:val="002E393A"/>
    <w:rsid w:val="002E4D95"/>
    <w:rsid w:val="002E4DD2"/>
    <w:rsid w:val="002E55E3"/>
    <w:rsid w:val="002E631F"/>
    <w:rsid w:val="002E7499"/>
    <w:rsid w:val="002F03A9"/>
    <w:rsid w:val="002F0610"/>
    <w:rsid w:val="002F0C82"/>
    <w:rsid w:val="002F1091"/>
    <w:rsid w:val="002F20FA"/>
    <w:rsid w:val="002F33E1"/>
    <w:rsid w:val="002F356F"/>
    <w:rsid w:val="002F3877"/>
    <w:rsid w:val="002F5331"/>
    <w:rsid w:val="002F5D9D"/>
    <w:rsid w:val="002F5FD3"/>
    <w:rsid w:val="002F68B5"/>
    <w:rsid w:val="002F75D7"/>
    <w:rsid w:val="00300228"/>
    <w:rsid w:val="003007D3"/>
    <w:rsid w:val="00300A4C"/>
    <w:rsid w:val="00300F5E"/>
    <w:rsid w:val="00304418"/>
    <w:rsid w:val="00304557"/>
    <w:rsid w:val="00304C4C"/>
    <w:rsid w:val="00305189"/>
    <w:rsid w:val="0030537E"/>
    <w:rsid w:val="0030542E"/>
    <w:rsid w:val="00305B72"/>
    <w:rsid w:val="00305D90"/>
    <w:rsid w:val="00307079"/>
    <w:rsid w:val="003104A5"/>
    <w:rsid w:val="00313337"/>
    <w:rsid w:val="00316E12"/>
    <w:rsid w:val="00316F0C"/>
    <w:rsid w:val="00317553"/>
    <w:rsid w:val="00321C68"/>
    <w:rsid w:val="003227DA"/>
    <w:rsid w:val="003247A4"/>
    <w:rsid w:val="00324B53"/>
    <w:rsid w:val="00324FE0"/>
    <w:rsid w:val="0032661D"/>
    <w:rsid w:val="00326E0F"/>
    <w:rsid w:val="0032753D"/>
    <w:rsid w:val="00327B50"/>
    <w:rsid w:val="00327C7D"/>
    <w:rsid w:val="00327D32"/>
    <w:rsid w:val="00330778"/>
    <w:rsid w:val="00332466"/>
    <w:rsid w:val="00333700"/>
    <w:rsid w:val="00333E62"/>
    <w:rsid w:val="00334503"/>
    <w:rsid w:val="003346CF"/>
    <w:rsid w:val="00334F84"/>
    <w:rsid w:val="0033528A"/>
    <w:rsid w:val="00340FD5"/>
    <w:rsid w:val="00342377"/>
    <w:rsid w:val="00343345"/>
    <w:rsid w:val="00343528"/>
    <w:rsid w:val="003445BE"/>
    <w:rsid w:val="00346202"/>
    <w:rsid w:val="003463DB"/>
    <w:rsid w:val="003505A3"/>
    <w:rsid w:val="00350647"/>
    <w:rsid w:val="00352C5C"/>
    <w:rsid w:val="0035418D"/>
    <w:rsid w:val="003541C3"/>
    <w:rsid w:val="00354F00"/>
    <w:rsid w:val="00355633"/>
    <w:rsid w:val="00355B22"/>
    <w:rsid w:val="00355BC2"/>
    <w:rsid w:val="00355CB9"/>
    <w:rsid w:val="00355F43"/>
    <w:rsid w:val="00356162"/>
    <w:rsid w:val="00356CAA"/>
    <w:rsid w:val="00361191"/>
    <w:rsid w:val="00361366"/>
    <w:rsid w:val="00362202"/>
    <w:rsid w:val="00362C99"/>
    <w:rsid w:val="00362F5E"/>
    <w:rsid w:val="00363E3F"/>
    <w:rsid w:val="0036415A"/>
    <w:rsid w:val="00364580"/>
    <w:rsid w:val="00364A45"/>
    <w:rsid w:val="0036525E"/>
    <w:rsid w:val="003659CD"/>
    <w:rsid w:val="00365F17"/>
    <w:rsid w:val="00366ED6"/>
    <w:rsid w:val="003670D8"/>
    <w:rsid w:val="003718B4"/>
    <w:rsid w:val="00372702"/>
    <w:rsid w:val="00372CBC"/>
    <w:rsid w:val="003779FF"/>
    <w:rsid w:val="00380F3B"/>
    <w:rsid w:val="00380FCC"/>
    <w:rsid w:val="003815D5"/>
    <w:rsid w:val="00382744"/>
    <w:rsid w:val="003827DE"/>
    <w:rsid w:val="00383BD7"/>
    <w:rsid w:val="003845FB"/>
    <w:rsid w:val="00384A9F"/>
    <w:rsid w:val="00384E53"/>
    <w:rsid w:val="00385B90"/>
    <w:rsid w:val="00385FE1"/>
    <w:rsid w:val="003878D9"/>
    <w:rsid w:val="0039001F"/>
    <w:rsid w:val="00390495"/>
    <w:rsid w:val="00390A5A"/>
    <w:rsid w:val="00391C7E"/>
    <w:rsid w:val="003938FB"/>
    <w:rsid w:val="00393D31"/>
    <w:rsid w:val="00393D82"/>
    <w:rsid w:val="00394516"/>
    <w:rsid w:val="0039489F"/>
    <w:rsid w:val="00394F79"/>
    <w:rsid w:val="003954CD"/>
    <w:rsid w:val="003954DE"/>
    <w:rsid w:val="00395D37"/>
    <w:rsid w:val="0039738B"/>
    <w:rsid w:val="0039783A"/>
    <w:rsid w:val="003A1A57"/>
    <w:rsid w:val="003A5B7C"/>
    <w:rsid w:val="003A6A24"/>
    <w:rsid w:val="003A7383"/>
    <w:rsid w:val="003A7911"/>
    <w:rsid w:val="003B00B0"/>
    <w:rsid w:val="003B0102"/>
    <w:rsid w:val="003B0A2A"/>
    <w:rsid w:val="003B133B"/>
    <w:rsid w:val="003B1645"/>
    <w:rsid w:val="003B16CB"/>
    <w:rsid w:val="003B2A2A"/>
    <w:rsid w:val="003B4527"/>
    <w:rsid w:val="003B46B6"/>
    <w:rsid w:val="003B641F"/>
    <w:rsid w:val="003B74AC"/>
    <w:rsid w:val="003B7AD8"/>
    <w:rsid w:val="003C08CF"/>
    <w:rsid w:val="003C1A68"/>
    <w:rsid w:val="003C24F9"/>
    <w:rsid w:val="003C3469"/>
    <w:rsid w:val="003C3785"/>
    <w:rsid w:val="003C4114"/>
    <w:rsid w:val="003C4D96"/>
    <w:rsid w:val="003C54FF"/>
    <w:rsid w:val="003C58DA"/>
    <w:rsid w:val="003C6C63"/>
    <w:rsid w:val="003C7088"/>
    <w:rsid w:val="003C7148"/>
    <w:rsid w:val="003D0BAD"/>
    <w:rsid w:val="003D13D5"/>
    <w:rsid w:val="003D1413"/>
    <w:rsid w:val="003D1445"/>
    <w:rsid w:val="003D184D"/>
    <w:rsid w:val="003D2A72"/>
    <w:rsid w:val="003D330E"/>
    <w:rsid w:val="003D4C11"/>
    <w:rsid w:val="003D608F"/>
    <w:rsid w:val="003D6B78"/>
    <w:rsid w:val="003D730F"/>
    <w:rsid w:val="003D741B"/>
    <w:rsid w:val="003E06C5"/>
    <w:rsid w:val="003E0C90"/>
    <w:rsid w:val="003E13F1"/>
    <w:rsid w:val="003E1E82"/>
    <w:rsid w:val="003E225C"/>
    <w:rsid w:val="003E40AC"/>
    <w:rsid w:val="003E5BB5"/>
    <w:rsid w:val="003E78A5"/>
    <w:rsid w:val="003F0E4F"/>
    <w:rsid w:val="003F1642"/>
    <w:rsid w:val="003F1C37"/>
    <w:rsid w:val="003F2F5E"/>
    <w:rsid w:val="003F343B"/>
    <w:rsid w:val="003F5517"/>
    <w:rsid w:val="003F6201"/>
    <w:rsid w:val="003F6867"/>
    <w:rsid w:val="0040086A"/>
    <w:rsid w:val="00400F00"/>
    <w:rsid w:val="004017B9"/>
    <w:rsid w:val="00402ABF"/>
    <w:rsid w:val="00404A40"/>
    <w:rsid w:val="00404A62"/>
    <w:rsid w:val="00406933"/>
    <w:rsid w:val="004069E3"/>
    <w:rsid w:val="004072B3"/>
    <w:rsid w:val="00410AE6"/>
    <w:rsid w:val="004111C5"/>
    <w:rsid w:val="00411ABD"/>
    <w:rsid w:val="00413B06"/>
    <w:rsid w:val="00414483"/>
    <w:rsid w:val="004153E9"/>
    <w:rsid w:val="004167CA"/>
    <w:rsid w:val="00416A69"/>
    <w:rsid w:val="00416BBB"/>
    <w:rsid w:val="004213B2"/>
    <w:rsid w:val="00422979"/>
    <w:rsid w:val="00423863"/>
    <w:rsid w:val="00424127"/>
    <w:rsid w:val="00425355"/>
    <w:rsid w:val="00426572"/>
    <w:rsid w:val="00426F00"/>
    <w:rsid w:val="00427425"/>
    <w:rsid w:val="004275C6"/>
    <w:rsid w:val="00431B0F"/>
    <w:rsid w:val="00432439"/>
    <w:rsid w:val="004327C2"/>
    <w:rsid w:val="004327F0"/>
    <w:rsid w:val="00434713"/>
    <w:rsid w:val="00434774"/>
    <w:rsid w:val="00434FD9"/>
    <w:rsid w:val="00435318"/>
    <w:rsid w:val="00436266"/>
    <w:rsid w:val="00436CD2"/>
    <w:rsid w:val="004373BC"/>
    <w:rsid w:val="004373DB"/>
    <w:rsid w:val="00440BDF"/>
    <w:rsid w:val="00440C47"/>
    <w:rsid w:val="00440EBA"/>
    <w:rsid w:val="00442842"/>
    <w:rsid w:val="00442AF8"/>
    <w:rsid w:val="00442D9F"/>
    <w:rsid w:val="00443635"/>
    <w:rsid w:val="00444C73"/>
    <w:rsid w:val="00444CE5"/>
    <w:rsid w:val="004452E9"/>
    <w:rsid w:val="0044553D"/>
    <w:rsid w:val="0044606C"/>
    <w:rsid w:val="004477C8"/>
    <w:rsid w:val="0044784F"/>
    <w:rsid w:val="00450097"/>
    <w:rsid w:val="004514EA"/>
    <w:rsid w:val="00451FC7"/>
    <w:rsid w:val="004520A5"/>
    <w:rsid w:val="004536D5"/>
    <w:rsid w:val="00456AD7"/>
    <w:rsid w:val="004616EB"/>
    <w:rsid w:val="00461F5F"/>
    <w:rsid w:val="0046202F"/>
    <w:rsid w:val="00463350"/>
    <w:rsid w:val="00464383"/>
    <w:rsid w:val="004655B4"/>
    <w:rsid w:val="00466FBD"/>
    <w:rsid w:val="0046726A"/>
    <w:rsid w:val="00467426"/>
    <w:rsid w:val="00467F6D"/>
    <w:rsid w:val="00470059"/>
    <w:rsid w:val="00473CF0"/>
    <w:rsid w:val="00473E38"/>
    <w:rsid w:val="004741AF"/>
    <w:rsid w:val="00474516"/>
    <w:rsid w:val="0047547D"/>
    <w:rsid w:val="00475C65"/>
    <w:rsid w:val="00477AAE"/>
    <w:rsid w:val="004804AA"/>
    <w:rsid w:val="004810B4"/>
    <w:rsid w:val="00483FF1"/>
    <w:rsid w:val="00484A89"/>
    <w:rsid w:val="00485705"/>
    <w:rsid w:val="00485F53"/>
    <w:rsid w:val="0049087A"/>
    <w:rsid w:val="00491600"/>
    <w:rsid w:val="0049542D"/>
    <w:rsid w:val="00495BD6"/>
    <w:rsid w:val="00495CC7"/>
    <w:rsid w:val="0049644B"/>
    <w:rsid w:val="00497167"/>
    <w:rsid w:val="00497583"/>
    <w:rsid w:val="004A0111"/>
    <w:rsid w:val="004A02B7"/>
    <w:rsid w:val="004A064E"/>
    <w:rsid w:val="004A08F3"/>
    <w:rsid w:val="004A0F6E"/>
    <w:rsid w:val="004A163D"/>
    <w:rsid w:val="004A2120"/>
    <w:rsid w:val="004A40C0"/>
    <w:rsid w:val="004A40D0"/>
    <w:rsid w:val="004A46A2"/>
    <w:rsid w:val="004A4AD8"/>
    <w:rsid w:val="004A5323"/>
    <w:rsid w:val="004A54C9"/>
    <w:rsid w:val="004A7B01"/>
    <w:rsid w:val="004A7D41"/>
    <w:rsid w:val="004B17C9"/>
    <w:rsid w:val="004B1CE8"/>
    <w:rsid w:val="004B2C4A"/>
    <w:rsid w:val="004B47C4"/>
    <w:rsid w:val="004B5E8B"/>
    <w:rsid w:val="004B6E5B"/>
    <w:rsid w:val="004C299A"/>
    <w:rsid w:val="004C2DC7"/>
    <w:rsid w:val="004C31B2"/>
    <w:rsid w:val="004C3DB7"/>
    <w:rsid w:val="004C5429"/>
    <w:rsid w:val="004C6102"/>
    <w:rsid w:val="004C7824"/>
    <w:rsid w:val="004D0747"/>
    <w:rsid w:val="004D0D44"/>
    <w:rsid w:val="004D2EF3"/>
    <w:rsid w:val="004D3C4C"/>
    <w:rsid w:val="004D46C3"/>
    <w:rsid w:val="004D6A9D"/>
    <w:rsid w:val="004E02D4"/>
    <w:rsid w:val="004E071E"/>
    <w:rsid w:val="004E1C27"/>
    <w:rsid w:val="004E31A4"/>
    <w:rsid w:val="004E3675"/>
    <w:rsid w:val="004E3BB8"/>
    <w:rsid w:val="004E4ADC"/>
    <w:rsid w:val="004E4E20"/>
    <w:rsid w:val="004E59DD"/>
    <w:rsid w:val="004E5F90"/>
    <w:rsid w:val="004E656E"/>
    <w:rsid w:val="004E6EEE"/>
    <w:rsid w:val="004E7510"/>
    <w:rsid w:val="004E7F31"/>
    <w:rsid w:val="004F03D2"/>
    <w:rsid w:val="004F2545"/>
    <w:rsid w:val="004F26BD"/>
    <w:rsid w:val="004F4395"/>
    <w:rsid w:val="004F5E7E"/>
    <w:rsid w:val="004F7102"/>
    <w:rsid w:val="00500789"/>
    <w:rsid w:val="00500F8A"/>
    <w:rsid w:val="005016FD"/>
    <w:rsid w:val="00502452"/>
    <w:rsid w:val="00502479"/>
    <w:rsid w:val="0050289A"/>
    <w:rsid w:val="0050354C"/>
    <w:rsid w:val="005042BA"/>
    <w:rsid w:val="00504ADC"/>
    <w:rsid w:val="00504CDF"/>
    <w:rsid w:val="0050506C"/>
    <w:rsid w:val="00505766"/>
    <w:rsid w:val="0050742F"/>
    <w:rsid w:val="00507518"/>
    <w:rsid w:val="00510668"/>
    <w:rsid w:val="005108E4"/>
    <w:rsid w:val="00512856"/>
    <w:rsid w:val="00513999"/>
    <w:rsid w:val="00513E6E"/>
    <w:rsid w:val="005154C0"/>
    <w:rsid w:val="00516C12"/>
    <w:rsid w:val="0051787F"/>
    <w:rsid w:val="005201A9"/>
    <w:rsid w:val="005238A8"/>
    <w:rsid w:val="00524ADD"/>
    <w:rsid w:val="00525A62"/>
    <w:rsid w:val="00525DCE"/>
    <w:rsid w:val="00526658"/>
    <w:rsid w:val="00526A80"/>
    <w:rsid w:val="00526CD9"/>
    <w:rsid w:val="0053032D"/>
    <w:rsid w:val="00530DD1"/>
    <w:rsid w:val="00531205"/>
    <w:rsid w:val="00531A6C"/>
    <w:rsid w:val="0053283C"/>
    <w:rsid w:val="005328FF"/>
    <w:rsid w:val="00532F8C"/>
    <w:rsid w:val="00534A48"/>
    <w:rsid w:val="00534C5B"/>
    <w:rsid w:val="00536905"/>
    <w:rsid w:val="00536EDA"/>
    <w:rsid w:val="005378DA"/>
    <w:rsid w:val="00540CB3"/>
    <w:rsid w:val="00540EDB"/>
    <w:rsid w:val="00541FEB"/>
    <w:rsid w:val="005439C8"/>
    <w:rsid w:val="00543CBD"/>
    <w:rsid w:val="005461E0"/>
    <w:rsid w:val="00546A82"/>
    <w:rsid w:val="00547E89"/>
    <w:rsid w:val="0055080D"/>
    <w:rsid w:val="00552BBA"/>
    <w:rsid w:val="005540C4"/>
    <w:rsid w:val="00554E65"/>
    <w:rsid w:val="00554F24"/>
    <w:rsid w:val="00555684"/>
    <w:rsid w:val="00555953"/>
    <w:rsid w:val="005619A9"/>
    <w:rsid w:val="00561C59"/>
    <w:rsid w:val="00562CFC"/>
    <w:rsid w:val="005631BD"/>
    <w:rsid w:val="005633BC"/>
    <w:rsid w:val="00564724"/>
    <w:rsid w:val="0056659D"/>
    <w:rsid w:val="0056782C"/>
    <w:rsid w:val="0056799F"/>
    <w:rsid w:val="00570C66"/>
    <w:rsid w:val="00570ED2"/>
    <w:rsid w:val="00572336"/>
    <w:rsid w:val="00572BE8"/>
    <w:rsid w:val="00575358"/>
    <w:rsid w:val="00575677"/>
    <w:rsid w:val="00575825"/>
    <w:rsid w:val="00576431"/>
    <w:rsid w:val="0057644E"/>
    <w:rsid w:val="0057742A"/>
    <w:rsid w:val="00577E01"/>
    <w:rsid w:val="00580502"/>
    <w:rsid w:val="00580BF0"/>
    <w:rsid w:val="00581F95"/>
    <w:rsid w:val="00582698"/>
    <w:rsid w:val="00582B4D"/>
    <w:rsid w:val="00583E3A"/>
    <w:rsid w:val="005843F7"/>
    <w:rsid w:val="00584E24"/>
    <w:rsid w:val="00586E40"/>
    <w:rsid w:val="00587189"/>
    <w:rsid w:val="00587A29"/>
    <w:rsid w:val="0059061B"/>
    <w:rsid w:val="00590DB2"/>
    <w:rsid w:val="0059107C"/>
    <w:rsid w:val="00592093"/>
    <w:rsid w:val="00592FFC"/>
    <w:rsid w:val="005932A1"/>
    <w:rsid w:val="00594A57"/>
    <w:rsid w:val="005950C1"/>
    <w:rsid w:val="0059528E"/>
    <w:rsid w:val="00595754"/>
    <w:rsid w:val="00595917"/>
    <w:rsid w:val="00595BAA"/>
    <w:rsid w:val="00595E8C"/>
    <w:rsid w:val="00596F34"/>
    <w:rsid w:val="005A0D26"/>
    <w:rsid w:val="005A1319"/>
    <w:rsid w:val="005A1AF4"/>
    <w:rsid w:val="005A24F7"/>
    <w:rsid w:val="005A57BD"/>
    <w:rsid w:val="005A66D4"/>
    <w:rsid w:val="005B00BB"/>
    <w:rsid w:val="005B0A63"/>
    <w:rsid w:val="005B0D1D"/>
    <w:rsid w:val="005B1A69"/>
    <w:rsid w:val="005B1F17"/>
    <w:rsid w:val="005B277E"/>
    <w:rsid w:val="005B3090"/>
    <w:rsid w:val="005B4C49"/>
    <w:rsid w:val="005B5F6C"/>
    <w:rsid w:val="005B6717"/>
    <w:rsid w:val="005B6A78"/>
    <w:rsid w:val="005C0100"/>
    <w:rsid w:val="005C0252"/>
    <w:rsid w:val="005C136C"/>
    <w:rsid w:val="005C13FD"/>
    <w:rsid w:val="005C1B9A"/>
    <w:rsid w:val="005C1DA9"/>
    <w:rsid w:val="005C2618"/>
    <w:rsid w:val="005C34B5"/>
    <w:rsid w:val="005C4816"/>
    <w:rsid w:val="005C5673"/>
    <w:rsid w:val="005C5A3E"/>
    <w:rsid w:val="005C63A0"/>
    <w:rsid w:val="005C699D"/>
    <w:rsid w:val="005C729B"/>
    <w:rsid w:val="005C76F0"/>
    <w:rsid w:val="005C7A1B"/>
    <w:rsid w:val="005D1A74"/>
    <w:rsid w:val="005D4731"/>
    <w:rsid w:val="005D47BA"/>
    <w:rsid w:val="005D5C54"/>
    <w:rsid w:val="005D6EBD"/>
    <w:rsid w:val="005D74F9"/>
    <w:rsid w:val="005D7E10"/>
    <w:rsid w:val="005E0348"/>
    <w:rsid w:val="005E15BA"/>
    <w:rsid w:val="005E2588"/>
    <w:rsid w:val="005E2B68"/>
    <w:rsid w:val="005E443F"/>
    <w:rsid w:val="005E4CDE"/>
    <w:rsid w:val="005E78F5"/>
    <w:rsid w:val="005F05F4"/>
    <w:rsid w:val="005F06A0"/>
    <w:rsid w:val="005F12AE"/>
    <w:rsid w:val="005F1961"/>
    <w:rsid w:val="005F38A1"/>
    <w:rsid w:val="005F3B5C"/>
    <w:rsid w:val="005F3F60"/>
    <w:rsid w:val="005F4377"/>
    <w:rsid w:val="005F4809"/>
    <w:rsid w:val="005F5EC7"/>
    <w:rsid w:val="005F5ED6"/>
    <w:rsid w:val="005F613D"/>
    <w:rsid w:val="005F66BC"/>
    <w:rsid w:val="005F70BB"/>
    <w:rsid w:val="005F77B2"/>
    <w:rsid w:val="005F79A6"/>
    <w:rsid w:val="0060123B"/>
    <w:rsid w:val="00601FDC"/>
    <w:rsid w:val="006025F7"/>
    <w:rsid w:val="00602B15"/>
    <w:rsid w:val="00603657"/>
    <w:rsid w:val="00603C0F"/>
    <w:rsid w:val="00604BA4"/>
    <w:rsid w:val="00604D8E"/>
    <w:rsid w:val="00606C50"/>
    <w:rsid w:val="00607A8E"/>
    <w:rsid w:val="0061287D"/>
    <w:rsid w:val="0061289B"/>
    <w:rsid w:val="006129C2"/>
    <w:rsid w:val="006137BD"/>
    <w:rsid w:val="00614A9F"/>
    <w:rsid w:val="006157C4"/>
    <w:rsid w:val="006166CF"/>
    <w:rsid w:val="00617639"/>
    <w:rsid w:val="00617875"/>
    <w:rsid w:val="00620775"/>
    <w:rsid w:val="0062192C"/>
    <w:rsid w:val="00621D77"/>
    <w:rsid w:val="006221A5"/>
    <w:rsid w:val="00623D43"/>
    <w:rsid w:val="00623E92"/>
    <w:rsid w:val="00624B36"/>
    <w:rsid w:val="00624E8B"/>
    <w:rsid w:val="00625915"/>
    <w:rsid w:val="00625D37"/>
    <w:rsid w:val="006264A4"/>
    <w:rsid w:val="00630263"/>
    <w:rsid w:val="006302C7"/>
    <w:rsid w:val="006306DF"/>
    <w:rsid w:val="006323DF"/>
    <w:rsid w:val="00632D9F"/>
    <w:rsid w:val="006331F6"/>
    <w:rsid w:val="006342BA"/>
    <w:rsid w:val="0063528B"/>
    <w:rsid w:val="0063547B"/>
    <w:rsid w:val="006355F7"/>
    <w:rsid w:val="0063578F"/>
    <w:rsid w:val="0063634E"/>
    <w:rsid w:val="00636CAE"/>
    <w:rsid w:val="00636F04"/>
    <w:rsid w:val="00640514"/>
    <w:rsid w:val="00641F7E"/>
    <w:rsid w:val="00643136"/>
    <w:rsid w:val="00643963"/>
    <w:rsid w:val="00644297"/>
    <w:rsid w:val="00645449"/>
    <w:rsid w:val="00650AC7"/>
    <w:rsid w:val="00651282"/>
    <w:rsid w:val="006519E1"/>
    <w:rsid w:val="00652328"/>
    <w:rsid w:val="00652A3C"/>
    <w:rsid w:val="00652B75"/>
    <w:rsid w:val="00655D96"/>
    <w:rsid w:val="006562AD"/>
    <w:rsid w:val="0065656C"/>
    <w:rsid w:val="00657059"/>
    <w:rsid w:val="00657F42"/>
    <w:rsid w:val="006602F2"/>
    <w:rsid w:val="00660AA6"/>
    <w:rsid w:val="006616DE"/>
    <w:rsid w:val="00661700"/>
    <w:rsid w:val="00662ECB"/>
    <w:rsid w:val="00665B71"/>
    <w:rsid w:val="00667327"/>
    <w:rsid w:val="00667693"/>
    <w:rsid w:val="0066791B"/>
    <w:rsid w:val="00667C11"/>
    <w:rsid w:val="0067022F"/>
    <w:rsid w:val="00672042"/>
    <w:rsid w:val="00672138"/>
    <w:rsid w:val="00674FD2"/>
    <w:rsid w:val="00676AC7"/>
    <w:rsid w:val="006770FC"/>
    <w:rsid w:val="00680345"/>
    <w:rsid w:val="00680A91"/>
    <w:rsid w:val="00682F47"/>
    <w:rsid w:val="00685022"/>
    <w:rsid w:val="006850B9"/>
    <w:rsid w:val="00685251"/>
    <w:rsid w:val="0068635C"/>
    <w:rsid w:val="006879D9"/>
    <w:rsid w:val="00687B14"/>
    <w:rsid w:val="00687B26"/>
    <w:rsid w:val="00687D21"/>
    <w:rsid w:val="00690665"/>
    <w:rsid w:val="00694D57"/>
    <w:rsid w:val="0069524A"/>
    <w:rsid w:val="006972FE"/>
    <w:rsid w:val="00697652"/>
    <w:rsid w:val="006978ED"/>
    <w:rsid w:val="00697ECC"/>
    <w:rsid w:val="006A169F"/>
    <w:rsid w:val="006A1B8E"/>
    <w:rsid w:val="006A1B9A"/>
    <w:rsid w:val="006A24C2"/>
    <w:rsid w:val="006A37A2"/>
    <w:rsid w:val="006A3C88"/>
    <w:rsid w:val="006A5CF6"/>
    <w:rsid w:val="006A7D17"/>
    <w:rsid w:val="006B09F5"/>
    <w:rsid w:val="006B1311"/>
    <w:rsid w:val="006B1C22"/>
    <w:rsid w:val="006B1F75"/>
    <w:rsid w:val="006B414F"/>
    <w:rsid w:val="006B4540"/>
    <w:rsid w:val="006B4ADB"/>
    <w:rsid w:val="006B4D5D"/>
    <w:rsid w:val="006C1207"/>
    <w:rsid w:val="006C133B"/>
    <w:rsid w:val="006C1EAE"/>
    <w:rsid w:val="006C38E7"/>
    <w:rsid w:val="006C3C6B"/>
    <w:rsid w:val="006C4276"/>
    <w:rsid w:val="006C46DD"/>
    <w:rsid w:val="006C470B"/>
    <w:rsid w:val="006C5890"/>
    <w:rsid w:val="006C5E2D"/>
    <w:rsid w:val="006C6366"/>
    <w:rsid w:val="006C6B4F"/>
    <w:rsid w:val="006C7937"/>
    <w:rsid w:val="006C7CF8"/>
    <w:rsid w:val="006D01D5"/>
    <w:rsid w:val="006D122E"/>
    <w:rsid w:val="006D1BCD"/>
    <w:rsid w:val="006D28AC"/>
    <w:rsid w:val="006D2B0F"/>
    <w:rsid w:val="006D2BF4"/>
    <w:rsid w:val="006D351C"/>
    <w:rsid w:val="006D3EFE"/>
    <w:rsid w:val="006D5C7D"/>
    <w:rsid w:val="006D74EE"/>
    <w:rsid w:val="006D74FE"/>
    <w:rsid w:val="006D7CB5"/>
    <w:rsid w:val="006D7E77"/>
    <w:rsid w:val="006E0EC7"/>
    <w:rsid w:val="006E1356"/>
    <w:rsid w:val="006E18FC"/>
    <w:rsid w:val="006E1ACB"/>
    <w:rsid w:val="006E2044"/>
    <w:rsid w:val="006E2104"/>
    <w:rsid w:val="006E24D9"/>
    <w:rsid w:val="006E266E"/>
    <w:rsid w:val="006E2A7C"/>
    <w:rsid w:val="006E2C4A"/>
    <w:rsid w:val="006E2D35"/>
    <w:rsid w:val="006E4741"/>
    <w:rsid w:val="006E49F4"/>
    <w:rsid w:val="006E5418"/>
    <w:rsid w:val="006E60F6"/>
    <w:rsid w:val="006E6B15"/>
    <w:rsid w:val="006E78A1"/>
    <w:rsid w:val="006F03D5"/>
    <w:rsid w:val="006F1AA9"/>
    <w:rsid w:val="006F2317"/>
    <w:rsid w:val="006F2C9B"/>
    <w:rsid w:val="006F3226"/>
    <w:rsid w:val="006F323F"/>
    <w:rsid w:val="006F3EF3"/>
    <w:rsid w:val="006F4353"/>
    <w:rsid w:val="006F4AFE"/>
    <w:rsid w:val="00700993"/>
    <w:rsid w:val="0070168F"/>
    <w:rsid w:val="0070314B"/>
    <w:rsid w:val="007037B6"/>
    <w:rsid w:val="007047CE"/>
    <w:rsid w:val="00705C76"/>
    <w:rsid w:val="007065AC"/>
    <w:rsid w:val="00710905"/>
    <w:rsid w:val="00710B91"/>
    <w:rsid w:val="00712E47"/>
    <w:rsid w:val="007132C5"/>
    <w:rsid w:val="00714A49"/>
    <w:rsid w:val="00715662"/>
    <w:rsid w:val="00717B40"/>
    <w:rsid w:val="007202C8"/>
    <w:rsid w:val="00720477"/>
    <w:rsid w:val="007210E2"/>
    <w:rsid w:val="00721384"/>
    <w:rsid w:val="00722397"/>
    <w:rsid w:val="0072242D"/>
    <w:rsid w:val="00723AEE"/>
    <w:rsid w:val="00724E06"/>
    <w:rsid w:val="00724E54"/>
    <w:rsid w:val="00727787"/>
    <w:rsid w:val="00730732"/>
    <w:rsid w:val="00732C94"/>
    <w:rsid w:val="007334E1"/>
    <w:rsid w:val="0073362A"/>
    <w:rsid w:val="007337EA"/>
    <w:rsid w:val="007346E4"/>
    <w:rsid w:val="00734E01"/>
    <w:rsid w:val="00741E7B"/>
    <w:rsid w:val="007431E0"/>
    <w:rsid w:val="0074470C"/>
    <w:rsid w:val="00744D24"/>
    <w:rsid w:val="00747332"/>
    <w:rsid w:val="00747707"/>
    <w:rsid w:val="00747ED7"/>
    <w:rsid w:val="00750166"/>
    <w:rsid w:val="007505D9"/>
    <w:rsid w:val="00750616"/>
    <w:rsid w:val="00751ACC"/>
    <w:rsid w:val="007528B4"/>
    <w:rsid w:val="00752B47"/>
    <w:rsid w:val="00752FB8"/>
    <w:rsid w:val="00753457"/>
    <w:rsid w:val="00754E8C"/>
    <w:rsid w:val="00755A6B"/>
    <w:rsid w:val="00755BE8"/>
    <w:rsid w:val="0075741B"/>
    <w:rsid w:val="00760390"/>
    <w:rsid w:val="007609E8"/>
    <w:rsid w:val="00760E53"/>
    <w:rsid w:val="00761D97"/>
    <w:rsid w:val="00762710"/>
    <w:rsid w:val="00762905"/>
    <w:rsid w:val="00762BFE"/>
    <w:rsid w:val="00763499"/>
    <w:rsid w:val="00763817"/>
    <w:rsid w:val="0076425B"/>
    <w:rsid w:val="00764B35"/>
    <w:rsid w:val="00766365"/>
    <w:rsid w:val="00767AF3"/>
    <w:rsid w:val="007700D8"/>
    <w:rsid w:val="00770EC2"/>
    <w:rsid w:val="007715FD"/>
    <w:rsid w:val="007721E9"/>
    <w:rsid w:val="0077338D"/>
    <w:rsid w:val="007734F2"/>
    <w:rsid w:val="00773E39"/>
    <w:rsid w:val="00774EEF"/>
    <w:rsid w:val="00775372"/>
    <w:rsid w:val="007765DF"/>
    <w:rsid w:val="00777648"/>
    <w:rsid w:val="00777851"/>
    <w:rsid w:val="0077799C"/>
    <w:rsid w:val="007779DE"/>
    <w:rsid w:val="00777C86"/>
    <w:rsid w:val="00780939"/>
    <w:rsid w:val="00781717"/>
    <w:rsid w:val="00782521"/>
    <w:rsid w:val="007826A8"/>
    <w:rsid w:val="00782E54"/>
    <w:rsid w:val="00784EA2"/>
    <w:rsid w:val="00785F49"/>
    <w:rsid w:val="007869F6"/>
    <w:rsid w:val="00786E8E"/>
    <w:rsid w:val="00787293"/>
    <w:rsid w:val="00790528"/>
    <w:rsid w:val="00790CD5"/>
    <w:rsid w:val="0079252B"/>
    <w:rsid w:val="007928EF"/>
    <w:rsid w:val="00793599"/>
    <w:rsid w:val="0079491F"/>
    <w:rsid w:val="00794ED0"/>
    <w:rsid w:val="00796000"/>
    <w:rsid w:val="007965BD"/>
    <w:rsid w:val="00797717"/>
    <w:rsid w:val="007A1367"/>
    <w:rsid w:val="007A17C3"/>
    <w:rsid w:val="007A2CE6"/>
    <w:rsid w:val="007A2EBF"/>
    <w:rsid w:val="007A2F5D"/>
    <w:rsid w:val="007A3117"/>
    <w:rsid w:val="007A346F"/>
    <w:rsid w:val="007A4627"/>
    <w:rsid w:val="007A4735"/>
    <w:rsid w:val="007A5244"/>
    <w:rsid w:val="007A5A69"/>
    <w:rsid w:val="007A5C45"/>
    <w:rsid w:val="007B00C6"/>
    <w:rsid w:val="007B0FA8"/>
    <w:rsid w:val="007B2125"/>
    <w:rsid w:val="007B323B"/>
    <w:rsid w:val="007B43DF"/>
    <w:rsid w:val="007B44DB"/>
    <w:rsid w:val="007B47CC"/>
    <w:rsid w:val="007B55E1"/>
    <w:rsid w:val="007B6825"/>
    <w:rsid w:val="007B771B"/>
    <w:rsid w:val="007B7801"/>
    <w:rsid w:val="007B7817"/>
    <w:rsid w:val="007C0F78"/>
    <w:rsid w:val="007C1603"/>
    <w:rsid w:val="007C3C50"/>
    <w:rsid w:val="007C423D"/>
    <w:rsid w:val="007C4854"/>
    <w:rsid w:val="007C5688"/>
    <w:rsid w:val="007C58B6"/>
    <w:rsid w:val="007C6042"/>
    <w:rsid w:val="007C6B37"/>
    <w:rsid w:val="007C7BDE"/>
    <w:rsid w:val="007C7FC6"/>
    <w:rsid w:val="007D0DA3"/>
    <w:rsid w:val="007D0FC9"/>
    <w:rsid w:val="007D2B2C"/>
    <w:rsid w:val="007D352C"/>
    <w:rsid w:val="007D37FA"/>
    <w:rsid w:val="007D3ACA"/>
    <w:rsid w:val="007D4990"/>
    <w:rsid w:val="007D58AD"/>
    <w:rsid w:val="007E1257"/>
    <w:rsid w:val="007E1468"/>
    <w:rsid w:val="007E2D64"/>
    <w:rsid w:val="007E4752"/>
    <w:rsid w:val="007E569F"/>
    <w:rsid w:val="007E5B47"/>
    <w:rsid w:val="007E6852"/>
    <w:rsid w:val="007E6F45"/>
    <w:rsid w:val="007E6F4B"/>
    <w:rsid w:val="007F0E24"/>
    <w:rsid w:val="007F0E71"/>
    <w:rsid w:val="007F22CA"/>
    <w:rsid w:val="007F3273"/>
    <w:rsid w:val="007F32F9"/>
    <w:rsid w:val="007F5066"/>
    <w:rsid w:val="007F54F3"/>
    <w:rsid w:val="007F5A35"/>
    <w:rsid w:val="007F5EE3"/>
    <w:rsid w:val="007F7C15"/>
    <w:rsid w:val="00800F0E"/>
    <w:rsid w:val="00801803"/>
    <w:rsid w:val="00801B87"/>
    <w:rsid w:val="0080268B"/>
    <w:rsid w:val="0080268E"/>
    <w:rsid w:val="00802D83"/>
    <w:rsid w:val="00803CE6"/>
    <w:rsid w:val="00804854"/>
    <w:rsid w:val="0080494B"/>
    <w:rsid w:val="008054A1"/>
    <w:rsid w:val="008058BC"/>
    <w:rsid w:val="00806487"/>
    <w:rsid w:val="00807DC8"/>
    <w:rsid w:val="00810E14"/>
    <w:rsid w:val="00811017"/>
    <w:rsid w:val="00811756"/>
    <w:rsid w:val="0081277F"/>
    <w:rsid w:val="008128C1"/>
    <w:rsid w:val="00812CC1"/>
    <w:rsid w:val="00813EA7"/>
    <w:rsid w:val="00814569"/>
    <w:rsid w:val="00814DC4"/>
    <w:rsid w:val="00815E8F"/>
    <w:rsid w:val="00816558"/>
    <w:rsid w:val="0081730A"/>
    <w:rsid w:val="00817C9D"/>
    <w:rsid w:val="0082130A"/>
    <w:rsid w:val="00821AD6"/>
    <w:rsid w:val="00821BC5"/>
    <w:rsid w:val="0082239D"/>
    <w:rsid w:val="00824763"/>
    <w:rsid w:val="00824802"/>
    <w:rsid w:val="00824A89"/>
    <w:rsid w:val="00825000"/>
    <w:rsid w:val="00825B65"/>
    <w:rsid w:val="00826420"/>
    <w:rsid w:val="008266B3"/>
    <w:rsid w:val="00826BFC"/>
    <w:rsid w:val="0082783C"/>
    <w:rsid w:val="0083036A"/>
    <w:rsid w:val="00830C32"/>
    <w:rsid w:val="00831DB5"/>
    <w:rsid w:val="0083220A"/>
    <w:rsid w:val="008332C0"/>
    <w:rsid w:val="00833413"/>
    <w:rsid w:val="00834AAE"/>
    <w:rsid w:val="00834C20"/>
    <w:rsid w:val="00834C7F"/>
    <w:rsid w:val="008369BD"/>
    <w:rsid w:val="00837360"/>
    <w:rsid w:val="00840555"/>
    <w:rsid w:val="0084064A"/>
    <w:rsid w:val="0084078B"/>
    <w:rsid w:val="00841A6D"/>
    <w:rsid w:val="008423C1"/>
    <w:rsid w:val="00842AB2"/>
    <w:rsid w:val="008436D2"/>
    <w:rsid w:val="00843F9A"/>
    <w:rsid w:val="00844433"/>
    <w:rsid w:val="00844772"/>
    <w:rsid w:val="00844C0A"/>
    <w:rsid w:val="0084518A"/>
    <w:rsid w:val="00850923"/>
    <w:rsid w:val="00851FAA"/>
    <w:rsid w:val="0085255C"/>
    <w:rsid w:val="0085279B"/>
    <w:rsid w:val="0085437D"/>
    <w:rsid w:val="00854A6F"/>
    <w:rsid w:val="00854B13"/>
    <w:rsid w:val="0085532D"/>
    <w:rsid w:val="008560E9"/>
    <w:rsid w:val="008563F8"/>
    <w:rsid w:val="008569F4"/>
    <w:rsid w:val="0086068F"/>
    <w:rsid w:val="00860E5B"/>
    <w:rsid w:val="008613BB"/>
    <w:rsid w:val="008620D1"/>
    <w:rsid w:val="00862844"/>
    <w:rsid w:val="00862893"/>
    <w:rsid w:val="00864047"/>
    <w:rsid w:val="008640A7"/>
    <w:rsid w:val="008663CF"/>
    <w:rsid w:val="00867EC7"/>
    <w:rsid w:val="0087051C"/>
    <w:rsid w:val="008706E5"/>
    <w:rsid w:val="00870784"/>
    <w:rsid w:val="008722A5"/>
    <w:rsid w:val="008724D4"/>
    <w:rsid w:val="00872C45"/>
    <w:rsid w:val="00873B8D"/>
    <w:rsid w:val="00874597"/>
    <w:rsid w:val="00875031"/>
    <w:rsid w:val="00876FDF"/>
    <w:rsid w:val="0087787E"/>
    <w:rsid w:val="00880379"/>
    <w:rsid w:val="008807A5"/>
    <w:rsid w:val="008810FF"/>
    <w:rsid w:val="0088276A"/>
    <w:rsid w:val="00883065"/>
    <w:rsid w:val="0088308A"/>
    <w:rsid w:val="00884473"/>
    <w:rsid w:val="008860E4"/>
    <w:rsid w:val="0088693D"/>
    <w:rsid w:val="00890E4A"/>
    <w:rsid w:val="00891FD4"/>
    <w:rsid w:val="00893FC5"/>
    <w:rsid w:val="008940E1"/>
    <w:rsid w:val="00894DA3"/>
    <w:rsid w:val="00894E5D"/>
    <w:rsid w:val="008950B7"/>
    <w:rsid w:val="008954BC"/>
    <w:rsid w:val="0089630D"/>
    <w:rsid w:val="00897193"/>
    <w:rsid w:val="00897FC5"/>
    <w:rsid w:val="008A1B58"/>
    <w:rsid w:val="008A2497"/>
    <w:rsid w:val="008A2FDF"/>
    <w:rsid w:val="008A31D9"/>
    <w:rsid w:val="008A43D3"/>
    <w:rsid w:val="008A44B2"/>
    <w:rsid w:val="008A4F30"/>
    <w:rsid w:val="008A6BED"/>
    <w:rsid w:val="008B030E"/>
    <w:rsid w:val="008B2A4F"/>
    <w:rsid w:val="008B2D8C"/>
    <w:rsid w:val="008B4879"/>
    <w:rsid w:val="008B4FCD"/>
    <w:rsid w:val="008B561D"/>
    <w:rsid w:val="008B5800"/>
    <w:rsid w:val="008B688B"/>
    <w:rsid w:val="008B6A48"/>
    <w:rsid w:val="008B6FC6"/>
    <w:rsid w:val="008B7389"/>
    <w:rsid w:val="008C1B3B"/>
    <w:rsid w:val="008C22C0"/>
    <w:rsid w:val="008C31C0"/>
    <w:rsid w:val="008C37E8"/>
    <w:rsid w:val="008C39C2"/>
    <w:rsid w:val="008C58CB"/>
    <w:rsid w:val="008C74C6"/>
    <w:rsid w:val="008C74EC"/>
    <w:rsid w:val="008D1E40"/>
    <w:rsid w:val="008D2773"/>
    <w:rsid w:val="008D29C8"/>
    <w:rsid w:val="008D5020"/>
    <w:rsid w:val="008D6CEF"/>
    <w:rsid w:val="008D7576"/>
    <w:rsid w:val="008D77D7"/>
    <w:rsid w:val="008E1808"/>
    <w:rsid w:val="008E2569"/>
    <w:rsid w:val="008E4642"/>
    <w:rsid w:val="008E4D72"/>
    <w:rsid w:val="008E5045"/>
    <w:rsid w:val="008E5119"/>
    <w:rsid w:val="008E56E0"/>
    <w:rsid w:val="008E676F"/>
    <w:rsid w:val="008E684E"/>
    <w:rsid w:val="008E6F80"/>
    <w:rsid w:val="008E723A"/>
    <w:rsid w:val="008E76E6"/>
    <w:rsid w:val="008E7910"/>
    <w:rsid w:val="008F0CDB"/>
    <w:rsid w:val="008F12B4"/>
    <w:rsid w:val="008F3CE5"/>
    <w:rsid w:val="008F5934"/>
    <w:rsid w:val="008F5C33"/>
    <w:rsid w:val="00900346"/>
    <w:rsid w:val="0090065F"/>
    <w:rsid w:val="00901868"/>
    <w:rsid w:val="0090419A"/>
    <w:rsid w:val="009079EE"/>
    <w:rsid w:val="00907F24"/>
    <w:rsid w:val="00910A94"/>
    <w:rsid w:val="00911EB8"/>
    <w:rsid w:val="0091209D"/>
    <w:rsid w:val="009126F3"/>
    <w:rsid w:val="00912846"/>
    <w:rsid w:val="00912DAA"/>
    <w:rsid w:val="00913463"/>
    <w:rsid w:val="00914725"/>
    <w:rsid w:val="00914C12"/>
    <w:rsid w:val="009165B6"/>
    <w:rsid w:val="00916C9B"/>
    <w:rsid w:val="0091733B"/>
    <w:rsid w:val="00917BCD"/>
    <w:rsid w:val="00920ED0"/>
    <w:rsid w:val="00921A1B"/>
    <w:rsid w:val="00922B4C"/>
    <w:rsid w:val="00923A58"/>
    <w:rsid w:val="00925066"/>
    <w:rsid w:val="00925409"/>
    <w:rsid w:val="00925C41"/>
    <w:rsid w:val="00926693"/>
    <w:rsid w:val="00927879"/>
    <w:rsid w:val="00927BBA"/>
    <w:rsid w:val="00927E6F"/>
    <w:rsid w:val="00930508"/>
    <w:rsid w:val="009305D8"/>
    <w:rsid w:val="00930910"/>
    <w:rsid w:val="0093094F"/>
    <w:rsid w:val="009312E4"/>
    <w:rsid w:val="0093207F"/>
    <w:rsid w:val="009320DC"/>
    <w:rsid w:val="00932938"/>
    <w:rsid w:val="0093538C"/>
    <w:rsid w:val="00937129"/>
    <w:rsid w:val="00940B15"/>
    <w:rsid w:val="00941192"/>
    <w:rsid w:val="00941906"/>
    <w:rsid w:val="00941DDF"/>
    <w:rsid w:val="009433CC"/>
    <w:rsid w:val="009437BA"/>
    <w:rsid w:val="00943F8D"/>
    <w:rsid w:val="00943FC2"/>
    <w:rsid w:val="009442A4"/>
    <w:rsid w:val="00944511"/>
    <w:rsid w:val="00945CA7"/>
    <w:rsid w:val="00947406"/>
    <w:rsid w:val="009500C8"/>
    <w:rsid w:val="00950905"/>
    <w:rsid w:val="009519B8"/>
    <w:rsid w:val="00951C84"/>
    <w:rsid w:val="00952C0E"/>
    <w:rsid w:val="00953A13"/>
    <w:rsid w:val="009540CE"/>
    <w:rsid w:val="0095509C"/>
    <w:rsid w:val="0095528C"/>
    <w:rsid w:val="009558E7"/>
    <w:rsid w:val="00956270"/>
    <w:rsid w:val="00956A4C"/>
    <w:rsid w:val="00957FBA"/>
    <w:rsid w:val="009617ED"/>
    <w:rsid w:val="009632B1"/>
    <w:rsid w:val="009635E6"/>
    <w:rsid w:val="00963B02"/>
    <w:rsid w:val="009643CC"/>
    <w:rsid w:val="00964571"/>
    <w:rsid w:val="009645D5"/>
    <w:rsid w:val="00964711"/>
    <w:rsid w:val="0096471F"/>
    <w:rsid w:val="009677A9"/>
    <w:rsid w:val="00970445"/>
    <w:rsid w:val="009725A8"/>
    <w:rsid w:val="00972C23"/>
    <w:rsid w:val="009735F6"/>
    <w:rsid w:val="00974D6E"/>
    <w:rsid w:val="00975C3F"/>
    <w:rsid w:val="00976E43"/>
    <w:rsid w:val="00977EDA"/>
    <w:rsid w:val="009802DB"/>
    <w:rsid w:val="00980A2F"/>
    <w:rsid w:val="00981336"/>
    <w:rsid w:val="0098179F"/>
    <w:rsid w:val="009820FA"/>
    <w:rsid w:val="00983513"/>
    <w:rsid w:val="00983F4C"/>
    <w:rsid w:val="0098409F"/>
    <w:rsid w:val="009844C5"/>
    <w:rsid w:val="00984969"/>
    <w:rsid w:val="009877E5"/>
    <w:rsid w:val="009905B7"/>
    <w:rsid w:val="00991336"/>
    <w:rsid w:val="00993D47"/>
    <w:rsid w:val="0099423F"/>
    <w:rsid w:val="009960F0"/>
    <w:rsid w:val="00997E97"/>
    <w:rsid w:val="009A1A9A"/>
    <w:rsid w:val="009A1F8B"/>
    <w:rsid w:val="009A28A8"/>
    <w:rsid w:val="009A4F04"/>
    <w:rsid w:val="009A51EE"/>
    <w:rsid w:val="009A544E"/>
    <w:rsid w:val="009A5DF0"/>
    <w:rsid w:val="009A5E61"/>
    <w:rsid w:val="009A6028"/>
    <w:rsid w:val="009A609C"/>
    <w:rsid w:val="009A60ED"/>
    <w:rsid w:val="009A6F44"/>
    <w:rsid w:val="009A77C9"/>
    <w:rsid w:val="009B0B77"/>
    <w:rsid w:val="009B2FF3"/>
    <w:rsid w:val="009B3CE7"/>
    <w:rsid w:val="009B4FEC"/>
    <w:rsid w:val="009B6938"/>
    <w:rsid w:val="009B6A5C"/>
    <w:rsid w:val="009C1D6A"/>
    <w:rsid w:val="009C1DC1"/>
    <w:rsid w:val="009C2B04"/>
    <w:rsid w:val="009C2FD6"/>
    <w:rsid w:val="009C40F5"/>
    <w:rsid w:val="009C6AF6"/>
    <w:rsid w:val="009C7A39"/>
    <w:rsid w:val="009D0BAE"/>
    <w:rsid w:val="009D477E"/>
    <w:rsid w:val="009D4AD8"/>
    <w:rsid w:val="009D5517"/>
    <w:rsid w:val="009D584B"/>
    <w:rsid w:val="009D62CC"/>
    <w:rsid w:val="009D655A"/>
    <w:rsid w:val="009D7B56"/>
    <w:rsid w:val="009D7F2D"/>
    <w:rsid w:val="009E04FF"/>
    <w:rsid w:val="009E078F"/>
    <w:rsid w:val="009E0C99"/>
    <w:rsid w:val="009E11E9"/>
    <w:rsid w:val="009E36CC"/>
    <w:rsid w:val="009E49B3"/>
    <w:rsid w:val="009E4C22"/>
    <w:rsid w:val="009E50F5"/>
    <w:rsid w:val="009E5CF1"/>
    <w:rsid w:val="009E5E39"/>
    <w:rsid w:val="009E5F48"/>
    <w:rsid w:val="009E63D4"/>
    <w:rsid w:val="009E6C4D"/>
    <w:rsid w:val="009E7A05"/>
    <w:rsid w:val="009F09B1"/>
    <w:rsid w:val="009F1021"/>
    <w:rsid w:val="009F133F"/>
    <w:rsid w:val="009F1C66"/>
    <w:rsid w:val="009F213E"/>
    <w:rsid w:val="009F2F5E"/>
    <w:rsid w:val="009F2F83"/>
    <w:rsid w:val="009F4903"/>
    <w:rsid w:val="009F4F68"/>
    <w:rsid w:val="009F527F"/>
    <w:rsid w:val="009F5344"/>
    <w:rsid w:val="009F5D20"/>
    <w:rsid w:val="009F5EB8"/>
    <w:rsid w:val="009F63CC"/>
    <w:rsid w:val="009F67D9"/>
    <w:rsid w:val="009F799F"/>
    <w:rsid w:val="009F7DCB"/>
    <w:rsid w:val="009F7ED0"/>
    <w:rsid w:val="00A00F49"/>
    <w:rsid w:val="00A01BD6"/>
    <w:rsid w:val="00A027CB"/>
    <w:rsid w:val="00A02E0B"/>
    <w:rsid w:val="00A032E6"/>
    <w:rsid w:val="00A03A73"/>
    <w:rsid w:val="00A03B7A"/>
    <w:rsid w:val="00A049DE"/>
    <w:rsid w:val="00A05285"/>
    <w:rsid w:val="00A07967"/>
    <w:rsid w:val="00A11FFA"/>
    <w:rsid w:val="00A13736"/>
    <w:rsid w:val="00A142B2"/>
    <w:rsid w:val="00A14484"/>
    <w:rsid w:val="00A14D8C"/>
    <w:rsid w:val="00A150FE"/>
    <w:rsid w:val="00A177A4"/>
    <w:rsid w:val="00A20B17"/>
    <w:rsid w:val="00A21E3F"/>
    <w:rsid w:val="00A227A7"/>
    <w:rsid w:val="00A230F2"/>
    <w:rsid w:val="00A23949"/>
    <w:rsid w:val="00A24879"/>
    <w:rsid w:val="00A26E0D"/>
    <w:rsid w:val="00A27A1A"/>
    <w:rsid w:val="00A3032F"/>
    <w:rsid w:val="00A331E9"/>
    <w:rsid w:val="00A337AF"/>
    <w:rsid w:val="00A34287"/>
    <w:rsid w:val="00A34735"/>
    <w:rsid w:val="00A35B39"/>
    <w:rsid w:val="00A35C17"/>
    <w:rsid w:val="00A35EA6"/>
    <w:rsid w:val="00A35FC6"/>
    <w:rsid w:val="00A36314"/>
    <w:rsid w:val="00A36DD3"/>
    <w:rsid w:val="00A373A4"/>
    <w:rsid w:val="00A41BB0"/>
    <w:rsid w:val="00A41D4F"/>
    <w:rsid w:val="00A41EEB"/>
    <w:rsid w:val="00A43100"/>
    <w:rsid w:val="00A43F5E"/>
    <w:rsid w:val="00A44135"/>
    <w:rsid w:val="00A4441D"/>
    <w:rsid w:val="00A44585"/>
    <w:rsid w:val="00A44863"/>
    <w:rsid w:val="00A45F43"/>
    <w:rsid w:val="00A46990"/>
    <w:rsid w:val="00A5012E"/>
    <w:rsid w:val="00A50CAA"/>
    <w:rsid w:val="00A55B6F"/>
    <w:rsid w:val="00A56ADF"/>
    <w:rsid w:val="00A56C25"/>
    <w:rsid w:val="00A5723D"/>
    <w:rsid w:val="00A611BE"/>
    <w:rsid w:val="00A62EB5"/>
    <w:rsid w:val="00A63012"/>
    <w:rsid w:val="00A637C9"/>
    <w:rsid w:val="00A64662"/>
    <w:rsid w:val="00A64B3F"/>
    <w:rsid w:val="00A66F8F"/>
    <w:rsid w:val="00A672DD"/>
    <w:rsid w:val="00A677F8"/>
    <w:rsid w:val="00A72971"/>
    <w:rsid w:val="00A72CF7"/>
    <w:rsid w:val="00A73ED6"/>
    <w:rsid w:val="00A74BCD"/>
    <w:rsid w:val="00A75201"/>
    <w:rsid w:val="00A76C72"/>
    <w:rsid w:val="00A76D1F"/>
    <w:rsid w:val="00A774DF"/>
    <w:rsid w:val="00A80667"/>
    <w:rsid w:val="00A8242F"/>
    <w:rsid w:val="00A82D52"/>
    <w:rsid w:val="00A82F46"/>
    <w:rsid w:val="00A83090"/>
    <w:rsid w:val="00A83522"/>
    <w:rsid w:val="00A84FFC"/>
    <w:rsid w:val="00A86128"/>
    <w:rsid w:val="00A863B9"/>
    <w:rsid w:val="00A86415"/>
    <w:rsid w:val="00A866B1"/>
    <w:rsid w:val="00A873C2"/>
    <w:rsid w:val="00A87D59"/>
    <w:rsid w:val="00A90172"/>
    <w:rsid w:val="00A90199"/>
    <w:rsid w:val="00A91DCC"/>
    <w:rsid w:val="00A923C9"/>
    <w:rsid w:val="00A92FB1"/>
    <w:rsid w:val="00A95611"/>
    <w:rsid w:val="00A956DC"/>
    <w:rsid w:val="00A96CD6"/>
    <w:rsid w:val="00A97F4E"/>
    <w:rsid w:val="00AA0000"/>
    <w:rsid w:val="00AA0615"/>
    <w:rsid w:val="00AA1D17"/>
    <w:rsid w:val="00AA1E3A"/>
    <w:rsid w:val="00AA2575"/>
    <w:rsid w:val="00AA568D"/>
    <w:rsid w:val="00AA5C19"/>
    <w:rsid w:val="00AA604D"/>
    <w:rsid w:val="00AA6677"/>
    <w:rsid w:val="00AA67F4"/>
    <w:rsid w:val="00AA7F5E"/>
    <w:rsid w:val="00AA7FBA"/>
    <w:rsid w:val="00AB064B"/>
    <w:rsid w:val="00AB16AF"/>
    <w:rsid w:val="00AB3758"/>
    <w:rsid w:val="00AB38D5"/>
    <w:rsid w:val="00AB3B70"/>
    <w:rsid w:val="00AB5480"/>
    <w:rsid w:val="00AB5850"/>
    <w:rsid w:val="00AB5FC5"/>
    <w:rsid w:val="00AB6ADD"/>
    <w:rsid w:val="00AC0370"/>
    <w:rsid w:val="00AC1559"/>
    <w:rsid w:val="00AC2A5E"/>
    <w:rsid w:val="00AC2EDE"/>
    <w:rsid w:val="00AC4EC3"/>
    <w:rsid w:val="00AC5298"/>
    <w:rsid w:val="00AC5A61"/>
    <w:rsid w:val="00AC6F4E"/>
    <w:rsid w:val="00AC721C"/>
    <w:rsid w:val="00AC7AAB"/>
    <w:rsid w:val="00AD090A"/>
    <w:rsid w:val="00AD0F24"/>
    <w:rsid w:val="00AD108B"/>
    <w:rsid w:val="00AD16DA"/>
    <w:rsid w:val="00AD2E65"/>
    <w:rsid w:val="00AD41A8"/>
    <w:rsid w:val="00AD55E2"/>
    <w:rsid w:val="00AD5946"/>
    <w:rsid w:val="00AD5A80"/>
    <w:rsid w:val="00AD5DA6"/>
    <w:rsid w:val="00AD6DA7"/>
    <w:rsid w:val="00AD6DFD"/>
    <w:rsid w:val="00AE2A0F"/>
    <w:rsid w:val="00AE4425"/>
    <w:rsid w:val="00AE4FA9"/>
    <w:rsid w:val="00AE6228"/>
    <w:rsid w:val="00AE734A"/>
    <w:rsid w:val="00AE7D1C"/>
    <w:rsid w:val="00AF06D8"/>
    <w:rsid w:val="00AF0A65"/>
    <w:rsid w:val="00AF0E60"/>
    <w:rsid w:val="00AF2260"/>
    <w:rsid w:val="00AF2767"/>
    <w:rsid w:val="00AF4074"/>
    <w:rsid w:val="00AF44F7"/>
    <w:rsid w:val="00AF496E"/>
    <w:rsid w:val="00AF4FDE"/>
    <w:rsid w:val="00AF5C55"/>
    <w:rsid w:val="00AF6044"/>
    <w:rsid w:val="00B02CBB"/>
    <w:rsid w:val="00B02DC0"/>
    <w:rsid w:val="00B03249"/>
    <w:rsid w:val="00B041ED"/>
    <w:rsid w:val="00B06648"/>
    <w:rsid w:val="00B06885"/>
    <w:rsid w:val="00B1007B"/>
    <w:rsid w:val="00B11177"/>
    <w:rsid w:val="00B119B0"/>
    <w:rsid w:val="00B12014"/>
    <w:rsid w:val="00B12DF1"/>
    <w:rsid w:val="00B12EBC"/>
    <w:rsid w:val="00B135C2"/>
    <w:rsid w:val="00B14C8A"/>
    <w:rsid w:val="00B15FFD"/>
    <w:rsid w:val="00B17B50"/>
    <w:rsid w:val="00B22290"/>
    <w:rsid w:val="00B2259B"/>
    <w:rsid w:val="00B23B70"/>
    <w:rsid w:val="00B23D6C"/>
    <w:rsid w:val="00B24551"/>
    <w:rsid w:val="00B2545B"/>
    <w:rsid w:val="00B26BB1"/>
    <w:rsid w:val="00B300F5"/>
    <w:rsid w:val="00B3104A"/>
    <w:rsid w:val="00B3155D"/>
    <w:rsid w:val="00B32B0B"/>
    <w:rsid w:val="00B32BFB"/>
    <w:rsid w:val="00B3351A"/>
    <w:rsid w:val="00B3359F"/>
    <w:rsid w:val="00B33B23"/>
    <w:rsid w:val="00B346A0"/>
    <w:rsid w:val="00B34D09"/>
    <w:rsid w:val="00B35145"/>
    <w:rsid w:val="00B3516F"/>
    <w:rsid w:val="00B35954"/>
    <w:rsid w:val="00B37D8E"/>
    <w:rsid w:val="00B403C7"/>
    <w:rsid w:val="00B407F7"/>
    <w:rsid w:val="00B409BC"/>
    <w:rsid w:val="00B4336A"/>
    <w:rsid w:val="00B43C20"/>
    <w:rsid w:val="00B44333"/>
    <w:rsid w:val="00B444FB"/>
    <w:rsid w:val="00B45165"/>
    <w:rsid w:val="00B456EA"/>
    <w:rsid w:val="00B4578B"/>
    <w:rsid w:val="00B472C7"/>
    <w:rsid w:val="00B47DFD"/>
    <w:rsid w:val="00B50AC2"/>
    <w:rsid w:val="00B50B73"/>
    <w:rsid w:val="00B50C07"/>
    <w:rsid w:val="00B5155B"/>
    <w:rsid w:val="00B51AF0"/>
    <w:rsid w:val="00B51F6A"/>
    <w:rsid w:val="00B524A1"/>
    <w:rsid w:val="00B52D24"/>
    <w:rsid w:val="00B5313B"/>
    <w:rsid w:val="00B54257"/>
    <w:rsid w:val="00B542C4"/>
    <w:rsid w:val="00B549F9"/>
    <w:rsid w:val="00B56234"/>
    <w:rsid w:val="00B570F6"/>
    <w:rsid w:val="00B57906"/>
    <w:rsid w:val="00B57EB2"/>
    <w:rsid w:val="00B57FEA"/>
    <w:rsid w:val="00B62291"/>
    <w:rsid w:val="00B636AC"/>
    <w:rsid w:val="00B64B69"/>
    <w:rsid w:val="00B6564A"/>
    <w:rsid w:val="00B66B31"/>
    <w:rsid w:val="00B66D06"/>
    <w:rsid w:val="00B7069C"/>
    <w:rsid w:val="00B7082F"/>
    <w:rsid w:val="00B70F69"/>
    <w:rsid w:val="00B711F4"/>
    <w:rsid w:val="00B72327"/>
    <w:rsid w:val="00B73FCE"/>
    <w:rsid w:val="00B75B37"/>
    <w:rsid w:val="00B75C8D"/>
    <w:rsid w:val="00B76E18"/>
    <w:rsid w:val="00B7738C"/>
    <w:rsid w:val="00B805E7"/>
    <w:rsid w:val="00B80CF8"/>
    <w:rsid w:val="00B82588"/>
    <w:rsid w:val="00B82AC6"/>
    <w:rsid w:val="00B82AF8"/>
    <w:rsid w:val="00B84851"/>
    <w:rsid w:val="00B84972"/>
    <w:rsid w:val="00B84F02"/>
    <w:rsid w:val="00B853DF"/>
    <w:rsid w:val="00B86728"/>
    <w:rsid w:val="00B922AA"/>
    <w:rsid w:val="00B92FDF"/>
    <w:rsid w:val="00B93176"/>
    <w:rsid w:val="00B93BCC"/>
    <w:rsid w:val="00B94B60"/>
    <w:rsid w:val="00B95E6E"/>
    <w:rsid w:val="00B96165"/>
    <w:rsid w:val="00B970AC"/>
    <w:rsid w:val="00BA191C"/>
    <w:rsid w:val="00BA27AA"/>
    <w:rsid w:val="00BA6D27"/>
    <w:rsid w:val="00BA6F6B"/>
    <w:rsid w:val="00BA79CF"/>
    <w:rsid w:val="00BB3376"/>
    <w:rsid w:val="00BB3707"/>
    <w:rsid w:val="00BB3CA6"/>
    <w:rsid w:val="00BB45D2"/>
    <w:rsid w:val="00BB49C3"/>
    <w:rsid w:val="00BB6694"/>
    <w:rsid w:val="00BB70BC"/>
    <w:rsid w:val="00BB729A"/>
    <w:rsid w:val="00BB79DF"/>
    <w:rsid w:val="00BC0919"/>
    <w:rsid w:val="00BC0C3C"/>
    <w:rsid w:val="00BC2608"/>
    <w:rsid w:val="00BC4149"/>
    <w:rsid w:val="00BC4DCB"/>
    <w:rsid w:val="00BC72A0"/>
    <w:rsid w:val="00BC7889"/>
    <w:rsid w:val="00BD051E"/>
    <w:rsid w:val="00BD1210"/>
    <w:rsid w:val="00BD1A9F"/>
    <w:rsid w:val="00BD56B3"/>
    <w:rsid w:val="00BD60CE"/>
    <w:rsid w:val="00BE1461"/>
    <w:rsid w:val="00BE189E"/>
    <w:rsid w:val="00BE1F3E"/>
    <w:rsid w:val="00BE3779"/>
    <w:rsid w:val="00BE40DE"/>
    <w:rsid w:val="00BE4567"/>
    <w:rsid w:val="00BE516B"/>
    <w:rsid w:val="00BE560D"/>
    <w:rsid w:val="00BE5B84"/>
    <w:rsid w:val="00BF0874"/>
    <w:rsid w:val="00BF0E6A"/>
    <w:rsid w:val="00BF164A"/>
    <w:rsid w:val="00BF2B79"/>
    <w:rsid w:val="00BF3584"/>
    <w:rsid w:val="00BF3E43"/>
    <w:rsid w:val="00BF4E98"/>
    <w:rsid w:val="00BF5F5B"/>
    <w:rsid w:val="00C013BA"/>
    <w:rsid w:val="00C01B5F"/>
    <w:rsid w:val="00C01E42"/>
    <w:rsid w:val="00C029EA"/>
    <w:rsid w:val="00C02D21"/>
    <w:rsid w:val="00C04495"/>
    <w:rsid w:val="00C04815"/>
    <w:rsid w:val="00C048EB"/>
    <w:rsid w:val="00C04F02"/>
    <w:rsid w:val="00C05250"/>
    <w:rsid w:val="00C05CF3"/>
    <w:rsid w:val="00C05EFB"/>
    <w:rsid w:val="00C066F9"/>
    <w:rsid w:val="00C0689E"/>
    <w:rsid w:val="00C074D2"/>
    <w:rsid w:val="00C10031"/>
    <w:rsid w:val="00C107C3"/>
    <w:rsid w:val="00C111A8"/>
    <w:rsid w:val="00C11BBE"/>
    <w:rsid w:val="00C12608"/>
    <w:rsid w:val="00C128BB"/>
    <w:rsid w:val="00C13122"/>
    <w:rsid w:val="00C1619F"/>
    <w:rsid w:val="00C17FF5"/>
    <w:rsid w:val="00C208E8"/>
    <w:rsid w:val="00C21048"/>
    <w:rsid w:val="00C213AF"/>
    <w:rsid w:val="00C2383A"/>
    <w:rsid w:val="00C23FA5"/>
    <w:rsid w:val="00C24218"/>
    <w:rsid w:val="00C25798"/>
    <w:rsid w:val="00C265F0"/>
    <w:rsid w:val="00C26A34"/>
    <w:rsid w:val="00C26B44"/>
    <w:rsid w:val="00C27226"/>
    <w:rsid w:val="00C2759E"/>
    <w:rsid w:val="00C27908"/>
    <w:rsid w:val="00C30D60"/>
    <w:rsid w:val="00C31562"/>
    <w:rsid w:val="00C31D40"/>
    <w:rsid w:val="00C31DE8"/>
    <w:rsid w:val="00C3230D"/>
    <w:rsid w:val="00C336B6"/>
    <w:rsid w:val="00C33CBF"/>
    <w:rsid w:val="00C346AF"/>
    <w:rsid w:val="00C360CD"/>
    <w:rsid w:val="00C36532"/>
    <w:rsid w:val="00C41DD8"/>
    <w:rsid w:val="00C44645"/>
    <w:rsid w:val="00C45B34"/>
    <w:rsid w:val="00C46C5D"/>
    <w:rsid w:val="00C47BD2"/>
    <w:rsid w:val="00C50446"/>
    <w:rsid w:val="00C50BA0"/>
    <w:rsid w:val="00C51DEB"/>
    <w:rsid w:val="00C52017"/>
    <w:rsid w:val="00C52625"/>
    <w:rsid w:val="00C52AAE"/>
    <w:rsid w:val="00C52D13"/>
    <w:rsid w:val="00C55290"/>
    <w:rsid w:val="00C556BD"/>
    <w:rsid w:val="00C56DCF"/>
    <w:rsid w:val="00C572AB"/>
    <w:rsid w:val="00C579F4"/>
    <w:rsid w:val="00C6023E"/>
    <w:rsid w:val="00C60588"/>
    <w:rsid w:val="00C61894"/>
    <w:rsid w:val="00C62688"/>
    <w:rsid w:val="00C62A63"/>
    <w:rsid w:val="00C62BE2"/>
    <w:rsid w:val="00C62EBF"/>
    <w:rsid w:val="00C63CB5"/>
    <w:rsid w:val="00C64F51"/>
    <w:rsid w:val="00C64F7A"/>
    <w:rsid w:val="00C6670F"/>
    <w:rsid w:val="00C675FB"/>
    <w:rsid w:val="00C677C4"/>
    <w:rsid w:val="00C67DF7"/>
    <w:rsid w:val="00C67E23"/>
    <w:rsid w:val="00C705DC"/>
    <w:rsid w:val="00C708C5"/>
    <w:rsid w:val="00C72B88"/>
    <w:rsid w:val="00C737DF"/>
    <w:rsid w:val="00C74CA8"/>
    <w:rsid w:val="00C75140"/>
    <w:rsid w:val="00C75D14"/>
    <w:rsid w:val="00C7717D"/>
    <w:rsid w:val="00C774D4"/>
    <w:rsid w:val="00C805A8"/>
    <w:rsid w:val="00C805FA"/>
    <w:rsid w:val="00C81E6D"/>
    <w:rsid w:val="00C8236E"/>
    <w:rsid w:val="00C823C7"/>
    <w:rsid w:val="00C82CC1"/>
    <w:rsid w:val="00C8328E"/>
    <w:rsid w:val="00C8335A"/>
    <w:rsid w:val="00C8686D"/>
    <w:rsid w:val="00C86CA1"/>
    <w:rsid w:val="00C91B65"/>
    <w:rsid w:val="00C93726"/>
    <w:rsid w:val="00C9737A"/>
    <w:rsid w:val="00C979F2"/>
    <w:rsid w:val="00CA03BD"/>
    <w:rsid w:val="00CA0544"/>
    <w:rsid w:val="00CA09CE"/>
    <w:rsid w:val="00CA10B0"/>
    <w:rsid w:val="00CA1483"/>
    <w:rsid w:val="00CA15CA"/>
    <w:rsid w:val="00CA2089"/>
    <w:rsid w:val="00CA2254"/>
    <w:rsid w:val="00CA294B"/>
    <w:rsid w:val="00CA3D91"/>
    <w:rsid w:val="00CA3FB4"/>
    <w:rsid w:val="00CA4016"/>
    <w:rsid w:val="00CA46B1"/>
    <w:rsid w:val="00CA557D"/>
    <w:rsid w:val="00CA60EA"/>
    <w:rsid w:val="00CA66F6"/>
    <w:rsid w:val="00CA725D"/>
    <w:rsid w:val="00CA798E"/>
    <w:rsid w:val="00CA7A66"/>
    <w:rsid w:val="00CB0EC6"/>
    <w:rsid w:val="00CB14CB"/>
    <w:rsid w:val="00CB3B7A"/>
    <w:rsid w:val="00CB48E8"/>
    <w:rsid w:val="00CB533E"/>
    <w:rsid w:val="00CB59A4"/>
    <w:rsid w:val="00CB5EF7"/>
    <w:rsid w:val="00CB5F99"/>
    <w:rsid w:val="00CB738F"/>
    <w:rsid w:val="00CB7638"/>
    <w:rsid w:val="00CB7908"/>
    <w:rsid w:val="00CB7EDF"/>
    <w:rsid w:val="00CC035C"/>
    <w:rsid w:val="00CC11BD"/>
    <w:rsid w:val="00CC3ACF"/>
    <w:rsid w:val="00CC49A5"/>
    <w:rsid w:val="00CC6D90"/>
    <w:rsid w:val="00CC6E5A"/>
    <w:rsid w:val="00CD2971"/>
    <w:rsid w:val="00CD336F"/>
    <w:rsid w:val="00CD4A0B"/>
    <w:rsid w:val="00CD6858"/>
    <w:rsid w:val="00CD75BB"/>
    <w:rsid w:val="00CD7D1A"/>
    <w:rsid w:val="00CE0584"/>
    <w:rsid w:val="00CE1878"/>
    <w:rsid w:val="00CE1B9D"/>
    <w:rsid w:val="00CE2CC6"/>
    <w:rsid w:val="00CE34F3"/>
    <w:rsid w:val="00CE3CC3"/>
    <w:rsid w:val="00CE5751"/>
    <w:rsid w:val="00CE595B"/>
    <w:rsid w:val="00CE5F53"/>
    <w:rsid w:val="00CE616B"/>
    <w:rsid w:val="00CE623D"/>
    <w:rsid w:val="00CE6F4C"/>
    <w:rsid w:val="00CE7603"/>
    <w:rsid w:val="00CE7D46"/>
    <w:rsid w:val="00CF1182"/>
    <w:rsid w:val="00CF12C6"/>
    <w:rsid w:val="00CF2116"/>
    <w:rsid w:val="00CF239C"/>
    <w:rsid w:val="00CF262C"/>
    <w:rsid w:val="00CF2CBA"/>
    <w:rsid w:val="00CF2D9B"/>
    <w:rsid w:val="00CF4A1E"/>
    <w:rsid w:val="00CF6B19"/>
    <w:rsid w:val="00CF6B29"/>
    <w:rsid w:val="00CF7D16"/>
    <w:rsid w:val="00D01427"/>
    <w:rsid w:val="00D036D5"/>
    <w:rsid w:val="00D036EF"/>
    <w:rsid w:val="00D0375C"/>
    <w:rsid w:val="00D04067"/>
    <w:rsid w:val="00D04182"/>
    <w:rsid w:val="00D04588"/>
    <w:rsid w:val="00D05E0F"/>
    <w:rsid w:val="00D067DC"/>
    <w:rsid w:val="00D10C0D"/>
    <w:rsid w:val="00D1180F"/>
    <w:rsid w:val="00D12879"/>
    <w:rsid w:val="00D12DEE"/>
    <w:rsid w:val="00D131C8"/>
    <w:rsid w:val="00D133D3"/>
    <w:rsid w:val="00D13713"/>
    <w:rsid w:val="00D138EE"/>
    <w:rsid w:val="00D142D7"/>
    <w:rsid w:val="00D15219"/>
    <w:rsid w:val="00D1559B"/>
    <w:rsid w:val="00D171C4"/>
    <w:rsid w:val="00D17487"/>
    <w:rsid w:val="00D1758A"/>
    <w:rsid w:val="00D215E1"/>
    <w:rsid w:val="00D2229C"/>
    <w:rsid w:val="00D22FCA"/>
    <w:rsid w:val="00D251DC"/>
    <w:rsid w:val="00D256BF"/>
    <w:rsid w:val="00D2611D"/>
    <w:rsid w:val="00D262DA"/>
    <w:rsid w:val="00D26C88"/>
    <w:rsid w:val="00D27EC9"/>
    <w:rsid w:val="00D30C43"/>
    <w:rsid w:val="00D30F10"/>
    <w:rsid w:val="00D31159"/>
    <w:rsid w:val="00D321C8"/>
    <w:rsid w:val="00D3313B"/>
    <w:rsid w:val="00D3314E"/>
    <w:rsid w:val="00D33BC0"/>
    <w:rsid w:val="00D34739"/>
    <w:rsid w:val="00D34C7B"/>
    <w:rsid w:val="00D35BC2"/>
    <w:rsid w:val="00D36B48"/>
    <w:rsid w:val="00D36E7F"/>
    <w:rsid w:val="00D40761"/>
    <w:rsid w:val="00D416D6"/>
    <w:rsid w:val="00D41EA1"/>
    <w:rsid w:val="00D43299"/>
    <w:rsid w:val="00D433E7"/>
    <w:rsid w:val="00D4351F"/>
    <w:rsid w:val="00D4362A"/>
    <w:rsid w:val="00D43A04"/>
    <w:rsid w:val="00D4404E"/>
    <w:rsid w:val="00D45079"/>
    <w:rsid w:val="00D45A37"/>
    <w:rsid w:val="00D4678C"/>
    <w:rsid w:val="00D46862"/>
    <w:rsid w:val="00D46BC7"/>
    <w:rsid w:val="00D46DCE"/>
    <w:rsid w:val="00D50579"/>
    <w:rsid w:val="00D50F51"/>
    <w:rsid w:val="00D516CE"/>
    <w:rsid w:val="00D51F44"/>
    <w:rsid w:val="00D528B0"/>
    <w:rsid w:val="00D528D4"/>
    <w:rsid w:val="00D52957"/>
    <w:rsid w:val="00D538A1"/>
    <w:rsid w:val="00D53F2B"/>
    <w:rsid w:val="00D54153"/>
    <w:rsid w:val="00D54654"/>
    <w:rsid w:val="00D5733B"/>
    <w:rsid w:val="00D6012E"/>
    <w:rsid w:val="00D61D9F"/>
    <w:rsid w:val="00D61F78"/>
    <w:rsid w:val="00D626C2"/>
    <w:rsid w:val="00D629A2"/>
    <w:rsid w:val="00D62A97"/>
    <w:rsid w:val="00D6344C"/>
    <w:rsid w:val="00D63AC1"/>
    <w:rsid w:val="00D64B9A"/>
    <w:rsid w:val="00D64E74"/>
    <w:rsid w:val="00D65A92"/>
    <w:rsid w:val="00D65AC0"/>
    <w:rsid w:val="00D65D19"/>
    <w:rsid w:val="00D66451"/>
    <w:rsid w:val="00D66A6F"/>
    <w:rsid w:val="00D67929"/>
    <w:rsid w:val="00D67DDA"/>
    <w:rsid w:val="00D70D30"/>
    <w:rsid w:val="00D718E3"/>
    <w:rsid w:val="00D7323C"/>
    <w:rsid w:val="00D75E1B"/>
    <w:rsid w:val="00D76315"/>
    <w:rsid w:val="00D76CE1"/>
    <w:rsid w:val="00D7725D"/>
    <w:rsid w:val="00D77B32"/>
    <w:rsid w:val="00D80A6A"/>
    <w:rsid w:val="00D80BF7"/>
    <w:rsid w:val="00D80C6E"/>
    <w:rsid w:val="00D8124A"/>
    <w:rsid w:val="00D81A8C"/>
    <w:rsid w:val="00D85C02"/>
    <w:rsid w:val="00D8627F"/>
    <w:rsid w:val="00D9090B"/>
    <w:rsid w:val="00D90D7D"/>
    <w:rsid w:val="00D92D18"/>
    <w:rsid w:val="00D93AF9"/>
    <w:rsid w:val="00D94385"/>
    <w:rsid w:val="00D944F2"/>
    <w:rsid w:val="00D9476F"/>
    <w:rsid w:val="00D94938"/>
    <w:rsid w:val="00D964D9"/>
    <w:rsid w:val="00D96A6D"/>
    <w:rsid w:val="00D97FEE"/>
    <w:rsid w:val="00DA3DAE"/>
    <w:rsid w:val="00DA48CB"/>
    <w:rsid w:val="00DA4FD9"/>
    <w:rsid w:val="00DA5828"/>
    <w:rsid w:val="00DA590A"/>
    <w:rsid w:val="00DA5C7B"/>
    <w:rsid w:val="00DA5E58"/>
    <w:rsid w:val="00DA66D3"/>
    <w:rsid w:val="00DA6B6D"/>
    <w:rsid w:val="00DA7690"/>
    <w:rsid w:val="00DB052D"/>
    <w:rsid w:val="00DB1A6E"/>
    <w:rsid w:val="00DB20AE"/>
    <w:rsid w:val="00DB2CB3"/>
    <w:rsid w:val="00DB2F24"/>
    <w:rsid w:val="00DB32CD"/>
    <w:rsid w:val="00DB3D98"/>
    <w:rsid w:val="00DB419B"/>
    <w:rsid w:val="00DB4C73"/>
    <w:rsid w:val="00DB5535"/>
    <w:rsid w:val="00DB6681"/>
    <w:rsid w:val="00DB67FC"/>
    <w:rsid w:val="00DB6B38"/>
    <w:rsid w:val="00DB6EB4"/>
    <w:rsid w:val="00DB7C2E"/>
    <w:rsid w:val="00DC0044"/>
    <w:rsid w:val="00DC0B5D"/>
    <w:rsid w:val="00DC0B8C"/>
    <w:rsid w:val="00DC23CC"/>
    <w:rsid w:val="00DC4149"/>
    <w:rsid w:val="00DC4319"/>
    <w:rsid w:val="00DC4573"/>
    <w:rsid w:val="00DC54D7"/>
    <w:rsid w:val="00DC5A13"/>
    <w:rsid w:val="00DC5B56"/>
    <w:rsid w:val="00DC6819"/>
    <w:rsid w:val="00DC6BF0"/>
    <w:rsid w:val="00DC7433"/>
    <w:rsid w:val="00DC7511"/>
    <w:rsid w:val="00DD11AE"/>
    <w:rsid w:val="00DD1B2C"/>
    <w:rsid w:val="00DD2433"/>
    <w:rsid w:val="00DD38E4"/>
    <w:rsid w:val="00DD45A4"/>
    <w:rsid w:val="00DD4C2A"/>
    <w:rsid w:val="00DD4FAA"/>
    <w:rsid w:val="00DD54B7"/>
    <w:rsid w:val="00DE001B"/>
    <w:rsid w:val="00DE01D8"/>
    <w:rsid w:val="00DE03BC"/>
    <w:rsid w:val="00DE0952"/>
    <w:rsid w:val="00DE0B2C"/>
    <w:rsid w:val="00DE3132"/>
    <w:rsid w:val="00DE354F"/>
    <w:rsid w:val="00DE3C7E"/>
    <w:rsid w:val="00DE41C8"/>
    <w:rsid w:val="00DE5CF3"/>
    <w:rsid w:val="00DE64D4"/>
    <w:rsid w:val="00DE66CA"/>
    <w:rsid w:val="00DE7438"/>
    <w:rsid w:val="00DF0164"/>
    <w:rsid w:val="00DF0D21"/>
    <w:rsid w:val="00DF154B"/>
    <w:rsid w:val="00DF16EF"/>
    <w:rsid w:val="00DF1F60"/>
    <w:rsid w:val="00DF28C0"/>
    <w:rsid w:val="00DF36F6"/>
    <w:rsid w:val="00DF3B88"/>
    <w:rsid w:val="00DF5228"/>
    <w:rsid w:val="00DF5B42"/>
    <w:rsid w:val="00E00999"/>
    <w:rsid w:val="00E01B5B"/>
    <w:rsid w:val="00E01E9B"/>
    <w:rsid w:val="00E02E3C"/>
    <w:rsid w:val="00E0307C"/>
    <w:rsid w:val="00E0359F"/>
    <w:rsid w:val="00E03F21"/>
    <w:rsid w:val="00E04156"/>
    <w:rsid w:val="00E04A95"/>
    <w:rsid w:val="00E04BCE"/>
    <w:rsid w:val="00E0514B"/>
    <w:rsid w:val="00E054DE"/>
    <w:rsid w:val="00E055B3"/>
    <w:rsid w:val="00E05BAE"/>
    <w:rsid w:val="00E05F10"/>
    <w:rsid w:val="00E0653D"/>
    <w:rsid w:val="00E07127"/>
    <w:rsid w:val="00E07DA5"/>
    <w:rsid w:val="00E11E6A"/>
    <w:rsid w:val="00E122F3"/>
    <w:rsid w:val="00E127A3"/>
    <w:rsid w:val="00E12E1F"/>
    <w:rsid w:val="00E137CB"/>
    <w:rsid w:val="00E1435B"/>
    <w:rsid w:val="00E14B14"/>
    <w:rsid w:val="00E14DEE"/>
    <w:rsid w:val="00E15737"/>
    <w:rsid w:val="00E15DF8"/>
    <w:rsid w:val="00E15E73"/>
    <w:rsid w:val="00E16683"/>
    <w:rsid w:val="00E17129"/>
    <w:rsid w:val="00E17ED2"/>
    <w:rsid w:val="00E21712"/>
    <w:rsid w:val="00E21769"/>
    <w:rsid w:val="00E21983"/>
    <w:rsid w:val="00E25AB9"/>
    <w:rsid w:val="00E26171"/>
    <w:rsid w:val="00E26873"/>
    <w:rsid w:val="00E3040F"/>
    <w:rsid w:val="00E307C5"/>
    <w:rsid w:val="00E31056"/>
    <w:rsid w:val="00E31404"/>
    <w:rsid w:val="00E31695"/>
    <w:rsid w:val="00E31A7A"/>
    <w:rsid w:val="00E324E1"/>
    <w:rsid w:val="00E3275C"/>
    <w:rsid w:val="00E336C4"/>
    <w:rsid w:val="00E34053"/>
    <w:rsid w:val="00E340DD"/>
    <w:rsid w:val="00E35781"/>
    <w:rsid w:val="00E35906"/>
    <w:rsid w:val="00E36E94"/>
    <w:rsid w:val="00E36FAB"/>
    <w:rsid w:val="00E40A1E"/>
    <w:rsid w:val="00E4454E"/>
    <w:rsid w:val="00E47E3F"/>
    <w:rsid w:val="00E47F9A"/>
    <w:rsid w:val="00E51564"/>
    <w:rsid w:val="00E51C2B"/>
    <w:rsid w:val="00E5306F"/>
    <w:rsid w:val="00E54158"/>
    <w:rsid w:val="00E546C8"/>
    <w:rsid w:val="00E54B80"/>
    <w:rsid w:val="00E54D3F"/>
    <w:rsid w:val="00E55452"/>
    <w:rsid w:val="00E55472"/>
    <w:rsid w:val="00E56553"/>
    <w:rsid w:val="00E566D6"/>
    <w:rsid w:val="00E569D5"/>
    <w:rsid w:val="00E57085"/>
    <w:rsid w:val="00E5734F"/>
    <w:rsid w:val="00E579B7"/>
    <w:rsid w:val="00E60330"/>
    <w:rsid w:val="00E61CFA"/>
    <w:rsid w:val="00E62B3F"/>
    <w:rsid w:val="00E63482"/>
    <w:rsid w:val="00E639F6"/>
    <w:rsid w:val="00E63ED9"/>
    <w:rsid w:val="00E63F27"/>
    <w:rsid w:val="00E65869"/>
    <w:rsid w:val="00E667B3"/>
    <w:rsid w:val="00E67206"/>
    <w:rsid w:val="00E70207"/>
    <w:rsid w:val="00E715A5"/>
    <w:rsid w:val="00E7298C"/>
    <w:rsid w:val="00E7393D"/>
    <w:rsid w:val="00E73C18"/>
    <w:rsid w:val="00E744E0"/>
    <w:rsid w:val="00E74EDC"/>
    <w:rsid w:val="00E74F04"/>
    <w:rsid w:val="00E756E5"/>
    <w:rsid w:val="00E759DB"/>
    <w:rsid w:val="00E75BB4"/>
    <w:rsid w:val="00E76B19"/>
    <w:rsid w:val="00E77C3C"/>
    <w:rsid w:val="00E77CEE"/>
    <w:rsid w:val="00E804A8"/>
    <w:rsid w:val="00E804FF"/>
    <w:rsid w:val="00E80F19"/>
    <w:rsid w:val="00E81082"/>
    <w:rsid w:val="00E8144F"/>
    <w:rsid w:val="00E8245E"/>
    <w:rsid w:val="00E82588"/>
    <w:rsid w:val="00E83BCD"/>
    <w:rsid w:val="00E84A89"/>
    <w:rsid w:val="00E862A8"/>
    <w:rsid w:val="00E86391"/>
    <w:rsid w:val="00E86439"/>
    <w:rsid w:val="00E90477"/>
    <w:rsid w:val="00E90A02"/>
    <w:rsid w:val="00E90D5F"/>
    <w:rsid w:val="00E91041"/>
    <w:rsid w:val="00E922AE"/>
    <w:rsid w:val="00E92B87"/>
    <w:rsid w:val="00E93045"/>
    <w:rsid w:val="00E93095"/>
    <w:rsid w:val="00E93678"/>
    <w:rsid w:val="00E94991"/>
    <w:rsid w:val="00E97C73"/>
    <w:rsid w:val="00E97EBE"/>
    <w:rsid w:val="00EA0EFF"/>
    <w:rsid w:val="00EA2578"/>
    <w:rsid w:val="00EA2DE5"/>
    <w:rsid w:val="00EA2FA9"/>
    <w:rsid w:val="00EA5B6B"/>
    <w:rsid w:val="00EA6209"/>
    <w:rsid w:val="00EA68D4"/>
    <w:rsid w:val="00EA7516"/>
    <w:rsid w:val="00EB157F"/>
    <w:rsid w:val="00EB16CA"/>
    <w:rsid w:val="00EB1F18"/>
    <w:rsid w:val="00EB2ACD"/>
    <w:rsid w:val="00EB3155"/>
    <w:rsid w:val="00EB3F90"/>
    <w:rsid w:val="00EB4C30"/>
    <w:rsid w:val="00EB5F5C"/>
    <w:rsid w:val="00EB5FDA"/>
    <w:rsid w:val="00EB678B"/>
    <w:rsid w:val="00EB7057"/>
    <w:rsid w:val="00EB7605"/>
    <w:rsid w:val="00EC1056"/>
    <w:rsid w:val="00EC195E"/>
    <w:rsid w:val="00EC2D33"/>
    <w:rsid w:val="00EC42DD"/>
    <w:rsid w:val="00EC47EE"/>
    <w:rsid w:val="00EC4E53"/>
    <w:rsid w:val="00EC5BA9"/>
    <w:rsid w:val="00EC5DA0"/>
    <w:rsid w:val="00EC5E22"/>
    <w:rsid w:val="00EC78BE"/>
    <w:rsid w:val="00ED0AB5"/>
    <w:rsid w:val="00ED2097"/>
    <w:rsid w:val="00ED5DEB"/>
    <w:rsid w:val="00ED6D43"/>
    <w:rsid w:val="00EE3396"/>
    <w:rsid w:val="00EE3E0E"/>
    <w:rsid w:val="00EE73AD"/>
    <w:rsid w:val="00EE7519"/>
    <w:rsid w:val="00EE7564"/>
    <w:rsid w:val="00EF0894"/>
    <w:rsid w:val="00EF0F91"/>
    <w:rsid w:val="00EF29AA"/>
    <w:rsid w:val="00EF2EDC"/>
    <w:rsid w:val="00EF37B0"/>
    <w:rsid w:val="00EF3D01"/>
    <w:rsid w:val="00EF4138"/>
    <w:rsid w:val="00EF6114"/>
    <w:rsid w:val="00EF62DC"/>
    <w:rsid w:val="00EF6455"/>
    <w:rsid w:val="00EF65EA"/>
    <w:rsid w:val="00EF6806"/>
    <w:rsid w:val="00F01EF1"/>
    <w:rsid w:val="00F02883"/>
    <w:rsid w:val="00F03E4C"/>
    <w:rsid w:val="00F0610E"/>
    <w:rsid w:val="00F077C2"/>
    <w:rsid w:val="00F07BF0"/>
    <w:rsid w:val="00F116EE"/>
    <w:rsid w:val="00F127BD"/>
    <w:rsid w:val="00F12806"/>
    <w:rsid w:val="00F12920"/>
    <w:rsid w:val="00F1296A"/>
    <w:rsid w:val="00F12A16"/>
    <w:rsid w:val="00F1321D"/>
    <w:rsid w:val="00F13714"/>
    <w:rsid w:val="00F1416A"/>
    <w:rsid w:val="00F14E69"/>
    <w:rsid w:val="00F15455"/>
    <w:rsid w:val="00F15634"/>
    <w:rsid w:val="00F15F47"/>
    <w:rsid w:val="00F1601B"/>
    <w:rsid w:val="00F160F9"/>
    <w:rsid w:val="00F170EF"/>
    <w:rsid w:val="00F17791"/>
    <w:rsid w:val="00F2038E"/>
    <w:rsid w:val="00F213F2"/>
    <w:rsid w:val="00F217D3"/>
    <w:rsid w:val="00F21A66"/>
    <w:rsid w:val="00F21F14"/>
    <w:rsid w:val="00F23356"/>
    <w:rsid w:val="00F23FE3"/>
    <w:rsid w:val="00F24CE7"/>
    <w:rsid w:val="00F24FC2"/>
    <w:rsid w:val="00F258D4"/>
    <w:rsid w:val="00F2688C"/>
    <w:rsid w:val="00F27F87"/>
    <w:rsid w:val="00F301B2"/>
    <w:rsid w:val="00F3076E"/>
    <w:rsid w:val="00F3200A"/>
    <w:rsid w:val="00F336AC"/>
    <w:rsid w:val="00F34874"/>
    <w:rsid w:val="00F34DB3"/>
    <w:rsid w:val="00F358ED"/>
    <w:rsid w:val="00F365F3"/>
    <w:rsid w:val="00F3683B"/>
    <w:rsid w:val="00F36EFC"/>
    <w:rsid w:val="00F4006F"/>
    <w:rsid w:val="00F4064F"/>
    <w:rsid w:val="00F40CF7"/>
    <w:rsid w:val="00F430E9"/>
    <w:rsid w:val="00F457B2"/>
    <w:rsid w:val="00F461B8"/>
    <w:rsid w:val="00F47836"/>
    <w:rsid w:val="00F502FB"/>
    <w:rsid w:val="00F50DC0"/>
    <w:rsid w:val="00F515CC"/>
    <w:rsid w:val="00F52843"/>
    <w:rsid w:val="00F5363B"/>
    <w:rsid w:val="00F53EC7"/>
    <w:rsid w:val="00F54292"/>
    <w:rsid w:val="00F54A2A"/>
    <w:rsid w:val="00F55090"/>
    <w:rsid w:val="00F55BCB"/>
    <w:rsid w:val="00F5616F"/>
    <w:rsid w:val="00F5638F"/>
    <w:rsid w:val="00F56540"/>
    <w:rsid w:val="00F565B1"/>
    <w:rsid w:val="00F56DB0"/>
    <w:rsid w:val="00F57FAA"/>
    <w:rsid w:val="00F60C35"/>
    <w:rsid w:val="00F614DF"/>
    <w:rsid w:val="00F62411"/>
    <w:rsid w:val="00F65FA5"/>
    <w:rsid w:val="00F671F2"/>
    <w:rsid w:val="00F67615"/>
    <w:rsid w:val="00F70A5B"/>
    <w:rsid w:val="00F71421"/>
    <w:rsid w:val="00F72E69"/>
    <w:rsid w:val="00F735AD"/>
    <w:rsid w:val="00F73864"/>
    <w:rsid w:val="00F73F71"/>
    <w:rsid w:val="00F745C7"/>
    <w:rsid w:val="00F746AC"/>
    <w:rsid w:val="00F75A5B"/>
    <w:rsid w:val="00F763B9"/>
    <w:rsid w:val="00F767C1"/>
    <w:rsid w:val="00F76BF2"/>
    <w:rsid w:val="00F770BA"/>
    <w:rsid w:val="00F8444D"/>
    <w:rsid w:val="00F8526F"/>
    <w:rsid w:val="00F87F8E"/>
    <w:rsid w:val="00F906C4"/>
    <w:rsid w:val="00F90C16"/>
    <w:rsid w:val="00F92329"/>
    <w:rsid w:val="00F92D61"/>
    <w:rsid w:val="00F92D8E"/>
    <w:rsid w:val="00F92E14"/>
    <w:rsid w:val="00F9351B"/>
    <w:rsid w:val="00F935F0"/>
    <w:rsid w:val="00F96683"/>
    <w:rsid w:val="00FA1020"/>
    <w:rsid w:val="00FA132E"/>
    <w:rsid w:val="00FA14DB"/>
    <w:rsid w:val="00FA3B22"/>
    <w:rsid w:val="00FA4F92"/>
    <w:rsid w:val="00FA53E5"/>
    <w:rsid w:val="00FA5CDB"/>
    <w:rsid w:val="00FA7BF7"/>
    <w:rsid w:val="00FA7C6F"/>
    <w:rsid w:val="00FB0020"/>
    <w:rsid w:val="00FB06EF"/>
    <w:rsid w:val="00FB0BC7"/>
    <w:rsid w:val="00FB218A"/>
    <w:rsid w:val="00FB2573"/>
    <w:rsid w:val="00FB2B53"/>
    <w:rsid w:val="00FB2EA1"/>
    <w:rsid w:val="00FB2FA7"/>
    <w:rsid w:val="00FB333E"/>
    <w:rsid w:val="00FB3764"/>
    <w:rsid w:val="00FB37D2"/>
    <w:rsid w:val="00FB4099"/>
    <w:rsid w:val="00FB447C"/>
    <w:rsid w:val="00FB4545"/>
    <w:rsid w:val="00FB4EAC"/>
    <w:rsid w:val="00FB52C3"/>
    <w:rsid w:val="00FB5664"/>
    <w:rsid w:val="00FB5E4A"/>
    <w:rsid w:val="00FB73C3"/>
    <w:rsid w:val="00FC055F"/>
    <w:rsid w:val="00FC069D"/>
    <w:rsid w:val="00FC07F6"/>
    <w:rsid w:val="00FC1248"/>
    <w:rsid w:val="00FC1421"/>
    <w:rsid w:val="00FC28D0"/>
    <w:rsid w:val="00FC30D1"/>
    <w:rsid w:val="00FC35A7"/>
    <w:rsid w:val="00FC4326"/>
    <w:rsid w:val="00FC4B8D"/>
    <w:rsid w:val="00FC6166"/>
    <w:rsid w:val="00FC6AE2"/>
    <w:rsid w:val="00FD00FB"/>
    <w:rsid w:val="00FD0668"/>
    <w:rsid w:val="00FD0BAE"/>
    <w:rsid w:val="00FD11C6"/>
    <w:rsid w:val="00FD32A9"/>
    <w:rsid w:val="00FD3BC3"/>
    <w:rsid w:val="00FD3F37"/>
    <w:rsid w:val="00FD4884"/>
    <w:rsid w:val="00FD699D"/>
    <w:rsid w:val="00FE0383"/>
    <w:rsid w:val="00FE19D2"/>
    <w:rsid w:val="00FE2675"/>
    <w:rsid w:val="00FE3275"/>
    <w:rsid w:val="00FE4D7E"/>
    <w:rsid w:val="00FE6D86"/>
    <w:rsid w:val="00FE6FDA"/>
    <w:rsid w:val="00FE7E14"/>
    <w:rsid w:val="00FF0FA6"/>
    <w:rsid w:val="00FF1B77"/>
    <w:rsid w:val="00FF1BB9"/>
    <w:rsid w:val="00FF2094"/>
    <w:rsid w:val="00FF258B"/>
    <w:rsid w:val="00FF2758"/>
    <w:rsid w:val="00FF2B8C"/>
    <w:rsid w:val="00FF4CFD"/>
    <w:rsid w:val="00FF5C0A"/>
    <w:rsid w:val="00FF5F6A"/>
    <w:rsid w:val="00FF635D"/>
    <w:rsid w:val="00FF6BA6"/>
    <w:rsid w:val="00FF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A079D3D-A0AD-468D-95D7-FAC2AE01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473"/>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CA557D"/>
    <w:pPr>
      <w:widowControl/>
      <w:tabs>
        <w:tab w:val="left" w:pos="0"/>
      </w:tabs>
      <w:adjustRightInd/>
      <w:ind w:left="142" w:hanging="142"/>
      <w:jc w:val="left"/>
      <w:textAlignment w:val="auto"/>
      <w:outlineLvl w:val="2"/>
    </w:pPr>
    <w:rPr>
      <w:rFonts w:ascii="ＭＳ Ｐゴシック" w:eastAsia="ＭＳ Ｐゴシック" w:hAnsi="ＭＳ Ｐゴシック" w:cs="Arial"/>
      <w:b/>
      <w:sz w:val="22"/>
      <w:szCs w:val="22"/>
      <w:lang w:val="fr-BE"/>
    </w:rPr>
  </w:style>
  <w:style w:type="paragraph" w:styleId="4">
    <w:name w:val="heading 4"/>
    <w:basedOn w:val="3"/>
    <w:next w:val="a"/>
    <w:link w:val="40"/>
    <w:autoRedefine/>
    <w:qFormat/>
    <w:rsid w:val="00FA132E"/>
    <w:pPr>
      <w:keepNext/>
      <w:outlineLvl w:val="3"/>
    </w:pPr>
    <w:rPr>
      <w:rFonts w:ascii="Arial" w:hAnsi="Arial"/>
    </w:rPr>
  </w:style>
  <w:style w:type="paragraph" w:styleId="5">
    <w:name w:val="heading 5"/>
    <w:basedOn w:val="a"/>
    <w:next w:val="a"/>
    <w:link w:val="50"/>
    <w:qFormat/>
    <w:rsid w:val="00874597"/>
    <w:pPr>
      <w:keepNext/>
      <w:outlineLvl w:val="4"/>
    </w:pPr>
    <w:rPr>
      <w:rFonts w:ascii="Arial" w:eastAsia="ＭＳ ゴシック" w:hAnsi="Arial"/>
    </w:rPr>
  </w:style>
  <w:style w:type="paragraph" w:styleId="6">
    <w:name w:val="heading 6"/>
    <w:basedOn w:val="a"/>
    <w:next w:val="a"/>
    <w:link w:val="60"/>
    <w:qFormat/>
    <w:rsid w:val="00874597"/>
    <w:pPr>
      <w:widowControl/>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outlineLvl w:val="6"/>
    </w:pPr>
  </w:style>
  <w:style w:type="paragraph" w:styleId="8">
    <w:name w:val="heading 8"/>
    <w:basedOn w:val="a"/>
    <w:next w:val="a"/>
    <w:link w:val="80"/>
    <w:qFormat/>
    <w:rsid w:val="00874597"/>
    <w:pPr>
      <w:widowControl/>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FA132E"/>
    <w:rPr>
      <w:rFonts w:ascii="Arial" w:eastAsia="ＭＳ Ｐゴシック" w:hAnsi="Arial" w:cs="Arial"/>
      <w:b/>
      <w:kern w:val="2"/>
      <w:sz w:val="22"/>
      <w:szCs w:val="22"/>
      <w:lang w:val="fr-BE"/>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4E4E20"/>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FB0020"/>
    <w:pPr>
      <w:tabs>
        <w:tab w:val="left" w:pos="851"/>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4E4E20"/>
    <w:pPr>
      <w:tabs>
        <w:tab w:val="left" w:pos="630"/>
        <w:tab w:val="right" w:leader="dot" w:pos="9060"/>
      </w:tabs>
      <w:spacing w:line="300" w:lineRule="exact"/>
      <w:ind w:left="567" w:hangingChars="270" w:hanging="567"/>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2"/>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3"/>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8"/>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CA557D"/>
    <w:rPr>
      <w:rFonts w:ascii="ＭＳ Ｐゴシック" w:eastAsia="ＭＳ Ｐゴシック" w:hAnsi="ＭＳ Ｐゴシック" w:cs="Arial"/>
      <w:b/>
      <w:kern w:val="2"/>
      <w:sz w:val="22"/>
      <w:szCs w:val="22"/>
      <w:lang w:val="fr-BE"/>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 w:type="table" w:styleId="25">
    <w:name w:val="Light List Accent 1"/>
    <w:basedOn w:val="a1"/>
    <w:uiPriority w:val="61"/>
    <w:rsid w:val="00891F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5"/>
    <w:basedOn w:val="a1"/>
    <w:uiPriority w:val="61"/>
    <w:rsid w:val="00891F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a0"/>
    <w:rsid w:val="00E31A7A"/>
  </w:style>
  <w:style w:type="table" w:styleId="27">
    <w:name w:val="Light List Accent 4"/>
    <w:basedOn w:val="a1"/>
    <w:uiPriority w:val="61"/>
    <w:rsid w:val="009E0C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4">
    <w:name w:val="Medium Shading 1 Accent 1"/>
    <w:basedOn w:val="a1"/>
    <w:uiPriority w:val="63"/>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2">
    <w:name w:val="Medium List 2 Accent 1"/>
    <w:basedOn w:val="a1"/>
    <w:uiPriority w:val="66"/>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0">
    <w:name w:val="Medium Grid 3 Accent 1"/>
    <w:basedOn w:val="a1"/>
    <w:uiPriority w:val="69"/>
    <w:rsid w:val="003C58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92">
    <w:name w:val="Medium Grid 2 Accent 1"/>
    <w:basedOn w:val="a1"/>
    <w:uiPriority w:val="68"/>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82">
    <w:name w:val="Medium Grid 1 Accent 1"/>
    <w:basedOn w:val="a1"/>
    <w:uiPriority w:val="67"/>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2">
    <w:name w:val="Medium List 1 Accent 1"/>
    <w:basedOn w:val="a1"/>
    <w:uiPriority w:val="65"/>
    <w:rsid w:val="003C58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54">
    <w:name w:val="Medium Shading 2 Accent 1"/>
    <w:basedOn w:val="a1"/>
    <w:uiPriority w:val="64"/>
    <w:rsid w:val="003C58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Light Shading Accent 1"/>
    <w:basedOn w:val="a1"/>
    <w:uiPriority w:val="60"/>
    <w:rsid w:val="003C58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6">
    <w:name w:val="endnote text"/>
    <w:basedOn w:val="a"/>
    <w:link w:val="aff7"/>
    <w:semiHidden/>
    <w:rsid w:val="00EE7519"/>
    <w:pPr>
      <w:widowControl/>
      <w:adjustRightInd/>
      <w:spacing w:line="280" w:lineRule="atLeast"/>
      <w:jc w:val="left"/>
      <w:textAlignment w:val="auto"/>
    </w:pPr>
    <w:rPr>
      <w:rFonts w:eastAsiaTheme="minorEastAsia"/>
      <w:kern w:val="0"/>
      <w:sz w:val="20"/>
      <w:lang w:eastAsia="de-DE"/>
    </w:rPr>
  </w:style>
  <w:style w:type="character" w:customStyle="1" w:styleId="aff7">
    <w:name w:val="文末脚注文字列 (文字)"/>
    <w:basedOn w:val="a0"/>
    <w:link w:val="aff6"/>
    <w:semiHidden/>
    <w:rsid w:val="00EE7519"/>
    <w:rPr>
      <w:rFonts w:eastAsiaTheme="minorEastAsia"/>
      <w:lang w:eastAsia="de-DE"/>
    </w:rPr>
  </w:style>
  <w:style w:type="character" w:customStyle="1" w:styleId="citationjournal">
    <w:name w:val="citation journal"/>
    <w:basedOn w:val="a0"/>
    <w:rsid w:val="00EE7519"/>
  </w:style>
  <w:style w:type="character" w:customStyle="1" w:styleId="st1">
    <w:name w:val="st1"/>
    <w:basedOn w:val="a0"/>
    <w:rsid w:val="00EE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hyperlink" Target="http://emedicine.medscape.com/article/1184608-overview" TargetMode="External"/><Relationship Id="rId39" Type="http://schemas.openxmlformats.org/officeDocument/2006/relationships/hyperlink" Target="javascript:AL_get(this,%20'jour',%20'Drugs.');" TargetMode="External"/><Relationship Id="rId21" Type="http://schemas.openxmlformats.org/officeDocument/2006/relationships/hyperlink" Target="http://emedicine.medscape.com/article/238798-overview" TargetMode="External"/><Relationship Id="rId34" Type="http://schemas.openxmlformats.org/officeDocument/2006/relationships/hyperlink" Target="http://www.ema.europa.eu/ema/index.jsp?curl=pages/special_topics/general/general_content_000570.jsp" TargetMode="External"/><Relationship Id="rId42" Type="http://schemas.openxmlformats.org/officeDocument/2006/relationships/hyperlink" Target="http://www.emedicine.com/orthoped/TOPIC430.HTM" TargetMode="External"/><Relationship Id="rId47"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50" Type="http://schemas.openxmlformats.org/officeDocument/2006/relationships/hyperlink" Target="http://www.egtm.eu/" TargetMode="External"/><Relationship Id="rId55" Type="http://schemas.openxmlformats.org/officeDocument/2006/relationships/hyperlink" Target="http://www.emedicine.com/EMERG/topic521.htm" TargetMode="External"/><Relationship Id="rId63" Type="http://schemas.openxmlformats.org/officeDocument/2006/relationships/hyperlink" Target="http://www.accessmedicin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eddra.org/software-packages" TargetMode="External"/><Relationship Id="rId20" Type="http://schemas.openxmlformats.org/officeDocument/2006/relationships/hyperlink" Target="http://www.merckmanuals.com/professional/genitourinary_disorders/renal_failure/chronic_kidney_disease.html" TargetMode="External"/><Relationship Id="rId29" Type="http://schemas.openxmlformats.org/officeDocument/2006/relationships/hyperlink" Target="http://www.emedicine.com/oph/topic141.htm" TargetMode="External"/><Relationship Id="rId41" Type="http://schemas.openxmlformats.org/officeDocument/2006/relationships/hyperlink" Target="http://www.merck.com/mmhe/sec05/ch064/ch064a.html" TargetMode="External"/><Relationship Id="rId54" Type="http://schemas.openxmlformats.org/officeDocument/2006/relationships/hyperlink" Target="http://www.accessmedicine.com/resourceTOC.aspx?resourceID=19" TargetMode="External"/><Relationship Id="rId62" Type="http://schemas.openxmlformats.org/officeDocument/2006/relationships/hyperlink" Target="http://www.egtm.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merck.com/mmpe/sec05/ch055/ch055d.html" TargetMode="External"/><Relationship Id="rId32" Type="http://schemas.openxmlformats.org/officeDocument/2006/relationships/hyperlink" Target="http://emedicine.medscape.com/article/203399-overview" TargetMode="External"/><Relationship Id="rId37" Type="http://schemas.openxmlformats.org/officeDocument/2006/relationships/hyperlink" Target="http://www.ncbi.nlm.nih.gov/pubmed?term=%22Khoury%20JM%22%5BAuthor%5D" TargetMode="External"/><Relationship Id="rId40" Type="http://schemas.openxmlformats.org/officeDocument/2006/relationships/hyperlink" Target="http://www.merckmanuals.com/professional/index.html" TargetMode="External"/><Relationship Id="rId45"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3" Type="http://schemas.openxmlformats.org/officeDocument/2006/relationships/hyperlink" Target="http://www.accessmedicine.com/resourceTOC.aspx?resourceID=19" TargetMode="External"/><Relationship Id="rId58" Type="http://schemas.openxmlformats.org/officeDocument/2006/relationships/hyperlink" Target="http://www.dermatol-sinica.com/web/data/20091130043801.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ccessmedicine.com/public/about_am.aspx" TargetMode="External"/><Relationship Id="rId28" Type="http://schemas.openxmlformats.org/officeDocument/2006/relationships/hyperlink" Target="http://www.ncbi.nlm.nih.gov/disease/Glaucoma.html" TargetMode="External"/><Relationship Id="rId36" Type="http://schemas.openxmlformats.org/officeDocument/2006/relationships/hyperlink" Target="http://www.ncbi.nlm.nih.gov/pubmed?term=%22Donahue%20SP%22%5BAuthor%5D" TargetMode="External"/><Relationship Id="rId49" Type="http://schemas.openxmlformats.org/officeDocument/2006/relationships/hyperlink" Target="http://www.aafp.org/online/en/home/publications/journals/afp.html" TargetMode="External"/><Relationship Id="rId57" Type="http://schemas.openxmlformats.org/officeDocument/2006/relationships/hyperlink" Target="http://regiscar.uni-freiburg.de" TargetMode="External"/><Relationship Id="rId61" Type="http://schemas.openxmlformats.org/officeDocument/2006/relationships/hyperlink" Target="http://www.merck.com/mmpe/sec12/ch152/ch152e.html" TargetMode="External"/><Relationship Id="rId10" Type="http://schemas.openxmlformats.org/officeDocument/2006/relationships/image" Target="media/image1.png"/><Relationship Id="rId19" Type="http://schemas.openxmlformats.org/officeDocument/2006/relationships/hyperlink" Target="http://www.merck.com/mmpe/sec06/ch065c.html?qt=acute%20respiratory&amp;alt" TargetMode="External"/><Relationship Id="rId31" Type="http://schemas.openxmlformats.org/officeDocument/2006/relationships/hyperlink" Target="file:///E:\RegulatryScience&#36001;&#22243;\JMO\HomeWork\Ver17.1&#20316;&#26989;\Bronze_25July2014\V17.1SMQ&#20316;&#26989;\V17.1SMQ&#20316;&#26989;\www.vestibular.org" TargetMode="External"/><Relationship Id="rId44"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2" Type="http://schemas.openxmlformats.org/officeDocument/2006/relationships/hyperlink" Target="http://www.utdol.com/" TargetMode="External"/><Relationship Id="rId60" Type="http://schemas.openxmlformats.org/officeDocument/2006/relationships/hyperlink" Target="http://accessmedicine.com/public/about_am.aspx"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accessmedicine.com/content.aspx?aID=9130075&amp;searchStr=kidney+failure%2c+chronic" TargetMode="External"/><Relationship Id="rId27" Type="http://schemas.openxmlformats.org/officeDocument/2006/relationships/hyperlink" Target="http://www.emedicinehealth.com/glaucoma_overview/article_em.htm" TargetMode="External"/><Relationship Id="rId30" Type="http://schemas.openxmlformats.org/officeDocument/2006/relationships/hyperlink" Target="http://www.emedicine.com/pmr/topic48.htm" TargetMode="External"/><Relationship Id="rId35" Type="http://schemas.openxmlformats.org/officeDocument/2006/relationships/hyperlink" Target="http://www.hc-sc.gc.ca/dhp-mps/medeff/cmirps-scdpim-eng.php" TargetMode="External"/><Relationship Id="rId43" Type="http://schemas.openxmlformats.org/officeDocument/2006/relationships/hyperlink" Target="http://www.emedicine.com/Med/topic2924.htm" TargetMode="External"/><Relationship Id="rId48" Type="http://schemas.openxmlformats.org/officeDocument/2006/relationships/hyperlink" Target="javascript:AL_get(this,%20'jour',%20'New%20Microbiol.');" TargetMode="External"/><Relationship Id="rId56" Type="http://schemas.openxmlformats.org/officeDocument/2006/relationships/hyperlink" Target="http://www.emedicine.com/oph/topic641.htm" TargetMode="External"/><Relationship Id="rId64"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www.emedicine.com/radio/topic605.ht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www.accessmedicine.com/search/searchAMResult.aspx?searchStr=Eosinophilic+pneumonia+&amp;rootTerm=eosinophilic+pneumonias&amp;searchtype=1&amp;rootID=12837&amp;gobacklink=1&amp;drug=1" TargetMode="External"/><Relationship Id="rId33" Type="http://schemas.openxmlformats.org/officeDocument/2006/relationships/hyperlink" Target="http://www.fda.gov/drugs/drugsafety/medicationerrors/" TargetMode="External"/><Relationship Id="rId38" Type="http://schemas.openxmlformats.org/officeDocument/2006/relationships/hyperlink" Target="http://www.ncbi.nlm.nih.gov/pubmed?term=%22Kowalski%20RP%22%5BAuthor%5D" TargetMode="External"/><Relationship Id="rId46"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9" Type="http://schemas.openxmlformats.org/officeDocument/2006/relationships/hyperlink" Target="http://www.dorlands.com/def.jsp?id=10005190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3AE55-080E-4497-8AFD-5F2DC802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30</Pages>
  <Words>40780</Words>
  <Characters>232452</Characters>
  <Application>Microsoft Office Word</Application>
  <DocSecurity>0</DocSecurity>
  <Lines>1937</Lines>
  <Paragraphs>545</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MedDRAバージョン18.1</vt:lpstr>
    </vt:vector>
  </TitlesOfParts>
  <Company>(一財)医薬品医療機器レギュラトリーサイエンス財団</Company>
  <LinksUpToDate>false</LinksUpToDate>
  <CharactersWithSpaces>272687</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MedDRAバージョン19.0</dc:title>
  <dc:creator>JMO事業部</dc:creator>
  <cp:lastModifiedBy>JMO</cp:lastModifiedBy>
  <cp:revision>5</cp:revision>
  <cp:lastPrinted>2016-02-18T04:53:00Z</cp:lastPrinted>
  <dcterms:created xsi:type="dcterms:W3CDTF">2016-02-18T06:58:00Z</dcterms:created>
  <dcterms:modified xsi:type="dcterms:W3CDTF">2016-02-19T05:50:00Z</dcterms:modified>
</cp:coreProperties>
</file>