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60804" w14:textId="77777777" w:rsidR="002D0294" w:rsidRPr="00110A86" w:rsidRDefault="002D0294" w:rsidP="002D0294">
      <w:pPr>
        <w:spacing w:after="120"/>
        <w:rPr>
          <w:rFonts w:ascii="ＭＳ Ｐ明朝" w:eastAsia="ＭＳ Ｐ明朝" w:hAnsi="ＭＳ Ｐ明朝" w:cs="Arial"/>
          <w:sz w:val="22"/>
          <w:szCs w:val="22"/>
        </w:rPr>
      </w:pPr>
      <w:r w:rsidRPr="00110A86">
        <w:rPr>
          <w:rFonts w:ascii="ＭＳ Ｐ明朝" w:eastAsia="ＭＳ Ｐ明朝" w:hAnsi="ＭＳ Ｐ明朝" w:cs="Arial"/>
          <w:sz w:val="22"/>
          <w:szCs w:val="22"/>
        </w:rPr>
        <w:br/>
      </w:r>
    </w:p>
    <w:p w14:paraId="45CE7751"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1CC42D8D"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2D144CDF" w14:textId="77777777" w:rsidR="002D0294" w:rsidRPr="00110A86" w:rsidRDefault="002D0294" w:rsidP="00162B45">
      <w:pPr>
        <w:spacing w:before="80" w:line="480" w:lineRule="exact"/>
        <w:rPr>
          <w:rFonts w:ascii="ＭＳ Ｐ明朝" w:eastAsia="ＭＳ Ｐ明朝" w:hAnsi="ＭＳ Ｐ明朝" w:cs="Arial"/>
          <w:b/>
          <w:sz w:val="22"/>
          <w:szCs w:val="22"/>
        </w:rPr>
      </w:pPr>
    </w:p>
    <w:p w14:paraId="7ED5C7E5" w14:textId="3CB36E65" w:rsidR="002D0294" w:rsidRPr="00110A86" w:rsidRDefault="002D0294" w:rsidP="002D0294">
      <w:pPr>
        <w:spacing w:after="120"/>
        <w:rPr>
          <w:rFonts w:ascii="ＭＳ Ｐ明朝" w:eastAsia="ＭＳ Ｐ明朝" w:hAnsi="ＭＳ Ｐ明朝" w:cs="Arial" w:hint="eastAsia"/>
          <w:sz w:val="22"/>
          <w:szCs w:val="22"/>
          <w:lang w:eastAsia="ja-JP"/>
        </w:rPr>
      </w:pPr>
      <w:bookmarkStart w:id="0" w:name="_GoBack"/>
      <w:bookmarkEnd w:id="0"/>
    </w:p>
    <w:p w14:paraId="6A62A7EE" w14:textId="77777777" w:rsidR="002D0294" w:rsidRPr="00110A86" w:rsidRDefault="002D0294" w:rsidP="002D0294">
      <w:pPr>
        <w:spacing w:after="120"/>
        <w:rPr>
          <w:rFonts w:ascii="ＭＳ Ｐ明朝" w:eastAsia="ＭＳ Ｐ明朝" w:hAnsi="ＭＳ Ｐ明朝" w:cs="Arial"/>
          <w:sz w:val="22"/>
          <w:szCs w:val="22"/>
          <w:lang w:eastAsia="ja-JP"/>
        </w:rPr>
      </w:pPr>
    </w:p>
    <w:p w14:paraId="65D14C85" w14:textId="77777777" w:rsidR="002D0294" w:rsidRPr="00110A86" w:rsidRDefault="002D0294" w:rsidP="002D0294">
      <w:pPr>
        <w:spacing w:after="120"/>
        <w:rPr>
          <w:rFonts w:ascii="ＭＳ Ｐ明朝" w:eastAsia="ＭＳ Ｐ明朝" w:hAnsi="ＭＳ Ｐ明朝" w:cs="Arial"/>
          <w:sz w:val="22"/>
          <w:szCs w:val="22"/>
          <w:lang w:eastAsia="ja-JP"/>
        </w:rPr>
      </w:pPr>
    </w:p>
    <w:p w14:paraId="29717C36" w14:textId="77777777" w:rsidR="002D0294" w:rsidRPr="00110A86" w:rsidRDefault="002D0294" w:rsidP="002D0294">
      <w:pPr>
        <w:spacing w:after="120"/>
        <w:rPr>
          <w:rFonts w:ascii="ＭＳ Ｐ明朝" w:eastAsia="ＭＳ Ｐ明朝" w:hAnsi="ＭＳ Ｐ明朝" w:cs="Arial"/>
          <w:sz w:val="22"/>
          <w:szCs w:val="22"/>
          <w:lang w:eastAsia="ja-JP"/>
        </w:rPr>
      </w:pPr>
    </w:p>
    <w:p w14:paraId="01B6DAB2" w14:textId="77777777" w:rsidR="002D0294" w:rsidRPr="00110A86" w:rsidRDefault="002D0294" w:rsidP="002D0294">
      <w:pPr>
        <w:spacing w:after="120"/>
        <w:rPr>
          <w:rFonts w:ascii="ＭＳ Ｐ明朝" w:eastAsia="ＭＳ Ｐ明朝" w:hAnsi="ＭＳ Ｐ明朝" w:cs="Arial"/>
          <w:sz w:val="22"/>
          <w:szCs w:val="22"/>
          <w:lang w:eastAsia="ja-JP"/>
        </w:rPr>
      </w:pPr>
    </w:p>
    <w:p w14:paraId="5EF07F2E" w14:textId="77777777" w:rsidR="002D0294" w:rsidRPr="00110A86" w:rsidRDefault="002D0294" w:rsidP="002D0294">
      <w:pPr>
        <w:spacing w:after="120"/>
        <w:rPr>
          <w:rFonts w:ascii="ＭＳ Ｐ明朝" w:eastAsia="ＭＳ Ｐ明朝" w:hAnsi="ＭＳ Ｐ明朝" w:cs="Arial"/>
          <w:sz w:val="22"/>
          <w:szCs w:val="22"/>
          <w:lang w:eastAsia="ja-JP"/>
        </w:rPr>
      </w:pPr>
    </w:p>
    <w:p w14:paraId="4B4C0179" w14:textId="77777777" w:rsidR="002D0294" w:rsidRPr="00110A86" w:rsidRDefault="002D0294" w:rsidP="002D0294">
      <w:pPr>
        <w:pBdr>
          <w:bottom w:val="single" w:sz="4" w:space="1" w:color="auto"/>
        </w:pBdr>
        <w:spacing w:after="120"/>
        <w:rPr>
          <w:rFonts w:ascii="ＭＳ Ｐ明朝" w:eastAsia="ＭＳ Ｐ明朝" w:hAnsi="ＭＳ Ｐ明朝" w:cs="Arial"/>
          <w:sz w:val="48"/>
          <w:szCs w:val="48"/>
        </w:rPr>
      </w:pPr>
    </w:p>
    <w:p w14:paraId="3DE14FCE" w14:textId="77777777" w:rsidR="002D0294" w:rsidRPr="00110A86" w:rsidRDefault="002D0294" w:rsidP="002D0294">
      <w:pPr>
        <w:spacing w:after="120"/>
        <w:rPr>
          <w:rFonts w:ascii="ＭＳ Ｐ明朝" w:eastAsia="ＭＳ Ｐ明朝" w:hAnsi="ＭＳ Ｐ明朝" w:cs="Arial"/>
          <w:sz w:val="20"/>
        </w:rPr>
      </w:pPr>
    </w:p>
    <w:p w14:paraId="07BF6B4E" w14:textId="77777777"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最新情報</w:t>
      </w:r>
    </w:p>
    <w:p w14:paraId="55843E2A" w14:textId="259FD04E" w:rsidR="002D0294" w:rsidRPr="00110A86" w:rsidRDefault="002D0294" w:rsidP="002D0294">
      <w:pPr>
        <w:spacing w:after="120"/>
        <w:jc w:val="center"/>
        <w:rPr>
          <w:rFonts w:ascii="ＭＳ Ｐ明朝" w:eastAsia="ＭＳ Ｐ明朝" w:hAnsi="ＭＳ Ｐ明朝"/>
          <w:b/>
          <w:sz w:val="48"/>
          <w:szCs w:val="48"/>
          <w:lang w:eastAsia="ja-JP"/>
        </w:rPr>
      </w:pPr>
      <w:r w:rsidRPr="00110A86">
        <w:rPr>
          <w:rFonts w:ascii="ＭＳ Ｐ明朝" w:eastAsia="ＭＳ Ｐ明朝" w:hAnsi="ＭＳ Ｐ明朝"/>
          <w:b/>
          <w:sz w:val="48"/>
          <w:szCs w:val="48"/>
          <w:lang w:eastAsia="ja-JP"/>
        </w:rPr>
        <w:t>MedDRA バージョン</w:t>
      </w:r>
      <w:r w:rsidR="006D58D9" w:rsidRPr="00110A86">
        <w:rPr>
          <w:rFonts w:ascii="ＭＳ Ｐ明朝" w:eastAsia="ＭＳ Ｐ明朝" w:hAnsi="ＭＳ Ｐ明朝" w:hint="eastAsia"/>
          <w:b/>
          <w:sz w:val="48"/>
          <w:szCs w:val="48"/>
          <w:lang w:eastAsia="ja-JP"/>
        </w:rPr>
        <w:t>18.</w:t>
      </w:r>
      <w:r w:rsidR="000F3151">
        <w:rPr>
          <w:rFonts w:ascii="ＭＳ Ｐ明朝" w:eastAsia="ＭＳ Ｐ明朝" w:hAnsi="ＭＳ Ｐ明朝" w:hint="eastAsia"/>
          <w:b/>
          <w:sz w:val="48"/>
          <w:szCs w:val="48"/>
          <w:lang w:eastAsia="ja-JP"/>
        </w:rPr>
        <w:t>1</w:t>
      </w:r>
    </w:p>
    <w:p w14:paraId="4D51BF41" w14:textId="77777777" w:rsidR="002D0294" w:rsidRPr="00110A86" w:rsidRDefault="0094765B" w:rsidP="002D0294">
      <w:pPr>
        <w:spacing w:after="120"/>
        <w:rPr>
          <w:rFonts w:ascii="ＭＳ Ｐ明朝" w:eastAsia="ＭＳ Ｐ明朝" w:hAnsi="ＭＳ Ｐ明朝" w:cs="Arial"/>
          <w:b/>
          <w:sz w:val="48"/>
          <w:szCs w:val="48"/>
          <w:lang w:eastAsia="ja-JP"/>
        </w:rPr>
      </w:pPr>
      <w:r w:rsidRPr="00110A86">
        <w:rPr>
          <w:rFonts w:ascii="ＭＳ Ｐ明朝" w:eastAsia="ＭＳ Ｐ明朝" w:hAnsi="ＭＳ Ｐ明朝" w:cs="Arial"/>
          <w:b/>
          <w:noProof/>
          <w:sz w:val="48"/>
          <w:szCs w:val="48"/>
          <w:lang w:eastAsia="ja-JP"/>
        </w:rPr>
        <mc:AlternateContent>
          <mc:Choice Requires="wps">
            <w:drawing>
              <wp:anchor distT="0" distB="0" distL="114300" distR="114300" simplePos="0" relativeHeight="251655680" behindDoc="0" locked="0" layoutInCell="1" allowOverlap="1" wp14:anchorId="27511768" wp14:editId="6CFBADB2">
                <wp:simplePos x="0" y="0"/>
                <wp:positionH relativeFrom="column">
                  <wp:posOffset>-28575</wp:posOffset>
                </wp:positionH>
                <wp:positionV relativeFrom="paragraph">
                  <wp:posOffset>30480</wp:posOffset>
                </wp:positionV>
                <wp:extent cx="5784215" cy="635"/>
                <wp:effectExtent l="9525" t="13335" r="6985"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4EA4B"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CG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RTjBTp&#10;YETPQnGUh870xhXgUKmtDbXRk3o1z5p+d0jpqiVqzyPDt7OBsCxEJHchYeMM4O/6L5qBDzl4Hdt0&#10;amwXIKEB6BSncb5Ng588onA4fZznkwxoUbibPUwjPimuocY6/5nrDgWjxBJYR2hyfHY+UCHF1SVk&#10;UnojpIzjlgr1JV5M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OIt&#10;AIYUAgAAKgQAAA4AAAAAAAAAAAAAAAAALgIAAGRycy9lMm9Eb2MueG1sUEsBAi0AFAAGAAgAAAAh&#10;ACzgSYvcAAAABgEAAA8AAAAAAAAAAAAAAAAAbgQAAGRycy9kb3ducmV2LnhtbFBLBQYAAAAABAAE&#10;APMAAAB3BQAAAAA=&#10;"/>
            </w:pict>
          </mc:Fallback>
        </mc:AlternateContent>
      </w:r>
    </w:p>
    <w:p w14:paraId="5422ECF7" w14:textId="77777777" w:rsidR="002D0294" w:rsidRPr="00110A86" w:rsidRDefault="002D0294" w:rsidP="002D0294">
      <w:pPr>
        <w:spacing w:after="120"/>
        <w:rPr>
          <w:rFonts w:ascii="ＭＳ Ｐ明朝" w:eastAsia="ＭＳ Ｐ明朝" w:hAnsi="ＭＳ Ｐ明朝" w:cs="Arial"/>
          <w:sz w:val="48"/>
          <w:szCs w:val="48"/>
          <w:lang w:eastAsia="ja-JP"/>
        </w:rPr>
      </w:pPr>
    </w:p>
    <w:p w14:paraId="5AE99D17" w14:textId="77777777" w:rsidR="002D0294" w:rsidRPr="00110A86" w:rsidRDefault="002D0294" w:rsidP="002D0294">
      <w:pPr>
        <w:spacing w:after="120"/>
        <w:rPr>
          <w:rFonts w:ascii="ＭＳ Ｐ明朝" w:eastAsia="ＭＳ Ｐ明朝" w:hAnsi="ＭＳ Ｐ明朝" w:cs="Arial"/>
          <w:sz w:val="22"/>
          <w:szCs w:val="22"/>
          <w:lang w:eastAsia="ja-JP"/>
        </w:rPr>
      </w:pPr>
    </w:p>
    <w:p w14:paraId="4F3C61A2" w14:textId="77777777" w:rsidR="002D0294" w:rsidRPr="00110A86" w:rsidRDefault="002D0294" w:rsidP="002D0294">
      <w:pPr>
        <w:spacing w:after="120"/>
        <w:rPr>
          <w:rFonts w:ascii="ＭＳ Ｐ明朝" w:eastAsia="ＭＳ Ｐ明朝" w:hAnsi="ＭＳ Ｐ明朝" w:cs="Arial"/>
          <w:sz w:val="22"/>
          <w:szCs w:val="22"/>
          <w:lang w:eastAsia="ja-JP"/>
        </w:rPr>
      </w:pPr>
    </w:p>
    <w:p w14:paraId="5A7A5B5E" w14:textId="7F07093D" w:rsidR="002D0294" w:rsidRPr="00110A86" w:rsidRDefault="002D0294" w:rsidP="002D0294">
      <w:pPr>
        <w:spacing w:after="120"/>
        <w:jc w:val="right"/>
        <w:rPr>
          <w:rFonts w:ascii="ＭＳ Ｐ明朝" w:eastAsia="ＭＳ Ｐ明朝" w:hAnsi="ＭＳ Ｐ明朝" w:cs="Arial"/>
          <w:b/>
          <w:sz w:val="32"/>
          <w:szCs w:val="32"/>
          <w:lang w:eastAsia="ja-JP"/>
        </w:rPr>
      </w:pPr>
      <w:r w:rsidRPr="00110A86">
        <w:rPr>
          <w:rFonts w:ascii="ＭＳ Ｐ明朝" w:eastAsia="ＭＳ Ｐ明朝" w:hAnsi="ＭＳ Ｐ明朝" w:cs="Arial"/>
          <w:b/>
          <w:sz w:val="32"/>
          <w:szCs w:val="32"/>
          <w:lang w:eastAsia="ja-JP"/>
        </w:rPr>
        <w:t>201</w:t>
      </w:r>
      <w:r w:rsidR="006D58D9" w:rsidRPr="00110A86">
        <w:rPr>
          <w:rFonts w:ascii="ＭＳ Ｐ明朝" w:eastAsia="ＭＳ Ｐ明朝" w:hAnsi="ＭＳ Ｐ明朝" w:cs="Arial" w:hint="eastAsia"/>
          <w:b/>
          <w:sz w:val="32"/>
          <w:szCs w:val="32"/>
          <w:lang w:eastAsia="ja-JP"/>
        </w:rPr>
        <w:t>5</w:t>
      </w:r>
      <w:r w:rsidRPr="00110A86">
        <w:rPr>
          <w:rFonts w:ascii="ＭＳ Ｐ明朝" w:eastAsia="ＭＳ Ｐ明朝" w:hAnsi="ＭＳ Ｐ明朝" w:cs="Arial"/>
          <w:b/>
          <w:sz w:val="32"/>
          <w:szCs w:val="32"/>
          <w:lang w:eastAsia="ja-JP"/>
        </w:rPr>
        <w:t xml:space="preserve">年 </w:t>
      </w:r>
      <w:r w:rsidR="000F3151">
        <w:rPr>
          <w:rFonts w:ascii="ＭＳ Ｐ明朝" w:eastAsia="ＭＳ Ｐ明朝" w:hAnsi="ＭＳ Ｐ明朝" w:cs="Arial" w:hint="eastAsia"/>
          <w:b/>
          <w:sz w:val="32"/>
          <w:szCs w:val="32"/>
          <w:lang w:eastAsia="ja-JP"/>
        </w:rPr>
        <w:t>9</w:t>
      </w:r>
      <w:r w:rsidRPr="00110A86">
        <w:rPr>
          <w:rFonts w:ascii="ＭＳ Ｐ明朝" w:eastAsia="ＭＳ Ｐ明朝" w:hAnsi="ＭＳ Ｐ明朝" w:cs="Arial"/>
          <w:b/>
          <w:sz w:val="32"/>
          <w:szCs w:val="32"/>
          <w:lang w:eastAsia="ja-JP"/>
        </w:rPr>
        <w:t xml:space="preserve">月 </w:t>
      </w:r>
    </w:p>
    <w:p w14:paraId="231004FC" w14:textId="77777777" w:rsidR="002D0294" w:rsidRPr="00110A86" w:rsidRDefault="002D0294" w:rsidP="002D0294">
      <w:pPr>
        <w:spacing w:after="120"/>
        <w:rPr>
          <w:rFonts w:ascii="ＭＳ Ｐ明朝" w:eastAsia="ＭＳ Ｐ明朝" w:hAnsi="ＭＳ Ｐ明朝" w:cs="Arial"/>
          <w:sz w:val="22"/>
          <w:szCs w:val="22"/>
          <w:lang w:eastAsia="ja-JP"/>
        </w:rPr>
      </w:pPr>
    </w:p>
    <w:p w14:paraId="389BF73D" w14:textId="77777777" w:rsidR="002D0294" w:rsidRPr="00110A86" w:rsidRDefault="002D0294" w:rsidP="002D0294">
      <w:pPr>
        <w:spacing w:after="120"/>
        <w:rPr>
          <w:rFonts w:ascii="ＭＳ Ｐ明朝" w:eastAsia="ＭＳ Ｐ明朝" w:hAnsi="ＭＳ Ｐ明朝" w:cs="Arial"/>
          <w:sz w:val="22"/>
          <w:szCs w:val="22"/>
          <w:lang w:eastAsia="ja-JP"/>
        </w:rPr>
      </w:pPr>
    </w:p>
    <w:p w14:paraId="5268A1C5" w14:textId="77777777" w:rsidR="002D0294" w:rsidRPr="00110A86" w:rsidRDefault="002D0294" w:rsidP="002D0294">
      <w:pPr>
        <w:rPr>
          <w:rFonts w:ascii="ＭＳ Ｐ明朝" w:eastAsia="ＭＳ Ｐ明朝" w:hAnsi="ＭＳ Ｐ明朝" w:cs="Arial"/>
          <w:sz w:val="22"/>
          <w:szCs w:val="22"/>
          <w:lang w:eastAsia="ja-JP"/>
        </w:rPr>
      </w:pPr>
    </w:p>
    <w:p w14:paraId="1312EEC4" w14:textId="77777777" w:rsidR="002D0294" w:rsidRPr="00110A86" w:rsidRDefault="002D0294" w:rsidP="002D0294">
      <w:pPr>
        <w:rPr>
          <w:rFonts w:ascii="ＭＳ Ｐ明朝" w:eastAsia="ＭＳ Ｐ明朝" w:hAnsi="ＭＳ Ｐ明朝" w:cs="Arial"/>
          <w:sz w:val="22"/>
          <w:szCs w:val="22"/>
          <w:lang w:eastAsia="ja-JP"/>
        </w:rPr>
      </w:pPr>
    </w:p>
    <w:p w14:paraId="585E93C4" w14:textId="77777777" w:rsidR="002D0294" w:rsidRPr="00110A86" w:rsidRDefault="002D0294" w:rsidP="002D0294">
      <w:pPr>
        <w:spacing w:after="120"/>
        <w:rPr>
          <w:rFonts w:ascii="ＭＳ Ｐ明朝" w:eastAsia="ＭＳ Ｐ明朝" w:hAnsi="ＭＳ Ｐ明朝" w:cs="Arial"/>
          <w:sz w:val="22"/>
          <w:szCs w:val="22"/>
          <w:lang w:eastAsia="ja-JP"/>
        </w:rPr>
      </w:pPr>
    </w:p>
    <w:p w14:paraId="3F57B9BE" w14:textId="77777777" w:rsidR="002D0294" w:rsidRPr="00110A86" w:rsidRDefault="002D0294" w:rsidP="002D0294">
      <w:pPr>
        <w:spacing w:after="120"/>
        <w:rPr>
          <w:rFonts w:ascii="ＭＳ Ｐ明朝" w:eastAsia="ＭＳ Ｐ明朝" w:hAnsi="ＭＳ Ｐ明朝" w:cs="Arial"/>
          <w:sz w:val="22"/>
          <w:szCs w:val="22"/>
          <w:lang w:eastAsia="ja-JP"/>
        </w:rPr>
      </w:pPr>
    </w:p>
    <w:p w14:paraId="237D8B50" w14:textId="77777777" w:rsidR="002D0294" w:rsidRPr="00110A86" w:rsidRDefault="002D0294" w:rsidP="002D0294">
      <w:pPr>
        <w:spacing w:after="120"/>
        <w:rPr>
          <w:rFonts w:ascii="ＭＳ Ｐ明朝" w:eastAsia="ＭＳ Ｐ明朝" w:hAnsi="ＭＳ Ｐ明朝" w:cs="Arial"/>
          <w:sz w:val="22"/>
          <w:szCs w:val="22"/>
          <w:lang w:eastAsia="ja-JP"/>
        </w:rPr>
      </w:pPr>
    </w:p>
    <w:p w14:paraId="22563503" w14:textId="77777777" w:rsidR="002D0294" w:rsidRPr="00110A86" w:rsidRDefault="002D0294" w:rsidP="002D0294">
      <w:pPr>
        <w:jc w:val="right"/>
        <w:rPr>
          <w:rFonts w:ascii="ＭＳ Ｐ明朝" w:eastAsia="ＭＳ Ｐ明朝" w:hAnsi="ＭＳ Ｐ明朝" w:cs="Arial"/>
          <w:sz w:val="22"/>
          <w:szCs w:val="22"/>
          <w:lang w:eastAsia="ja-JP"/>
        </w:rPr>
      </w:pPr>
      <w:r w:rsidRPr="00110A86">
        <w:rPr>
          <w:rFonts w:ascii="ＭＳ Ｐ明朝" w:eastAsia="ＭＳ Ｐ明朝" w:hAnsi="ＭＳ Ｐ明朝" w:cs="Arial"/>
          <w:noProof/>
          <w:sz w:val="22"/>
          <w:szCs w:val="22"/>
          <w:lang w:eastAsia="ja-JP"/>
        </w:rPr>
        <w:drawing>
          <wp:anchor distT="0" distB="0" distL="114300" distR="114300" simplePos="0" relativeHeight="251656704" behindDoc="0" locked="0" layoutInCell="1" allowOverlap="1" wp14:anchorId="0E43795B" wp14:editId="4D935CEB">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603C695D" w14:textId="77777777" w:rsidR="002D0294" w:rsidRPr="00110A86" w:rsidRDefault="002D0294" w:rsidP="002D0294">
      <w:pPr>
        <w:tabs>
          <w:tab w:val="left" w:pos="2535"/>
        </w:tabs>
        <w:rPr>
          <w:rFonts w:ascii="ＭＳ Ｐ明朝" w:eastAsia="ＭＳ Ｐ明朝" w:hAnsi="ＭＳ Ｐ明朝" w:cs="Arial"/>
          <w:sz w:val="22"/>
          <w:szCs w:val="22"/>
          <w:lang w:eastAsia="ja-JP"/>
        </w:rPr>
      </w:pPr>
    </w:p>
    <w:p w14:paraId="08A2F43F" w14:textId="77777777" w:rsidR="002D0294" w:rsidRPr="00110A86" w:rsidRDefault="002D0294" w:rsidP="002D0294">
      <w:pPr>
        <w:rPr>
          <w:rFonts w:ascii="ＭＳ Ｐ明朝" w:eastAsia="ＭＳ Ｐ明朝" w:hAnsi="ＭＳ Ｐ明朝" w:cs="Arial"/>
          <w:sz w:val="22"/>
          <w:szCs w:val="22"/>
          <w:lang w:eastAsia="ja-JP"/>
        </w:rPr>
        <w:sectPr w:rsidR="002D0294" w:rsidRPr="00110A86" w:rsidSect="007131A5">
          <w:footerReference w:type="even" r:id="rId12"/>
          <w:footerReference w:type="default" r:id="rId13"/>
          <w:headerReference w:type="first" r:id="rId14"/>
          <w:footerReference w:type="first" r:id="rId15"/>
          <w:pgSz w:w="11907" w:h="16840" w:code="9"/>
          <w:pgMar w:top="720" w:right="1440" w:bottom="1418" w:left="1440" w:header="720" w:footer="1089" w:gutter="0"/>
          <w:pgNumType w:fmt="upperLetter" w:start="1"/>
          <w:cols w:space="720"/>
          <w:titlePg/>
          <w:docGrid w:linePitch="326"/>
        </w:sectPr>
      </w:pPr>
    </w:p>
    <w:p w14:paraId="6E80D818" w14:textId="77777777" w:rsidR="003E6A13" w:rsidRPr="00110A86" w:rsidRDefault="003E6A13" w:rsidP="00DE5712">
      <w:pPr>
        <w:spacing w:beforeLines="100" w:before="326"/>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lastRenderedPageBreak/>
        <w:t>確認事項</w:t>
      </w:r>
    </w:p>
    <w:p w14:paraId="5FEF0E4C" w14:textId="77777777" w:rsidR="003E6A13" w:rsidRPr="00110A86" w:rsidRDefault="003E6A13" w:rsidP="003E6A13">
      <w:pPr>
        <w:pStyle w:val="a7"/>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sz w:val="22"/>
          <w:szCs w:val="22"/>
          <w:vertAlign w:val="superscript"/>
          <w:lang w:eastAsia="ja-JP"/>
        </w:rPr>
        <w:t>®</w:t>
      </w:r>
      <w:r w:rsidRPr="00110A86">
        <w:rPr>
          <w:rFonts w:ascii="ＭＳ Ｐ明朝" w:eastAsia="ＭＳ Ｐ明朝" w:hAnsi="ＭＳ Ｐ明朝" w:cs="Arial"/>
          <w:sz w:val="22"/>
          <w:szCs w:val="22"/>
          <w:lang w:eastAsia="ja-JP"/>
        </w:rPr>
        <w:t xml:space="preserve"> の登録商標は、ICHの代表である国際製薬団体連合会（IFPMA International Federation of Pharmaceutical Manufacturers and Associations）が所有している。</w:t>
      </w:r>
    </w:p>
    <w:p w14:paraId="710463EE"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507A97FF"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0A25F944"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6DD86132"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21159D8C" w14:textId="77777777" w:rsidR="003E6A13" w:rsidRPr="00110A86" w:rsidRDefault="003E6A13" w:rsidP="00566E19">
      <w:pPr>
        <w:tabs>
          <w:tab w:val="left" w:pos="360"/>
          <w:tab w:val="left" w:pos="5103"/>
        </w:tabs>
        <w:ind w:right="210"/>
        <w:rPr>
          <w:rFonts w:ascii="ＭＳ Ｐ明朝" w:eastAsia="ＭＳ Ｐ明朝" w:hAnsi="ＭＳ Ｐ明朝"/>
          <w:b/>
          <w:szCs w:val="24"/>
          <w:lang w:eastAsia="ja-JP"/>
        </w:rPr>
      </w:pPr>
    </w:p>
    <w:p w14:paraId="5549CA5E"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0AE54F12"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1A170DA1"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017293C9"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239C45A3"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3D2839DC"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4B408261"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04D6901E" w14:textId="77777777" w:rsidR="003E6A13" w:rsidRPr="00110A86" w:rsidRDefault="003E6A13" w:rsidP="003E6A13">
      <w:pPr>
        <w:tabs>
          <w:tab w:val="left" w:pos="360"/>
          <w:tab w:val="left" w:pos="5103"/>
        </w:tabs>
        <w:ind w:right="210"/>
        <w:rPr>
          <w:rFonts w:ascii="ＭＳ Ｐ明朝" w:eastAsia="ＭＳ Ｐ明朝" w:hAnsi="ＭＳ Ｐ明朝"/>
          <w:b/>
          <w:sz w:val="22"/>
          <w:szCs w:val="22"/>
          <w:lang w:eastAsia="ja-JP"/>
        </w:rPr>
      </w:pPr>
      <w:r w:rsidRPr="00110A86">
        <w:rPr>
          <w:rFonts w:ascii="ＭＳ Ｐ明朝" w:eastAsia="ＭＳ Ｐ明朝" w:hAnsi="ＭＳ Ｐ明朝"/>
          <w:b/>
          <w:szCs w:val="24"/>
          <w:lang w:eastAsia="ja-JP"/>
        </w:rPr>
        <w:t>免責および著作権に関する事項</w:t>
      </w:r>
    </w:p>
    <w:p w14:paraId="36639050" w14:textId="77777777"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14:paraId="24A4167F" w14:textId="77777777" w:rsidR="003E6A13" w:rsidRPr="00110A86" w:rsidRDefault="003E6A13" w:rsidP="003E6A13">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本資料は現状のまま提供され、一切の保証を伴わない。ICHおよび原文書著者は、本文書を使用することによって生じる如何なる苦情、損害またはその他の法的責任を負うものではない。</w:t>
      </w:r>
    </w:p>
    <w:p w14:paraId="45FFB9EA" w14:textId="77777777" w:rsidR="003E6A13" w:rsidRPr="00110A86" w:rsidRDefault="003E6A13" w:rsidP="003E6A13">
      <w:pPr>
        <w:ind w:left="1"/>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7E8C0D30"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5DE2D9B4"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62C6C48D" w14:textId="77777777" w:rsidR="003E6A13" w:rsidRPr="00110A86" w:rsidRDefault="003E6A13" w:rsidP="003E6A13">
      <w:pPr>
        <w:tabs>
          <w:tab w:val="left" w:pos="360"/>
          <w:tab w:val="left" w:pos="5103"/>
        </w:tabs>
        <w:spacing w:after="120"/>
        <w:ind w:right="210"/>
        <w:rPr>
          <w:rFonts w:ascii="ＭＳ Ｐ明朝" w:eastAsia="ＭＳ Ｐ明朝" w:hAnsi="ＭＳ Ｐ明朝"/>
          <w:b/>
          <w:szCs w:val="24"/>
          <w:lang w:eastAsia="ja-JP"/>
        </w:rPr>
      </w:pPr>
    </w:p>
    <w:p w14:paraId="7E6F4037" w14:textId="77777777" w:rsidR="003E6A13" w:rsidRPr="00110A86" w:rsidRDefault="003E6A13" w:rsidP="003E6A13">
      <w:pPr>
        <w:spacing w:before="180"/>
        <w:ind w:left="1"/>
        <w:rPr>
          <w:rFonts w:ascii="ＭＳ Ｐ明朝" w:eastAsia="ＭＳ Ｐ明朝" w:hAnsi="ＭＳ Ｐ明朝"/>
          <w:sz w:val="22"/>
          <w:szCs w:val="22"/>
          <w:lang w:eastAsia="ja-JP"/>
        </w:rPr>
        <w:sectPr w:rsidR="003E6A13" w:rsidRPr="00110A86" w:rsidSect="00F10556">
          <w:headerReference w:type="default" r:id="rId16"/>
          <w:footerReference w:type="default" r:id="rId17"/>
          <w:pgSz w:w="11907" w:h="16840" w:code="9"/>
          <w:pgMar w:top="1474" w:right="1440" w:bottom="1418" w:left="1440" w:header="1089" w:footer="1089" w:gutter="0"/>
          <w:pgNumType w:fmt="lowerRoman"/>
          <w:cols w:space="720"/>
          <w:docGrid w:type="linesAndChars" w:linePitch="326" w:charSpace="3668"/>
        </w:sectPr>
      </w:pPr>
      <w:r w:rsidRPr="00110A86">
        <w:rPr>
          <w:rFonts w:ascii="ＭＳ Ｐ明朝" w:eastAsia="ＭＳ Ｐ明朝" w:hAnsi="ＭＳ Ｐ明朝"/>
          <w:sz w:val="22"/>
          <w:szCs w:val="22"/>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14:paraId="0CFF8CDF" w14:textId="77777777" w:rsidR="00692670" w:rsidRPr="00110A86" w:rsidRDefault="003A12D7" w:rsidP="001E6A5D">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72599E92" w14:textId="77777777" w:rsidR="005E4E40" w:rsidRPr="005E4E40" w:rsidRDefault="002F1B24" w:rsidP="005E4E40">
      <w:pPr>
        <w:pStyle w:val="11"/>
        <w:tabs>
          <w:tab w:val="left" w:pos="544"/>
          <w:tab w:val="right" w:leader="dot" w:pos="9356"/>
        </w:tabs>
        <w:rPr>
          <w:rFonts w:asciiTheme="minorHAnsi" w:hAnsiTheme="minorHAnsi" w:cstheme="minorBidi"/>
          <w:b w:val="0"/>
          <w:bCs w:val="0"/>
          <w:caps w:val="0"/>
          <w:noProof/>
          <w:kern w:val="2"/>
          <w:sz w:val="21"/>
          <w:szCs w:val="22"/>
          <w:lang w:eastAsia="ja-JP"/>
        </w:rPr>
      </w:pPr>
      <w:r w:rsidRPr="005E4E40">
        <w:rPr>
          <w:rFonts w:ascii="ＭＳ Ｐ明朝" w:eastAsia="ＭＳ Ｐ明朝" w:hAnsi="ＭＳ Ｐ明朝" w:cs="Arial"/>
          <w:b w:val="0"/>
          <w:bCs w:val="0"/>
          <w:caps w:val="0"/>
          <w:szCs w:val="24"/>
        </w:rPr>
        <w:fldChar w:fldCharType="begin"/>
      </w:r>
      <w:r w:rsidR="00322891" w:rsidRPr="005E4E40">
        <w:rPr>
          <w:rFonts w:ascii="ＭＳ Ｐ明朝" w:eastAsia="ＭＳ Ｐ明朝" w:hAnsi="ＭＳ Ｐ明朝" w:cs="Arial"/>
          <w:b w:val="0"/>
          <w:bCs w:val="0"/>
          <w:caps w:val="0"/>
          <w:szCs w:val="24"/>
        </w:rPr>
        <w:instrText xml:space="preserve"> TOC \o "1-4" \h \z \u </w:instrText>
      </w:r>
      <w:r w:rsidRPr="005E4E40">
        <w:rPr>
          <w:rFonts w:ascii="ＭＳ Ｐ明朝" w:eastAsia="ＭＳ Ｐ明朝" w:hAnsi="ＭＳ Ｐ明朝" w:cs="Arial"/>
          <w:b w:val="0"/>
          <w:bCs w:val="0"/>
          <w:caps w:val="0"/>
          <w:szCs w:val="24"/>
        </w:rPr>
        <w:fldChar w:fldCharType="separate"/>
      </w:r>
      <w:hyperlink w:anchor="_Toc427680937" w:history="1">
        <w:r w:rsidR="005E4E40" w:rsidRPr="005E4E40">
          <w:rPr>
            <w:rStyle w:val="ab"/>
            <w:b w:val="0"/>
            <w:noProof/>
          </w:rPr>
          <w:t>1.</w:t>
        </w:r>
        <w:r w:rsidR="005E4E40" w:rsidRPr="005E4E40">
          <w:rPr>
            <w:rFonts w:asciiTheme="minorHAnsi" w:hAnsiTheme="minorHAnsi" w:cstheme="minorBidi"/>
            <w:b w:val="0"/>
            <w:bCs w:val="0"/>
            <w:caps w:val="0"/>
            <w:noProof/>
            <w:kern w:val="2"/>
            <w:sz w:val="21"/>
            <w:szCs w:val="22"/>
            <w:lang w:eastAsia="ja-JP"/>
          </w:rPr>
          <w:tab/>
        </w:r>
        <w:r w:rsidR="005E4E40" w:rsidRPr="005E4E40">
          <w:rPr>
            <w:rStyle w:val="ab"/>
            <w:rFonts w:hint="eastAsia"/>
            <w:b w:val="0"/>
            <w:noProof/>
          </w:rPr>
          <w:t>本文書の概略</w:t>
        </w:r>
        <w:r w:rsidR="005E4E40" w:rsidRPr="005E4E40">
          <w:rPr>
            <w:b w:val="0"/>
            <w:noProof/>
            <w:webHidden/>
          </w:rPr>
          <w:tab/>
        </w:r>
        <w:r w:rsidR="005E4E40" w:rsidRPr="005E4E40">
          <w:rPr>
            <w:b w:val="0"/>
            <w:noProof/>
            <w:webHidden/>
          </w:rPr>
          <w:fldChar w:fldCharType="begin"/>
        </w:r>
        <w:r w:rsidR="005E4E40" w:rsidRPr="005E4E40">
          <w:rPr>
            <w:b w:val="0"/>
            <w:noProof/>
            <w:webHidden/>
          </w:rPr>
          <w:instrText xml:space="preserve"> PAGEREF _Toc427680937 \h </w:instrText>
        </w:r>
        <w:r w:rsidR="005E4E40" w:rsidRPr="005E4E40">
          <w:rPr>
            <w:b w:val="0"/>
            <w:noProof/>
            <w:webHidden/>
          </w:rPr>
        </w:r>
        <w:r w:rsidR="005E4E40" w:rsidRPr="005E4E40">
          <w:rPr>
            <w:b w:val="0"/>
            <w:noProof/>
            <w:webHidden/>
          </w:rPr>
          <w:fldChar w:fldCharType="separate"/>
        </w:r>
        <w:r w:rsidR="005E4E40" w:rsidRPr="005E4E40">
          <w:rPr>
            <w:b w:val="0"/>
            <w:noProof/>
            <w:webHidden/>
          </w:rPr>
          <w:t>1</w:t>
        </w:r>
        <w:r w:rsidR="005E4E40" w:rsidRPr="005E4E40">
          <w:rPr>
            <w:b w:val="0"/>
            <w:noProof/>
            <w:webHidden/>
          </w:rPr>
          <w:fldChar w:fldCharType="end"/>
        </w:r>
      </w:hyperlink>
    </w:p>
    <w:p w14:paraId="73253DA6" w14:textId="77777777" w:rsidR="005E4E40" w:rsidRPr="005E4E40" w:rsidRDefault="003671D8" w:rsidP="005E4E40">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427680938" w:history="1">
        <w:r w:rsidR="005E4E40" w:rsidRPr="005E4E40">
          <w:rPr>
            <w:rStyle w:val="ab"/>
            <w:b w:val="0"/>
            <w:noProof/>
          </w:rPr>
          <w:t>2.</w:t>
        </w:r>
        <w:r w:rsidR="005E4E40" w:rsidRPr="005E4E40">
          <w:rPr>
            <w:rFonts w:asciiTheme="minorHAnsi" w:hAnsiTheme="minorHAnsi" w:cstheme="minorBidi"/>
            <w:b w:val="0"/>
            <w:bCs w:val="0"/>
            <w:caps w:val="0"/>
            <w:noProof/>
            <w:kern w:val="2"/>
            <w:sz w:val="21"/>
            <w:szCs w:val="22"/>
            <w:lang w:eastAsia="ja-JP"/>
          </w:rPr>
          <w:tab/>
        </w:r>
        <w:r w:rsidR="005E4E40" w:rsidRPr="005E4E40">
          <w:rPr>
            <w:rStyle w:val="ab"/>
            <w:rFonts w:hint="eastAsia"/>
            <w:b w:val="0"/>
            <w:noProof/>
          </w:rPr>
          <w:t>バージョン</w:t>
        </w:r>
        <w:r w:rsidR="005E4E40" w:rsidRPr="005E4E40">
          <w:rPr>
            <w:rStyle w:val="ab"/>
            <w:b w:val="0"/>
            <w:noProof/>
          </w:rPr>
          <w:t>18.1</w:t>
        </w:r>
        <w:r w:rsidR="005E4E40" w:rsidRPr="005E4E40">
          <w:rPr>
            <w:rStyle w:val="ab"/>
            <w:rFonts w:hint="eastAsia"/>
            <w:b w:val="0"/>
            <w:noProof/>
          </w:rPr>
          <w:t>における追加変更要請</w:t>
        </w:r>
        <w:r w:rsidR="005E4E40" w:rsidRPr="005E4E40">
          <w:rPr>
            <w:b w:val="0"/>
            <w:noProof/>
            <w:webHidden/>
          </w:rPr>
          <w:tab/>
        </w:r>
        <w:r w:rsidR="005E4E40" w:rsidRPr="005E4E40">
          <w:rPr>
            <w:b w:val="0"/>
            <w:noProof/>
            <w:webHidden/>
          </w:rPr>
          <w:fldChar w:fldCharType="begin"/>
        </w:r>
        <w:r w:rsidR="005E4E40" w:rsidRPr="005E4E40">
          <w:rPr>
            <w:b w:val="0"/>
            <w:noProof/>
            <w:webHidden/>
          </w:rPr>
          <w:instrText xml:space="preserve"> PAGEREF _Toc427680938 \h </w:instrText>
        </w:r>
        <w:r w:rsidR="005E4E40" w:rsidRPr="005E4E40">
          <w:rPr>
            <w:b w:val="0"/>
            <w:noProof/>
            <w:webHidden/>
          </w:rPr>
        </w:r>
        <w:r w:rsidR="005E4E40" w:rsidRPr="005E4E40">
          <w:rPr>
            <w:b w:val="0"/>
            <w:noProof/>
            <w:webHidden/>
          </w:rPr>
          <w:fldChar w:fldCharType="separate"/>
        </w:r>
        <w:r w:rsidR="005E4E40" w:rsidRPr="005E4E40">
          <w:rPr>
            <w:b w:val="0"/>
            <w:noProof/>
            <w:webHidden/>
          </w:rPr>
          <w:t>2</w:t>
        </w:r>
        <w:r w:rsidR="005E4E40" w:rsidRPr="005E4E40">
          <w:rPr>
            <w:b w:val="0"/>
            <w:noProof/>
            <w:webHidden/>
          </w:rPr>
          <w:fldChar w:fldCharType="end"/>
        </w:r>
      </w:hyperlink>
    </w:p>
    <w:p w14:paraId="76BAF7D2"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39" w:history="1">
        <w:r w:rsidR="005E4E40" w:rsidRPr="005E4E40">
          <w:rPr>
            <w:rStyle w:val="ab"/>
            <w:rFonts w:ascii="ＭＳ Ｐ明朝" w:hAnsi="ＭＳ Ｐ明朝"/>
            <w:b w:val="0"/>
          </w:rPr>
          <w:t>2.1</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hint="eastAsia"/>
            <w:b w:val="0"/>
          </w:rPr>
          <w:t>用語集の変更</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_Toc427680939 \h </w:instrText>
        </w:r>
        <w:r w:rsidR="005E4E40" w:rsidRPr="005E4E40">
          <w:rPr>
            <w:b w:val="0"/>
            <w:webHidden/>
          </w:rPr>
        </w:r>
        <w:r w:rsidR="005E4E40" w:rsidRPr="005E4E40">
          <w:rPr>
            <w:b w:val="0"/>
            <w:webHidden/>
          </w:rPr>
          <w:fldChar w:fldCharType="separate"/>
        </w:r>
        <w:r w:rsidR="005E4E40" w:rsidRPr="005E4E40">
          <w:rPr>
            <w:b w:val="0"/>
            <w:webHidden/>
          </w:rPr>
          <w:t>2</w:t>
        </w:r>
        <w:r w:rsidR="005E4E40" w:rsidRPr="005E4E40">
          <w:rPr>
            <w:b w:val="0"/>
            <w:webHidden/>
          </w:rPr>
          <w:fldChar w:fldCharType="end"/>
        </w:r>
      </w:hyperlink>
    </w:p>
    <w:p w14:paraId="1DCB3FB2"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41" w:history="1">
        <w:r w:rsidR="005E4E40" w:rsidRPr="005E4E40">
          <w:rPr>
            <w:rStyle w:val="ab"/>
            <w:rFonts w:ascii="ＭＳ Ｐ明朝" w:hAnsi="ＭＳ Ｐ明朝"/>
            <w:b w:val="0"/>
          </w:rPr>
          <w:t>2.2</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hint="eastAsia"/>
            <w:b w:val="0"/>
          </w:rPr>
          <w:t>翻訳版の変更</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_Toc427680941 \h </w:instrText>
        </w:r>
        <w:r w:rsidR="005E4E40" w:rsidRPr="005E4E40">
          <w:rPr>
            <w:b w:val="0"/>
            <w:webHidden/>
          </w:rPr>
        </w:r>
        <w:r w:rsidR="005E4E40" w:rsidRPr="005E4E40">
          <w:rPr>
            <w:b w:val="0"/>
            <w:webHidden/>
          </w:rPr>
          <w:fldChar w:fldCharType="separate"/>
        </w:r>
        <w:r w:rsidR="005E4E40" w:rsidRPr="005E4E40">
          <w:rPr>
            <w:b w:val="0"/>
            <w:webHidden/>
          </w:rPr>
          <w:t>3</w:t>
        </w:r>
        <w:r w:rsidR="005E4E40" w:rsidRPr="005E4E40">
          <w:rPr>
            <w:b w:val="0"/>
            <w:webHidden/>
          </w:rPr>
          <w:fldChar w:fldCharType="end"/>
        </w:r>
      </w:hyperlink>
    </w:p>
    <w:p w14:paraId="19575520" w14:textId="77777777" w:rsidR="005E4E40" w:rsidRPr="005E4E40" w:rsidRDefault="003671D8" w:rsidP="005E4E40">
      <w:pPr>
        <w:pStyle w:val="31"/>
        <w:rPr>
          <w:rFonts w:asciiTheme="minorHAnsi" w:eastAsiaTheme="minorEastAsia" w:hAnsiTheme="minorHAnsi" w:cstheme="minorBidi"/>
          <w:kern w:val="2"/>
        </w:rPr>
      </w:pPr>
      <w:hyperlink w:anchor="_Toc427680942" w:history="1">
        <w:r w:rsidR="005E4E40" w:rsidRPr="005E4E40">
          <w:rPr>
            <w:rStyle w:val="ab"/>
          </w:rPr>
          <w:t xml:space="preserve">2.2.1 </w:t>
        </w:r>
        <w:r w:rsidR="005E4E40" w:rsidRPr="005E4E40">
          <w:rPr>
            <w:rStyle w:val="ab"/>
            <w:rFonts w:hint="eastAsia"/>
          </w:rPr>
          <w:t>フランス語翻訳見直し</w:t>
        </w:r>
        <w:r w:rsidR="005E4E40" w:rsidRPr="005E4E40">
          <w:rPr>
            <w:webHidden/>
          </w:rPr>
          <w:tab/>
        </w:r>
        <w:r w:rsidR="005E4E40" w:rsidRPr="005E4E40">
          <w:rPr>
            <w:rFonts w:ascii="Arial" w:hAnsi="Arial" w:cs="Arial"/>
            <w:webHidden/>
            <w:sz w:val="24"/>
            <w:szCs w:val="24"/>
          </w:rPr>
          <w:fldChar w:fldCharType="begin"/>
        </w:r>
        <w:r w:rsidR="005E4E40" w:rsidRPr="005E4E40">
          <w:rPr>
            <w:rFonts w:ascii="Arial" w:hAnsi="Arial" w:cs="Arial"/>
            <w:webHidden/>
            <w:sz w:val="24"/>
            <w:szCs w:val="24"/>
          </w:rPr>
          <w:instrText xml:space="preserve"> PAGEREF _Toc427680942 \h </w:instrText>
        </w:r>
        <w:r w:rsidR="005E4E40" w:rsidRPr="005E4E40">
          <w:rPr>
            <w:rFonts w:ascii="Arial" w:hAnsi="Arial" w:cs="Arial"/>
            <w:webHidden/>
            <w:sz w:val="24"/>
            <w:szCs w:val="24"/>
          </w:rPr>
        </w:r>
        <w:r w:rsidR="005E4E40" w:rsidRPr="005E4E40">
          <w:rPr>
            <w:rFonts w:ascii="Arial" w:hAnsi="Arial" w:cs="Arial"/>
            <w:webHidden/>
            <w:sz w:val="24"/>
            <w:szCs w:val="24"/>
          </w:rPr>
          <w:fldChar w:fldCharType="separate"/>
        </w:r>
        <w:r w:rsidR="005E4E40" w:rsidRPr="005E4E40">
          <w:rPr>
            <w:rFonts w:ascii="Arial" w:hAnsi="Arial" w:cs="Arial"/>
            <w:webHidden/>
            <w:sz w:val="24"/>
            <w:szCs w:val="24"/>
          </w:rPr>
          <w:t>3</w:t>
        </w:r>
        <w:r w:rsidR="005E4E40" w:rsidRPr="005E4E40">
          <w:rPr>
            <w:rFonts w:ascii="Arial" w:hAnsi="Arial" w:cs="Arial"/>
            <w:webHidden/>
            <w:sz w:val="24"/>
            <w:szCs w:val="24"/>
          </w:rPr>
          <w:fldChar w:fldCharType="end"/>
        </w:r>
      </w:hyperlink>
    </w:p>
    <w:p w14:paraId="46696EB6" w14:textId="77777777" w:rsidR="005E4E40" w:rsidRPr="005E4E40" w:rsidRDefault="003671D8" w:rsidP="005E4E40">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427680943" w:history="1">
        <w:r w:rsidR="005E4E40" w:rsidRPr="005E4E40">
          <w:rPr>
            <w:rStyle w:val="ab"/>
            <w:b w:val="0"/>
            <w:noProof/>
          </w:rPr>
          <w:t>3.</w:t>
        </w:r>
        <w:r w:rsidR="005E4E40" w:rsidRPr="005E4E40">
          <w:rPr>
            <w:rFonts w:asciiTheme="minorHAnsi" w:hAnsiTheme="minorHAnsi" w:cstheme="minorBidi"/>
            <w:b w:val="0"/>
            <w:bCs w:val="0"/>
            <w:caps w:val="0"/>
            <w:noProof/>
            <w:kern w:val="2"/>
            <w:sz w:val="21"/>
            <w:szCs w:val="22"/>
            <w:lang w:eastAsia="ja-JP"/>
          </w:rPr>
          <w:tab/>
        </w:r>
        <w:r w:rsidR="005E4E40" w:rsidRPr="005E4E40">
          <w:rPr>
            <w:rStyle w:val="ab"/>
            <w:rFonts w:hint="eastAsia"/>
            <w:b w:val="0"/>
            <w:noProof/>
          </w:rPr>
          <w:t>バージョン</w:t>
        </w:r>
        <w:r w:rsidR="005E4E40" w:rsidRPr="005E4E40">
          <w:rPr>
            <w:rStyle w:val="ab"/>
            <w:b w:val="0"/>
            <w:noProof/>
          </w:rPr>
          <w:t>18.1</w:t>
        </w:r>
        <w:r w:rsidR="005E4E40" w:rsidRPr="005E4E40">
          <w:rPr>
            <w:rStyle w:val="ab"/>
            <w:rFonts w:hint="eastAsia"/>
            <w:b w:val="0"/>
            <w:noProof/>
          </w:rPr>
          <w:t>で新規追加された内容</w:t>
        </w:r>
        <w:r w:rsidR="005E4E40" w:rsidRPr="005E4E40">
          <w:rPr>
            <w:b w:val="0"/>
            <w:noProof/>
            <w:webHidden/>
          </w:rPr>
          <w:tab/>
        </w:r>
        <w:r w:rsidR="005E4E40" w:rsidRPr="005E4E40">
          <w:rPr>
            <w:b w:val="0"/>
            <w:noProof/>
            <w:webHidden/>
          </w:rPr>
          <w:fldChar w:fldCharType="begin"/>
        </w:r>
        <w:r w:rsidR="005E4E40" w:rsidRPr="005E4E40">
          <w:rPr>
            <w:b w:val="0"/>
            <w:noProof/>
            <w:webHidden/>
          </w:rPr>
          <w:instrText xml:space="preserve"> PAGEREF _Toc427680943 \h </w:instrText>
        </w:r>
        <w:r w:rsidR="005E4E40" w:rsidRPr="005E4E40">
          <w:rPr>
            <w:b w:val="0"/>
            <w:noProof/>
            <w:webHidden/>
          </w:rPr>
        </w:r>
        <w:r w:rsidR="005E4E40" w:rsidRPr="005E4E40">
          <w:rPr>
            <w:b w:val="0"/>
            <w:noProof/>
            <w:webHidden/>
          </w:rPr>
          <w:fldChar w:fldCharType="separate"/>
        </w:r>
        <w:r w:rsidR="005E4E40" w:rsidRPr="005E4E40">
          <w:rPr>
            <w:b w:val="0"/>
            <w:noProof/>
            <w:webHidden/>
          </w:rPr>
          <w:t>4</w:t>
        </w:r>
        <w:r w:rsidR="005E4E40" w:rsidRPr="005E4E40">
          <w:rPr>
            <w:b w:val="0"/>
            <w:noProof/>
            <w:webHidden/>
          </w:rPr>
          <w:fldChar w:fldCharType="end"/>
        </w:r>
      </w:hyperlink>
    </w:p>
    <w:p w14:paraId="55C91DE6"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44" w:history="1">
        <w:r w:rsidR="005E4E40" w:rsidRPr="005E4E40">
          <w:rPr>
            <w:rStyle w:val="ab"/>
            <w:rFonts w:ascii="ＭＳ Ｐ明朝" w:hAnsi="ＭＳ Ｐ明朝"/>
            <w:b w:val="0"/>
          </w:rPr>
          <w:t>3.1</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MedDRA</w:t>
        </w:r>
        <w:r w:rsidR="005E4E40" w:rsidRPr="005E4E40">
          <w:rPr>
            <w:rStyle w:val="ab"/>
            <w:rFonts w:ascii="ＭＳ Ｐ明朝" w:hAnsi="ＭＳ Ｐ明朝" w:hint="eastAsia"/>
            <w:b w:val="0"/>
          </w:rPr>
          <w:t>バージョン</w:t>
        </w:r>
        <w:r w:rsidR="005E4E40" w:rsidRPr="005E4E40">
          <w:rPr>
            <w:rStyle w:val="ab"/>
            <w:rFonts w:ascii="ＭＳ Ｐ明朝" w:hAnsi="ＭＳ Ｐ明朝"/>
            <w:b w:val="0"/>
          </w:rPr>
          <w:t>19.0</w:t>
        </w:r>
        <w:r w:rsidR="005E4E40" w:rsidRPr="005E4E40">
          <w:rPr>
            <w:rStyle w:val="ab"/>
            <w:rFonts w:ascii="ＭＳ Ｐ明朝" w:hAnsi="ＭＳ Ｐ明朝" w:hint="eastAsia"/>
            <w:b w:val="0"/>
          </w:rPr>
          <w:t>で実装される新規</w:t>
        </w:r>
        <w:r w:rsidR="005E4E40" w:rsidRPr="005E4E40">
          <w:rPr>
            <w:rStyle w:val="ab"/>
            <w:rFonts w:ascii="ＭＳ Ｐ明朝" w:hAnsi="ＭＳ Ｐ明朝"/>
            <w:b w:val="0"/>
          </w:rPr>
          <w:t>SOC</w:t>
        </w:r>
        <w:r w:rsidR="005E4E40" w:rsidRPr="005E4E40">
          <w:rPr>
            <w:rStyle w:val="ab"/>
            <w:rFonts w:ascii="ＭＳ Ｐ明朝" w:hAnsi="ＭＳ Ｐ明朝" w:hint="eastAsia"/>
            <w:b w:val="0"/>
          </w:rPr>
          <w:t>「製品の問題（</w:t>
        </w:r>
        <w:r w:rsidR="005E4E40" w:rsidRPr="005E4E40">
          <w:rPr>
            <w:rStyle w:val="ab"/>
            <w:rFonts w:ascii="ＭＳ Ｐ明朝" w:hAnsi="ＭＳ Ｐ明朝"/>
            <w:b w:val="0"/>
          </w:rPr>
          <w:t>Product Isuues</w:t>
        </w:r>
        <w:r w:rsidR="005E4E40" w:rsidRPr="005E4E40">
          <w:rPr>
            <w:rStyle w:val="ab"/>
            <w:rFonts w:ascii="ＭＳ Ｐ明朝" w:hAnsi="ＭＳ Ｐ明朝" w:hint="eastAsia"/>
            <w:b w:val="0"/>
          </w:rPr>
          <w:t>）」</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_Toc427680944 \h </w:instrText>
        </w:r>
        <w:r w:rsidR="005E4E40" w:rsidRPr="005E4E40">
          <w:rPr>
            <w:b w:val="0"/>
            <w:webHidden/>
          </w:rPr>
        </w:r>
        <w:r w:rsidR="005E4E40" w:rsidRPr="005E4E40">
          <w:rPr>
            <w:b w:val="0"/>
            <w:webHidden/>
          </w:rPr>
          <w:fldChar w:fldCharType="separate"/>
        </w:r>
        <w:r w:rsidR="005E4E40" w:rsidRPr="005E4E40">
          <w:rPr>
            <w:b w:val="0"/>
            <w:webHidden/>
          </w:rPr>
          <w:t>4</w:t>
        </w:r>
        <w:r w:rsidR="005E4E40" w:rsidRPr="005E4E40">
          <w:rPr>
            <w:b w:val="0"/>
            <w:webHidden/>
          </w:rPr>
          <w:fldChar w:fldCharType="end"/>
        </w:r>
      </w:hyperlink>
    </w:p>
    <w:p w14:paraId="1F8CDBF8"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45" w:history="1">
        <w:r w:rsidR="005E4E40" w:rsidRPr="005E4E40">
          <w:rPr>
            <w:rStyle w:val="ab"/>
            <w:rFonts w:ascii="ＭＳ Ｐ明朝" w:hAnsi="ＭＳ Ｐ明朝"/>
            <w:b w:val="0"/>
          </w:rPr>
          <w:t>3.2</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MVAT</w:t>
        </w:r>
        <w:r w:rsidR="005E4E40" w:rsidRPr="005E4E40">
          <w:rPr>
            <w:rStyle w:val="ab"/>
            <w:rFonts w:ascii="ＭＳ Ｐ明朝" w:hAnsi="ＭＳ Ｐ明朝" w:hint="eastAsia"/>
            <w:b w:val="0"/>
          </w:rPr>
          <w:t>の更新</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_Toc427680945 \h </w:instrText>
        </w:r>
        <w:r w:rsidR="005E4E40" w:rsidRPr="005E4E40">
          <w:rPr>
            <w:b w:val="0"/>
            <w:webHidden/>
          </w:rPr>
        </w:r>
        <w:r w:rsidR="005E4E40" w:rsidRPr="005E4E40">
          <w:rPr>
            <w:b w:val="0"/>
            <w:webHidden/>
          </w:rPr>
          <w:fldChar w:fldCharType="separate"/>
        </w:r>
        <w:r w:rsidR="005E4E40" w:rsidRPr="005E4E40">
          <w:rPr>
            <w:b w:val="0"/>
            <w:webHidden/>
          </w:rPr>
          <w:t>4</w:t>
        </w:r>
        <w:r w:rsidR="005E4E40" w:rsidRPr="005E4E40">
          <w:rPr>
            <w:b w:val="0"/>
            <w:webHidden/>
          </w:rPr>
          <w:fldChar w:fldCharType="end"/>
        </w:r>
      </w:hyperlink>
    </w:p>
    <w:p w14:paraId="79DF83A5"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46" w:history="1">
        <w:r w:rsidR="005E4E40" w:rsidRPr="005E4E40">
          <w:rPr>
            <w:rStyle w:val="ab"/>
            <w:rFonts w:ascii="ＭＳ Ｐ明朝" w:hAnsi="ＭＳ Ｐ明朝"/>
            <w:b w:val="0"/>
          </w:rPr>
          <w:t>3.3</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MedDRA</w:t>
        </w:r>
        <w:r w:rsidR="005E4E40" w:rsidRPr="005E4E40">
          <w:rPr>
            <w:rStyle w:val="ab"/>
            <w:rFonts w:ascii="ＭＳ Ｐ明朝" w:hAnsi="ＭＳ Ｐ明朝" w:hint="eastAsia"/>
            <w:b w:val="0"/>
          </w:rPr>
          <w:t>標準検索式（</w:t>
        </w:r>
        <w:r w:rsidR="005E4E40" w:rsidRPr="005E4E40">
          <w:rPr>
            <w:rStyle w:val="ab"/>
            <w:rFonts w:ascii="ＭＳ Ｐ明朝" w:hAnsi="ＭＳ Ｐ明朝"/>
            <w:b w:val="0"/>
          </w:rPr>
          <w:t>SMQ</w:t>
        </w:r>
        <w:r w:rsidR="005E4E40" w:rsidRPr="005E4E40">
          <w:rPr>
            <w:rStyle w:val="ab"/>
            <w:rFonts w:ascii="ＭＳ Ｐ明朝" w:hAnsi="ＭＳ Ｐ明朝" w:hint="eastAsia"/>
            <w:b w:val="0"/>
          </w:rPr>
          <w:t>）</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_Toc427680946 \h </w:instrText>
        </w:r>
        <w:r w:rsidR="005E4E40" w:rsidRPr="005E4E40">
          <w:rPr>
            <w:b w:val="0"/>
            <w:webHidden/>
          </w:rPr>
        </w:r>
        <w:r w:rsidR="005E4E40" w:rsidRPr="005E4E40">
          <w:rPr>
            <w:b w:val="0"/>
            <w:webHidden/>
          </w:rPr>
          <w:fldChar w:fldCharType="separate"/>
        </w:r>
        <w:r w:rsidR="005E4E40" w:rsidRPr="005E4E40">
          <w:rPr>
            <w:b w:val="0"/>
            <w:webHidden/>
          </w:rPr>
          <w:t>4</w:t>
        </w:r>
        <w:r w:rsidR="005E4E40" w:rsidRPr="005E4E40">
          <w:rPr>
            <w:b w:val="0"/>
            <w:webHidden/>
          </w:rPr>
          <w:fldChar w:fldCharType="end"/>
        </w:r>
      </w:hyperlink>
    </w:p>
    <w:p w14:paraId="0ECA46E2"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47" w:history="1">
        <w:r w:rsidR="005E4E40" w:rsidRPr="005E4E40">
          <w:rPr>
            <w:rStyle w:val="ab"/>
            <w:rFonts w:ascii="ＭＳ Ｐ明朝" w:hAnsi="ＭＳ Ｐ明朝"/>
            <w:b w:val="0"/>
          </w:rPr>
          <w:t>3.4</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hint="eastAsia"/>
            <w:b w:val="0"/>
          </w:rPr>
          <w:t>プロアクティブの提案</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_Toc427680947 \h </w:instrText>
        </w:r>
        <w:r w:rsidR="005E4E40" w:rsidRPr="005E4E40">
          <w:rPr>
            <w:b w:val="0"/>
            <w:webHidden/>
          </w:rPr>
        </w:r>
        <w:r w:rsidR="005E4E40" w:rsidRPr="005E4E40">
          <w:rPr>
            <w:b w:val="0"/>
            <w:webHidden/>
          </w:rPr>
          <w:fldChar w:fldCharType="separate"/>
        </w:r>
        <w:r w:rsidR="005E4E40" w:rsidRPr="005E4E40">
          <w:rPr>
            <w:b w:val="0"/>
            <w:webHidden/>
          </w:rPr>
          <w:t>4</w:t>
        </w:r>
        <w:r w:rsidR="005E4E40" w:rsidRPr="005E4E40">
          <w:rPr>
            <w:b w:val="0"/>
            <w:webHidden/>
          </w:rPr>
          <w:fldChar w:fldCharType="end"/>
        </w:r>
      </w:hyperlink>
    </w:p>
    <w:p w14:paraId="010DFBFC" w14:textId="77777777" w:rsidR="005E4E40" w:rsidRPr="005E4E40" w:rsidRDefault="003671D8" w:rsidP="005E4E40">
      <w:pPr>
        <w:pStyle w:val="31"/>
        <w:rPr>
          <w:rStyle w:val="ab"/>
        </w:rPr>
      </w:pPr>
      <w:hyperlink w:anchor="_Toc427680948" w:history="1">
        <w:r w:rsidR="005E4E40" w:rsidRPr="005E4E40">
          <w:rPr>
            <w:rStyle w:val="ab"/>
          </w:rPr>
          <w:t>3.4.1</w:t>
        </w:r>
        <w:r w:rsidR="005E4E40" w:rsidRPr="005E4E40">
          <w:rPr>
            <w:rStyle w:val="ab"/>
          </w:rPr>
          <w:tab/>
        </w:r>
        <w:r w:rsidR="005E4E40" w:rsidRPr="005E4E40">
          <w:rPr>
            <w:rStyle w:val="ab"/>
            <w:rFonts w:hint="eastAsia"/>
          </w:rPr>
          <w:t>出血（</w:t>
        </w:r>
        <w:r w:rsidR="005E4E40" w:rsidRPr="005E4E40">
          <w:rPr>
            <w:rStyle w:val="ab"/>
          </w:rPr>
          <w:t>hemorrhage</w:t>
        </w:r>
        <w:r w:rsidR="005E4E40" w:rsidRPr="005E4E40">
          <w:rPr>
            <w:rStyle w:val="ab"/>
            <w:rFonts w:hint="eastAsia"/>
          </w:rPr>
          <w:t>）用語および血腫（</w:t>
        </w:r>
        <w:r w:rsidR="005E4E40" w:rsidRPr="005E4E40">
          <w:rPr>
            <w:rStyle w:val="ab"/>
          </w:rPr>
          <w:t>hematoma</w:t>
        </w:r>
        <w:r w:rsidR="005E4E40" w:rsidRPr="005E4E40">
          <w:rPr>
            <w:rStyle w:val="ab"/>
            <w:rFonts w:hint="eastAsia"/>
          </w:rPr>
          <w:t>）用語の配置</w:t>
        </w:r>
        <w:r w:rsidR="005E4E40" w:rsidRPr="005E4E40">
          <w:rPr>
            <w:rStyle w:val="ab"/>
            <w:webHidden/>
          </w:rPr>
          <w:tab/>
        </w:r>
        <w:r w:rsidR="005E4E40" w:rsidRPr="005E4E40">
          <w:rPr>
            <w:rFonts w:ascii="Arial" w:hAnsi="Arial" w:cs="Arial"/>
            <w:webHidden/>
            <w:sz w:val="24"/>
            <w:szCs w:val="24"/>
          </w:rPr>
          <w:fldChar w:fldCharType="begin"/>
        </w:r>
        <w:r w:rsidR="005E4E40" w:rsidRPr="005E4E40">
          <w:rPr>
            <w:rFonts w:ascii="Arial" w:hAnsi="Arial" w:cs="Arial"/>
            <w:webHidden/>
            <w:sz w:val="24"/>
            <w:szCs w:val="24"/>
          </w:rPr>
          <w:instrText xml:space="preserve"> PAGEREF _Toc427680948 \h </w:instrText>
        </w:r>
        <w:r w:rsidR="005E4E40" w:rsidRPr="005E4E40">
          <w:rPr>
            <w:rFonts w:ascii="Arial" w:hAnsi="Arial" w:cs="Arial"/>
            <w:webHidden/>
            <w:sz w:val="24"/>
            <w:szCs w:val="24"/>
          </w:rPr>
        </w:r>
        <w:r w:rsidR="005E4E40" w:rsidRPr="005E4E40">
          <w:rPr>
            <w:rFonts w:ascii="Arial" w:hAnsi="Arial" w:cs="Arial"/>
            <w:webHidden/>
            <w:sz w:val="24"/>
            <w:szCs w:val="24"/>
          </w:rPr>
          <w:fldChar w:fldCharType="separate"/>
        </w:r>
        <w:r w:rsidR="005E4E40" w:rsidRPr="005E4E40">
          <w:rPr>
            <w:rFonts w:ascii="Arial" w:hAnsi="Arial" w:cs="Arial"/>
            <w:webHidden/>
            <w:sz w:val="24"/>
            <w:szCs w:val="24"/>
          </w:rPr>
          <w:t>5</w:t>
        </w:r>
        <w:r w:rsidR="005E4E40" w:rsidRPr="005E4E40">
          <w:rPr>
            <w:rFonts w:ascii="Arial" w:hAnsi="Arial" w:cs="Arial"/>
            <w:webHidden/>
            <w:sz w:val="24"/>
            <w:szCs w:val="24"/>
          </w:rPr>
          <w:fldChar w:fldCharType="end"/>
        </w:r>
      </w:hyperlink>
    </w:p>
    <w:p w14:paraId="1088A8A6" w14:textId="77777777" w:rsidR="005E4E40" w:rsidRPr="005E4E40" w:rsidRDefault="003671D8" w:rsidP="005E4E40">
      <w:pPr>
        <w:pStyle w:val="31"/>
        <w:rPr>
          <w:rStyle w:val="ab"/>
        </w:rPr>
      </w:pPr>
      <w:hyperlink w:anchor="_Toc427680949" w:history="1">
        <w:r w:rsidR="005E4E40" w:rsidRPr="005E4E40">
          <w:rPr>
            <w:rStyle w:val="ab"/>
          </w:rPr>
          <w:t>3.4.2</w:t>
        </w:r>
        <w:r w:rsidR="005E4E40" w:rsidRPr="005E4E40">
          <w:rPr>
            <w:rStyle w:val="ab"/>
          </w:rPr>
          <w:tab/>
        </w:r>
        <w:r w:rsidR="005E4E40" w:rsidRPr="005E4E40">
          <w:rPr>
            <w:rStyle w:val="ab"/>
            <w:rFonts w:hint="eastAsia"/>
          </w:rPr>
          <w:t>皮膚真菌症の概念</w:t>
        </w:r>
        <w:r w:rsidR="005E4E40" w:rsidRPr="005E4E40">
          <w:rPr>
            <w:rStyle w:val="ab"/>
            <w:webHidden/>
          </w:rPr>
          <w:tab/>
        </w:r>
        <w:r w:rsidR="005E4E40" w:rsidRPr="005E4E40">
          <w:rPr>
            <w:rFonts w:ascii="Arial" w:hAnsi="Arial" w:cs="Arial"/>
            <w:webHidden/>
            <w:sz w:val="24"/>
            <w:szCs w:val="24"/>
          </w:rPr>
          <w:fldChar w:fldCharType="begin"/>
        </w:r>
        <w:r w:rsidR="005E4E40" w:rsidRPr="005E4E40">
          <w:rPr>
            <w:rFonts w:ascii="Arial" w:hAnsi="Arial" w:cs="Arial"/>
            <w:webHidden/>
            <w:sz w:val="24"/>
            <w:szCs w:val="24"/>
          </w:rPr>
          <w:instrText xml:space="preserve"> PAGEREF _Toc427680949 \h </w:instrText>
        </w:r>
        <w:r w:rsidR="005E4E40" w:rsidRPr="005E4E40">
          <w:rPr>
            <w:rFonts w:ascii="Arial" w:hAnsi="Arial" w:cs="Arial"/>
            <w:webHidden/>
            <w:sz w:val="24"/>
            <w:szCs w:val="24"/>
          </w:rPr>
        </w:r>
        <w:r w:rsidR="005E4E40" w:rsidRPr="005E4E40">
          <w:rPr>
            <w:rFonts w:ascii="Arial" w:hAnsi="Arial" w:cs="Arial"/>
            <w:webHidden/>
            <w:sz w:val="24"/>
            <w:szCs w:val="24"/>
          </w:rPr>
          <w:fldChar w:fldCharType="separate"/>
        </w:r>
        <w:r w:rsidR="005E4E40" w:rsidRPr="005E4E40">
          <w:rPr>
            <w:rFonts w:ascii="Arial" w:hAnsi="Arial" w:cs="Arial"/>
            <w:webHidden/>
            <w:sz w:val="24"/>
            <w:szCs w:val="24"/>
          </w:rPr>
          <w:t>6</w:t>
        </w:r>
        <w:r w:rsidR="005E4E40" w:rsidRPr="005E4E40">
          <w:rPr>
            <w:rFonts w:ascii="Arial" w:hAnsi="Arial" w:cs="Arial"/>
            <w:webHidden/>
            <w:sz w:val="24"/>
            <w:szCs w:val="24"/>
          </w:rPr>
          <w:fldChar w:fldCharType="end"/>
        </w:r>
      </w:hyperlink>
    </w:p>
    <w:p w14:paraId="65BAA153" w14:textId="77777777" w:rsidR="005E4E40" w:rsidRPr="005E4E40" w:rsidRDefault="003671D8" w:rsidP="005E4E40">
      <w:pPr>
        <w:pStyle w:val="11"/>
        <w:tabs>
          <w:tab w:val="left" w:pos="544"/>
          <w:tab w:val="right" w:leader="dot" w:pos="9356"/>
        </w:tabs>
        <w:rPr>
          <w:rFonts w:asciiTheme="minorHAnsi" w:hAnsiTheme="minorHAnsi" w:cstheme="minorBidi"/>
          <w:b w:val="0"/>
          <w:bCs w:val="0"/>
          <w:caps w:val="0"/>
          <w:noProof/>
          <w:kern w:val="2"/>
          <w:sz w:val="21"/>
          <w:szCs w:val="22"/>
          <w:lang w:eastAsia="ja-JP"/>
        </w:rPr>
      </w:pPr>
      <w:hyperlink w:anchor="_Toc427680950" w:history="1">
        <w:r w:rsidR="005E4E40" w:rsidRPr="005E4E40">
          <w:rPr>
            <w:rStyle w:val="ab"/>
            <w:b w:val="0"/>
            <w:noProof/>
          </w:rPr>
          <w:t>4.</w:t>
        </w:r>
        <w:r w:rsidR="005E4E40" w:rsidRPr="005E4E40">
          <w:rPr>
            <w:rFonts w:asciiTheme="minorHAnsi" w:hAnsiTheme="minorHAnsi" w:cstheme="minorBidi"/>
            <w:b w:val="0"/>
            <w:bCs w:val="0"/>
            <w:caps w:val="0"/>
            <w:noProof/>
            <w:kern w:val="2"/>
            <w:sz w:val="21"/>
            <w:szCs w:val="22"/>
            <w:lang w:eastAsia="ja-JP"/>
          </w:rPr>
          <w:tab/>
        </w:r>
        <w:r w:rsidR="005E4E40" w:rsidRPr="005E4E40">
          <w:rPr>
            <w:rStyle w:val="ab"/>
            <w:rFonts w:hint="eastAsia"/>
            <w:b w:val="0"/>
            <w:noProof/>
          </w:rPr>
          <w:t>変更点のまとめ</w:t>
        </w:r>
        <w:r w:rsidR="005E4E40" w:rsidRPr="005E4E40">
          <w:rPr>
            <w:b w:val="0"/>
            <w:noProof/>
            <w:webHidden/>
          </w:rPr>
          <w:tab/>
        </w:r>
        <w:r w:rsidR="005E4E40" w:rsidRPr="005E4E40">
          <w:rPr>
            <w:b w:val="0"/>
            <w:noProof/>
            <w:webHidden/>
          </w:rPr>
          <w:fldChar w:fldCharType="begin"/>
        </w:r>
        <w:r w:rsidR="005E4E40" w:rsidRPr="005E4E40">
          <w:rPr>
            <w:b w:val="0"/>
            <w:noProof/>
            <w:webHidden/>
          </w:rPr>
          <w:instrText xml:space="preserve"> PAGEREF _Toc427680950 \h </w:instrText>
        </w:r>
        <w:r w:rsidR="005E4E40" w:rsidRPr="005E4E40">
          <w:rPr>
            <w:b w:val="0"/>
            <w:noProof/>
            <w:webHidden/>
          </w:rPr>
        </w:r>
        <w:r w:rsidR="005E4E40" w:rsidRPr="005E4E40">
          <w:rPr>
            <w:b w:val="0"/>
            <w:noProof/>
            <w:webHidden/>
          </w:rPr>
          <w:fldChar w:fldCharType="separate"/>
        </w:r>
        <w:r w:rsidR="005E4E40" w:rsidRPr="005E4E40">
          <w:rPr>
            <w:b w:val="0"/>
            <w:noProof/>
            <w:webHidden/>
          </w:rPr>
          <w:t>7</w:t>
        </w:r>
        <w:r w:rsidR="005E4E40" w:rsidRPr="005E4E40">
          <w:rPr>
            <w:b w:val="0"/>
            <w:noProof/>
            <w:webHidden/>
          </w:rPr>
          <w:fldChar w:fldCharType="end"/>
        </w:r>
      </w:hyperlink>
    </w:p>
    <w:p w14:paraId="43CBDB42"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51" w:history="1">
        <w:r w:rsidR="005E4E40" w:rsidRPr="005E4E40">
          <w:rPr>
            <w:rStyle w:val="ab"/>
            <w:rFonts w:ascii="ＭＳ Ｐ明朝" w:hAnsi="ＭＳ Ｐ明朝"/>
            <w:b w:val="0"/>
          </w:rPr>
          <w:t>4.1</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hint="eastAsia"/>
            <w:b w:val="0"/>
          </w:rPr>
          <w:t>用語集への影響のまとめ</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_Toc427680951 \h </w:instrText>
        </w:r>
        <w:r w:rsidR="005E4E40" w:rsidRPr="005E4E40">
          <w:rPr>
            <w:b w:val="0"/>
            <w:webHidden/>
          </w:rPr>
        </w:r>
        <w:r w:rsidR="005E4E40" w:rsidRPr="005E4E40">
          <w:rPr>
            <w:b w:val="0"/>
            <w:webHidden/>
          </w:rPr>
          <w:fldChar w:fldCharType="separate"/>
        </w:r>
        <w:r w:rsidR="005E4E40" w:rsidRPr="005E4E40">
          <w:rPr>
            <w:b w:val="0"/>
            <w:webHidden/>
          </w:rPr>
          <w:t>7</w:t>
        </w:r>
        <w:r w:rsidR="005E4E40" w:rsidRPr="005E4E40">
          <w:rPr>
            <w:b w:val="0"/>
            <w:webHidden/>
          </w:rPr>
          <w:fldChar w:fldCharType="end"/>
        </w:r>
      </w:hyperlink>
    </w:p>
    <w:p w14:paraId="7EA75CEC"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52" w:history="1">
        <w:r w:rsidR="005E4E40" w:rsidRPr="005E4E40">
          <w:rPr>
            <w:rStyle w:val="ab"/>
            <w:rFonts w:ascii="ＭＳ Ｐ明朝" w:hAnsi="ＭＳ Ｐ明朝"/>
            <w:b w:val="0"/>
          </w:rPr>
          <w:t>4.2</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MedDRA</w:t>
        </w:r>
        <w:r w:rsidR="005E4E40" w:rsidRPr="005E4E40">
          <w:rPr>
            <w:rStyle w:val="ab"/>
            <w:rFonts w:ascii="ＭＳ Ｐ明朝" w:hAnsi="ＭＳ Ｐ明朝" w:hint="eastAsia"/>
            <w:b w:val="0"/>
          </w:rPr>
          <w:t>ファイルのレコード数への影響のまとめ</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_Toc427680952 \h </w:instrText>
        </w:r>
        <w:r w:rsidR="005E4E40" w:rsidRPr="005E4E40">
          <w:rPr>
            <w:b w:val="0"/>
            <w:webHidden/>
          </w:rPr>
        </w:r>
        <w:r w:rsidR="005E4E40" w:rsidRPr="005E4E40">
          <w:rPr>
            <w:b w:val="0"/>
            <w:webHidden/>
          </w:rPr>
          <w:fldChar w:fldCharType="separate"/>
        </w:r>
        <w:r w:rsidR="005E4E40" w:rsidRPr="005E4E40">
          <w:rPr>
            <w:b w:val="0"/>
            <w:webHidden/>
          </w:rPr>
          <w:t>9</w:t>
        </w:r>
        <w:r w:rsidR="005E4E40" w:rsidRPr="005E4E40">
          <w:rPr>
            <w:b w:val="0"/>
            <w:webHidden/>
          </w:rPr>
          <w:fldChar w:fldCharType="end"/>
        </w:r>
      </w:hyperlink>
    </w:p>
    <w:p w14:paraId="75A4C3CA"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53" w:history="1">
        <w:r w:rsidR="005E4E40" w:rsidRPr="005E4E40">
          <w:rPr>
            <w:rStyle w:val="ab"/>
            <w:rFonts w:ascii="ＭＳ Ｐ明朝" w:hAnsi="ＭＳ Ｐ明朝"/>
            <w:b w:val="0"/>
          </w:rPr>
          <w:t>4.3</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MedDRA</w:t>
        </w:r>
        <w:r w:rsidR="005E4E40" w:rsidRPr="005E4E40">
          <w:rPr>
            <w:rStyle w:val="ab"/>
            <w:rFonts w:ascii="ＭＳ Ｐ明朝" w:hAnsi="ＭＳ Ｐ明朝" w:hint="eastAsia"/>
            <w:b w:val="0"/>
          </w:rPr>
          <w:t>の用語数</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_Toc427680953 \h </w:instrText>
        </w:r>
        <w:r w:rsidR="005E4E40" w:rsidRPr="005E4E40">
          <w:rPr>
            <w:b w:val="0"/>
            <w:webHidden/>
          </w:rPr>
        </w:r>
        <w:r w:rsidR="005E4E40" w:rsidRPr="005E4E40">
          <w:rPr>
            <w:b w:val="0"/>
            <w:webHidden/>
          </w:rPr>
          <w:fldChar w:fldCharType="separate"/>
        </w:r>
        <w:r w:rsidR="005E4E40" w:rsidRPr="005E4E40">
          <w:rPr>
            <w:b w:val="0"/>
            <w:webHidden/>
          </w:rPr>
          <w:t>10</w:t>
        </w:r>
        <w:r w:rsidR="005E4E40" w:rsidRPr="005E4E40">
          <w:rPr>
            <w:b w:val="0"/>
            <w:webHidden/>
          </w:rPr>
          <w:fldChar w:fldCharType="end"/>
        </w:r>
      </w:hyperlink>
    </w:p>
    <w:p w14:paraId="4CF8188A"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54" w:history="1">
        <w:r w:rsidR="005E4E40" w:rsidRPr="005E4E40">
          <w:rPr>
            <w:rStyle w:val="ab"/>
            <w:rFonts w:ascii="ＭＳ Ｐ明朝" w:hAnsi="ＭＳ Ｐ明朝"/>
            <w:b w:val="0"/>
          </w:rPr>
          <w:t>4.4</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PT</w:t>
        </w:r>
        <w:r w:rsidR="005E4E40" w:rsidRPr="005E4E40">
          <w:rPr>
            <w:rStyle w:val="ab"/>
            <w:rFonts w:ascii="ＭＳ Ｐ明朝" w:hAnsi="ＭＳ Ｐ明朝" w:hint="eastAsia"/>
            <w:b w:val="0"/>
          </w:rPr>
          <w:t>と</w:t>
        </w:r>
        <w:r w:rsidR="005E4E40" w:rsidRPr="005E4E40">
          <w:rPr>
            <w:rStyle w:val="ab"/>
            <w:rFonts w:ascii="ＭＳ Ｐ明朝" w:hAnsi="ＭＳ Ｐ明朝"/>
            <w:b w:val="0"/>
          </w:rPr>
          <w:t xml:space="preserve"> LLT</w:t>
        </w:r>
        <w:r w:rsidR="005E4E40" w:rsidRPr="005E4E40">
          <w:rPr>
            <w:rStyle w:val="ab"/>
            <w:rFonts w:ascii="ＭＳ Ｐ明朝" w:hAnsi="ＭＳ Ｐ明朝" w:hint="eastAsia"/>
            <w:b w:val="0"/>
          </w:rPr>
          <w:t>の名称表記の変更</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_Toc427680954 \h </w:instrText>
        </w:r>
        <w:r w:rsidR="005E4E40" w:rsidRPr="005E4E40">
          <w:rPr>
            <w:b w:val="0"/>
            <w:webHidden/>
          </w:rPr>
        </w:r>
        <w:r w:rsidR="005E4E40" w:rsidRPr="005E4E40">
          <w:rPr>
            <w:b w:val="0"/>
            <w:webHidden/>
          </w:rPr>
          <w:fldChar w:fldCharType="separate"/>
        </w:r>
        <w:r w:rsidR="005E4E40" w:rsidRPr="005E4E40">
          <w:rPr>
            <w:b w:val="0"/>
            <w:webHidden/>
          </w:rPr>
          <w:t>12</w:t>
        </w:r>
        <w:r w:rsidR="005E4E40" w:rsidRPr="005E4E40">
          <w:rPr>
            <w:b w:val="0"/>
            <w:webHidden/>
          </w:rPr>
          <w:fldChar w:fldCharType="end"/>
        </w:r>
      </w:hyperlink>
    </w:p>
    <w:p w14:paraId="64D23F38" w14:textId="77777777" w:rsidR="005E4E40" w:rsidRPr="005E4E40" w:rsidRDefault="003671D8" w:rsidP="005E4E40">
      <w:pPr>
        <w:pStyle w:val="21"/>
        <w:tabs>
          <w:tab w:val="clear" w:pos="9350"/>
          <w:tab w:val="right" w:leader="dot" w:pos="9356"/>
        </w:tabs>
        <w:spacing w:before="120"/>
        <w:rPr>
          <w:rFonts w:asciiTheme="minorHAnsi" w:eastAsiaTheme="minorEastAsia" w:hAnsiTheme="minorHAnsi" w:cstheme="minorBidi"/>
          <w:b w:val="0"/>
          <w:kern w:val="2"/>
          <w:sz w:val="21"/>
          <w:szCs w:val="22"/>
        </w:rPr>
      </w:pPr>
      <w:hyperlink w:anchor="_Toc427680955" w:history="1">
        <w:r w:rsidR="005E4E40" w:rsidRPr="005E4E40">
          <w:rPr>
            <w:rStyle w:val="ab"/>
            <w:rFonts w:ascii="ＭＳ Ｐ明朝" w:hAnsi="ＭＳ Ｐ明朝"/>
            <w:b w:val="0"/>
          </w:rPr>
          <w:t>4.5</w:t>
        </w:r>
        <w:r w:rsidR="005E4E40" w:rsidRPr="005E4E40">
          <w:rPr>
            <w:rFonts w:asciiTheme="minorHAnsi" w:eastAsiaTheme="minorEastAsia" w:hAnsiTheme="minorHAnsi" w:cstheme="minorBidi"/>
            <w:b w:val="0"/>
            <w:kern w:val="2"/>
            <w:sz w:val="21"/>
            <w:szCs w:val="22"/>
          </w:rPr>
          <w:tab/>
        </w:r>
        <w:r w:rsidR="005E4E40" w:rsidRPr="005E4E40">
          <w:rPr>
            <w:rStyle w:val="ab"/>
            <w:rFonts w:ascii="ＭＳ Ｐ明朝" w:hAnsi="ＭＳ Ｐ明朝"/>
            <w:b w:val="0"/>
          </w:rPr>
          <w:t>LLT</w:t>
        </w:r>
        <w:r w:rsidR="005E4E40" w:rsidRPr="005E4E40">
          <w:rPr>
            <w:rStyle w:val="ab"/>
            <w:rFonts w:ascii="ＭＳ Ｐ明朝" w:hAnsi="ＭＳ Ｐ明朝" w:hint="eastAsia"/>
            <w:b w:val="0"/>
          </w:rPr>
          <w:t>のカレンシーステータス変更</w:t>
        </w:r>
        <w:r w:rsidR="005E4E40" w:rsidRPr="005E4E40">
          <w:rPr>
            <w:b w:val="0"/>
            <w:webHidden/>
          </w:rPr>
          <w:tab/>
        </w:r>
        <w:r w:rsidR="005E4E40" w:rsidRPr="005E4E40">
          <w:rPr>
            <w:b w:val="0"/>
            <w:webHidden/>
          </w:rPr>
          <w:fldChar w:fldCharType="begin"/>
        </w:r>
        <w:r w:rsidR="005E4E40" w:rsidRPr="005E4E40">
          <w:rPr>
            <w:b w:val="0"/>
            <w:webHidden/>
          </w:rPr>
          <w:instrText xml:space="preserve"> PAGEREF _Toc427680955 \h </w:instrText>
        </w:r>
        <w:r w:rsidR="005E4E40" w:rsidRPr="005E4E40">
          <w:rPr>
            <w:b w:val="0"/>
            <w:webHidden/>
          </w:rPr>
        </w:r>
        <w:r w:rsidR="005E4E40" w:rsidRPr="005E4E40">
          <w:rPr>
            <w:b w:val="0"/>
            <w:webHidden/>
          </w:rPr>
          <w:fldChar w:fldCharType="separate"/>
        </w:r>
        <w:r w:rsidR="005E4E40" w:rsidRPr="005E4E40">
          <w:rPr>
            <w:b w:val="0"/>
            <w:webHidden/>
          </w:rPr>
          <w:t>12</w:t>
        </w:r>
        <w:r w:rsidR="005E4E40" w:rsidRPr="005E4E40">
          <w:rPr>
            <w:b w:val="0"/>
            <w:webHidden/>
          </w:rPr>
          <w:fldChar w:fldCharType="end"/>
        </w:r>
      </w:hyperlink>
    </w:p>
    <w:p w14:paraId="6894F6A0" w14:textId="77777777" w:rsidR="00692670" w:rsidRPr="00110A86" w:rsidRDefault="002F1B24" w:rsidP="005E4E40">
      <w:pPr>
        <w:pStyle w:val="21"/>
        <w:tabs>
          <w:tab w:val="clear" w:pos="9350"/>
          <w:tab w:val="right" w:leader="dot" w:pos="9356"/>
        </w:tabs>
        <w:spacing w:before="120"/>
        <w:rPr>
          <w:rFonts w:ascii="ＭＳ Ｐ明朝" w:hAnsi="ＭＳ Ｐ明朝"/>
          <w:b w:val="0"/>
          <w:szCs w:val="24"/>
        </w:rPr>
      </w:pPr>
      <w:r w:rsidRPr="005E4E40">
        <w:rPr>
          <w:rFonts w:ascii="ＭＳ Ｐ明朝" w:hAnsi="ＭＳ Ｐ明朝"/>
          <w:b w:val="0"/>
          <w:bCs/>
          <w:caps/>
          <w:szCs w:val="24"/>
        </w:rPr>
        <w:fldChar w:fldCharType="end"/>
      </w:r>
    </w:p>
    <w:p w14:paraId="35C6424D" w14:textId="77777777" w:rsidR="007D7975" w:rsidRPr="00110A86" w:rsidRDefault="001E3E2A" w:rsidP="001E6A5D">
      <w:pPr>
        <w:spacing w:before="240"/>
        <w:rPr>
          <w:rFonts w:ascii="ＭＳ Ｐ明朝" w:eastAsia="ＭＳ Ｐ明朝" w:hAnsi="ＭＳ Ｐ明朝" w:cs="Arial"/>
          <w:b/>
          <w:szCs w:val="24"/>
          <w:lang w:eastAsia="ja-JP"/>
        </w:rPr>
      </w:pPr>
      <w:r w:rsidRPr="00110A86">
        <w:rPr>
          <w:rFonts w:ascii="ＭＳ Ｐ明朝" w:eastAsia="ＭＳ Ｐ明朝" w:hAnsi="ＭＳ Ｐ明朝" w:cs="Arial"/>
          <w:b/>
          <w:szCs w:val="24"/>
          <w:lang w:eastAsia="ja-JP"/>
        </w:rPr>
        <w:t>図一覧</w:t>
      </w:r>
    </w:p>
    <w:p w14:paraId="36E7326F" w14:textId="77777777" w:rsidR="005E4E40" w:rsidRDefault="007E1261">
      <w:pPr>
        <w:pStyle w:val="a8"/>
        <w:rPr>
          <w:rFonts w:asciiTheme="minorHAnsi" w:hAnsiTheme="minorHAnsi" w:cstheme="minorBidi"/>
          <w:noProof/>
          <w:kern w:val="2"/>
          <w:sz w:val="21"/>
          <w:szCs w:val="22"/>
          <w:lang w:eastAsia="ja-JP"/>
        </w:rPr>
      </w:pPr>
      <w:r w:rsidRPr="00110A86">
        <w:rPr>
          <w:rStyle w:val="ab"/>
          <w:rFonts w:ascii="ＭＳ Ｐ明朝" w:eastAsia="ＭＳ Ｐ明朝" w:hAnsi="ＭＳ Ｐ明朝" w:cs="Arial"/>
          <w:b/>
          <w:noProof/>
          <w:color w:val="auto"/>
          <w:szCs w:val="24"/>
          <w:u w:val="none"/>
          <w:lang w:eastAsia="ja-JP"/>
        </w:rPr>
        <w:fldChar w:fldCharType="begin"/>
      </w:r>
      <w:r w:rsidRPr="00110A86">
        <w:rPr>
          <w:rStyle w:val="ab"/>
          <w:rFonts w:ascii="ＭＳ Ｐ明朝" w:eastAsia="ＭＳ Ｐ明朝" w:hAnsi="ＭＳ Ｐ明朝" w:cs="Arial"/>
          <w:b/>
          <w:noProof/>
          <w:color w:val="auto"/>
          <w:szCs w:val="24"/>
          <w:u w:val="none"/>
          <w:lang w:eastAsia="ja-JP"/>
        </w:rPr>
        <w:instrText xml:space="preserve"> TOC \f F \h \z \t "見出し 4" \c </w:instrText>
      </w:r>
      <w:r w:rsidRPr="00110A86">
        <w:rPr>
          <w:rStyle w:val="ab"/>
          <w:rFonts w:ascii="ＭＳ Ｐ明朝" w:eastAsia="ＭＳ Ｐ明朝" w:hAnsi="ＭＳ Ｐ明朝" w:cs="Arial"/>
          <w:b/>
          <w:noProof/>
          <w:color w:val="auto"/>
          <w:szCs w:val="24"/>
          <w:u w:val="none"/>
          <w:lang w:eastAsia="ja-JP"/>
        </w:rPr>
        <w:fldChar w:fldCharType="separate"/>
      </w:r>
      <w:hyperlink w:anchor="_Toc427680956" w:history="1">
        <w:r w:rsidR="005E4E40" w:rsidRPr="00821911">
          <w:rPr>
            <w:rStyle w:val="ab"/>
            <w:rFonts w:ascii="ＭＳ Ｐ明朝" w:hAnsi="ＭＳ Ｐ明朝" w:hint="eastAsia"/>
            <w:noProof/>
            <w:lang w:eastAsia="zh-TW"/>
          </w:rPr>
          <w:t>図</w:t>
        </w:r>
        <w:r w:rsidR="005E4E40" w:rsidRPr="00821911">
          <w:rPr>
            <w:rStyle w:val="ab"/>
            <w:rFonts w:ascii="ＭＳ Ｐ明朝" w:hAnsi="ＭＳ Ｐ明朝"/>
            <w:noProof/>
            <w:lang w:eastAsia="zh-TW"/>
          </w:rPr>
          <w:t xml:space="preserve">2.1 </w:t>
        </w:r>
        <w:r w:rsidR="005E4E40" w:rsidRPr="00821911">
          <w:rPr>
            <w:rStyle w:val="ab"/>
            <w:rFonts w:ascii="ＭＳ Ｐ明朝" w:hAnsi="ＭＳ Ｐ明朝" w:hint="eastAsia"/>
            <w:noProof/>
            <w:lang w:eastAsia="zh-TW"/>
          </w:rPr>
          <w:t xml:space="preserve">　</w:t>
        </w:r>
        <w:r w:rsidR="005E4E40" w:rsidRPr="00821911">
          <w:rPr>
            <w:rStyle w:val="ab"/>
            <w:rFonts w:ascii="ＭＳ Ｐ明朝" w:hAnsi="ＭＳ Ｐ明朝"/>
            <w:noProof/>
            <w:lang w:eastAsia="zh-TW"/>
          </w:rPr>
          <w:t>SOC</w:t>
        </w:r>
        <w:r w:rsidR="005E4E40" w:rsidRPr="00821911">
          <w:rPr>
            <w:rStyle w:val="ab"/>
            <w:rFonts w:ascii="ＭＳ Ｐ明朝" w:hAnsi="ＭＳ Ｐ明朝" w:hint="eastAsia"/>
            <w:noProof/>
            <w:lang w:eastAsia="zh-TW"/>
          </w:rPr>
          <w:t>別用語変更件数</w:t>
        </w:r>
        <w:r w:rsidR="005E4E40">
          <w:rPr>
            <w:noProof/>
            <w:webHidden/>
          </w:rPr>
          <w:tab/>
        </w:r>
        <w:r w:rsidR="005E4E40">
          <w:rPr>
            <w:noProof/>
            <w:webHidden/>
          </w:rPr>
          <w:fldChar w:fldCharType="begin"/>
        </w:r>
        <w:r w:rsidR="005E4E40">
          <w:rPr>
            <w:noProof/>
            <w:webHidden/>
          </w:rPr>
          <w:instrText xml:space="preserve"> PAGEREF _Toc427680956 \h </w:instrText>
        </w:r>
        <w:r w:rsidR="005E4E40">
          <w:rPr>
            <w:noProof/>
            <w:webHidden/>
          </w:rPr>
        </w:r>
        <w:r w:rsidR="005E4E40">
          <w:rPr>
            <w:noProof/>
            <w:webHidden/>
          </w:rPr>
          <w:fldChar w:fldCharType="separate"/>
        </w:r>
        <w:r w:rsidR="005E4E40">
          <w:rPr>
            <w:noProof/>
            <w:webHidden/>
          </w:rPr>
          <w:t>3</w:t>
        </w:r>
        <w:r w:rsidR="005E4E40">
          <w:rPr>
            <w:noProof/>
            <w:webHidden/>
          </w:rPr>
          <w:fldChar w:fldCharType="end"/>
        </w:r>
      </w:hyperlink>
    </w:p>
    <w:p w14:paraId="11EA4636" w14:textId="7C68F981" w:rsidR="001B03E2" w:rsidRPr="00110A86" w:rsidRDefault="007E1261" w:rsidP="00363577">
      <w:pPr>
        <w:pStyle w:val="a8"/>
        <w:rPr>
          <w:rFonts w:ascii="ＭＳ Ｐ明朝" w:eastAsia="ＭＳ Ｐ明朝" w:hAnsi="ＭＳ Ｐ明朝" w:cs="Arial"/>
          <w:b/>
          <w:szCs w:val="24"/>
        </w:rPr>
      </w:pPr>
      <w:r w:rsidRPr="00110A86">
        <w:rPr>
          <w:rStyle w:val="ab"/>
          <w:rFonts w:ascii="ＭＳ Ｐ明朝" w:eastAsia="ＭＳ Ｐ明朝" w:hAnsi="ＭＳ Ｐ明朝" w:cs="Arial"/>
          <w:b/>
          <w:noProof/>
          <w:color w:val="auto"/>
          <w:szCs w:val="24"/>
          <w:u w:val="none"/>
          <w:lang w:eastAsia="ja-JP"/>
        </w:rPr>
        <w:fldChar w:fldCharType="end"/>
      </w:r>
    </w:p>
    <w:p w14:paraId="63944EF8" w14:textId="77777777" w:rsidR="002C44B2" w:rsidRPr="00110A86" w:rsidRDefault="001E3E2A" w:rsidP="001E6A5D">
      <w:pPr>
        <w:pStyle w:val="a8"/>
        <w:spacing w:before="240"/>
        <w:ind w:left="1168" w:hanging="1168"/>
        <w:rPr>
          <w:rFonts w:ascii="ＭＳ Ｐ明朝" w:eastAsia="ＭＳ Ｐ明朝" w:hAnsi="ＭＳ Ｐ明朝" w:cs="Arial"/>
          <w:b/>
          <w:szCs w:val="24"/>
        </w:rPr>
      </w:pPr>
      <w:r w:rsidRPr="00110A86">
        <w:rPr>
          <w:rFonts w:ascii="ＭＳ Ｐ明朝" w:eastAsia="ＭＳ Ｐ明朝" w:hAnsi="ＭＳ Ｐ明朝" w:cs="Arial"/>
          <w:b/>
          <w:szCs w:val="24"/>
          <w:lang w:eastAsia="ja-JP"/>
        </w:rPr>
        <w:t>表一覧</w:t>
      </w:r>
    </w:p>
    <w:p w14:paraId="66423898" w14:textId="77777777" w:rsidR="005E4E40" w:rsidRDefault="007E1261">
      <w:pPr>
        <w:pStyle w:val="a8"/>
        <w:rPr>
          <w:rFonts w:asciiTheme="minorHAnsi" w:hAnsiTheme="minorHAnsi" w:cstheme="minorBidi"/>
          <w:noProof/>
          <w:kern w:val="2"/>
          <w:sz w:val="21"/>
          <w:szCs w:val="22"/>
          <w:lang w:eastAsia="ja-JP"/>
        </w:rPr>
      </w:pPr>
      <w:r w:rsidRPr="00110A86">
        <w:rPr>
          <w:rFonts w:ascii="ＭＳ Ｐ明朝" w:eastAsia="ＭＳ Ｐ明朝" w:hAnsi="ＭＳ Ｐ明朝" w:cs="Arial"/>
          <w:szCs w:val="24"/>
        </w:rPr>
        <w:fldChar w:fldCharType="begin"/>
      </w:r>
      <w:r w:rsidRPr="00110A86">
        <w:rPr>
          <w:rFonts w:ascii="ＭＳ Ｐ明朝" w:eastAsia="ＭＳ Ｐ明朝" w:hAnsi="ＭＳ Ｐ明朝" w:cs="Arial"/>
          <w:szCs w:val="24"/>
        </w:rPr>
        <w:instrText xml:space="preserve"> TOC \f F \h \z \t "図表番号" \c </w:instrText>
      </w:r>
      <w:r w:rsidRPr="00110A86">
        <w:rPr>
          <w:rFonts w:ascii="ＭＳ Ｐ明朝" w:eastAsia="ＭＳ Ｐ明朝" w:hAnsi="ＭＳ Ｐ明朝" w:cs="Arial"/>
          <w:szCs w:val="24"/>
        </w:rPr>
        <w:fldChar w:fldCharType="separate"/>
      </w:r>
      <w:hyperlink w:anchor="_Toc427680957" w:history="1">
        <w:r w:rsidR="005E4E40" w:rsidRPr="00D44C9C">
          <w:rPr>
            <w:rStyle w:val="ab"/>
            <w:rFonts w:hint="eastAsia"/>
            <w:noProof/>
          </w:rPr>
          <w:t>表</w:t>
        </w:r>
        <w:r w:rsidR="005E4E40" w:rsidRPr="00D44C9C">
          <w:rPr>
            <w:rStyle w:val="ab"/>
            <w:noProof/>
          </w:rPr>
          <w:t>3-1</w:t>
        </w:r>
        <w:r w:rsidR="005E4E40" w:rsidRPr="00D44C9C">
          <w:rPr>
            <w:rStyle w:val="ab"/>
            <w:rFonts w:hint="eastAsia"/>
            <w:noProof/>
          </w:rPr>
          <w:t xml:space="preserve">　血腫（</w:t>
        </w:r>
        <w:r w:rsidR="005E4E40" w:rsidRPr="00D44C9C">
          <w:rPr>
            <w:rStyle w:val="ab"/>
            <w:noProof/>
          </w:rPr>
          <w:t>hematoma</w:t>
        </w:r>
        <w:r w:rsidR="005E4E40" w:rsidRPr="00D44C9C">
          <w:rPr>
            <w:rStyle w:val="ab"/>
            <w:rFonts w:hint="eastAsia"/>
            <w:noProof/>
          </w:rPr>
          <w:t>）用語に関連したプライマリー</w:t>
        </w:r>
        <w:r w:rsidR="005E4E40" w:rsidRPr="00D44C9C">
          <w:rPr>
            <w:rStyle w:val="ab"/>
            <w:noProof/>
          </w:rPr>
          <w:t>SOC</w:t>
        </w:r>
        <w:r w:rsidR="005E4E40" w:rsidRPr="00D44C9C">
          <w:rPr>
            <w:rStyle w:val="ab"/>
            <w:rFonts w:hint="eastAsia"/>
            <w:noProof/>
          </w:rPr>
          <w:t>の変更</w:t>
        </w:r>
        <w:r w:rsidR="005E4E40">
          <w:rPr>
            <w:noProof/>
            <w:webHidden/>
          </w:rPr>
          <w:tab/>
        </w:r>
        <w:r w:rsidR="005E4E40">
          <w:rPr>
            <w:noProof/>
            <w:webHidden/>
          </w:rPr>
          <w:fldChar w:fldCharType="begin"/>
        </w:r>
        <w:r w:rsidR="005E4E40">
          <w:rPr>
            <w:noProof/>
            <w:webHidden/>
          </w:rPr>
          <w:instrText xml:space="preserve"> PAGEREF _Toc427680957 \h </w:instrText>
        </w:r>
        <w:r w:rsidR="005E4E40">
          <w:rPr>
            <w:noProof/>
            <w:webHidden/>
          </w:rPr>
        </w:r>
        <w:r w:rsidR="005E4E40">
          <w:rPr>
            <w:noProof/>
            <w:webHidden/>
          </w:rPr>
          <w:fldChar w:fldCharType="separate"/>
        </w:r>
        <w:r w:rsidR="004B0152">
          <w:rPr>
            <w:noProof/>
            <w:webHidden/>
          </w:rPr>
          <w:t>5</w:t>
        </w:r>
        <w:r w:rsidR="005E4E40">
          <w:rPr>
            <w:noProof/>
            <w:webHidden/>
          </w:rPr>
          <w:fldChar w:fldCharType="end"/>
        </w:r>
      </w:hyperlink>
    </w:p>
    <w:p w14:paraId="158208DF" w14:textId="77777777" w:rsidR="005E4E40" w:rsidRDefault="003671D8">
      <w:pPr>
        <w:pStyle w:val="a8"/>
        <w:rPr>
          <w:rFonts w:asciiTheme="minorHAnsi" w:hAnsiTheme="minorHAnsi" w:cstheme="minorBidi"/>
          <w:noProof/>
          <w:kern w:val="2"/>
          <w:sz w:val="21"/>
          <w:szCs w:val="22"/>
          <w:lang w:eastAsia="ja-JP"/>
        </w:rPr>
      </w:pPr>
      <w:hyperlink w:anchor="_Toc427680958" w:history="1">
        <w:r w:rsidR="005E4E40" w:rsidRPr="00D44C9C">
          <w:rPr>
            <w:rStyle w:val="ab"/>
            <w:rFonts w:hint="eastAsia"/>
            <w:noProof/>
          </w:rPr>
          <w:t>表</w:t>
        </w:r>
        <w:r w:rsidR="005E4E40" w:rsidRPr="00D44C9C">
          <w:rPr>
            <w:rStyle w:val="ab"/>
            <w:noProof/>
          </w:rPr>
          <w:t>3-2</w:t>
        </w:r>
        <w:r w:rsidR="005E4E40" w:rsidRPr="00D44C9C">
          <w:rPr>
            <w:rStyle w:val="ab"/>
            <w:rFonts w:hint="eastAsia"/>
            <w:noProof/>
          </w:rPr>
          <w:t xml:space="preserve">　出血（</w:t>
        </w:r>
        <w:r w:rsidR="005E4E40" w:rsidRPr="00D44C9C">
          <w:rPr>
            <w:rStyle w:val="ab"/>
            <w:noProof/>
          </w:rPr>
          <w:t>hemorrhage</w:t>
        </w:r>
        <w:r w:rsidR="005E4E40" w:rsidRPr="00D44C9C">
          <w:rPr>
            <w:rStyle w:val="ab"/>
            <w:rFonts w:hint="eastAsia"/>
            <w:noProof/>
          </w:rPr>
          <w:t>）用語の新規セカンダリーリンク</w:t>
        </w:r>
        <w:r w:rsidR="005E4E40">
          <w:rPr>
            <w:noProof/>
            <w:webHidden/>
          </w:rPr>
          <w:tab/>
        </w:r>
        <w:r w:rsidR="005E4E40">
          <w:rPr>
            <w:noProof/>
            <w:webHidden/>
          </w:rPr>
          <w:fldChar w:fldCharType="begin"/>
        </w:r>
        <w:r w:rsidR="005E4E40">
          <w:rPr>
            <w:noProof/>
            <w:webHidden/>
          </w:rPr>
          <w:instrText xml:space="preserve"> PAGEREF _Toc427680958 \h </w:instrText>
        </w:r>
        <w:r w:rsidR="005E4E40">
          <w:rPr>
            <w:noProof/>
            <w:webHidden/>
          </w:rPr>
        </w:r>
        <w:r w:rsidR="005E4E40">
          <w:rPr>
            <w:noProof/>
            <w:webHidden/>
          </w:rPr>
          <w:fldChar w:fldCharType="separate"/>
        </w:r>
        <w:r w:rsidR="004B0152">
          <w:rPr>
            <w:noProof/>
            <w:webHidden/>
          </w:rPr>
          <w:t>5</w:t>
        </w:r>
        <w:r w:rsidR="005E4E40">
          <w:rPr>
            <w:noProof/>
            <w:webHidden/>
          </w:rPr>
          <w:fldChar w:fldCharType="end"/>
        </w:r>
      </w:hyperlink>
    </w:p>
    <w:p w14:paraId="389B0AD6" w14:textId="77777777" w:rsidR="005E4E40" w:rsidRDefault="003671D8">
      <w:pPr>
        <w:pStyle w:val="a8"/>
        <w:rPr>
          <w:rFonts w:asciiTheme="minorHAnsi" w:hAnsiTheme="minorHAnsi" w:cstheme="minorBidi"/>
          <w:noProof/>
          <w:kern w:val="2"/>
          <w:sz w:val="21"/>
          <w:szCs w:val="22"/>
          <w:lang w:eastAsia="ja-JP"/>
        </w:rPr>
      </w:pPr>
      <w:hyperlink w:anchor="_Toc427680959" w:history="1">
        <w:r w:rsidR="005E4E40" w:rsidRPr="00D44C9C">
          <w:rPr>
            <w:rStyle w:val="ab"/>
            <w:rFonts w:hint="eastAsia"/>
            <w:noProof/>
          </w:rPr>
          <w:t>表</w:t>
        </w:r>
        <w:r w:rsidR="005E4E40" w:rsidRPr="00D44C9C">
          <w:rPr>
            <w:rStyle w:val="ab"/>
            <w:noProof/>
          </w:rPr>
          <w:t>4</w:t>
        </w:r>
        <w:r w:rsidR="005E4E40" w:rsidRPr="00D44C9C">
          <w:rPr>
            <w:rStyle w:val="ab"/>
            <w:noProof/>
          </w:rPr>
          <w:noBreakHyphen/>
          <w:t>1</w:t>
        </w:r>
        <w:r w:rsidR="005E4E40" w:rsidRPr="00D44C9C">
          <w:rPr>
            <w:rStyle w:val="ab"/>
            <w:rFonts w:hint="eastAsia"/>
            <w:noProof/>
          </w:rPr>
          <w:t xml:space="preserve">　</w:t>
        </w:r>
        <w:r w:rsidR="005E4E40" w:rsidRPr="00D44C9C">
          <w:rPr>
            <w:rStyle w:val="ab"/>
            <w:noProof/>
          </w:rPr>
          <w:t>SOC, HLGT, HLT</w:t>
        </w:r>
        <w:r w:rsidR="005E4E40" w:rsidRPr="00D44C9C">
          <w:rPr>
            <w:rStyle w:val="ab"/>
            <w:rFonts w:hint="eastAsia"/>
            <w:noProof/>
          </w:rPr>
          <w:t>の影響のまとめ</w:t>
        </w:r>
        <w:r w:rsidR="005E4E40">
          <w:rPr>
            <w:noProof/>
            <w:webHidden/>
          </w:rPr>
          <w:tab/>
        </w:r>
        <w:r w:rsidR="005E4E40">
          <w:rPr>
            <w:noProof/>
            <w:webHidden/>
          </w:rPr>
          <w:fldChar w:fldCharType="begin"/>
        </w:r>
        <w:r w:rsidR="005E4E40">
          <w:rPr>
            <w:noProof/>
            <w:webHidden/>
          </w:rPr>
          <w:instrText xml:space="preserve"> PAGEREF _Toc427680959 \h </w:instrText>
        </w:r>
        <w:r w:rsidR="005E4E40">
          <w:rPr>
            <w:noProof/>
            <w:webHidden/>
          </w:rPr>
        </w:r>
        <w:r w:rsidR="005E4E40">
          <w:rPr>
            <w:noProof/>
            <w:webHidden/>
          </w:rPr>
          <w:fldChar w:fldCharType="separate"/>
        </w:r>
        <w:r w:rsidR="004B0152">
          <w:rPr>
            <w:noProof/>
            <w:webHidden/>
          </w:rPr>
          <w:t>7</w:t>
        </w:r>
        <w:r w:rsidR="005E4E40">
          <w:rPr>
            <w:noProof/>
            <w:webHidden/>
          </w:rPr>
          <w:fldChar w:fldCharType="end"/>
        </w:r>
      </w:hyperlink>
    </w:p>
    <w:p w14:paraId="2EFB7395" w14:textId="77777777" w:rsidR="005E4E40" w:rsidRDefault="003671D8">
      <w:pPr>
        <w:pStyle w:val="a8"/>
        <w:rPr>
          <w:rFonts w:asciiTheme="minorHAnsi" w:hAnsiTheme="minorHAnsi" w:cstheme="minorBidi"/>
          <w:noProof/>
          <w:kern w:val="2"/>
          <w:sz w:val="21"/>
          <w:szCs w:val="22"/>
          <w:lang w:eastAsia="ja-JP"/>
        </w:rPr>
      </w:pPr>
      <w:hyperlink w:anchor="_Toc427680960"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2</w:t>
        </w:r>
        <w:r w:rsidR="005E4E40" w:rsidRPr="00D44C9C">
          <w:rPr>
            <w:rStyle w:val="ab"/>
            <w:rFonts w:hint="eastAsia"/>
            <w:noProof/>
          </w:rPr>
          <w:t xml:space="preserve">　</w:t>
        </w:r>
        <w:r w:rsidR="005E4E40" w:rsidRPr="00D44C9C">
          <w:rPr>
            <w:rStyle w:val="ab"/>
            <w:noProof/>
          </w:rPr>
          <w:t>PT</w:t>
        </w:r>
        <w:r w:rsidR="005E4E40" w:rsidRPr="00D44C9C">
          <w:rPr>
            <w:rStyle w:val="ab"/>
            <w:rFonts w:hint="eastAsia"/>
            <w:noProof/>
          </w:rPr>
          <w:t>への影響のまとめ</w:t>
        </w:r>
        <w:r w:rsidR="005E4E40">
          <w:rPr>
            <w:noProof/>
            <w:webHidden/>
          </w:rPr>
          <w:tab/>
        </w:r>
        <w:r w:rsidR="005E4E40">
          <w:rPr>
            <w:noProof/>
            <w:webHidden/>
          </w:rPr>
          <w:fldChar w:fldCharType="begin"/>
        </w:r>
        <w:r w:rsidR="005E4E40">
          <w:rPr>
            <w:noProof/>
            <w:webHidden/>
          </w:rPr>
          <w:instrText xml:space="preserve"> PAGEREF _Toc427680960 \h </w:instrText>
        </w:r>
        <w:r w:rsidR="005E4E40">
          <w:rPr>
            <w:noProof/>
            <w:webHidden/>
          </w:rPr>
        </w:r>
        <w:r w:rsidR="005E4E40">
          <w:rPr>
            <w:noProof/>
            <w:webHidden/>
          </w:rPr>
          <w:fldChar w:fldCharType="separate"/>
        </w:r>
        <w:r w:rsidR="004B0152">
          <w:rPr>
            <w:noProof/>
            <w:webHidden/>
          </w:rPr>
          <w:t>8</w:t>
        </w:r>
        <w:r w:rsidR="005E4E40">
          <w:rPr>
            <w:noProof/>
            <w:webHidden/>
          </w:rPr>
          <w:fldChar w:fldCharType="end"/>
        </w:r>
      </w:hyperlink>
    </w:p>
    <w:p w14:paraId="7F8DEBAC" w14:textId="77777777" w:rsidR="005E4E40" w:rsidRDefault="003671D8">
      <w:pPr>
        <w:pStyle w:val="a8"/>
        <w:rPr>
          <w:rFonts w:asciiTheme="minorHAnsi" w:hAnsiTheme="minorHAnsi" w:cstheme="minorBidi"/>
          <w:noProof/>
          <w:kern w:val="2"/>
          <w:sz w:val="21"/>
          <w:szCs w:val="22"/>
          <w:lang w:eastAsia="ja-JP"/>
        </w:rPr>
      </w:pPr>
      <w:hyperlink w:anchor="_Toc427680961"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3</w:t>
        </w:r>
        <w:r w:rsidR="005E4E40" w:rsidRPr="00D44C9C">
          <w:rPr>
            <w:rStyle w:val="ab"/>
            <w:rFonts w:hint="eastAsia"/>
            <w:noProof/>
          </w:rPr>
          <w:t xml:space="preserve">　</w:t>
        </w:r>
        <w:r w:rsidR="005E4E40" w:rsidRPr="00D44C9C">
          <w:rPr>
            <w:rStyle w:val="ab"/>
            <w:noProof/>
          </w:rPr>
          <w:t>LLT</w:t>
        </w:r>
        <w:r w:rsidR="005E4E40" w:rsidRPr="00D44C9C">
          <w:rPr>
            <w:rStyle w:val="ab"/>
            <w:rFonts w:hint="eastAsia"/>
            <w:noProof/>
          </w:rPr>
          <w:t>への影響のまとめ</w:t>
        </w:r>
        <w:r w:rsidR="005E4E40">
          <w:rPr>
            <w:noProof/>
            <w:webHidden/>
          </w:rPr>
          <w:tab/>
        </w:r>
        <w:r w:rsidR="005E4E40">
          <w:rPr>
            <w:noProof/>
            <w:webHidden/>
          </w:rPr>
          <w:fldChar w:fldCharType="begin"/>
        </w:r>
        <w:r w:rsidR="005E4E40">
          <w:rPr>
            <w:noProof/>
            <w:webHidden/>
          </w:rPr>
          <w:instrText xml:space="preserve"> PAGEREF _Toc427680961 \h </w:instrText>
        </w:r>
        <w:r w:rsidR="005E4E40">
          <w:rPr>
            <w:noProof/>
            <w:webHidden/>
          </w:rPr>
        </w:r>
        <w:r w:rsidR="005E4E40">
          <w:rPr>
            <w:noProof/>
            <w:webHidden/>
          </w:rPr>
          <w:fldChar w:fldCharType="separate"/>
        </w:r>
        <w:r w:rsidR="004B0152">
          <w:rPr>
            <w:noProof/>
            <w:webHidden/>
          </w:rPr>
          <w:t>8</w:t>
        </w:r>
        <w:r w:rsidR="005E4E40">
          <w:rPr>
            <w:noProof/>
            <w:webHidden/>
          </w:rPr>
          <w:fldChar w:fldCharType="end"/>
        </w:r>
      </w:hyperlink>
    </w:p>
    <w:p w14:paraId="02972FCE" w14:textId="77777777" w:rsidR="005E4E40" w:rsidRDefault="003671D8">
      <w:pPr>
        <w:pStyle w:val="a8"/>
        <w:rPr>
          <w:rFonts w:asciiTheme="minorHAnsi" w:hAnsiTheme="minorHAnsi" w:cstheme="minorBidi"/>
          <w:noProof/>
          <w:kern w:val="2"/>
          <w:sz w:val="21"/>
          <w:szCs w:val="22"/>
          <w:lang w:eastAsia="ja-JP"/>
        </w:rPr>
      </w:pPr>
      <w:hyperlink w:anchor="_Toc427680962"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4</w:t>
        </w:r>
        <w:r w:rsidR="005E4E40" w:rsidRPr="00D44C9C">
          <w:rPr>
            <w:rStyle w:val="ab"/>
            <w:rFonts w:hint="eastAsia"/>
            <w:noProof/>
          </w:rPr>
          <w:t xml:space="preserve">　</w:t>
        </w:r>
        <w:r w:rsidR="005E4E40" w:rsidRPr="00D44C9C">
          <w:rPr>
            <w:rStyle w:val="ab"/>
            <w:noProof/>
          </w:rPr>
          <w:t>SMQ</w:t>
        </w:r>
        <w:r w:rsidR="005E4E40" w:rsidRPr="00D44C9C">
          <w:rPr>
            <w:rStyle w:val="ab"/>
            <w:rFonts w:hint="eastAsia"/>
            <w:noProof/>
          </w:rPr>
          <w:t>への影響のまとめ</w:t>
        </w:r>
        <w:r w:rsidR="005E4E40">
          <w:rPr>
            <w:noProof/>
            <w:webHidden/>
          </w:rPr>
          <w:tab/>
        </w:r>
        <w:r w:rsidR="005E4E40">
          <w:rPr>
            <w:noProof/>
            <w:webHidden/>
          </w:rPr>
          <w:fldChar w:fldCharType="begin"/>
        </w:r>
        <w:r w:rsidR="005E4E40">
          <w:rPr>
            <w:noProof/>
            <w:webHidden/>
          </w:rPr>
          <w:instrText xml:space="preserve"> PAGEREF _Toc427680962 \h </w:instrText>
        </w:r>
        <w:r w:rsidR="005E4E40">
          <w:rPr>
            <w:noProof/>
            <w:webHidden/>
          </w:rPr>
        </w:r>
        <w:r w:rsidR="005E4E40">
          <w:rPr>
            <w:noProof/>
            <w:webHidden/>
          </w:rPr>
          <w:fldChar w:fldCharType="separate"/>
        </w:r>
        <w:r w:rsidR="004B0152">
          <w:rPr>
            <w:noProof/>
            <w:webHidden/>
          </w:rPr>
          <w:t>8</w:t>
        </w:r>
        <w:r w:rsidR="005E4E40">
          <w:rPr>
            <w:noProof/>
            <w:webHidden/>
          </w:rPr>
          <w:fldChar w:fldCharType="end"/>
        </w:r>
      </w:hyperlink>
    </w:p>
    <w:p w14:paraId="7D11B14C" w14:textId="77777777" w:rsidR="005E4E40" w:rsidRDefault="003671D8">
      <w:pPr>
        <w:pStyle w:val="a8"/>
        <w:rPr>
          <w:rFonts w:asciiTheme="minorHAnsi" w:hAnsiTheme="minorHAnsi" w:cstheme="minorBidi"/>
          <w:noProof/>
          <w:kern w:val="2"/>
          <w:sz w:val="21"/>
          <w:szCs w:val="22"/>
          <w:lang w:eastAsia="ja-JP"/>
        </w:rPr>
      </w:pPr>
      <w:hyperlink w:anchor="_Toc427680963"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5</w:t>
        </w:r>
        <w:r w:rsidR="005E4E40" w:rsidRPr="00D44C9C">
          <w:rPr>
            <w:rStyle w:val="ab"/>
            <w:rFonts w:hint="eastAsia"/>
            <w:noProof/>
          </w:rPr>
          <w:t xml:space="preserve">　</w:t>
        </w:r>
        <w:r w:rsidR="005E4E40" w:rsidRPr="00D44C9C">
          <w:rPr>
            <w:rStyle w:val="ab"/>
            <w:noProof/>
          </w:rPr>
          <w:t>MedDRA</w:t>
        </w:r>
        <w:r w:rsidR="005E4E40" w:rsidRPr="00D44C9C">
          <w:rPr>
            <w:rStyle w:val="ab"/>
            <w:rFonts w:hint="eastAsia"/>
            <w:noProof/>
          </w:rPr>
          <w:t>ファイルのレコード件数への影響</w:t>
        </w:r>
        <w:r w:rsidR="005E4E40">
          <w:rPr>
            <w:noProof/>
            <w:webHidden/>
          </w:rPr>
          <w:tab/>
        </w:r>
        <w:r w:rsidR="005E4E40">
          <w:rPr>
            <w:noProof/>
            <w:webHidden/>
          </w:rPr>
          <w:fldChar w:fldCharType="begin"/>
        </w:r>
        <w:r w:rsidR="005E4E40">
          <w:rPr>
            <w:noProof/>
            <w:webHidden/>
          </w:rPr>
          <w:instrText xml:space="preserve"> PAGEREF _Toc427680963 \h </w:instrText>
        </w:r>
        <w:r w:rsidR="005E4E40">
          <w:rPr>
            <w:noProof/>
            <w:webHidden/>
          </w:rPr>
        </w:r>
        <w:r w:rsidR="005E4E40">
          <w:rPr>
            <w:noProof/>
            <w:webHidden/>
          </w:rPr>
          <w:fldChar w:fldCharType="separate"/>
        </w:r>
        <w:r w:rsidR="004B0152">
          <w:rPr>
            <w:noProof/>
            <w:webHidden/>
          </w:rPr>
          <w:t>9</w:t>
        </w:r>
        <w:r w:rsidR="005E4E40">
          <w:rPr>
            <w:noProof/>
            <w:webHidden/>
          </w:rPr>
          <w:fldChar w:fldCharType="end"/>
        </w:r>
      </w:hyperlink>
    </w:p>
    <w:p w14:paraId="2ACBAB0C" w14:textId="77777777" w:rsidR="005E4E40" w:rsidRDefault="003671D8">
      <w:pPr>
        <w:pStyle w:val="a8"/>
        <w:rPr>
          <w:rFonts w:asciiTheme="minorHAnsi" w:hAnsiTheme="minorHAnsi" w:cstheme="minorBidi"/>
          <w:noProof/>
          <w:kern w:val="2"/>
          <w:sz w:val="21"/>
          <w:szCs w:val="22"/>
          <w:lang w:eastAsia="ja-JP"/>
        </w:rPr>
      </w:pPr>
      <w:hyperlink w:anchor="_Toc427680964" w:history="1">
        <w:r w:rsidR="005E4E40" w:rsidRPr="00D44C9C">
          <w:rPr>
            <w:rStyle w:val="ab"/>
            <w:rFonts w:hint="eastAsia"/>
            <w:noProof/>
          </w:rPr>
          <w:t>表</w:t>
        </w:r>
        <w:r w:rsidR="005E4E40" w:rsidRPr="00D44C9C">
          <w:rPr>
            <w:rStyle w:val="ab"/>
            <w:noProof/>
          </w:rPr>
          <w:t xml:space="preserve"> 4-6</w:t>
        </w:r>
        <w:r w:rsidR="005E4E40" w:rsidRPr="00D44C9C">
          <w:rPr>
            <w:rStyle w:val="ab"/>
            <w:rFonts w:hint="eastAsia"/>
            <w:noProof/>
          </w:rPr>
          <w:t xml:space="preserve">　</w:t>
        </w:r>
        <w:r w:rsidR="005E4E40" w:rsidRPr="00D44C9C">
          <w:rPr>
            <w:rStyle w:val="ab"/>
            <w:noProof/>
          </w:rPr>
          <w:t xml:space="preserve">MedDRA </w:t>
        </w:r>
        <w:r w:rsidR="005E4E40" w:rsidRPr="00D44C9C">
          <w:rPr>
            <w:rStyle w:val="ab"/>
            <w:rFonts w:hint="eastAsia"/>
            <w:noProof/>
          </w:rPr>
          <w:t>の用語数</w:t>
        </w:r>
        <w:r w:rsidR="005E4E40">
          <w:rPr>
            <w:noProof/>
            <w:webHidden/>
          </w:rPr>
          <w:tab/>
        </w:r>
        <w:r w:rsidR="005E4E40">
          <w:rPr>
            <w:noProof/>
            <w:webHidden/>
          </w:rPr>
          <w:fldChar w:fldCharType="begin"/>
        </w:r>
        <w:r w:rsidR="005E4E40">
          <w:rPr>
            <w:noProof/>
            <w:webHidden/>
          </w:rPr>
          <w:instrText xml:space="preserve"> PAGEREF _Toc427680964 \h </w:instrText>
        </w:r>
        <w:r w:rsidR="005E4E40">
          <w:rPr>
            <w:noProof/>
            <w:webHidden/>
          </w:rPr>
        </w:r>
        <w:r w:rsidR="005E4E40">
          <w:rPr>
            <w:noProof/>
            <w:webHidden/>
          </w:rPr>
          <w:fldChar w:fldCharType="separate"/>
        </w:r>
        <w:r w:rsidR="004B0152">
          <w:rPr>
            <w:noProof/>
            <w:webHidden/>
          </w:rPr>
          <w:t>10</w:t>
        </w:r>
        <w:r w:rsidR="005E4E40">
          <w:rPr>
            <w:noProof/>
            <w:webHidden/>
          </w:rPr>
          <w:fldChar w:fldCharType="end"/>
        </w:r>
      </w:hyperlink>
    </w:p>
    <w:p w14:paraId="626DAE45" w14:textId="77777777" w:rsidR="005E4E40" w:rsidRDefault="003671D8">
      <w:pPr>
        <w:pStyle w:val="a8"/>
        <w:rPr>
          <w:rFonts w:asciiTheme="minorHAnsi" w:hAnsiTheme="minorHAnsi" w:cstheme="minorBidi"/>
          <w:noProof/>
          <w:kern w:val="2"/>
          <w:sz w:val="21"/>
          <w:szCs w:val="22"/>
          <w:lang w:eastAsia="ja-JP"/>
        </w:rPr>
      </w:pPr>
      <w:hyperlink w:anchor="_Toc427680965"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7</w:t>
        </w:r>
        <w:r w:rsidR="005E4E40" w:rsidRPr="00D44C9C">
          <w:rPr>
            <w:rStyle w:val="ab"/>
            <w:rFonts w:hint="eastAsia"/>
            <w:noProof/>
          </w:rPr>
          <w:t xml:space="preserve">　表記変更された</w:t>
        </w:r>
        <w:r w:rsidR="005E4E40" w:rsidRPr="00D44C9C">
          <w:rPr>
            <w:rStyle w:val="ab"/>
            <w:noProof/>
          </w:rPr>
          <w:t xml:space="preserve"> PT</w:t>
        </w:r>
        <w:r w:rsidR="005E4E40" w:rsidRPr="00D44C9C">
          <w:rPr>
            <w:rStyle w:val="ab"/>
            <w:rFonts w:hint="eastAsia"/>
            <w:noProof/>
          </w:rPr>
          <w:t>／</w:t>
        </w:r>
        <w:r w:rsidR="005E4E40" w:rsidRPr="00D44C9C">
          <w:rPr>
            <w:rStyle w:val="ab"/>
            <w:noProof/>
          </w:rPr>
          <w:t>LLT</w:t>
        </w:r>
        <w:r w:rsidR="005E4E40">
          <w:rPr>
            <w:noProof/>
            <w:webHidden/>
          </w:rPr>
          <w:tab/>
        </w:r>
        <w:r w:rsidR="005E4E40">
          <w:rPr>
            <w:noProof/>
            <w:webHidden/>
          </w:rPr>
          <w:fldChar w:fldCharType="begin"/>
        </w:r>
        <w:r w:rsidR="005E4E40">
          <w:rPr>
            <w:noProof/>
            <w:webHidden/>
          </w:rPr>
          <w:instrText xml:space="preserve"> PAGEREF _Toc427680965 \h </w:instrText>
        </w:r>
        <w:r w:rsidR="005E4E40">
          <w:rPr>
            <w:noProof/>
            <w:webHidden/>
          </w:rPr>
        </w:r>
        <w:r w:rsidR="005E4E40">
          <w:rPr>
            <w:noProof/>
            <w:webHidden/>
          </w:rPr>
          <w:fldChar w:fldCharType="separate"/>
        </w:r>
        <w:r w:rsidR="004B0152">
          <w:rPr>
            <w:noProof/>
            <w:webHidden/>
          </w:rPr>
          <w:t>12</w:t>
        </w:r>
        <w:r w:rsidR="005E4E40">
          <w:rPr>
            <w:noProof/>
            <w:webHidden/>
          </w:rPr>
          <w:fldChar w:fldCharType="end"/>
        </w:r>
      </w:hyperlink>
    </w:p>
    <w:p w14:paraId="24C36EC6" w14:textId="77777777" w:rsidR="005E4E40" w:rsidRDefault="003671D8">
      <w:pPr>
        <w:pStyle w:val="a8"/>
        <w:rPr>
          <w:rFonts w:asciiTheme="minorHAnsi" w:hAnsiTheme="minorHAnsi" w:cstheme="minorBidi"/>
          <w:noProof/>
          <w:kern w:val="2"/>
          <w:sz w:val="21"/>
          <w:szCs w:val="22"/>
          <w:lang w:eastAsia="ja-JP"/>
        </w:rPr>
      </w:pPr>
      <w:hyperlink w:anchor="_Toc427680966" w:history="1">
        <w:r w:rsidR="005E4E40" w:rsidRPr="00D44C9C">
          <w:rPr>
            <w:rStyle w:val="ab"/>
            <w:rFonts w:hint="eastAsia"/>
            <w:noProof/>
          </w:rPr>
          <w:t>表</w:t>
        </w:r>
        <w:r w:rsidR="005E4E40" w:rsidRPr="00D44C9C">
          <w:rPr>
            <w:rStyle w:val="ab"/>
            <w:noProof/>
          </w:rPr>
          <w:t xml:space="preserve"> 4</w:t>
        </w:r>
        <w:r w:rsidR="005E4E40" w:rsidRPr="00D44C9C">
          <w:rPr>
            <w:rStyle w:val="ab"/>
            <w:noProof/>
          </w:rPr>
          <w:noBreakHyphen/>
          <w:t>8</w:t>
        </w:r>
        <w:r w:rsidR="005E4E40" w:rsidRPr="00D44C9C">
          <w:rPr>
            <w:rStyle w:val="ab"/>
            <w:rFonts w:hint="eastAsia"/>
            <w:noProof/>
          </w:rPr>
          <w:t xml:space="preserve">　カレンシーステータスが変更された</w:t>
        </w:r>
        <w:r w:rsidR="005E4E40" w:rsidRPr="00D44C9C">
          <w:rPr>
            <w:rStyle w:val="ab"/>
            <w:noProof/>
          </w:rPr>
          <w:t>LLT</w:t>
        </w:r>
        <w:r w:rsidR="005E4E40">
          <w:rPr>
            <w:noProof/>
            <w:webHidden/>
          </w:rPr>
          <w:tab/>
        </w:r>
        <w:r w:rsidR="005E4E40">
          <w:rPr>
            <w:noProof/>
            <w:webHidden/>
          </w:rPr>
          <w:fldChar w:fldCharType="begin"/>
        </w:r>
        <w:r w:rsidR="005E4E40">
          <w:rPr>
            <w:noProof/>
            <w:webHidden/>
          </w:rPr>
          <w:instrText xml:space="preserve"> PAGEREF _Toc427680966 \h </w:instrText>
        </w:r>
        <w:r w:rsidR="005E4E40">
          <w:rPr>
            <w:noProof/>
            <w:webHidden/>
          </w:rPr>
        </w:r>
        <w:r w:rsidR="005E4E40">
          <w:rPr>
            <w:noProof/>
            <w:webHidden/>
          </w:rPr>
          <w:fldChar w:fldCharType="separate"/>
        </w:r>
        <w:r w:rsidR="004B0152">
          <w:rPr>
            <w:noProof/>
            <w:webHidden/>
          </w:rPr>
          <w:t>12</w:t>
        </w:r>
        <w:r w:rsidR="005E4E40">
          <w:rPr>
            <w:noProof/>
            <w:webHidden/>
          </w:rPr>
          <w:fldChar w:fldCharType="end"/>
        </w:r>
      </w:hyperlink>
    </w:p>
    <w:p w14:paraId="72153C07" w14:textId="77777777" w:rsidR="00F81F44" w:rsidRPr="00110A86" w:rsidRDefault="007E1261" w:rsidP="00A21AD3">
      <w:pPr>
        <w:spacing w:beforeLines="50" w:before="120"/>
        <w:ind w:left="720" w:firstLine="10"/>
        <w:rPr>
          <w:rFonts w:ascii="ＭＳ Ｐ明朝" w:eastAsia="ＭＳ Ｐ明朝" w:hAnsi="ＭＳ Ｐ明朝" w:cs="Arial"/>
          <w:b/>
          <w:szCs w:val="24"/>
        </w:rPr>
        <w:sectPr w:rsidR="00F81F44" w:rsidRPr="00110A86" w:rsidSect="005E4E40">
          <w:headerReference w:type="default" r:id="rId18"/>
          <w:pgSz w:w="11907" w:h="16840" w:code="9"/>
          <w:pgMar w:top="1474" w:right="992" w:bottom="1418" w:left="1440" w:header="1089" w:footer="1089" w:gutter="0"/>
          <w:pgNumType w:fmt="lowerRoman"/>
          <w:cols w:space="720"/>
          <w:docGrid w:linePitch="326"/>
        </w:sectPr>
      </w:pPr>
      <w:r w:rsidRPr="00110A86">
        <w:rPr>
          <w:rFonts w:ascii="ＭＳ Ｐ明朝" w:eastAsia="ＭＳ Ｐ明朝" w:hAnsi="ＭＳ Ｐ明朝" w:cs="Arial"/>
          <w:szCs w:val="24"/>
        </w:rPr>
        <w:fldChar w:fldCharType="end"/>
      </w:r>
    </w:p>
    <w:p w14:paraId="33ACC929" w14:textId="77777777" w:rsidR="004F3539" w:rsidRPr="00110A86" w:rsidRDefault="003F60DF" w:rsidP="00136943">
      <w:pPr>
        <w:pStyle w:val="1"/>
      </w:pPr>
      <w:bookmarkStart w:id="1" w:name="_Toc427680937"/>
      <w:r w:rsidRPr="00110A86">
        <w:rPr>
          <w:rFonts w:hint="eastAsia"/>
        </w:rPr>
        <w:lastRenderedPageBreak/>
        <w:t>本文書の概略</w:t>
      </w:r>
      <w:bookmarkEnd w:id="1"/>
    </w:p>
    <w:p w14:paraId="06AE0409" w14:textId="237C18A8" w:rsidR="00E878C6" w:rsidRPr="00C82FF1" w:rsidRDefault="00E878C6" w:rsidP="0033057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本「最新情報」文書には、ICH国際医薬用語集（MedDRA）のバージョン</w:t>
      </w:r>
      <w:r w:rsidR="00F416E2" w:rsidRPr="00C82FF1">
        <w:rPr>
          <w:rFonts w:ascii="ＭＳ Ｐ明朝" w:eastAsia="ＭＳ Ｐ明朝" w:hAnsi="ＭＳ Ｐ明朝" w:hint="eastAsia"/>
          <w:sz w:val="22"/>
          <w:szCs w:val="22"/>
          <w:lang w:eastAsia="ja-JP"/>
        </w:rPr>
        <w:t>1</w:t>
      </w:r>
      <w:r w:rsidR="00F416E2" w:rsidRPr="00C82FF1">
        <w:rPr>
          <w:rFonts w:ascii="ＭＳ Ｐ明朝" w:eastAsia="ＭＳ Ｐ明朝" w:hAnsi="ＭＳ Ｐ明朝"/>
          <w:sz w:val="22"/>
          <w:szCs w:val="22"/>
          <w:lang w:eastAsia="ja-JP"/>
        </w:rPr>
        <w:t>8</w:t>
      </w:r>
      <w:r w:rsidR="006D58D9" w:rsidRPr="00C82FF1">
        <w:rPr>
          <w:rFonts w:ascii="ＭＳ Ｐ明朝" w:eastAsia="ＭＳ Ｐ明朝" w:hAnsi="ＭＳ Ｐ明朝" w:hint="eastAsia"/>
          <w:sz w:val="22"/>
          <w:szCs w:val="22"/>
          <w:lang w:eastAsia="ja-JP"/>
        </w:rPr>
        <w:t>.</w:t>
      </w:r>
      <w:r w:rsidR="00F416E2" w:rsidRPr="00C82FF1">
        <w:rPr>
          <w:rFonts w:ascii="ＭＳ Ｐ明朝" w:eastAsia="ＭＳ Ｐ明朝" w:hAnsi="ＭＳ Ｐ明朝"/>
          <w:sz w:val="22"/>
          <w:szCs w:val="22"/>
          <w:lang w:eastAsia="ja-JP"/>
        </w:rPr>
        <w:t>0</w:t>
      </w:r>
      <w:r w:rsidRPr="00C82FF1">
        <w:rPr>
          <w:rFonts w:ascii="ＭＳ Ｐ明朝" w:eastAsia="ＭＳ Ｐ明朝" w:hAnsi="ＭＳ Ｐ明朝" w:hint="eastAsia"/>
          <w:sz w:val="22"/>
          <w:szCs w:val="22"/>
          <w:lang w:eastAsia="ja-JP"/>
        </w:rPr>
        <w:t>から</w:t>
      </w:r>
      <w:r w:rsidR="006D58D9" w:rsidRPr="00C82FF1">
        <w:rPr>
          <w:rFonts w:ascii="ＭＳ Ｐ明朝" w:eastAsia="ＭＳ Ｐ明朝" w:hAnsi="ＭＳ Ｐ明朝" w:hint="eastAsia"/>
          <w:sz w:val="22"/>
          <w:szCs w:val="22"/>
          <w:lang w:eastAsia="ja-JP"/>
        </w:rPr>
        <w:t>18.</w:t>
      </w:r>
      <w:r w:rsidR="00F416E2" w:rsidRPr="00C82FF1">
        <w:rPr>
          <w:rFonts w:ascii="ＭＳ Ｐ明朝" w:eastAsia="ＭＳ Ｐ明朝" w:hAnsi="ＭＳ Ｐ明朝"/>
          <w:sz w:val="22"/>
          <w:szCs w:val="22"/>
          <w:lang w:eastAsia="ja-JP"/>
        </w:rPr>
        <w:t>1</w:t>
      </w:r>
      <w:r w:rsidRPr="00C82FF1">
        <w:rPr>
          <w:rFonts w:ascii="ＭＳ Ｐ明朝" w:eastAsia="ＭＳ Ｐ明朝" w:hAnsi="ＭＳ Ｐ明朝" w:hint="eastAsia"/>
          <w:sz w:val="22"/>
          <w:szCs w:val="22"/>
          <w:lang w:eastAsia="ja-JP"/>
        </w:rPr>
        <w:t>の間に実施された変更の起源や種類に関する情報が含まれています。</w:t>
      </w:r>
    </w:p>
    <w:p w14:paraId="5CDD9473" w14:textId="6ACAA70A" w:rsidR="00E878C6" w:rsidRPr="00C82FF1" w:rsidRDefault="00E878C6" w:rsidP="0033057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第２項の</w:t>
      </w:r>
      <w:r w:rsidR="00330577"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バージョン</w:t>
      </w:r>
      <w:r w:rsidR="006D58D9" w:rsidRPr="00C82FF1">
        <w:rPr>
          <w:rFonts w:ascii="ＭＳ Ｐ明朝" w:eastAsia="ＭＳ Ｐ明朝" w:hAnsi="ＭＳ Ｐ明朝" w:hint="eastAsia"/>
          <w:sz w:val="22"/>
          <w:szCs w:val="22"/>
          <w:lang w:eastAsia="ja-JP"/>
        </w:rPr>
        <w:t>18.</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における追加変更要請」には、本バージョンの期間に処理された追加変更要請の件数に関する情報のまとめを紹介している。</w:t>
      </w:r>
    </w:p>
    <w:p w14:paraId="3B94EF0C" w14:textId="25D883BC" w:rsidR="00E878C6" w:rsidRPr="00C82FF1" w:rsidRDefault="00E878C6" w:rsidP="0033057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第３項の｢バージョン</w:t>
      </w:r>
      <w:r w:rsidR="006D58D9" w:rsidRPr="00C82FF1">
        <w:rPr>
          <w:rFonts w:ascii="ＭＳ Ｐ明朝" w:eastAsia="ＭＳ Ｐ明朝" w:hAnsi="ＭＳ Ｐ明朝" w:hint="eastAsia"/>
          <w:sz w:val="22"/>
          <w:szCs w:val="22"/>
          <w:lang w:eastAsia="ja-JP"/>
        </w:rPr>
        <w:t>18.</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で新規</w:t>
      </w:r>
      <w:r w:rsidR="00267196" w:rsidRPr="00C82FF1">
        <w:rPr>
          <w:rFonts w:ascii="ＭＳ Ｐ明朝" w:eastAsia="ＭＳ Ｐ明朝" w:hAnsi="ＭＳ Ｐ明朝" w:hint="eastAsia"/>
          <w:sz w:val="22"/>
          <w:szCs w:val="22"/>
          <w:lang w:eastAsia="ja-JP"/>
        </w:rPr>
        <w:t>追加</w:t>
      </w:r>
      <w:r w:rsidRPr="00C82FF1">
        <w:rPr>
          <w:rFonts w:ascii="ＭＳ Ｐ明朝" w:eastAsia="ＭＳ Ｐ明朝" w:hAnsi="ＭＳ Ｐ明朝" w:hint="eastAsia"/>
          <w:sz w:val="22"/>
          <w:szCs w:val="22"/>
          <w:lang w:eastAsia="ja-JP"/>
        </w:rPr>
        <w:t>された内容｣には、追加変更要請処理に基づいたバージョン</w:t>
      </w:r>
      <w:r w:rsidR="006D58D9" w:rsidRPr="00C82FF1">
        <w:rPr>
          <w:rFonts w:ascii="ＭＳ Ｐ明朝" w:eastAsia="ＭＳ Ｐ明朝" w:hAnsi="ＭＳ Ｐ明朝" w:hint="eastAsia"/>
          <w:sz w:val="22"/>
          <w:szCs w:val="22"/>
          <w:lang w:eastAsia="ja-JP"/>
        </w:rPr>
        <w:t>18.</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での変更、新規の取組み、およびMedDRA標準検索式（SMQ）に関する情報を取り上げている。</w:t>
      </w:r>
    </w:p>
    <w:p w14:paraId="5BA36F15" w14:textId="77777777" w:rsidR="00E878C6" w:rsidRPr="00C82FF1" w:rsidRDefault="00E878C6" w:rsidP="00330577">
      <w:pPr>
        <w:spacing w:beforeLines="50" w:before="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第４項の</w:t>
      </w:r>
      <w:r w:rsidR="008E289E"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 xml:space="preserve">変更点のまとめ」には次の詳細を記載している。 </w:t>
      </w:r>
    </w:p>
    <w:p w14:paraId="27E95CA9" w14:textId="77777777" w:rsidR="00E878C6" w:rsidRPr="00C82FF1" w:rsidRDefault="00E878C6" w:rsidP="00C82FF1">
      <w:pPr>
        <w:spacing w:beforeLines="50" w:before="120"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用語の履歴</w:t>
      </w:r>
    </w:p>
    <w:p w14:paraId="3E9485AD" w14:textId="77777777" w:rsidR="00E878C6" w:rsidRPr="00C82FF1" w:rsidRDefault="00E878C6" w:rsidP="00C82FF1">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本バージョンが用語集へ与えた影響の一覧表</w:t>
      </w:r>
    </w:p>
    <w:p w14:paraId="62D92639" w14:textId="77777777" w:rsidR="00E878C6" w:rsidRPr="00C82FF1" w:rsidRDefault="00E878C6" w:rsidP="00C82FF1">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ファイルのレコード数への影響</w:t>
      </w:r>
    </w:p>
    <w:p w14:paraId="3F9C3385" w14:textId="77777777" w:rsidR="00E878C6" w:rsidRPr="00C82FF1" w:rsidRDefault="00E878C6" w:rsidP="00C82FF1">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の用語数およびSMQ数</w:t>
      </w:r>
    </w:p>
    <w:p w14:paraId="667154D9" w14:textId="77777777" w:rsidR="00E878C6" w:rsidRPr="00C82FF1" w:rsidRDefault="00E878C6" w:rsidP="00C82FF1">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表記変更された下層語（LLT）と基本語（PT）</w:t>
      </w:r>
    </w:p>
    <w:p w14:paraId="24D0F960" w14:textId="77777777" w:rsidR="00E878C6" w:rsidRPr="00C82FF1" w:rsidRDefault="00E878C6" w:rsidP="00C82FF1">
      <w:pPr>
        <w:spacing w:afterLines="50" w:after="120"/>
        <w:ind w:firstLineChars="129" w:firstLine="284"/>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w:t>
      </w:r>
      <w:r w:rsidRPr="00C82FF1">
        <w:rPr>
          <w:rFonts w:ascii="ＭＳ Ｐ明朝" w:eastAsia="ＭＳ Ｐ明朝" w:hAnsi="ＭＳ Ｐ明朝" w:hint="eastAsia"/>
          <w:sz w:val="22"/>
          <w:szCs w:val="22"/>
          <w:lang w:eastAsia="ja-JP"/>
        </w:rPr>
        <w:tab/>
        <w:t>カレンシーステータスが変更された</w:t>
      </w:r>
      <w:r w:rsidR="00EC5DF9" w:rsidRPr="00C82FF1">
        <w:rPr>
          <w:rFonts w:ascii="ＭＳ Ｐ明朝" w:eastAsia="ＭＳ Ｐ明朝" w:hAnsi="ＭＳ Ｐ明朝" w:hint="eastAsia"/>
          <w:sz w:val="22"/>
          <w:szCs w:val="22"/>
          <w:lang w:eastAsia="ja-JP"/>
        </w:rPr>
        <w:t>MedDRA</w:t>
      </w:r>
      <w:r w:rsidRPr="00C82FF1">
        <w:rPr>
          <w:rFonts w:ascii="ＭＳ Ｐ明朝" w:eastAsia="ＭＳ Ｐ明朝" w:hAnsi="ＭＳ Ｐ明朝" w:hint="eastAsia"/>
          <w:sz w:val="22"/>
          <w:szCs w:val="22"/>
          <w:lang w:eastAsia="ja-JP"/>
        </w:rPr>
        <w:t>の全LLT</w:t>
      </w:r>
    </w:p>
    <w:p w14:paraId="7FFBAAF8" w14:textId="77777777" w:rsidR="00E878C6" w:rsidRPr="00110A86" w:rsidRDefault="00E878C6" w:rsidP="00E878C6">
      <w:pPr>
        <w:rPr>
          <w:rFonts w:ascii="ＭＳ Ｐ明朝" w:eastAsia="ＭＳ Ｐ明朝" w:hAnsi="ＭＳ Ｐ明朝"/>
          <w:sz w:val="22"/>
          <w:szCs w:val="22"/>
          <w:lang w:eastAsia="ja-JP"/>
        </w:rPr>
      </w:pPr>
    </w:p>
    <w:p w14:paraId="74DAD6CA" w14:textId="77777777"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本バージョンに関連するすべての更新文書はAdobe®の配布ファイル（ポータブル•ドキュメント•フォーマット（PDF）、または、Microsoft Excelで確認できる。</w:t>
      </w:r>
    </w:p>
    <w:p w14:paraId="0A6EF667" w14:textId="77777777" w:rsidR="00E878C6" w:rsidRPr="00110A86" w:rsidRDefault="00E878C6"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完全なリストについてはReadme.txtファイルを参照</w:t>
      </w:r>
      <w:r w:rsidR="00330577" w:rsidRPr="00110A86">
        <w:rPr>
          <w:rFonts w:ascii="ＭＳ Ｐ明朝" w:eastAsia="ＭＳ Ｐ明朝" w:hAnsi="ＭＳ Ｐ明朝" w:hint="eastAsia"/>
          <w:sz w:val="22"/>
          <w:szCs w:val="22"/>
          <w:lang w:eastAsia="ja-JP"/>
        </w:rPr>
        <w:t>されたい</w:t>
      </w:r>
      <w:r w:rsidRPr="00110A86">
        <w:rPr>
          <w:rFonts w:ascii="ＭＳ Ｐ明朝" w:eastAsia="ＭＳ Ｐ明朝" w:hAnsi="ＭＳ Ｐ明朝" w:hint="eastAsia"/>
          <w:sz w:val="22"/>
          <w:szCs w:val="22"/>
          <w:lang w:eastAsia="ja-JP"/>
        </w:rPr>
        <w:t xml:space="preserve">。 </w:t>
      </w:r>
    </w:p>
    <w:p w14:paraId="5DEF7A00" w14:textId="77777777" w:rsidR="00E878C6" w:rsidRPr="00110A86" w:rsidRDefault="00330577" w:rsidP="00330577">
      <w:pPr>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hint="eastAsia"/>
          <w:sz w:val="22"/>
          <w:szCs w:val="22"/>
          <w:lang w:eastAsia="ja-JP"/>
        </w:rPr>
        <w:t>MSSOのヘルプデスクは国際AT&amp;Tの無料電話1-877-258-8280 または</w:t>
      </w:r>
      <w:r w:rsidRPr="00110A86">
        <w:rPr>
          <w:rFonts w:ascii="ＭＳ Ｐ明朝" w:eastAsia="ＭＳ Ｐ明朝" w:hAnsi="ＭＳ Ｐ明朝"/>
          <w:sz w:val="22"/>
          <w:szCs w:val="22"/>
          <w:lang w:eastAsia="ja-JP"/>
        </w:rPr>
        <w:t>mssohelp@meddra.org</w:t>
      </w:r>
      <w:r w:rsidRPr="00110A86">
        <w:rPr>
          <w:rFonts w:ascii="ＭＳ Ｐ明朝" w:eastAsia="ＭＳ Ｐ明朝" w:hAnsi="ＭＳ Ｐ明朝" w:hint="eastAsia"/>
          <w:sz w:val="22"/>
          <w:szCs w:val="22"/>
          <w:lang w:eastAsia="ja-JP"/>
        </w:rPr>
        <w:t>にて利用可能である。</w:t>
      </w:r>
    </w:p>
    <w:p w14:paraId="47282EC3" w14:textId="77777777" w:rsidR="00E878C6" w:rsidRPr="00110A86" w:rsidRDefault="00E878C6" w:rsidP="00E878C6">
      <w:pPr>
        <w:rPr>
          <w:rFonts w:ascii="ＭＳ Ｐ明朝" w:eastAsia="ＭＳ Ｐ明朝" w:hAnsi="ＭＳ Ｐ明朝" w:cs="Arial"/>
          <w:sz w:val="22"/>
          <w:szCs w:val="22"/>
          <w:lang w:eastAsia="ja-JP"/>
        </w:rPr>
      </w:pPr>
    </w:p>
    <w:p w14:paraId="6B96C3BB" w14:textId="77777777" w:rsidR="00E878C6" w:rsidRPr="00C82FF1" w:rsidRDefault="00E878C6" w:rsidP="003F0B2E">
      <w:pPr>
        <w:spacing w:beforeLines="50" w:before="120"/>
        <w:ind w:leftChars="189" w:left="1343" w:hangingChars="404" w:hanging="889"/>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3F0B2E"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JMO配布の資料はPDF形式のみでなく、WORD、Excel形式のものもある。JMO契約利用者は、JMOのヘルプデスク（helpdesk.jmo@pmrj.jp）を利用されたい。</w:t>
      </w:r>
    </w:p>
    <w:p w14:paraId="11DFD56C" w14:textId="77777777" w:rsidR="00E878C6" w:rsidRPr="00C82FF1" w:rsidRDefault="00E878C6" w:rsidP="003F0B2E">
      <w:pPr>
        <w:spacing w:beforeLines="50" w:before="120"/>
        <w:ind w:leftChars="187" w:left="1342" w:hangingChars="406" w:hanging="893"/>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cs="Arial" w:hint="eastAsia"/>
          <w:sz w:val="22"/>
          <w:szCs w:val="22"/>
          <w:lang w:eastAsia="ja-JP"/>
        </w:rPr>
        <w:t>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14:paraId="530B46B5" w14:textId="7E428D8C" w:rsidR="00267196" w:rsidRPr="00C82FF1" w:rsidRDefault="00267196" w:rsidP="00330577">
      <w:pPr>
        <w:spacing w:beforeLines="50" w:before="120"/>
        <w:ind w:leftChars="177" w:left="869" w:hangingChars="202" w:hanging="444"/>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02588C" w:rsidRPr="00C82FF1">
        <w:rPr>
          <w:rFonts w:ascii="ＭＳ Ｐ明朝" w:eastAsia="ＭＳ Ｐ明朝" w:hAnsi="ＭＳ Ｐ明朝" w:cs="Arial" w:hint="eastAsia"/>
          <w:sz w:val="22"/>
          <w:szCs w:val="22"/>
          <w:lang w:eastAsia="ja-JP"/>
        </w:rPr>
        <w:t xml:space="preserve"> </w:t>
      </w:r>
      <w:r w:rsidRPr="00C82FF1">
        <w:rPr>
          <w:rFonts w:ascii="ＭＳ Ｐ明朝" w:eastAsia="ＭＳ Ｐ明朝" w:hAnsi="ＭＳ Ｐ明朝" w:hint="eastAsia"/>
          <w:sz w:val="22"/>
          <w:szCs w:val="22"/>
          <w:lang w:eastAsia="ja-JP"/>
        </w:rPr>
        <w:t>Readme.txtファイルについては、readme_18_</w:t>
      </w:r>
      <w:r w:rsidR="000F3151" w:rsidRPr="00C82FF1">
        <w:rPr>
          <w:rFonts w:ascii="ＭＳ Ｐ明朝" w:eastAsia="ＭＳ Ｐ明朝" w:hAnsi="ＭＳ Ｐ明朝" w:hint="eastAsia"/>
          <w:sz w:val="22"/>
          <w:szCs w:val="22"/>
          <w:lang w:eastAsia="ja-JP"/>
        </w:rPr>
        <w:t>1</w:t>
      </w:r>
      <w:r w:rsidRPr="00C82FF1">
        <w:rPr>
          <w:rFonts w:ascii="ＭＳ Ｐ明朝" w:eastAsia="ＭＳ Ｐ明朝" w:hAnsi="ＭＳ Ｐ明朝" w:hint="eastAsia"/>
          <w:sz w:val="22"/>
          <w:szCs w:val="22"/>
          <w:lang w:eastAsia="ja-JP"/>
        </w:rPr>
        <w:t>_Japanese.txtを参照されたい。</w:t>
      </w:r>
    </w:p>
    <w:p w14:paraId="72A4699D" w14:textId="77777777" w:rsidR="00086FEB" w:rsidRPr="000F3151" w:rsidRDefault="00086FEB" w:rsidP="00330577">
      <w:pPr>
        <w:spacing w:beforeLines="50" w:before="120"/>
        <w:ind w:leftChars="177" w:left="849" w:hangingChars="202" w:hanging="424"/>
        <w:rPr>
          <w:rFonts w:ascii="ＭＳ Ｐ明朝" w:eastAsia="ＭＳ Ｐ明朝" w:hAnsi="ＭＳ Ｐ明朝" w:cs="Arial"/>
          <w:sz w:val="21"/>
          <w:szCs w:val="21"/>
          <w:lang w:eastAsia="ja-JP"/>
        </w:rPr>
      </w:pPr>
    </w:p>
    <w:p w14:paraId="2874A067"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1D3A4658" w14:textId="77777777" w:rsidR="00C32209" w:rsidRPr="00110A86" w:rsidRDefault="00C32209" w:rsidP="00A14143">
      <w:pPr>
        <w:rPr>
          <w:rFonts w:ascii="ＭＳ Ｐ明朝" w:eastAsia="ＭＳ Ｐ明朝" w:hAnsi="ＭＳ Ｐ明朝" w:cs="Arial"/>
          <w:szCs w:val="24"/>
          <w:lang w:eastAsia="ja-JP"/>
        </w:rPr>
        <w:sectPr w:rsidR="00C32209" w:rsidRPr="00110A86" w:rsidSect="000F3151">
          <w:headerReference w:type="default" r:id="rId19"/>
          <w:footerReference w:type="default" r:id="rId20"/>
          <w:pgSz w:w="11907" w:h="16840" w:code="9"/>
          <w:pgMar w:top="1474" w:right="1185" w:bottom="1418" w:left="1440" w:header="1089" w:footer="431" w:gutter="0"/>
          <w:pgNumType w:start="1"/>
          <w:cols w:space="720"/>
          <w:docGrid w:linePitch="326"/>
        </w:sectPr>
      </w:pPr>
    </w:p>
    <w:p w14:paraId="5FA956EA" w14:textId="5A3D3449" w:rsidR="004F3539" w:rsidRPr="00110A86" w:rsidRDefault="00EA5B60" w:rsidP="00136943">
      <w:pPr>
        <w:pStyle w:val="1"/>
      </w:pPr>
      <w:bookmarkStart w:id="2" w:name="_Toc427680938"/>
      <w:r w:rsidRPr="00110A86">
        <w:rPr>
          <w:rFonts w:hint="eastAsia"/>
        </w:rPr>
        <w:lastRenderedPageBreak/>
        <w:t>バージョン</w:t>
      </w:r>
      <w:r w:rsidR="006D58D9" w:rsidRPr="00110A86">
        <w:rPr>
          <w:rFonts w:hint="eastAsia"/>
        </w:rPr>
        <w:t>18.</w:t>
      </w:r>
      <w:r w:rsidR="000F3151">
        <w:rPr>
          <w:rFonts w:hint="eastAsia"/>
        </w:rPr>
        <w:t>1</w:t>
      </w:r>
      <w:r w:rsidRPr="00110A86">
        <w:rPr>
          <w:rFonts w:hint="eastAsia"/>
        </w:rPr>
        <w:t>における追加変更要請</w:t>
      </w:r>
      <w:bookmarkEnd w:id="2"/>
    </w:p>
    <w:p w14:paraId="7E782AA4" w14:textId="77777777" w:rsidR="004F3539" w:rsidRPr="00110A86" w:rsidRDefault="00EA5B60" w:rsidP="00136943">
      <w:pPr>
        <w:pStyle w:val="2"/>
        <w:numPr>
          <w:ilvl w:val="1"/>
          <w:numId w:val="26"/>
        </w:numPr>
        <w:tabs>
          <w:tab w:val="clear" w:pos="718"/>
          <w:tab w:val="num" w:pos="426"/>
        </w:tabs>
        <w:spacing w:beforeLines="50" w:before="120"/>
        <w:ind w:left="0" w:firstLine="0"/>
        <w:rPr>
          <w:rFonts w:ascii="ＭＳ Ｐ明朝" w:eastAsia="ＭＳ Ｐ明朝" w:hAnsi="ＭＳ Ｐ明朝"/>
          <w:sz w:val="22"/>
          <w:szCs w:val="22"/>
          <w:lang w:eastAsia="ja-JP"/>
        </w:rPr>
      </w:pPr>
      <w:bookmarkStart w:id="3" w:name="_Toc427680939"/>
      <w:r w:rsidRPr="00110A86">
        <w:rPr>
          <w:rFonts w:ascii="ＭＳ Ｐ明朝" w:eastAsia="ＭＳ Ｐ明朝" w:hAnsi="ＭＳ Ｐ明朝" w:hint="eastAsia"/>
          <w:sz w:val="22"/>
          <w:szCs w:val="22"/>
          <w:lang w:eastAsia="ja-JP"/>
        </w:rPr>
        <w:t>用語集の変更</w:t>
      </w:r>
      <w:bookmarkEnd w:id="3"/>
    </w:p>
    <w:p w14:paraId="6308DB66" w14:textId="77777777" w:rsidR="004F25AC" w:rsidRPr="00110A86" w:rsidRDefault="00EC5DF9" w:rsidP="003A18A7">
      <w:pPr>
        <w:pStyle w:val="12"/>
        <w:spacing w:beforeLines="50" w:before="120"/>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用語集の変更はユーザーから要請のあった追加変更要請（</w:t>
      </w:r>
      <w:r w:rsidR="004F25AC" w:rsidRPr="00110A86">
        <w:rPr>
          <w:rFonts w:ascii="ＭＳ Ｐ明朝" w:eastAsia="ＭＳ Ｐ明朝" w:hAnsi="ＭＳ Ｐ明朝" w:cs="Arial"/>
          <w:b w:val="0"/>
          <w:sz w:val="22"/>
          <w:szCs w:val="22"/>
          <w:lang w:eastAsia="ja-JP"/>
        </w:rPr>
        <w:t>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14:paraId="65D5C1C7" w14:textId="35E65907"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バージョン</w:t>
      </w:r>
      <w:r w:rsidR="006D58D9" w:rsidRPr="00110A86">
        <w:rPr>
          <w:rFonts w:ascii="ＭＳ Ｐ明朝" w:eastAsia="ＭＳ Ｐ明朝" w:hAnsi="ＭＳ Ｐ明朝" w:cs="Arial"/>
          <w:b w:val="0"/>
          <w:sz w:val="22"/>
          <w:szCs w:val="22"/>
          <w:lang w:eastAsia="ja-JP"/>
        </w:rPr>
        <w:t>18.</w:t>
      </w:r>
      <w:r w:rsidR="00F416E2">
        <w:rPr>
          <w:rFonts w:ascii="ＭＳ Ｐ明朝" w:eastAsia="ＭＳ Ｐ明朝" w:hAnsi="ＭＳ Ｐ明朝" w:cs="Arial"/>
          <w:b w:val="0"/>
          <w:sz w:val="22"/>
          <w:szCs w:val="22"/>
          <w:lang w:eastAsia="ja-JP"/>
        </w:rPr>
        <w:t>1</w:t>
      </w:r>
      <w:r w:rsidR="004F25AC" w:rsidRPr="00110A86">
        <w:rPr>
          <w:rFonts w:ascii="ＭＳ Ｐ明朝" w:eastAsia="ＭＳ Ｐ明朝" w:hAnsi="ＭＳ Ｐ明朝" w:cs="Arial" w:hint="eastAsia"/>
          <w:b w:val="0"/>
          <w:sz w:val="22"/>
          <w:szCs w:val="22"/>
          <w:lang w:eastAsia="ja-JP"/>
        </w:rPr>
        <w:t>は、</w:t>
      </w:r>
      <w:r w:rsidR="000F3151">
        <w:rPr>
          <w:rFonts w:ascii="ＭＳ Ｐ明朝" w:eastAsia="ＭＳ Ｐ明朝" w:hAnsi="ＭＳ Ｐ明朝" w:cs="Arial" w:hint="eastAsia"/>
          <w:b w:val="0"/>
          <w:sz w:val="22"/>
          <w:szCs w:val="22"/>
          <w:lang w:eastAsia="ja-JP"/>
        </w:rPr>
        <w:t>PTおよびLLT</w:t>
      </w:r>
      <w:r w:rsidR="006D58D9" w:rsidRPr="00110A86">
        <w:rPr>
          <w:rFonts w:ascii="ＭＳ Ｐ明朝" w:eastAsia="ＭＳ Ｐ明朝" w:hAnsi="ＭＳ Ｐ明朝" w:cs="Arial" w:hint="eastAsia"/>
          <w:b w:val="0"/>
          <w:sz w:val="22"/>
          <w:szCs w:val="22"/>
          <w:lang w:eastAsia="ja-JP"/>
        </w:rPr>
        <w:t>のレベル</w:t>
      </w:r>
      <w:r w:rsidR="000F3151">
        <w:rPr>
          <w:rFonts w:ascii="ＭＳ Ｐ明朝" w:eastAsia="ＭＳ Ｐ明朝" w:hAnsi="ＭＳ Ｐ明朝" w:cs="Arial" w:hint="eastAsia"/>
          <w:b w:val="0"/>
          <w:sz w:val="22"/>
          <w:szCs w:val="22"/>
          <w:lang w:eastAsia="ja-JP"/>
        </w:rPr>
        <w:t>のみ</w:t>
      </w:r>
      <w:r w:rsidR="00072BBC">
        <w:rPr>
          <w:rFonts w:ascii="ＭＳ Ｐ明朝" w:eastAsia="ＭＳ Ｐ明朝" w:hAnsi="ＭＳ Ｐ明朝" w:cs="Arial" w:hint="eastAsia"/>
          <w:b w:val="0"/>
          <w:sz w:val="22"/>
          <w:szCs w:val="22"/>
          <w:lang w:eastAsia="ja-JP"/>
        </w:rPr>
        <w:t>の</w:t>
      </w:r>
      <w:r w:rsidR="004F25AC" w:rsidRPr="00110A86">
        <w:rPr>
          <w:rFonts w:ascii="ＭＳ Ｐ明朝" w:eastAsia="ＭＳ Ｐ明朝" w:hAnsi="ＭＳ Ｐ明朝" w:cs="Arial" w:hint="eastAsia"/>
          <w:b w:val="0"/>
          <w:sz w:val="22"/>
          <w:szCs w:val="22"/>
          <w:lang w:eastAsia="ja-JP"/>
        </w:rPr>
        <w:t>変更である</w:t>
      </w:r>
      <w:r w:rsidR="000F3151">
        <w:rPr>
          <w:rFonts w:ascii="ＭＳ Ｐ明朝" w:eastAsia="ＭＳ Ｐ明朝" w:hAnsi="ＭＳ Ｐ明朝" w:cs="Arial" w:hint="eastAsia"/>
          <w:b w:val="0"/>
          <w:sz w:val="22"/>
          <w:szCs w:val="22"/>
          <w:lang w:eastAsia="ja-JP"/>
        </w:rPr>
        <w:t>シンプル</w:t>
      </w:r>
      <w:r w:rsidR="006D58D9" w:rsidRPr="00110A86">
        <w:rPr>
          <w:rFonts w:ascii="ＭＳ Ｐ明朝" w:eastAsia="ＭＳ Ｐ明朝" w:hAnsi="ＭＳ Ｐ明朝" w:cs="Arial" w:hint="eastAsia"/>
          <w:b w:val="0"/>
          <w:sz w:val="22"/>
          <w:szCs w:val="22"/>
          <w:lang w:eastAsia="ja-JP"/>
        </w:rPr>
        <w:t>チェンジ</w:t>
      </w:r>
      <w:r w:rsidR="004F25AC" w:rsidRPr="00110A86">
        <w:rPr>
          <w:rFonts w:ascii="ＭＳ Ｐ明朝" w:eastAsia="ＭＳ Ｐ明朝" w:hAnsi="ＭＳ Ｐ明朝" w:cs="Arial" w:hint="eastAsia"/>
          <w:b w:val="0"/>
          <w:sz w:val="22"/>
          <w:szCs w:val="22"/>
          <w:lang w:eastAsia="ja-JP"/>
        </w:rPr>
        <w:t>対応バージョンである。</w:t>
      </w:r>
    </w:p>
    <w:p w14:paraId="5477D472" w14:textId="0741A44B"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変更要請の対象には、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用語集本体の更新と共に</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標準検索式（</w:t>
      </w:r>
      <w:r w:rsidRPr="00110A86">
        <w:rPr>
          <w:rFonts w:ascii="ＭＳ Ｐ明朝" w:eastAsia="ＭＳ Ｐ明朝" w:hAnsi="ＭＳ Ｐ明朝" w:cs="Arial"/>
          <w:b w:val="0"/>
          <w:sz w:val="22"/>
          <w:szCs w:val="22"/>
          <w:lang w:eastAsia="ja-JP"/>
        </w:rPr>
        <w:t>SMQ）に関するものも含まれている。本バージョンでは</w:t>
      </w:r>
      <w:r w:rsidRPr="00D9188F">
        <w:rPr>
          <w:rFonts w:ascii="ＭＳ Ｐ明朝" w:eastAsia="ＭＳ Ｐ明朝" w:hAnsi="ＭＳ Ｐ明朝" w:cs="Arial"/>
          <w:b w:val="0"/>
          <w:sz w:val="22"/>
          <w:szCs w:val="22"/>
          <w:lang w:eastAsia="ja-JP"/>
        </w:rPr>
        <w:t>、</w:t>
      </w:r>
      <w:r w:rsidR="00072BBC" w:rsidRPr="00A3560F">
        <w:rPr>
          <w:rFonts w:ascii="ＭＳ Ｐ明朝" w:eastAsia="ＭＳ Ｐ明朝" w:hAnsi="ＭＳ Ｐ明朝" w:cs="Arial" w:hint="eastAsia"/>
          <w:b w:val="0"/>
          <w:sz w:val="22"/>
          <w:szCs w:val="22"/>
          <w:lang w:eastAsia="ja-JP"/>
        </w:rPr>
        <w:t>1,799</w:t>
      </w:r>
      <w:r w:rsidRPr="00A3560F">
        <w:rPr>
          <w:rFonts w:ascii="ＭＳ Ｐ明朝" w:eastAsia="ＭＳ Ｐ明朝" w:hAnsi="ＭＳ Ｐ明朝" w:cs="Arial" w:hint="eastAsia"/>
          <w:b w:val="0"/>
          <w:sz w:val="22"/>
          <w:szCs w:val="22"/>
          <w:lang w:eastAsia="ja-JP"/>
        </w:rPr>
        <w:t>件の</w:t>
      </w:r>
      <w:r w:rsidR="00072BBC" w:rsidRPr="00A3560F">
        <w:rPr>
          <w:rFonts w:ascii="ＭＳ Ｐ明朝" w:eastAsia="ＭＳ Ｐ明朝" w:hAnsi="ＭＳ Ｐ明朝" w:cs="Arial" w:hint="eastAsia"/>
          <w:b w:val="0"/>
          <w:sz w:val="22"/>
          <w:szCs w:val="22"/>
          <w:lang w:eastAsia="ja-JP"/>
        </w:rPr>
        <w:t>変更</w:t>
      </w:r>
      <w:r w:rsidRPr="00A3560F">
        <w:rPr>
          <w:rFonts w:ascii="ＭＳ Ｐ明朝" w:eastAsia="ＭＳ Ｐ明朝" w:hAnsi="ＭＳ Ｐ明朝" w:cs="Arial" w:hint="eastAsia"/>
          <w:b w:val="0"/>
          <w:sz w:val="22"/>
          <w:szCs w:val="22"/>
          <w:lang w:eastAsia="ja-JP"/>
        </w:rPr>
        <w:t>要請が処理され、</w:t>
      </w:r>
      <w:r w:rsidR="00072BBC" w:rsidRPr="00A3560F">
        <w:rPr>
          <w:rFonts w:ascii="ＭＳ Ｐ明朝" w:eastAsia="ＭＳ Ｐ明朝" w:hAnsi="ＭＳ Ｐ明朝" w:cs="Arial" w:hint="eastAsia"/>
          <w:b w:val="0"/>
          <w:sz w:val="22"/>
          <w:szCs w:val="22"/>
          <w:lang w:eastAsia="ja-JP"/>
        </w:rPr>
        <w:t>1,323</w:t>
      </w:r>
      <w:r w:rsidRPr="00A3560F">
        <w:rPr>
          <w:rFonts w:ascii="ＭＳ Ｐ明朝" w:eastAsia="ＭＳ Ｐ明朝" w:hAnsi="ＭＳ Ｐ明朝" w:cs="Arial" w:hint="eastAsia"/>
          <w:b w:val="0"/>
          <w:sz w:val="22"/>
          <w:szCs w:val="22"/>
          <w:lang w:eastAsia="ja-JP"/>
        </w:rPr>
        <w:t>件</w:t>
      </w:r>
      <w:r w:rsidRPr="00110A86">
        <w:rPr>
          <w:rFonts w:ascii="ＭＳ Ｐ明朝" w:eastAsia="ＭＳ Ｐ明朝" w:hAnsi="ＭＳ Ｐ明朝" w:cs="Arial" w:hint="eastAsia"/>
          <w:b w:val="0"/>
          <w:sz w:val="22"/>
          <w:szCs w:val="22"/>
          <w:lang w:eastAsia="ja-JP"/>
        </w:rPr>
        <w:t>の要請が承認されて組み込まれ、</w:t>
      </w:r>
      <w:r w:rsidR="00072BBC">
        <w:rPr>
          <w:rFonts w:ascii="ＭＳ Ｐ明朝" w:eastAsia="ＭＳ Ｐ明朝" w:hAnsi="ＭＳ Ｐ明朝" w:cs="Arial" w:hint="eastAsia"/>
          <w:b w:val="0"/>
          <w:sz w:val="22"/>
          <w:szCs w:val="22"/>
          <w:lang w:eastAsia="ja-JP"/>
        </w:rPr>
        <w:t>431</w:t>
      </w:r>
      <w:r w:rsidR="00072BBC" w:rsidRPr="00110A86">
        <w:rPr>
          <w:rFonts w:ascii="ＭＳ Ｐ明朝" w:eastAsia="ＭＳ Ｐ明朝" w:hAnsi="ＭＳ Ｐ明朝" w:cs="Arial"/>
          <w:b w:val="0"/>
          <w:sz w:val="22"/>
          <w:szCs w:val="22"/>
          <w:lang w:eastAsia="ja-JP"/>
        </w:rPr>
        <w:t>件が承認</w:t>
      </w:r>
      <w:r w:rsidR="00072BBC" w:rsidRPr="00110A86">
        <w:rPr>
          <w:rFonts w:ascii="ＭＳ Ｐ明朝" w:eastAsia="ＭＳ Ｐ明朝" w:hAnsi="ＭＳ Ｐ明朝" w:cs="Arial" w:hint="eastAsia"/>
          <w:b w:val="0"/>
          <w:sz w:val="22"/>
          <w:szCs w:val="22"/>
          <w:lang w:eastAsia="ja-JP"/>
        </w:rPr>
        <w:t>されずに次バージョン以降に持ち越され</w:t>
      </w:r>
      <w:r w:rsidR="00072BBC">
        <w:rPr>
          <w:rFonts w:ascii="ＭＳ Ｐ明朝" w:eastAsia="ＭＳ Ｐ明朝" w:hAnsi="ＭＳ Ｐ明朝" w:cs="Arial" w:hint="eastAsia"/>
          <w:b w:val="0"/>
          <w:sz w:val="22"/>
          <w:szCs w:val="22"/>
          <w:lang w:eastAsia="ja-JP"/>
        </w:rPr>
        <w:t>、45</w:t>
      </w:r>
      <w:r w:rsidRPr="00110A86">
        <w:rPr>
          <w:rFonts w:ascii="ＭＳ Ｐ明朝" w:eastAsia="ＭＳ Ｐ明朝" w:hAnsi="ＭＳ Ｐ明朝" w:cs="Arial" w:hint="eastAsia"/>
          <w:b w:val="0"/>
          <w:sz w:val="22"/>
          <w:szCs w:val="22"/>
          <w:lang w:eastAsia="ja-JP"/>
        </w:rPr>
        <w:t>件が更なる検討が必要として保留された。</w:t>
      </w:r>
    </w:p>
    <w:p w14:paraId="141DFB80" w14:textId="77777777"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ひとつ前の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のリリース以降に発生した具体的な変更情報（例えば、新規用語の追加、</w:t>
      </w:r>
      <w:r w:rsidRPr="00110A86">
        <w:rPr>
          <w:rFonts w:ascii="ＭＳ Ｐ明朝" w:eastAsia="ＭＳ Ｐ明朝" w:hAnsi="ＭＳ Ｐ明朝" w:cs="Arial"/>
          <w:b w:val="0"/>
          <w:sz w:val="22"/>
          <w:szCs w:val="22"/>
          <w:lang w:eastAsia="ja-JP"/>
        </w:rPr>
        <w:t>LLTからの昇格、PTからの降格、PTのプライマリーSOCの変更など）は、英語版の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ダウンロードに包含されているバージョンレポート（</w:t>
      </w:r>
      <w:r w:rsidRPr="00110A86">
        <w:rPr>
          <w:rFonts w:ascii="ＭＳ Ｐ明朝" w:eastAsia="ＭＳ Ｐ明朝" w:hAnsi="ＭＳ Ｐ明朝" w:cs="Arial"/>
          <w:b w:val="0"/>
          <w:sz w:val="22"/>
          <w:szCs w:val="22"/>
          <w:lang w:eastAsia="ja-JP"/>
        </w:rPr>
        <w:t>Version Report）で入手ができる。</w:t>
      </w:r>
    </w:p>
    <w:p w14:paraId="5D46080F" w14:textId="7C4898A6" w:rsidR="004F25AC" w:rsidRPr="00DB3EC2" w:rsidRDefault="004F25AC" w:rsidP="00DB3EC2">
      <w:pPr>
        <w:spacing w:beforeLines="50" w:before="120"/>
        <w:ind w:left="1120" w:hanging="837"/>
        <w:rPr>
          <w:rFonts w:ascii="ＭＳ Ｐ明朝" w:eastAsia="ＭＳ Ｐ明朝" w:hAnsi="ＭＳ Ｐ明朝"/>
          <w:sz w:val="22"/>
          <w:szCs w:val="22"/>
          <w:lang w:eastAsia="ja-JP"/>
        </w:rPr>
      </w:pPr>
      <w:r w:rsidRPr="00DB3EC2">
        <w:rPr>
          <w:rFonts w:ascii="ＭＳ Ｐ明朝" w:eastAsia="ＭＳ Ｐ明朝" w:hAnsi="ＭＳ Ｐ明朝"/>
          <w:sz w:val="22"/>
          <w:szCs w:val="22"/>
          <w:lang w:eastAsia="ja-JP"/>
        </w:rPr>
        <w:t>JMO注：</w:t>
      </w:r>
      <w:r w:rsidR="00113984" w:rsidRPr="00DB3EC2">
        <w:rPr>
          <w:rFonts w:ascii="ＭＳ Ｐ明朝" w:eastAsia="ＭＳ Ｐ明朝" w:hAnsi="ＭＳ Ｐ明朝" w:hint="eastAsia"/>
          <w:sz w:val="22"/>
          <w:szCs w:val="22"/>
          <w:lang w:eastAsia="ja-JP"/>
        </w:rPr>
        <w:t xml:space="preserve"> </w:t>
      </w:r>
      <w:r w:rsidRPr="00DB3EC2">
        <w:rPr>
          <w:rFonts w:ascii="ＭＳ Ｐ明朝" w:eastAsia="ＭＳ Ｐ明朝" w:hAnsi="ＭＳ Ｐ明朝"/>
          <w:sz w:val="22"/>
          <w:szCs w:val="22"/>
          <w:lang w:eastAsia="ja-JP"/>
        </w:rPr>
        <w:t>JMOの</w:t>
      </w:r>
      <w:r w:rsidR="005866C6" w:rsidRPr="00DB3EC2">
        <w:rPr>
          <w:rFonts w:ascii="ＭＳ Ｐ明朝" w:eastAsia="ＭＳ Ｐ明朝" w:hAnsi="ＭＳ Ｐ明朝" w:hint="eastAsia"/>
          <w:sz w:val="22"/>
          <w:szCs w:val="22"/>
          <w:lang w:eastAsia="ja-JP"/>
        </w:rPr>
        <w:t>契約</w:t>
      </w:r>
      <w:r w:rsidR="005866C6" w:rsidRPr="00DB3EC2">
        <w:rPr>
          <w:rFonts w:ascii="ＭＳ Ｐ明朝" w:eastAsia="ＭＳ Ｐ明朝" w:hAnsi="ＭＳ Ｐ明朝"/>
          <w:sz w:val="22"/>
          <w:szCs w:val="22"/>
          <w:lang w:eastAsia="ja-JP"/>
        </w:rPr>
        <w:t>利用者</w:t>
      </w:r>
      <w:r w:rsidRPr="00DB3EC2">
        <w:rPr>
          <w:rFonts w:ascii="ＭＳ Ｐ明朝" w:eastAsia="ＭＳ Ｐ明朝" w:hAnsi="ＭＳ Ｐ明朝"/>
          <w:sz w:val="22"/>
          <w:szCs w:val="22"/>
          <w:lang w:eastAsia="ja-JP"/>
        </w:rPr>
        <w:t>は上記と同様の情報をバージョンアップの際にJMOから提供される</w:t>
      </w:r>
      <w:r w:rsidRPr="00DB3EC2">
        <w:rPr>
          <w:rFonts w:ascii="ＭＳ Ｐ明朝" w:eastAsia="ＭＳ Ｐ明朝" w:hAnsi="ＭＳ Ｐ明朝" w:hint="eastAsia"/>
          <w:sz w:val="22"/>
          <w:szCs w:val="22"/>
          <w:lang w:eastAsia="ja-JP"/>
        </w:rPr>
        <w:t>「</w:t>
      </w:r>
      <w:r w:rsidR="00EC5DF9" w:rsidRPr="00DB3EC2">
        <w:rPr>
          <w:rFonts w:ascii="ＭＳ Ｐ明朝" w:eastAsia="ＭＳ Ｐ明朝" w:hAnsi="ＭＳ Ｐ明朝"/>
          <w:sz w:val="22"/>
          <w:szCs w:val="22"/>
          <w:lang w:eastAsia="ja-JP"/>
        </w:rPr>
        <w:t>MedDRA</w:t>
      </w:r>
      <w:r w:rsidRPr="00DB3EC2">
        <w:rPr>
          <w:rFonts w:ascii="ＭＳ Ｐ明朝" w:eastAsia="ＭＳ Ｐ明朝" w:hAnsi="ＭＳ Ｐ明朝"/>
          <w:sz w:val="22"/>
          <w:szCs w:val="22"/>
          <w:lang w:eastAsia="ja-JP"/>
        </w:rPr>
        <w:t>/J</w:t>
      </w:r>
      <w:r w:rsidR="00DD2B75" w:rsidRPr="00DB3EC2">
        <w:rPr>
          <w:rFonts w:ascii="ＭＳ Ｐ明朝" w:eastAsia="ＭＳ Ｐ明朝" w:hAnsi="ＭＳ Ｐ明朝" w:hint="eastAsia"/>
          <w:sz w:val="22"/>
          <w:szCs w:val="22"/>
          <w:lang w:eastAsia="ja-JP"/>
        </w:rPr>
        <w:t xml:space="preserve"> </w:t>
      </w:r>
      <w:r w:rsidR="00DD2B75" w:rsidRPr="00DB3EC2">
        <w:rPr>
          <w:rFonts w:ascii="ＭＳ Ｐ明朝" w:eastAsia="ＭＳ Ｐ明朝" w:hAnsi="ＭＳ Ｐ明朝"/>
          <w:sz w:val="22"/>
          <w:szCs w:val="22"/>
          <w:lang w:eastAsia="ja-JP"/>
        </w:rPr>
        <w:t>V18.</w:t>
      </w:r>
      <w:r w:rsidR="00072BBC">
        <w:rPr>
          <w:rFonts w:ascii="ＭＳ Ｐ明朝" w:eastAsia="ＭＳ Ｐ明朝" w:hAnsi="ＭＳ Ｐ明朝" w:hint="eastAsia"/>
          <w:sz w:val="22"/>
          <w:szCs w:val="22"/>
          <w:lang w:eastAsia="ja-JP"/>
        </w:rPr>
        <w:t>1</w:t>
      </w:r>
      <w:r w:rsidRPr="00DB3EC2">
        <w:rPr>
          <w:rFonts w:ascii="ＭＳ Ｐ明朝" w:eastAsia="ＭＳ Ｐ明朝" w:hAnsi="ＭＳ Ｐ明朝"/>
          <w:sz w:val="22"/>
          <w:szCs w:val="22"/>
          <w:lang w:eastAsia="ja-JP"/>
        </w:rPr>
        <w:t>改訂情報</w:t>
      </w:r>
      <w:r w:rsidRPr="00DB3EC2">
        <w:rPr>
          <w:rFonts w:ascii="ＭＳ Ｐ明朝" w:eastAsia="ＭＳ Ｐ明朝" w:hAnsi="ＭＳ Ｐ明朝" w:hint="eastAsia"/>
          <w:sz w:val="22"/>
          <w:szCs w:val="22"/>
          <w:lang w:eastAsia="ja-JP"/>
        </w:rPr>
        <w:t>」で確認することができる。</w:t>
      </w:r>
    </w:p>
    <w:p w14:paraId="62B007E1" w14:textId="77777777" w:rsidR="00765B78" w:rsidRPr="00072BBC" w:rsidRDefault="00765B78" w:rsidP="00324D95">
      <w:pPr>
        <w:pStyle w:val="12"/>
        <w:rPr>
          <w:rFonts w:ascii="ＭＳ Ｐ明朝" w:eastAsia="ＭＳ Ｐ明朝" w:hAnsi="ＭＳ Ｐ明朝" w:cs="Arial"/>
          <w:b w:val="0"/>
          <w:sz w:val="22"/>
          <w:szCs w:val="22"/>
          <w:lang w:eastAsia="ja-JP"/>
        </w:rPr>
      </w:pPr>
    </w:p>
    <w:p w14:paraId="162B3A2D" w14:textId="78E2CB9E"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加えて、ユーザーは、任意の２つの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バージョン間での</w:t>
      </w:r>
      <w:r w:rsidRPr="00110A86">
        <w:rPr>
          <w:rFonts w:ascii="ＭＳ Ｐ明朝" w:eastAsia="ＭＳ Ｐ明朝" w:hAnsi="ＭＳ Ｐ明朝" w:cs="Arial"/>
          <w:b w:val="0"/>
          <w:sz w:val="22"/>
          <w:szCs w:val="22"/>
          <w:lang w:eastAsia="ja-JP"/>
        </w:rPr>
        <w:t xml:space="preserve"> －不連続のバージョン間でも可能－ 変更を確認できるオンラインツールの</w:t>
      </w:r>
      <w:r w:rsidR="00EC5DF9" w:rsidRPr="00110A86">
        <w:rPr>
          <w:rFonts w:ascii="ＭＳ Ｐ明朝" w:eastAsia="ＭＳ Ｐ明朝" w:hAnsi="ＭＳ Ｐ明朝" w:cs="Arial"/>
          <w:b w:val="0"/>
          <w:sz w:val="22"/>
          <w:szCs w:val="22"/>
          <w:lang w:eastAsia="ja-JP"/>
        </w:rPr>
        <w:t>MedDRA</w:t>
      </w:r>
      <w:r w:rsidR="00F416E2" w:rsidRPr="00110A86">
        <w:rPr>
          <w:rFonts w:ascii="ＭＳ Ｐ明朝" w:eastAsia="ＭＳ Ｐ明朝" w:hAnsi="ＭＳ Ｐ明朝" w:cs="Arial"/>
          <w:b w:val="0"/>
          <w:sz w:val="22"/>
          <w:szCs w:val="22"/>
          <w:lang w:eastAsia="ja-JP"/>
        </w:rPr>
        <w:t>バージョン</w:t>
      </w:r>
      <w:r w:rsidR="00F416E2">
        <w:rPr>
          <w:rFonts w:ascii="ＭＳ Ｐ明朝" w:eastAsia="ＭＳ Ｐ明朝" w:hAnsi="ＭＳ Ｐ明朝" w:cs="Arial" w:hint="eastAsia"/>
          <w:b w:val="0"/>
          <w:sz w:val="22"/>
          <w:szCs w:val="22"/>
          <w:lang w:eastAsia="ja-JP"/>
        </w:rPr>
        <w:t>解析ツール</w:t>
      </w:r>
      <w:r w:rsidRPr="00110A86">
        <w:rPr>
          <w:rFonts w:ascii="ＭＳ Ｐ明朝" w:eastAsia="ＭＳ Ｐ明朝" w:hAnsi="ＭＳ Ｐ明朝" w:cs="Arial"/>
          <w:b w:val="0"/>
          <w:sz w:val="22"/>
          <w:szCs w:val="22"/>
          <w:lang w:eastAsia="ja-JP"/>
        </w:rPr>
        <w:t>(MVAT</w:t>
      </w:r>
      <w:r w:rsidR="00F416E2">
        <w:rPr>
          <w:rFonts w:ascii="ＭＳ Ｐ明朝" w:eastAsia="ＭＳ Ｐ明朝" w:hAnsi="ＭＳ Ｐ明朝" w:cs="Arial"/>
          <w:b w:val="0"/>
          <w:sz w:val="22"/>
          <w:szCs w:val="22"/>
          <w:lang w:eastAsia="ja-JP"/>
        </w:rPr>
        <w:t>:</w:t>
      </w:r>
      <w:r w:rsidR="00F416E2" w:rsidRPr="00F416E2">
        <w:rPr>
          <w:rFonts w:ascii="ＭＳ Ｐ明朝" w:eastAsia="ＭＳ Ｐ明朝" w:hAnsi="ＭＳ Ｐ明朝" w:cs="Arial"/>
          <w:b w:val="0"/>
          <w:sz w:val="22"/>
          <w:szCs w:val="22"/>
          <w:lang w:eastAsia="ja-JP"/>
        </w:rPr>
        <w:t xml:space="preserve"> </w:t>
      </w:r>
      <w:r w:rsidR="00F416E2" w:rsidRPr="00110A86">
        <w:rPr>
          <w:rFonts w:ascii="ＭＳ Ｐ明朝" w:eastAsia="ＭＳ Ｐ明朝" w:hAnsi="ＭＳ Ｐ明朝" w:cs="Arial"/>
          <w:b w:val="0"/>
          <w:sz w:val="22"/>
          <w:szCs w:val="22"/>
          <w:lang w:eastAsia="ja-JP"/>
        </w:rPr>
        <w:t>MedDRA Version Analysis Tool</w:t>
      </w:r>
      <w:r w:rsidRPr="00110A86">
        <w:rPr>
          <w:rFonts w:ascii="ＭＳ Ｐ明朝" w:eastAsia="ＭＳ Ｐ明朝" w:hAnsi="ＭＳ Ｐ明朝" w:cs="Arial"/>
          <w:b w:val="0"/>
          <w:sz w:val="22"/>
          <w:szCs w:val="22"/>
          <w:lang w:eastAsia="ja-JP"/>
        </w:rPr>
        <w:t>）を利用することもできる。MVATによる出力様式は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のバージョンレポートと類似している。</w:t>
      </w:r>
      <w:r w:rsidRPr="00110A86">
        <w:rPr>
          <w:rFonts w:ascii="ＭＳ Ｐ明朝" w:eastAsia="ＭＳ Ｐ明朝" w:hAnsi="ＭＳ Ｐ明朝" w:cs="Arial"/>
          <w:b w:val="0"/>
          <w:sz w:val="22"/>
          <w:szCs w:val="22"/>
          <w:lang w:eastAsia="ja-JP"/>
        </w:rPr>
        <w:t>MVATは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の利用契約の一部として無料で提供される。</w:t>
      </w:r>
    </w:p>
    <w:p w14:paraId="1363985B" w14:textId="77777777"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の新バージョンのリリースまでの間には、</w:t>
      </w:r>
      <w:r w:rsidR="004F25AC" w:rsidRPr="00110A86">
        <w:rPr>
          <w:rFonts w:ascii="ＭＳ Ｐ明朝" w:eastAsia="ＭＳ Ｐ明朝" w:hAnsi="ＭＳ Ｐ明朝" w:cs="Arial"/>
          <w:b w:val="0"/>
          <w:sz w:val="22"/>
          <w:szCs w:val="22"/>
          <w:lang w:eastAsia="ja-JP"/>
        </w:rPr>
        <w:t>MSSOは、</w:t>
      </w: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次バージョンで組み入れる予定の承認された変更を、週次暫定追加更新情報（</w:t>
      </w:r>
      <w:r w:rsidR="004F25AC" w:rsidRPr="00110A86">
        <w:rPr>
          <w:rFonts w:ascii="ＭＳ Ｐ明朝" w:eastAsia="ＭＳ Ｐ明朝" w:hAnsi="ＭＳ Ｐ明朝" w:cs="Arial"/>
          <w:b w:val="0"/>
          <w:sz w:val="22"/>
          <w:szCs w:val="22"/>
          <w:lang w:eastAsia="ja-JP"/>
        </w:rPr>
        <w:t>weekly supplemental update）としてWebに掲載している。この暫定追加更新情報のファイルは、ユーザーが次のバージョンでどのような変更が実施されるのかを理解する参考となろう。</w:t>
      </w:r>
    </w:p>
    <w:p w14:paraId="6ED8A3E3" w14:textId="4B48B5DC"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ダウンロードに包含されている累積詳細報告（</w:t>
      </w:r>
      <w:r w:rsidRPr="00110A86">
        <w:rPr>
          <w:rFonts w:ascii="ＭＳ Ｐ明朝" w:eastAsia="ＭＳ Ｐ明朝" w:hAnsi="ＭＳ Ｐ明朝" w:cs="Arial"/>
          <w:b w:val="0"/>
          <w:sz w:val="22"/>
          <w:szCs w:val="22"/>
          <w:lang w:eastAsia="ja-JP"/>
        </w:rPr>
        <w:t>cumulative Detail Report）で、</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w:t>
      </w:r>
      <w:r w:rsidR="00DF5B56" w:rsidRPr="00110A86">
        <w:rPr>
          <w:rFonts w:ascii="ＭＳ Ｐ明朝" w:eastAsia="ＭＳ Ｐ明朝" w:hAnsi="ＭＳ Ｐ明朝" w:cs="Arial"/>
          <w:b w:val="0"/>
          <w:sz w:val="22"/>
          <w:szCs w:val="22"/>
          <w:lang w:eastAsia="ja-JP"/>
        </w:rPr>
        <w:t>18.</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向けの（承認あるいは拒絶にかかわらず）全ての検討された変更の説明を確認することが可能である。ユーザーは、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のバージョン5.1から現在までにMSSOによって検討された全ての追加変更要請について、MSSOのWeb</w:t>
      </w:r>
      <w:r w:rsidR="001A7BCE" w:rsidRPr="00110A86">
        <w:rPr>
          <w:rFonts w:ascii="ＭＳ Ｐ明朝" w:eastAsia="ＭＳ Ｐ明朝" w:hAnsi="ＭＳ Ｐ明朝" w:cs="Arial" w:hint="eastAsia"/>
          <w:b w:val="0"/>
          <w:sz w:val="22"/>
          <w:szCs w:val="22"/>
          <w:lang w:eastAsia="ja-JP"/>
        </w:rPr>
        <w:t>チェンジリクエスト</w:t>
      </w:r>
      <w:r w:rsidRPr="00110A86">
        <w:rPr>
          <w:rFonts w:ascii="ＭＳ Ｐ明朝" w:eastAsia="ＭＳ Ｐ明朝" w:hAnsi="ＭＳ Ｐ明朝" w:cs="Arial"/>
          <w:b w:val="0"/>
          <w:sz w:val="22"/>
          <w:szCs w:val="22"/>
          <w:lang w:eastAsia="ja-JP"/>
        </w:rPr>
        <w:t>で確認することも可能である。</w:t>
      </w:r>
    </w:p>
    <w:p w14:paraId="08142A96" w14:textId="77777777" w:rsidR="004F25AC" w:rsidRPr="00355D96" w:rsidRDefault="004F25AC" w:rsidP="0053523A">
      <w:pPr>
        <w:spacing w:beforeLines="50" w:before="120"/>
        <w:ind w:leftChars="118" w:left="1086" w:hangingChars="365" w:hanging="803"/>
        <w:rPr>
          <w:rFonts w:ascii="ＭＳ Ｐ明朝" w:eastAsia="ＭＳ Ｐ明朝" w:hAnsi="ＭＳ Ｐ明朝" w:cs="Arial"/>
          <w:sz w:val="22"/>
          <w:szCs w:val="22"/>
          <w:lang w:eastAsia="ja-JP"/>
        </w:rPr>
      </w:pPr>
      <w:r w:rsidRPr="00355D96">
        <w:rPr>
          <w:rFonts w:ascii="ＭＳ Ｐ明朝" w:eastAsia="ＭＳ Ｐ明朝" w:hAnsi="ＭＳ Ｐ明朝" w:cs="Arial"/>
          <w:sz w:val="22"/>
          <w:szCs w:val="22"/>
          <w:lang w:eastAsia="ja-JP"/>
        </w:rPr>
        <w:t>JMO注：JMO</w:t>
      </w:r>
      <w:r w:rsidR="005866C6" w:rsidRPr="00355D96">
        <w:rPr>
          <w:rFonts w:ascii="ＭＳ Ｐ明朝" w:eastAsia="ＭＳ Ｐ明朝" w:hAnsi="ＭＳ Ｐ明朝" w:cs="Arial" w:hint="eastAsia"/>
          <w:sz w:val="22"/>
          <w:szCs w:val="22"/>
          <w:lang w:eastAsia="ja-JP"/>
        </w:rPr>
        <w:t>の</w:t>
      </w:r>
      <w:r w:rsidRPr="00355D96">
        <w:rPr>
          <w:rFonts w:ascii="ＭＳ Ｐ明朝" w:eastAsia="ＭＳ Ｐ明朝" w:hAnsi="ＭＳ Ｐ明朝" w:cs="Arial"/>
          <w:sz w:val="22"/>
          <w:szCs w:val="22"/>
          <w:lang w:eastAsia="ja-JP"/>
        </w:rPr>
        <w:t xml:space="preserve">契約利用者は、MSSOのWebの追加変更要請サイトにアクセスできないが、追加変更要請の結果については、JMOのWebsite </w:t>
      </w:r>
      <w:r w:rsidRPr="00355D96">
        <w:rPr>
          <w:rFonts w:ascii="ＭＳ Ｐ明朝" w:eastAsia="ＭＳ Ｐ明朝" w:hAnsi="ＭＳ Ｐ明朝" w:cs="Arial" w:hint="eastAsia"/>
          <w:sz w:val="22"/>
          <w:szCs w:val="22"/>
          <w:lang w:eastAsia="ja-JP"/>
        </w:rPr>
        <w:t>の「会員へのお知らせ」</w:t>
      </w:r>
      <w:r w:rsidRPr="00355D96">
        <w:rPr>
          <w:rFonts w:ascii="ＭＳ Ｐ明朝" w:eastAsia="ＭＳ Ｐ明朝" w:hAnsi="ＭＳ Ｐ明朝" w:cs="Arial"/>
          <w:sz w:val="22"/>
          <w:szCs w:val="22"/>
          <w:lang w:eastAsia="ja-JP"/>
        </w:rPr>
        <w:t xml:space="preserve"> &gt; </w:t>
      </w:r>
      <w:r w:rsidRPr="00355D96">
        <w:rPr>
          <w:rFonts w:ascii="ＭＳ Ｐ明朝" w:eastAsia="ＭＳ Ｐ明朝" w:hAnsi="ＭＳ Ｐ明朝" w:cs="Arial" w:hint="eastAsia"/>
          <w:sz w:val="22"/>
          <w:szCs w:val="22"/>
          <w:lang w:eastAsia="ja-JP"/>
        </w:rPr>
        <w:t>「暫定・追加用語」で、英語版の累積ファイルと新規追加用語の日本語情報を入手できる。</w:t>
      </w:r>
    </w:p>
    <w:p w14:paraId="08B27E5C" w14:textId="77777777" w:rsidR="00113984" w:rsidRPr="00110A86" w:rsidRDefault="00113984" w:rsidP="00113984">
      <w:pPr>
        <w:pStyle w:val="a9"/>
        <w:rPr>
          <w:rFonts w:ascii="ＭＳ Ｐ明朝" w:eastAsia="ＭＳ Ｐ明朝" w:hAnsi="ＭＳ Ｐ明朝"/>
          <w:lang w:eastAsia="ja-JP"/>
        </w:rPr>
      </w:pPr>
    </w:p>
    <w:p w14:paraId="42A635EF" w14:textId="68A1D520"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下記の図</w:t>
      </w:r>
      <w:r w:rsidRPr="00110A86">
        <w:rPr>
          <w:rFonts w:ascii="ＭＳ Ｐ明朝" w:eastAsia="ＭＳ Ｐ明朝" w:hAnsi="ＭＳ Ｐ明朝" w:cs="Arial"/>
          <w:b w:val="0"/>
          <w:sz w:val="22"/>
          <w:szCs w:val="22"/>
          <w:lang w:eastAsia="ja-JP"/>
        </w:rPr>
        <w:t>2-1は器官別大分類（SOC）毎に全変更件数を示したグラフで、変更によって各SOCにどの程度の影響があったのかを判断するのに有用であろう。これらのデータは表4-6に示したバージョン</w:t>
      </w:r>
      <w:r w:rsidR="00DF5B56" w:rsidRPr="00110A86">
        <w:rPr>
          <w:rFonts w:ascii="ＭＳ Ｐ明朝" w:eastAsia="ＭＳ Ｐ明朝" w:hAnsi="ＭＳ Ｐ明朝" w:cs="Arial"/>
          <w:b w:val="0"/>
          <w:sz w:val="22"/>
          <w:szCs w:val="22"/>
          <w:lang w:eastAsia="ja-JP"/>
        </w:rPr>
        <w:t>18.</w:t>
      </w:r>
      <w:r w:rsidR="00072BBC">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のプライマリーとセカンダリーの</w:t>
      </w:r>
      <w:r w:rsidRPr="00110A86">
        <w:rPr>
          <w:rFonts w:ascii="ＭＳ Ｐ明朝" w:eastAsia="ＭＳ Ｐ明朝" w:hAnsi="ＭＳ Ｐ明朝" w:cs="Arial"/>
          <w:b w:val="0"/>
          <w:sz w:val="22"/>
          <w:szCs w:val="22"/>
          <w:lang w:eastAsia="ja-JP"/>
        </w:rPr>
        <w:t>PT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LLT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HLTそしてHLGTの用語数と、それに対応するバージョン</w:t>
      </w:r>
      <w:r w:rsidR="00203E0E">
        <w:rPr>
          <w:rFonts w:ascii="ＭＳ Ｐ明朝" w:eastAsia="ＭＳ Ｐ明朝" w:hAnsi="ＭＳ Ｐ明朝" w:cs="Arial" w:hint="eastAsia"/>
          <w:b w:val="0"/>
          <w:sz w:val="22"/>
          <w:szCs w:val="22"/>
          <w:lang w:eastAsia="ja-JP"/>
        </w:rPr>
        <w:t>18.0</w:t>
      </w:r>
      <w:r w:rsidRPr="00110A86">
        <w:rPr>
          <w:rFonts w:ascii="ＭＳ Ｐ明朝" w:eastAsia="ＭＳ Ｐ明朝" w:hAnsi="ＭＳ Ｐ明朝" w:cs="Arial" w:hint="eastAsia"/>
          <w:b w:val="0"/>
          <w:sz w:val="22"/>
          <w:szCs w:val="22"/>
          <w:lang w:eastAsia="ja-JP"/>
        </w:rPr>
        <w:t>の用語数の差により算出している。なお、図</w:t>
      </w:r>
      <w:r w:rsidRPr="00110A86">
        <w:rPr>
          <w:rFonts w:ascii="ＭＳ Ｐ明朝" w:eastAsia="ＭＳ Ｐ明朝" w:hAnsi="ＭＳ Ｐ明朝" w:cs="Arial"/>
          <w:b w:val="0"/>
          <w:sz w:val="22"/>
          <w:szCs w:val="22"/>
          <w:lang w:eastAsia="ja-JP"/>
        </w:rPr>
        <w:t>2-1には用語の表記変更とLLTのカレンシーステータスの変更も含まれている。</w:t>
      </w:r>
    </w:p>
    <w:p w14:paraId="7D6FF999" w14:textId="237A1B25" w:rsidR="004F25AC" w:rsidRPr="00110A86" w:rsidRDefault="004F25AC" w:rsidP="004F25AC">
      <w:pPr>
        <w:pStyle w:val="12"/>
        <w:spacing w:beforeLines="50" w:before="120" w:after="120"/>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バージョン</w:t>
      </w:r>
      <w:r w:rsidR="00DF5B56" w:rsidRPr="00110A86">
        <w:rPr>
          <w:rFonts w:ascii="ＭＳ Ｐ明朝" w:eastAsia="ＭＳ Ｐ明朝" w:hAnsi="ＭＳ Ｐ明朝" w:cs="Arial"/>
          <w:b w:val="0"/>
          <w:sz w:val="22"/>
          <w:szCs w:val="22"/>
          <w:lang w:eastAsia="ja-JP"/>
        </w:rPr>
        <w:t>18.</w:t>
      </w:r>
      <w:r w:rsidR="00203E0E">
        <w:rPr>
          <w:rFonts w:ascii="ＭＳ Ｐ明朝" w:eastAsia="ＭＳ Ｐ明朝" w:hAnsi="ＭＳ Ｐ明朝" w:cs="Arial" w:hint="eastAsia"/>
          <w:b w:val="0"/>
          <w:sz w:val="22"/>
          <w:szCs w:val="22"/>
          <w:lang w:eastAsia="ja-JP"/>
        </w:rPr>
        <w:t>1</w:t>
      </w:r>
      <w:r w:rsidRPr="00110A86">
        <w:rPr>
          <w:rFonts w:ascii="ＭＳ Ｐ明朝" w:eastAsia="ＭＳ Ｐ明朝" w:hAnsi="ＭＳ Ｐ明朝" w:cs="Arial" w:hint="eastAsia"/>
          <w:b w:val="0"/>
          <w:sz w:val="22"/>
          <w:szCs w:val="22"/>
          <w:lang w:eastAsia="ja-JP"/>
        </w:rPr>
        <w:t>での変更点のまとめは第</w:t>
      </w:r>
      <w:r w:rsidRPr="00110A86">
        <w:rPr>
          <w:rFonts w:ascii="ＭＳ Ｐ明朝" w:eastAsia="ＭＳ Ｐ明朝" w:hAnsi="ＭＳ Ｐ明朝" w:cs="Arial"/>
          <w:b w:val="0"/>
          <w:sz w:val="22"/>
          <w:szCs w:val="22"/>
          <w:lang w:eastAsia="ja-JP"/>
        </w:rPr>
        <w:t>4項を参照されたい。</w:t>
      </w:r>
    </w:p>
    <w:p w14:paraId="4BC75260" w14:textId="77777777" w:rsidR="004F25AC" w:rsidRPr="00110A86" w:rsidRDefault="004F25AC" w:rsidP="000F2E19">
      <w:pPr>
        <w:pStyle w:val="11"/>
        <w:spacing w:beforeLines="50"/>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14:paraId="38B00704" w14:textId="77777777" w:rsidR="00765B78" w:rsidRPr="00110A86" w:rsidRDefault="00765B78" w:rsidP="00324D95">
      <w:pPr>
        <w:rPr>
          <w:rFonts w:ascii="ＭＳ Ｐ明朝" w:eastAsia="ＭＳ Ｐ明朝" w:hAnsi="ＭＳ Ｐ明朝"/>
          <w:lang w:eastAsia="ja-JP"/>
        </w:rPr>
      </w:pPr>
    </w:p>
    <w:p w14:paraId="5409EBA2" w14:textId="77777777" w:rsidR="00866758" w:rsidRPr="00110A86" w:rsidRDefault="00866758" w:rsidP="008068CC">
      <w:pPr>
        <w:pStyle w:val="4"/>
        <w:jc w:val="left"/>
        <w:rPr>
          <w:rFonts w:ascii="ＭＳ Ｐ明朝" w:hAnsi="ＭＳ Ｐ明朝"/>
          <w:lang w:eastAsia="zh-TW"/>
        </w:rPr>
      </w:pPr>
      <w:bookmarkStart w:id="4" w:name="_Toc411002542"/>
      <w:bookmarkStart w:id="5" w:name="_Toc411258249"/>
      <w:bookmarkStart w:id="6" w:name="_Toc411259033"/>
      <w:bookmarkStart w:id="7" w:name="_Toc427678807"/>
      <w:bookmarkStart w:id="8" w:name="_Toc427680940"/>
      <w:bookmarkStart w:id="9" w:name="_Toc427680956"/>
      <w:r w:rsidRPr="00110A86">
        <w:rPr>
          <w:rFonts w:ascii="ＭＳ Ｐ明朝" w:hAnsi="ＭＳ Ｐ明朝" w:hint="eastAsia"/>
          <w:lang w:eastAsia="zh-TW"/>
        </w:rPr>
        <w:t>図</w:t>
      </w:r>
      <w:r w:rsidR="002F1B24" w:rsidRPr="00110A86">
        <w:rPr>
          <w:rFonts w:ascii="ＭＳ Ｐ明朝" w:hAnsi="ＭＳ Ｐ明朝"/>
        </w:rPr>
        <w:fldChar w:fldCharType="begin"/>
      </w:r>
      <w:r w:rsidR="00426021" w:rsidRPr="00110A86">
        <w:rPr>
          <w:rFonts w:ascii="ＭＳ Ｐ明朝" w:hAnsi="ＭＳ Ｐ明朝"/>
          <w:lang w:eastAsia="zh-TW"/>
        </w:rPr>
        <w:instrText xml:space="preserve"> STYLEREF 2 \s </w:instrText>
      </w:r>
      <w:r w:rsidR="002F1B24" w:rsidRPr="00110A86">
        <w:rPr>
          <w:rFonts w:ascii="ＭＳ Ｐ明朝" w:hAnsi="ＭＳ Ｐ明朝"/>
        </w:rPr>
        <w:fldChar w:fldCharType="separate"/>
      </w:r>
      <w:r w:rsidR="00A25BFF">
        <w:rPr>
          <w:rFonts w:ascii="ＭＳ Ｐ明朝" w:hAnsi="ＭＳ Ｐ明朝"/>
          <w:noProof/>
          <w:lang w:eastAsia="zh-TW"/>
        </w:rPr>
        <w:t>2.1</w:t>
      </w:r>
      <w:r w:rsidR="002F1B24" w:rsidRPr="00110A86">
        <w:rPr>
          <w:rFonts w:ascii="ＭＳ Ｐ明朝" w:hAnsi="ＭＳ Ｐ明朝"/>
        </w:rPr>
        <w:fldChar w:fldCharType="end"/>
      </w:r>
      <w:r w:rsidRPr="00110A86">
        <w:rPr>
          <w:rFonts w:ascii="ＭＳ Ｐ明朝" w:hAnsi="ＭＳ Ｐ明朝" w:hint="eastAsia"/>
          <w:lang w:eastAsia="zh-TW"/>
        </w:rPr>
        <w:t xml:space="preserve"> </w:t>
      </w:r>
      <w:r w:rsidR="0069779F" w:rsidRPr="00110A86">
        <w:rPr>
          <w:rFonts w:ascii="ＭＳ Ｐ明朝" w:hAnsi="ＭＳ Ｐ明朝" w:hint="eastAsia"/>
          <w:lang w:eastAsia="zh-TW"/>
        </w:rPr>
        <w:t xml:space="preserve">　</w:t>
      </w:r>
      <w:r w:rsidRPr="00110A86">
        <w:rPr>
          <w:rFonts w:ascii="ＭＳ Ｐ明朝" w:hAnsi="ＭＳ Ｐ明朝" w:hint="eastAsia"/>
          <w:lang w:eastAsia="zh-TW"/>
        </w:rPr>
        <w:t>SOC別用語変更件数</w:t>
      </w:r>
      <w:bookmarkEnd w:id="4"/>
      <w:bookmarkEnd w:id="5"/>
      <w:bookmarkEnd w:id="6"/>
      <w:bookmarkEnd w:id="7"/>
      <w:bookmarkEnd w:id="8"/>
      <w:bookmarkEnd w:id="9"/>
    </w:p>
    <w:p w14:paraId="20E295FD" w14:textId="1E703136" w:rsidR="00905DC7" w:rsidRPr="00110A86" w:rsidRDefault="0029578E" w:rsidP="00905DC7">
      <w:pPr>
        <w:rPr>
          <w:rFonts w:ascii="ＭＳ Ｐ明朝" w:eastAsia="ＭＳ Ｐ明朝" w:hAnsi="ＭＳ Ｐ明朝"/>
          <w:lang w:eastAsia="zh-TW"/>
        </w:rPr>
      </w:pPr>
      <w:bookmarkStart w:id="10" w:name="_Toc218999747"/>
      <w:r>
        <w:rPr>
          <w:noProof/>
          <w:lang w:eastAsia="ja-JP"/>
        </w:rPr>
        <w:drawing>
          <wp:anchor distT="0" distB="0" distL="114300" distR="114300" simplePos="0" relativeHeight="251660288" behindDoc="0" locked="0" layoutInCell="1" allowOverlap="1" wp14:anchorId="243A8A6F" wp14:editId="7AA4771B">
            <wp:simplePos x="0" y="0"/>
            <wp:positionH relativeFrom="column">
              <wp:posOffset>-190500</wp:posOffset>
            </wp:positionH>
            <wp:positionV relativeFrom="paragraph">
              <wp:posOffset>198755</wp:posOffset>
            </wp:positionV>
            <wp:extent cx="6400800" cy="4495800"/>
            <wp:effectExtent l="0" t="0" r="0" b="0"/>
            <wp:wrapSquare wrapText="bothSides"/>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2FA0C894" w14:textId="56183572" w:rsidR="0069779F" w:rsidRPr="00110A86" w:rsidRDefault="0069779F" w:rsidP="00905DC7">
      <w:pPr>
        <w:rPr>
          <w:rFonts w:ascii="ＭＳ Ｐ明朝" w:eastAsia="ＭＳ Ｐ明朝" w:hAnsi="ＭＳ Ｐ明朝"/>
          <w:lang w:eastAsia="zh-TW"/>
        </w:rPr>
      </w:pPr>
    </w:p>
    <w:p w14:paraId="0930936E" w14:textId="77777777" w:rsidR="00877E3B" w:rsidRPr="00110A86" w:rsidRDefault="00352C6B" w:rsidP="00330577">
      <w:pPr>
        <w:pStyle w:val="2"/>
        <w:numPr>
          <w:ilvl w:val="1"/>
          <w:numId w:val="26"/>
        </w:numPr>
        <w:spacing w:before="120"/>
        <w:rPr>
          <w:rFonts w:ascii="ＭＳ Ｐ明朝" w:eastAsia="ＭＳ Ｐ明朝" w:hAnsi="ＭＳ Ｐ明朝"/>
          <w:sz w:val="22"/>
          <w:szCs w:val="22"/>
          <w:lang w:eastAsia="ja-JP"/>
        </w:rPr>
      </w:pPr>
      <w:bookmarkStart w:id="11" w:name="_Toc427680941"/>
      <w:r w:rsidRPr="00110A86">
        <w:rPr>
          <w:rFonts w:ascii="ＭＳ Ｐ明朝" w:eastAsia="ＭＳ Ｐ明朝" w:hAnsi="ＭＳ Ｐ明朝" w:hint="eastAsia"/>
          <w:sz w:val="22"/>
          <w:szCs w:val="22"/>
          <w:lang w:eastAsia="ja-JP"/>
        </w:rPr>
        <w:t>翻訳版の変更</w:t>
      </w:r>
      <w:bookmarkEnd w:id="11"/>
    </w:p>
    <w:p w14:paraId="2794AB32" w14:textId="3B7F794B" w:rsidR="00905DC7" w:rsidRPr="00110A86" w:rsidRDefault="00905DC7" w:rsidP="001A29B7">
      <w:pPr>
        <w:pStyle w:val="3"/>
        <w:ind w:left="142"/>
        <w:rPr>
          <w:rFonts w:ascii="ＭＳ Ｐ明朝" w:hAnsi="ＭＳ Ｐ明朝"/>
          <w:szCs w:val="22"/>
          <w:lang w:eastAsia="ja-JP"/>
        </w:rPr>
      </w:pPr>
      <w:bookmarkStart w:id="12" w:name="_Toc427680942"/>
      <w:r w:rsidRPr="00110A86">
        <w:rPr>
          <w:rFonts w:ascii="ＭＳ Ｐ明朝" w:hAnsi="ＭＳ Ｐ明朝" w:hint="eastAsia"/>
          <w:szCs w:val="22"/>
          <w:lang w:eastAsia="ja-JP"/>
        </w:rPr>
        <w:t>2.</w:t>
      </w:r>
      <w:r w:rsidR="009F3E2E">
        <w:rPr>
          <w:rFonts w:ascii="ＭＳ Ｐ明朝" w:hAnsi="ＭＳ Ｐ明朝" w:hint="eastAsia"/>
          <w:szCs w:val="22"/>
          <w:lang w:eastAsia="ja-JP"/>
        </w:rPr>
        <w:t>2</w:t>
      </w:r>
      <w:r w:rsidRPr="00110A86">
        <w:rPr>
          <w:rFonts w:ascii="ＭＳ Ｐ明朝" w:hAnsi="ＭＳ Ｐ明朝" w:hint="eastAsia"/>
          <w:szCs w:val="22"/>
          <w:lang w:eastAsia="ja-JP"/>
        </w:rPr>
        <w:t>.1</w:t>
      </w:r>
      <w:r w:rsidR="007971EE" w:rsidRPr="00110A86">
        <w:rPr>
          <w:rFonts w:ascii="ＭＳ Ｐ明朝" w:hAnsi="ＭＳ Ｐ明朝"/>
          <w:szCs w:val="22"/>
          <w:lang w:eastAsia="ja-JP"/>
        </w:rPr>
        <w:t xml:space="preserve"> </w:t>
      </w:r>
      <w:r w:rsidRPr="00110A86">
        <w:rPr>
          <w:rFonts w:ascii="ＭＳ Ｐ明朝" w:hAnsi="ＭＳ Ｐ明朝" w:hint="eastAsia"/>
          <w:szCs w:val="22"/>
          <w:lang w:eastAsia="ja-JP"/>
        </w:rPr>
        <w:t>フランス語翻訳見直し</w:t>
      </w:r>
      <w:bookmarkEnd w:id="12"/>
      <w:r w:rsidRPr="00110A86">
        <w:rPr>
          <w:rFonts w:ascii="ＭＳ Ｐ明朝" w:hAnsi="ＭＳ Ｐ明朝" w:hint="eastAsia"/>
          <w:szCs w:val="22"/>
          <w:lang w:eastAsia="ja-JP"/>
        </w:rPr>
        <w:t xml:space="preserve"> </w:t>
      </w:r>
    </w:p>
    <w:p w14:paraId="0D78548A" w14:textId="245D0365" w:rsidR="00905DC7" w:rsidRPr="00C82FF1" w:rsidRDefault="00EC5DF9" w:rsidP="00905DC7">
      <w:pPr>
        <w:shd w:val="clear" w:color="auto" w:fill="FFFFFF"/>
        <w:spacing w:beforeLines="50" w:before="120" w:after="120"/>
        <w:ind w:rightChars="50" w:right="120"/>
        <w:rPr>
          <w:rFonts w:ascii="ＭＳ Ｐ明朝" w:eastAsia="ＭＳ Ｐ明朝" w:hAnsi="ＭＳ Ｐ明朝"/>
          <w:sz w:val="22"/>
          <w:szCs w:val="22"/>
          <w:lang w:eastAsia="ja-JP"/>
        </w:rPr>
      </w:pPr>
      <w:r w:rsidRPr="00C82FF1">
        <w:rPr>
          <w:rFonts w:ascii="ＭＳ Ｐ明朝" w:eastAsia="ＭＳ Ｐ明朝" w:hAnsi="ＭＳ Ｐ明朝" w:cs="Arial" w:hint="eastAsia"/>
          <w:bCs/>
          <w:sz w:val="22"/>
          <w:szCs w:val="22"/>
          <w:lang w:eastAsia="ja-JP"/>
        </w:rPr>
        <w:t>MedDRA</w:t>
      </w:r>
      <w:r w:rsidR="00905DC7" w:rsidRPr="00C82FF1">
        <w:rPr>
          <w:rFonts w:ascii="ＭＳ Ｐ明朝" w:eastAsia="ＭＳ Ｐ明朝" w:hAnsi="ＭＳ Ｐ明朝" w:cs="Arial" w:hint="eastAsia"/>
          <w:bCs/>
          <w:sz w:val="22"/>
          <w:szCs w:val="22"/>
          <w:lang w:eastAsia="ja-JP"/>
        </w:rPr>
        <w:t>の</w:t>
      </w:r>
      <w:r w:rsidR="00E73ACD" w:rsidRPr="00C82FF1">
        <w:rPr>
          <w:rFonts w:ascii="ＭＳ Ｐ明朝" w:eastAsia="ＭＳ Ｐ明朝" w:hAnsi="ＭＳ Ｐ明朝" w:cs="Arial" w:hint="eastAsia"/>
          <w:bCs/>
          <w:sz w:val="22"/>
          <w:szCs w:val="22"/>
          <w:lang w:eastAsia="ja-JP"/>
        </w:rPr>
        <w:t>フランス語版</w:t>
      </w:r>
      <w:r w:rsidR="00905DC7" w:rsidRPr="00C82FF1">
        <w:rPr>
          <w:rFonts w:ascii="ＭＳ Ｐ明朝" w:eastAsia="ＭＳ Ｐ明朝" w:hAnsi="ＭＳ Ｐ明朝" w:cs="Arial" w:hint="eastAsia"/>
          <w:bCs/>
          <w:sz w:val="22"/>
          <w:szCs w:val="22"/>
          <w:lang w:eastAsia="ja-JP"/>
        </w:rPr>
        <w:t>を見直しと改善のため、MSSOは、英語からフランス語への用語翻訳の見直し</w:t>
      </w:r>
      <w:r w:rsidR="00905DC7" w:rsidRPr="00C82FF1">
        <w:rPr>
          <w:rFonts w:ascii="ＭＳ Ｐ明朝" w:eastAsia="ＭＳ Ｐ明朝" w:hAnsi="ＭＳ Ｐ明朝" w:hint="eastAsia"/>
          <w:sz w:val="22"/>
          <w:szCs w:val="22"/>
          <w:lang w:eastAsia="ja-JP"/>
        </w:rPr>
        <w:t>を実施している。最近のいくつかの</w:t>
      </w: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リリース版への期待された継続的な取り組みで、フランス語版の</w:t>
      </w: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の変更をその</w:t>
      </w: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ユーザーが理解する手助けとなるように、MSSOは、すべての変更リストを含めたフランス語版</w:t>
      </w: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 xml:space="preserve"> バージョン</w:t>
      </w:r>
      <w:r w:rsidR="00DF5B56" w:rsidRPr="00C82FF1">
        <w:rPr>
          <w:rFonts w:ascii="ＭＳ Ｐ明朝" w:eastAsia="ＭＳ Ｐ明朝" w:hAnsi="ＭＳ Ｐ明朝" w:hint="eastAsia"/>
          <w:sz w:val="22"/>
          <w:szCs w:val="22"/>
          <w:lang w:eastAsia="ja-JP"/>
        </w:rPr>
        <w:t>18.</w:t>
      </w:r>
      <w:r w:rsidR="009F3E2E" w:rsidRPr="00C82FF1">
        <w:rPr>
          <w:rFonts w:ascii="ＭＳ Ｐ明朝" w:eastAsia="ＭＳ Ｐ明朝" w:hAnsi="ＭＳ Ｐ明朝" w:hint="eastAsia"/>
          <w:sz w:val="22"/>
          <w:szCs w:val="22"/>
          <w:lang w:eastAsia="ja-JP"/>
        </w:rPr>
        <w:t>1</w:t>
      </w:r>
      <w:r w:rsidR="00905DC7" w:rsidRPr="00C82FF1">
        <w:rPr>
          <w:rFonts w:ascii="ＭＳ Ｐ明朝" w:eastAsia="ＭＳ Ｐ明朝" w:hAnsi="ＭＳ Ｐ明朝" w:hint="eastAsia"/>
          <w:sz w:val="22"/>
          <w:szCs w:val="22"/>
          <w:lang w:eastAsia="ja-JP"/>
        </w:rPr>
        <w:t>ダウンロードの中にスプレッドシートを盛り込んでいる。このスプレッドシートは、スペルや発音区別符号の修正などの軽微な修正されているものに対して、概念の変更（即ち、意味の変更）を示している。見直しが完了するまで、このスプレッドシートは、フランス語</w:t>
      </w:r>
      <w:r w:rsidR="00E73ACD" w:rsidRPr="00C82FF1">
        <w:rPr>
          <w:rFonts w:ascii="ＭＳ Ｐ明朝" w:eastAsia="ＭＳ Ｐ明朝" w:hAnsi="ＭＳ Ｐ明朝" w:hint="eastAsia"/>
          <w:sz w:val="22"/>
          <w:szCs w:val="22"/>
          <w:lang w:eastAsia="ja-JP"/>
        </w:rPr>
        <w:t>翻訳</w:t>
      </w:r>
      <w:r w:rsidR="00905DC7" w:rsidRPr="00C82FF1">
        <w:rPr>
          <w:rFonts w:ascii="ＭＳ Ｐ明朝" w:eastAsia="ＭＳ Ｐ明朝" w:hAnsi="ＭＳ Ｐ明朝" w:hint="eastAsia"/>
          <w:sz w:val="22"/>
          <w:szCs w:val="22"/>
          <w:lang w:eastAsia="ja-JP"/>
        </w:rPr>
        <w:t>版のこれからのすべてのバージョンに盛り込まれる。</w:t>
      </w:r>
    </w:p>
    <w:p w14:paraId="5C4FEE86" w14:textId="77777777" w:rsidR="00905DC7" w:rsidRPr="00C82FF1" w:rsidRDefault="00EC5DF9" w:rsidP="00905DC7">
      <w:pPr>
        <w:shd w:val="clear" w:color="auto" w:fill="FFFFFF"/>
        <w:spacing w:beforeLines="50" w:before="120" w:after="120"/>
        <w:rPr>
          <w:rFonts w:ascii="ＭＳ Ｐ明朝" w:eastAsia="ＭＳ Ｐ明朝" w:hAnsi="ＭＳ Ｐ明朝"/>
          <w:sz w:val="22"/>
          <w:szCs w:val="22"/>
          <w:lang w:eastAsia="ja-JP"/>
        </w:rPr>
      </w:pP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英語版以外の用語、用語の翻訳に関しての改善要請をする場合、</w:t>
      </w:r>
      <w:r w:rsidRPr="00C82FF1">
        <w:rPr>
          <w:rFonts w:ascii="ＭＳ Ｐ明朝" w:eastAsia="ＭＳ Ｐ明朝" w:hAnsi="ＭＳ Ｐ明朝" w:hint="eastAsia"/>
          <w:sz w:val="22"/>
          <w:szCs w:val="22"/>
          <w:lang w:eastAsia="ja-JP"/>
        </w:rPr>
        <w:t>MedDRA</w:t>
      </w:r>
      <w:r w:rsidR="00905DC7" w:rsidRPr="00C82FF1">
        <w:rPr>
          <w:rFonts w:ascii="ＭＳ Ｐ明朝" w:eastAsia="ＭＳ Ｐ明朝" w:hAnsi="ＭＳ Ｐ明朝" w:hint="eastAsia"/>
          <w:sz w:val="22"/>
          <w:szCs w:val="22"/>
          <w:lang w:eastAsia="ja-JP"/>
        </w:rPr>
        <w:t>の</w:t>
      </w:r>
      <w:r w:rsidR="00905DC7" w:rsidRPr="00C82FF1">
        <w:rPr>
          <w:rFonts w:ascii="ＭＳ Ｐ明朝" w:eastAsia="ＭＳ Ｐ明朝" w:hAnsi="ＭＳ Ｐ明朝" w:cs="Arial" w:hint="eastAsia"/>
          <w:sz w:val="22"/>
          <w:szCs w:val="22"/>
          <w:lang w:eastAsia="ja-JP"/>
        </w:rPr>
        <w:t>Website</w:t>
      </w:r>
      <w:r w:rsidR="00905DC7" w:rsidRPr="00C82FF1">
        <w:rPr>
          <w:rFonts w:ascii="ＭＳ Ｐ明朝" w:eastAsia="ＭＳ Ｐ明朝" w:hAnsi="ＭＳ Ｐ明朝" w:hint="eastAsia"/>
          <w:sz w:val="22"/>
          <w:szCs w:val="22"/>
          <w:lang w:eastAsia="ja-JP"/>
        </w:rPr>
        <w:t>の変更要請を参照</w:t>
      </w:r>
      <w:r w:rsidR="00C1289B" w:rsidRPr="00C82FF1">
        <w:rPr>
          <w:rFonts w:ascii="ＭＳ Ｐ明朝" w:eastAsia="ＭＳ Ｐ明朝" w:hAnsi="ＭＳ Ｐ明朝" w:hint="eastAsia"/>
          <w:sz w:val="22"/>
          <w:szCs w:val="22"/>
          <w:lang w:eastAsia="ja-JP"/>
        </w:rPr>
        <w:t>されたい</w:t>
      </w:r>
      <w:r w:rsidR="00905DC7" w:rsidRPr="00C82FF1">
        <w:rPr>
          <w:rFonts w:ascii="ＭＳ Ｐ明朝" w:eastAsia="ＭＳ Ｐ明朝" w:hAnsi="ＭＳ Ｐ明朝" w:hint="eastAsia"/>
          <w:sz w:val="22"/>
          <w:szCs w:val="22"/>
          <w:lang w:eastAsia="ja-JP"/>
        </w:rPr>
        <w:t>。</w:t>
      </w:r>
    </w:p>
    <w:p w14:paraId="5540BC3F" w14:textId="77777777" w:rsidR="00E73ACD" w:rsidRPr="00110A86" w:rsidRDefault="00E73ACD" w:rsidP="00E73ACD">
      <w:pPr>
        <w:shd w:val="clear" w:color="auto" w:fill="FFFFFF"/>
        <w:rPr>
          <w:rFonts w:ascii="ＭＳ Ｐ明朝" w:eastAsia="ＭＳ Ｐ明朝" w:hAnsi="ＭＳ Ｐ明朝"/>
          <w:sz w:val="22"/>
          <w:szCs w:val="22"/>
          <w:lang w:eastAsia="ja-JP"/>
        </w:rPr>
      </w:pPr>
    </w:p>
    <w:p w14:paraId="2F82A3EA" w14:textId="77777777" w:rsidR="00E73ACD" w:rsidRPr="00110A86" w:rsidRDefault="00E73ACD" w:rsidP="00E73ACD">
      <w:pPr>
        <w:shd w:val="clear" w:color="auto" w:fill="FFFFFF"/>
        <w:rPr>
          <w:rFonts w:ascii="ＭＳ Ｐ明朝" w:eastAsia="ＭＳ Ｐ明朝" w:hAnsi="ＭＳ Ｐ明朝"/>
          <w:sz w:val="22"/>
          <w:szCs w:val="22"/>
          <w:lang w:eastAsia="ja-JP"/>
        </w:rPr>
      </w:pPr>
    </w:p>
    <w:p w14:paraId="41D7187B" w14:textId="77777777" w:rsidR="004B2EC2" w:rsidRPr="00110A86" w:rsidRDefault="001A70E5">
      <w:pPr>
        <w:rPr>
          <w:rFonts w:ascii="ＭＳ Ｐ明朝" w:eastAsia="ＭＳ Ｐ明朝" w:hAnsi="ＭＳ Ｐ明朝"/>
          <w:sz w:val="22"/>
          <w:szCs w:val="22"/>
          <w:lang w:eastAsia="ja-JP"/>
        </w:rPr>
        <w:sectPr w:rsidR="004B2EC2" w:rsidRPr="00110A86" w:rsidSect="007F5685">
          <w:headerReference w:type="default" r:id="rId22"/>
          <w:pgSz w:w="11907" w:h="16840" w:code="9"/>
          <w:pgMar w:top="1474" w:right="1440" w:bottom="1418" w:left="1440" w:header="1089" w:footer="431" w:gutter="0"/>
          <w:cols w:space="720"/>
          <w:docGrid w:linePitch="326"/>
        </w:sectPr>
      </w:pPr>
      <w:r w:rsidRPr="00110A86">
        <w:rPr>
          <w:rFonts w:ascii="ＭＳ Ｐ明朝" w:eastAsia="ＭＳ Ｐ明朝" w:hAnsi="ＭＳ Ｐ明朝"/>
          <w:sz w:val="22"/>
          <w:szCs w:val="22"/>
          <w:lang w:eastAsia="ja-JP"/>
        </w:rPr>
        <w:br w:type="page"/>
      </w:r>
    </w:p>
    <w:p w14:paraId="73D303AB" w14:textId="1F5808AB" w:rsidR="00453C8F" w:rsidRPr="00110A86" w:rsidRDefault="00453C8F" w:rsidP="00136943">
      <w:pPr>
        <w:pStyle w:val="1"/>
      </w:pPr>
      <w:bookmarkStart w:id="13" w:name="_Toc312224480"/>
      <w:bookmarkStart w:id="14" w:name="_Toc218999748"/>
      <w:bookmarkStart w:id="15" w:name="_Toc250971239"/>
      <w:bookmarkStart w:id="16" w:name="_Toc250971329"/>
      <w:bookmarkStart w:id="17" w:name="_Toc250971462"/>
      <w:bookmarkStart w:id="18" w:name="_Toc282495507"/>
      <w:bookmarkStart w:id="19" w:name="_Toc427680943"/>
      <w:bookmarkStart w:id="20" w:name="_Toc156988709"/>
      <w:bookmarkStart w:id="21" w:name="_Toc188669095"/>
      <w:bookmarkEnd w:id="10"/>
      <w:bookmarkEnd w:id="13"/>
      <w:r w:rsidRPr="00110A86">
        <w:rPr>
          <w:rFonts w:hint="eastAsia"/>
        </w:rPr>
        <w:lastRenderedPageBreak/>
        <w:t>バージョン</w:t>
      </w:r>
      <w:bookmarkEnd w:id="14"/>
      <w:bookmarkEnd w:id="15"/>
      <w:bookmarkEnd w:id="16"/>
      <w:bookmarkEnd w:id="17"/>
      <w:bookmarkEnd w:id="18"/>
      <w:r w:rsidR="002E3C97" w:rsidRPr="00110A86">
        <w:t>18.</w:t>
      </w:r>
      <w:r w:rsidR="009F3E2E">
        <w:rPr>
          <w:rFonts w:hint="eastAsia"/>
        </w:rPr>
        <w:t>1</w:t>
      </w:r>
      <w:r w:rsidRPr="00110A86">
        <w:rPr>
          <w:rFonts w:hint="eastAsia"/>
        </w:rPr>
        <w:t>で新規追加された内容</w:t>
      </w:r>
      <w:bookmarkEnd w:id="19"/>
    </w:p>
    <w:p w14:paraId="0140A0ED" w14:textId="5E122229" w:rsidR="009F3E2E" w:rsidRPr="00095D5D" w:rsidRDefault="009F3E2E"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2" w:name="insertname"/>
      <w:bookmarkStart w:id="23" w:name="_Toc312059304"/>
      <w:bookmarkStart w:id="24" w:name="_Toc312059305"/>
      <w:bookmarkStart w:id="25" w:name="_Toc427680944"/>
      <w:bookmarkStart w:id="26" w:name="_Toc201996384"/>
      <w:bookmarkStart w:id="27" w:name="_Toc218999750"/>
      <w:bookmarkStart w:id="28" w:name="_Toc250971242"/>
      <w:bookmarkStart w:id="29" w:name="_Toc250971332"/>
      <w:bookmarkStart w:id="30" w:name="_Toc250971465"/>
      <w:bookmarkStart w:id="31" w:name="_Toc282495509"/>
      <w:bookmarkEnd w:id="20"/>
      <w:bookmarkEnd w:id="21"/>
      <w:bookmarkEnd w:id="22"/>
      <w:bookmarkEnd w:id="23"/>
      <w:bookmarkEnd w:id="24"/>
      <w:r w:rsidRPr="00095D5D">
        <w:rPr>
          <w:rFonts w:ascii="ＭＳ Ｐ明朝" w:eastAsia="ＭＳ Ｐ明朝" w:hAnsi="ＭＳ Ｐ明朝"/>
          <w:caps w:val="0"/>
          <w:sz w:val="22"/>
          <w:szCs w:val="22"/>
          <w:lang w:eastAsia="ja-JP"/>
        </w:rPr>
        <w:t>MedDRA</w:t>
      </w:r>
      <w:r>
        <w:rPr>
          <w:rFonts w:ascii="ＭＳ Ｐ明朝" w:eastAsia="ＭＳ Ｐ明朝" w:hAnsi="ＭＳ Ｐ明朝" w:hint="eastAsia"/>
          <w:caps w:val="0"/>
          <w:sz w:val="22"/>
          <w:szCs w:val="22"/>
          <w:lang w:eastAsia="ja-JP"/>
        </w:rPr>
        <w:t>バージョン19.0で実装される新規SOC</w:t>
      </w:r>
      <w:r w:rsidR="000E2395">
        <w:rPr>
          <w:rFonts w:ascii="ＭＳ Ｐ明朝" w:eastAsia="ＭＳ Ｐ明朝" w:hAnsi="ＭＳ Ｐ明朝" w:hint="eastAsia"/>
          <w:caps w:val="0"/>
          <w:sz w:val="22"/>
          <w:szCs w:val="22"/>
          <w:lang w:eastAsia="ja-JP"/>
        </w:rPr>
        <w:t>「</w:t>
      </w:r>
      <w:r>
        <w:rPr>
          <w:rFonts w:ascii="ＭＳ Ｐ明朝" w:eastAsia="ＭＳ Ｐ明朝" w:hAnsi="ＭＳ Ｐ明朝" w:hint="eastAsia"/>
          <w:caps w:val="0"/>
          <w:sz w:val="22"/>
          <w:szCs w:val="22"/>
          <w:lang w:eastAsia="ja-JP"/>
        </w:rPr>
        <w:t>製品の問題（Product Isuues）</w:t>
      </w:r>
      <w:r w:rsidR="000E2395">
        <w:rPr>
          <w:rFonts w:ascii="ＭＳ Ｐ明朝" w:eastAsia="ＭＳ Ｐ明朝" w:hAnsi="ＭＳ Ｐ明朝" w:hint="eastAsia"/>
          <w:caps w:val="0"/>
          <w:sz w:val="22"/>
          <w:szCs w:val="22"/>
          <w:lang w:eastAsia="ja-JP"/>
        </w:rPr>
        <w:t>」</w:t>
      </w:r>
      <w:bookmarkEnd w:id="25"/>
      <w:r w:rsidR="0075720E" w:rsidRPr="0075720E">
        <w:rPr>
          <w:rFonts w:ascii="ＭＳ Ｐ明朝" w:eastAsia="ＭＳ Ｐ明朝" w:hAnsi="ＭＳ Ｐ明朝" w:hint="eastAsia"/>
          <w:caps w:val="0"/>
          <w:sz w:val="22"/>
          <w:szCs w:val="22"/>
          <w:vertAlign w:val="superscript"/>
          <w:lang w:eastAsia="ja-JP"/>
        </w:rPr>
        <w:t>※</w:t>
      </w:r>
    </w:p>
    <w:p w14:paraId="0EF10719" w14:textId="5979B22F" w:rsidR="009F3E2E" w:rsidRDefault="009F3E2E" w:rsidP="00C82FF1">
      <w:pPr>
        <w:ind w:rightChars="-77" w:right="-185"/>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ICH MedDRA Management Board(MB)は、2016年3月のMedDRAバージョン19.0で</w:t>
      </w:r>
      <w:r w:rsidR="002548FA">
        <w:rPr>
          <w:rFonts w:ascii="ＭＳ Ｐ明朝" w:eastAsia="ＭＳ Ｐ明朝" w:hAnsi="ＭＳ Ｐ明朝" w:hint="eastAsia"/>
          <w:sz w:val="22"/>
          <w:szCs w:val="22"/>
          <w:lang w:eastAsia="ja-JP"/>
        </w:rPr>
        <w:t>、</w:t>
      </w:r>
      <w:r w:rsidR="002548FA">
        <w:rPr>
          <w:rFonts w:ascii="ＭＳ Ｐ明朝" w:eastAsia="ＭＳ Ｐ明朝" w:hAnsi="ＭＳ Ｐ明朝" w:hint="eastAsia"/>
          <w:caps/>
          <w:sz w:val="22"/>
          <w:szCs w:val="22"/>
          <w:lang w:eastAsia="ja-JP"/>
        </w:rPr>
        <w:t>製品の問題（</w:t>
      </w:r>
      <w:r w:rsidR="002548FA" w:rsidRPr="001B4EB8">
        <w:rPr>
          <w:rFonts w:ascii="ＭＳ Ｐ明朝" w:eastAsia="ＭＳ Ｐ明朝" w:hAnsi="ＭＳ Ｐ明朝"/>
          <w:sz w:val="22"/>
          <w:szCs w:val="22"/>
          <w:lang w:eastAsia="ja-JP"/>
        </w:rPr>
        <w:t>Product Isuues）</w:t>
      </w:r>
      <w:r w:rsidR="002548FA">
        <w:rPr>
          <w:rFonts w:ascii="ＭＳ Ｐ明朝" w:eastAsia="ＭＳ Ｐ明朝" w:hAnsi="ＭＳ Ｐ明朝" w:hint="eastAsia"/>
          <w:sz w:val="22"/>
          <w:szCs w:val="22"/>
          <w:lang w:eastAsia="ja-JP"/>
        </w:rPr>
        <w:t>と呼称される</w:t>
      </w:r>
      <w:r>
        <w:rPr>
          <w:rFonts w:ascii="ＭＳ Ｐ明朝" w:eastAsia="ＭＳ Ｐ明朝" w:hAnsi="ＭＳ Ｐ明朝" w:hint="eastAsia"/>
          <w:sz w:val="22"/>
          <w:szCs w:val="22"/>
          <w:lang w:eastAsia="ja-JP"/>
        </w:rPr>
        <w:t>27番目のSOCの実装を承認した。</w:t>
      </w:r>
      <w:r w:rsidR="00702712">
        <w:rPr>
          <w:rFonts w:ascii="ＭＳ Ｐ明朝" w:eastAsia="ＭＳ Ｐ明朝" w:hAnsi="ＭＳ Ｐ明朝" w:hint="eastAsia"/>
          <w:sz w:val="22"/>
          <w:szCs w:val="22"/>
          <w:lang w:eastAsia="ja-JP"/>
        </w:rPr>
        <w:t>本新規SOCには製品品質、医療機器、製品製造</w:t>
      </w:r>
      <w:r w:rsidR="00B65F58">
        <w:rPr>
          <w:rFonts w:ascii="ＭＳ Ｐ明朝" w:eastAsia="ＭＳ Ｐ明朝" w:hAnsi="ＭＳ Ｐ明朝" w:hint="eastAsia"/>
          <w:sz w:val="22"/>
          <w:szCs w:val="22"/>
          <w:lang w:eastAsia="ja-JP"/>
        </w:rPr>
        <w:t>および品質システム</w:t>
      </w:r>
      <w:r w:rsidR="00702712">
        <w:rPr>
          <w:rFonts w:ascii="ＭＳ Ｐ明朝" w:eastAsia="ＭＳ Ｐ明朝" w:hAnsi="ＭＳ Ｐ明朝" w:hint="eastAsia"/>
          <w:sz w:val="22"/>
          <w:szCs w:val="22"/>
          <w:lang w:eastAsia="ja-JP"/>
        </w:rPr>
        <w:t>、製品供給および製品配送の問題、および偽造製品に関係する用語が含まれており、それらは患者の安全に影響を与える可能性がある</w:t>
      </w:r>
      <w:r w:rsidR="00B1746B">
        <w:rPr>
          <w:rFonts w:ascii="ＭＳ Ｐ明朝" w:eastAsia="ＭＳ Ｐ明朝" w:hAnsi="ＭＳ Ｐ明朝" w:hint="eastAsia"/>
          <w:sz w:val="22"/>
          <w:szCs w:val="22"/>
          <w:lang w:eastAsia="ja-JP"/>
        </w:rPr>
        <w:t>ため</w:t>
      </w:r>
      <w:r w:rsidR="00702712">
        <w:rPr>
          <w:rFonts w:ascii="ＭＳ Ｐ明朝" w:eastAsia="ＭＳ Ｐ明朝" w:hAnsi="ＭＳ Ｐ明朝" w:hint="eastAsia"/>
          <w:sz w:val="22"/>
          <w:szCs w:val="22"/>
          <w:lang w:eastAsia="ja-JP"/>
        </w:rPr>
        <w:t>重要である。</w:t>
      </w:r>
      <w:r w:rsidR="00BA0723">
        <w:rPr>
          <w:rFonts w:ascii="ＭＳ Ｐ明朝" w:eastAsia="ＭＳ Ｐ明朝" w:hAnsi="ＭＳ Ｐ明朝" w:hint="eastAsia"/>
          <w:sz w:val="22"/>
          <w:szCs w:val="22"/>
          <w:lang w:eastAsia="ja-JP"/>
        </w:rPr>
        <w:t>SOC</w:t>
      </w:r>
      <w:r w:rsidR="00BA0723">
        <w:rPr>
          <w:rFonts w:ascii="ＭＳ Ｐ明朝" w:eastAsia="ＭＳ Ｐ明朝" w:hAnsi="ＭＳ Ｐ明朝" w:hint="eastAsia"/>
          <w:caps/>
          <w:sz w:val="22"/>
          <w:szCs w:val="22"/>
          <w:lang w:eastAsia="ja-JP"/>
        </w:rPr>
        <w:t>製品の問題（</w:t>
      </w:r>
      <w:r w:rsidR="00BA0723" w:rsidRPr="001B4EB8">
        <w:rPr>
          <w:rFonts w:ascii="ＭＳ Ｐ明朝" w:eastAsia="ＭＳ Ｐ明朝" w:hAnsi="ＭＳ Ｐ明朝"/>
          <w:sz w:val="22"/>
          <w:szCs w:val="22"/>
          <w:lang w:eastAsia="ja-JP"/>
        </w:rPr>
        <w:t>Product Isuues）</w:t>
      </w:r>
      <w:r w:rsidR="00BA0723">
        <w:rPr>
          <w:rFonts w:ascii="ＭＳ Ｐ明朝" w:eastAsia="ＭＳ Ｐ明朝" w:hAnsi="ＭＳ Ｐ明朝" w:hint="eastAsia"/>
          <w:sz w:val="22"/>
          <w:szCs w:val="22"/>
          <w:lang w:eastAsia="ja-JP"/>
        </w:rPr>
        <w:t>の</w:t>
      </w:r>
      <w:r w:rsidR="00BA0723">
        <w:rPr>
          <w:rFonts w:ascii="ＭＳ Ｐ明朝" w:eastAsia="ＭＳ Ｐ明朝" w:hAnsi="ＭＳ Ｐ明朝"/>
          <w:sz w:val="22"/>
          <w:szCs w:val="22"/>
          <w:lang w:eastAsia="ja-JP"/>
        </w:rPr>
        <w:t>より詳細についてはMedDRAの</w:t>
      </w:r>
      <w:r w:rsidR="00BA0723">
        <w:rPr>
          <w:rFonts w:ascii="ＭＳ Ｐ明朝" w:eastAsia="ＭＳ Ｐ明朝" w:hAnsi="ＭＳ Ｐ明朝" w:hint="eastAsia"/>
          <w:sz w:val="22"/>
          <w:szCs w:val="22"/>
          <w:lang w:eastAsia="ja-JP"/>
        </w:rPr>
        <w:t>Websiteより</w:t>
      </w:r>
      <w:r w:rsidR="00BA0723">
        <w:rPr>
          <w:rFonts w:ascii="ＭＳ Ｐ明朝" w:eastAsia="ＭＳ Ｐ明朝" w:hAnsi="ＭＳ Ｐ明朝"/>
          <w:sz w:val="22"/>
          <w:szCs w:val="22"/>
          <w:lang w:eastAsia="ja-JP"/>
        </w:rPr>
        <w:t>知る</w:t>
      </w:r>
      <w:r w:rsidR="00BA0723">
        <w:rPr>
          <w:rFonts w:ascii="ＭＳ Ｐ明朝" w:eastAsia="ＭＳ Ｐ明朝" w:hAnsi="ＭＳ Ｐ明朝" w:hint="eastAsia"/>
          <w:sz w:val="22"/>
          <w:szCs w:val="22"/>
          <w:lang w:eastAsia="ja-JP"/>
        </w:rPr>
        <w:t>事</w:t>
      </w:r>
      <w:r w:rsidR="00BA0723">
        <w:rPr>
          <w:rFonts w:ascii="ＭＳ Ｐ明朝" w:eastAsia="ＭＳ Ｐ明朝" w:hAnsi="ＭＳ Ｐ明朝"/>
          <w:sz w:val="22"/>
          <w:szCs w:val="22"/>
          <w:lang w:eastAsia="ja-JP"/>
        </w:rPr>
        <w:t>ができ</w:t>
      </w:r>
      <w:r w:rsidR="00C33454">
        <w:rPr>
          <w:rFonts w:ascii="ＭＳ Ｐ明朝" w:eastAsia="ＭＳ Ｐ明朝" w:hAnsi="ＭＳ Ｐ明朝" w:hint="eastAsia"/>
          <w:sz w:val="22"/>
          <w:szCs w:val="22"/>
          <w:lang w:eastAsia="ja-JP"/>
        </w:rPr>
        <w:t>る</w:t>
      </w:r>
      <w:r w:rsidR="00BA0723">
        <w:rPr>
          <w:rFonts w:ascii="ＭＳ Ｐ明朝" w:eastAsia="ＭＳ Ｐ明朝" w:hAnsi="ＭＳ Ｐ明朝"/>
          <w:sz w:val="22"/>
          <w:szCs w:val="22"/>
          <w:lang w:eastAsia="ja-JP"/>
        </w:rPr>
        <w:t>。</w:t>
      </w:r>
    </w:p>
    <w:p w14:paraId="4FAA0F47" w14:textId="0F037D2D" w:rsidR="00702712" w:rsidRPr="00110A86" w:rsidRDefault="00702712" w:rsidP="00C82FF1">
      <w:pPr>
        <w:ind w:rightChars="-77" w:right="-185"/>
        <w:rPr>
          <w:rFonts w:ascii="ＭＳ Ｐ明朝" w:eastAsia="ＭＳ Ｐ明朝" w:hAnsi="ＭＳ Ｐ明朝"/>
          <w:sz w:val="21"/>
          <w:szCs w:val="21"/>
          <w:lang w:eastAsia="ja-JP"/>
        </w:rPr>
      </w:pPr>
      <w:r>
        <w:rPr>
          <w:rFonts w:ascii="ＭＳ Ｐ明朝" w:eastAsia="ＭＳ Ｐ明朝" w:hAnsi="ＭＳ Ｐ明朝" w:hint="eastAsia"/>
          <w:sz w:val="22"/>
          <w:szCs w:val="22"/>
          <w:lang w:eastAsia="ja-JP"/>
        </w:rPr>
        <w:t>MedDRAユーザーは</w:t>
      </w:r>
      <w:r w:rsidR="00B1746B">
        <w:rPr>
          <w:rFonts w:ascii="ＭＳ Ｐ明朝" w:eastAsia="ＭＳ Ｐ明朝" w:hAnsi="ＭＳ Ｐ明朝" w:hint="eastAsia"/>
          <w:sz w:val="22"/>
          <w:szCs w:val="22"/>
          <w:lang w:eastAsia="ja-JP"/>
        </w:rPr>
        <w:t>、MedDRAウェブサイトのチェンジリクエストの欄に掲示されている</w:t>
      </w:r>
      <w:r>
        <w:rPr>
          <w:rFonts w:ascii="ＭＳ Ｐ明朝" w:eastAsia="ＭＳ Ｐ明朝" w:hAnsi="ＭＳ Ｐ明朝" w:hint="eastAsia"/>
          <w:sz w:val="22"/>
          <w:szCs w:val="22"/>
          <w:lang w:eastAsia="ja-JP"/>
        </w:rPr>
        <w:t>新規SOCに関するコンプレックスチェンジ（例えば、HLGTやHLTの変更）</w:t>
      </w:r>
      <w:r w:rsidR="00FA64E4">
        <w:rPr>
          <w:rFonts w:ascii="ＭＳ Ｐ明朝" w:eastAsia="ＭＳ Ｐ明朝" w:hAnsi="ＭＳ Ｐ明朝" w:hint="eastAsia"/>
          <w:sz w:val="22"/>
          <w:szCs w:val="22"/>
          <w:lang w:eastAsia="ja-JP"/>
        </w:rPr>
        <w:t>への検討やコメントする機会が与えられて</w:t>
      </w:r>
      <w:r w:rsidR="005926A6">
        <w:rPr>
          <w:rFonts w:ascii="ＭＳ Ｐ明朝" w:eastAsia="ＭＳ Ｐ明朝" w:hAnsi="ＭＳ Ｐ明朝" w:hint="eastAsia"/>
          <w:sz w:val="22"/>
          <w:szCs w:val="22"/>
          <w:lang w:eastAsia="ja-JP"/>
        </w:rPr>
        <w:t>おり、コメントは2015年9月25日</w:t>
      </w:r>
      <w:r w:rsidR="00B1746B">
        <w:rPr>
          <w:rFonts w:ascii="ＭＳ Ｐ明朝" w:eastAsia="ＭＳ Ｐ明朝" w:hAnsi="ＭＳ Ｐ明朝" w:hint="eastAsia"/>
          <w:sz w:val="22"/>
          <w:szCs w:val="22"/>
          <w:lang w:eastAsia="ja-JP"/>
        </w:rPr>
        <w:t>が期限であ</w:t>
      </w:r>
      <w:r w:rsidR="005926A6">
        <w:rPr>
          <w:rFonts w:ascii="ＭＳ Ｐ明朝" w:eastAsia="ＭＳ Ｐ明朝" w:hAnsi="ＭＳ Ｐ明朝" w:hint="eastAsia"/>
          <w:sz w:val="22"/>
          <w:szCs w:val="22"/>
          <w:lang w:eastAsia="ja-JP"/>
        </w:rPr>
        <w:t>る</w:t>
      </w:r>
      <w:r w:rsidR="00FA64E4">
        <w:rPr>
          <w:rFonts w:ascii="ＭＳ Ｐ明朝" w:eastAsia="ＭＳ Ｐ明朝" w:hAnsi="ＭＳ Ｐ明朝" w:hint="eastAsia"/>
          <w:sz w:val="22"/>
          <w:szCs w:val="22"/>
          <w:lang w:eastAsia="ja-JP"/>
        </w:rPr>
        <w:t>。</w:t>
      </w:r>
    </w:p>
    <w:p w14:paraId="4186A50A" w14:textId="57BEC896" w:rsidR="00632118" w:rsidRDefault="00632118" w:rsidP="00B54E5F">
      <w:pPr>
        <w:spacing w:beforeLines="50" w:before="120"/>
        <w:ind w:leftChars="178" w:left="1131" w:hangingChars="320" w:hanging="704"/>
        <w:rPr>
          <w:rFonts w:ascii="ＭＳ Ｐ明朝" w:eastAsia="ＭＳ Ｐ明朝" w:hAnsi="ＭＳ Ｐ明朝"/>
          <w:caps/>
          <w:sz w:val="21"/>
          <w:szCs w:val="21"/>
          <w:lang w:eastAsia="ja-JP"/>
        </w:rPr>
      </w:pPr>
      <w:r w:rsidRPr="00C82FF1">
        <w:rPr>
          <w:rFonts w:ascii="ＭＳ Ｐ明朝" w:eastAsia="ＭＳ Ｐ明朝" w:hAnsi="ＭＳ Ｐ明朝" w:cs="Arial" w:hint="eastAsia"/>
          <w:sz w:val="22"/>
          <w:szCs w:val="22"/>
          <w:lang w:eastAsia="ja-JP"/>
        </w:rPr>
        <w:t>JMO注：MedDRA/J</w:t>
      </w:r>
      <w:r w:rsidRPr="00C82FF1">
        <w:rPr>
          <w:rFonts w:ascii="ＭＳ Ｐ明朝" w:eastAsia="ＭＳ Ｐ明朝" w:hAnsi="ＭＳ Ｐ明朝" w:cs="Arial"/>
          <w:sz w:val="22"/>
          <w:szCs w:val="22"/>
          <w:lang w:eastAsia="ja-JP"/>
        </w:rPr>
        <w:t>の契約利用者</w:t>
      </w:r>
      <w:r w:rsidRPr="00C82FF1">
        <w:rPr>
          <w:rFonts w:ascii="ＭＳ Ｐ明朝" w:eastAsia="ＭＳ Ｐ明朝" w:hAnsi="ＭＳ Ｐ明朝" w:cs="Arial" w:hint="eastAsia"/>
          <w:sz w:val="22"/>
          <w:szCs w:val="22"/>
          <w:lang w:eastAsia="ja-JP"/>
        </w:rPr>
        <w:t>において</w:t>
      </w:r>
      <w:r w:rsidRPr="00C82FF1">
        <w:rPr>
          <w:rFonts w:ascii="ＭＳ Ｐ明朝" w:eastAsia="ＭＳ Ｐ明朝" w:hAnsi="ＭＳ Ｐ明朝" w:cs="Arial"/>
          <w:sz w:val="22"/>
          <w:szCs w:val="22"/>
          <w:lang w:eastAsia="ja-JP"/>
        </w:rPr>
        <w:t>は、</w:t>
      </w:r>
      <w:r w:rsidRPr="00C82FF1">
        <w:rPr>
          <w:rFonts w:ascii="ＭＳ Ｐ明朝" w:eastAsia="ＭＳ Ｐ明朝" w:hAnsi="ＭＳ Ｐ明朝" w:cs="Arial" w:hint="eastAsia"/>
          <w:sz w:val="22"/>
          <w:szCs w:val="22"/>
          <w:lang w:eastAsia="ja-JP"/>
        </w:rPr>
        <w:t>新規SOCに関するコンプレックスチェンジへ</w:t>
      </w:r>
      <w:r>
        <w:rPr>
          <w:rFonts w:ascii="ＭＳ Ｐ明朝" w:eastAsia="ＭＳ Ｐ明朝" w:hAnsi="ＭＳ Ｐ明朝" w:hint="eastAsia"/>
          <w:sz w:val="22"/>
          <w:szCs w:val="22"/>
          <w:lang w:eastAsia="ja-JP"/>
        </w:rPr>
        <w:t>の</w:t>
      </w:r>
      <w:r>
        <w:rPr>
          <w:rFonts w:ascii="ＭＳ Ｐ明朝" w:eastAsia="ＭＳ Ｐ明朝" w:hAnsi="ＭＳ Ｐ明朝"/>
          <w:sz w:val="22"/>
          <w:szCs w:val="22"/>
          <w:lang w:eastAsia="ja-JP"/>
        </w:rPr>
        <w:t>検討やコメント</w:t>
      </w:r>
      <w:r>
        <w:rPr>
          <w:rFonts w:ascii="ＭＳ Ｐ明朝" w:eastAsia="ＭＳ Ｐ明朝" w:hAnsi="ＭＳ Ｐ明朝" w:hint="eastAsia"/>
          <w:sz w:val="22"/>
          <w:szCs w:val="22"/>
          <w:lang w:eastAsia="ja-JP"/>
        </w:rPr>
        <w:t>が</w:t>
      </w:r>
      <w:r>
        <w:rPr>
          <w:rFonts w:ascii="ＭＳ Ｐ明朝" w:eastAsia="ＭＳ Ｐ明朝" w:hAnsi="ＭＳ Ｐ明朝"/>
          <w:sz w:val="22"/>
          <w:szCs w:val="22"/>
          <w:lang w:eastAsia="ja-JP"/>
        </w:rPr>
        <w:t>ある場合は、</w:t>
      </w:r>
      <w:r>
        <w:rPr>
          <w:rFonts w:ascii="ＭＳ Ｐ明朝" w:eastAsia="ＭＳ Ｐ明朝" w:hAnsi="ＭＳ Ｐ明朝" w:hint="eastAsia"/>
          <w:sz w:val="22"/>
          <w:szCs w:val="22"/>
          <w:lang w:eastAsia="ja-JP"/>
        </w:rPr>
        <w:t>2015年9月15日</w:t>
      </w:r>
      <w:r>
        <w:rPr>
          <w:rFonts w:ascii="ＭＳ Ｐ明朝" w:eastAsia="ＭＳ Ｐ明朝" w:hAnsi="ＭＳ Ｐ明朝"/>
          <w:sz w:val="22"/>
          <w:szCs w:val="22"/>
          <w:lang w:eastAsia="ja-JP"/>
        </w:rPr>
        <w:t>までに</w:t>
      </w:r>
      <w:r>
        <w:rPr>
          <w:rFonts w:ascii="ＭＳ Ｐ明朝" w:eastAsia="ＭＳ Ｐ明朝" w:hAnsi="ＭＳ Ｐ明朝" w:hint="eastAsia"/>
          <w:sz w:val="22"/>
          <w:szCs w:val="22"/>
          <w:lang w:eastAsia="ja-JP"/>
        </w:rPr>
        <w:t>JMO</w:t>
      </w:r>
      <w:r>
        <w:rPr>
          <w:rFonts w:ascii="ＭＳ Ｐ明朝" w:eastAsia="ＭＳ Ｐ明朝" w:hAnsi="ＭＳ Ｐ明朝"/>
          <w:sz w:val="22"/>
          <w:szCs w:val="22"/>
          <w:lang w:eastAsia="ja-JP"/>
        </w:rPr>
        <w:t>事業部</w:t>
      </w:r>
      <w:r>
        <w:rPr>
          <w:rFonts w:ascii="ＭＳ Ｐ明朝" w:eastAsia="ＭＳ Ｐ明朝" w:hAnsi="ＭＳ Ｐ明朝" w:hint="eastAsia"/>
          <w:sz w:val="22"/>
          <w:szCs w:val="22"/>
          <w:lang w:eastAsia="ja-JP"/>
        </w:rPr>
        <w:t>（comments.jmo@pmrj.jp）</w:t>
      </w:r>
      <w:r>
        <w:rPr>
          <w:rFonts w:ascii="ＭＳ Ｐ明朝" w:eastAsia="ＭＳ Ｐ明朝" w:hAnsi="ＭＳ Ｐ明朝"/>
          <w:sz w:val="22"/>
          <w:szCs w:val="22"/>
          <w:lang w:eastAsia="ja-JP"/>
        </w:rPr>
        <w:t>宛てにコメント</w:t>
      </w:r>
      <w:r>
        <w:rPr>
          <w:rFonts w:ascii="ＭＳ Ｐ明朝" w:eastAsia="ＭＳ Ｐ明朝" w:hAnsi="ＭＳ Ｐ明朝" w:hint="eastAsia"/>
          <w:sz w:val="22"/>
          <w:szCs w:val="22"/>
          <w:lang w:eastAsia="ja-JP"/>
        </w:rPr>
        <w:t>提出</w:t>
      </w:r>
      <w:r>
        <w:rPr>
          <w:rFonts w:ascii="ＭＳ Ｐ明朝" w:eastAsia="ＭＳ Ｐ明朝" w:hAnsi="ＭＳ Ｐ明朝"/>
          <w:sz w:val="22"/>
          <w:szCs w:val="22"/>
          <w:lang w:eastAsia="ja-JP"/>
        </w:rPr>
        <w:t>願います</w:t>
      </w:r>
      <w:r w:rsidRPr="00244BE8">
        <w:rPr>
          <w:rFonts w:ascii="ＭＳ Ｐ明朝" w:eastAsia="ＭＳ Ｐ明朝" w:hAnsi="ＭＳ Ｐ明朝" w:hint="eastAsia"/>
          <w:sz w:val="22"/>
          <w:szCs w:val="22"/>
          <w:lang w:eastAsia="ja-JP"/>
        </w:rPr>
        <w:t>。</w:t>
      </w:r>
      <w:r w:rsidR="00B54E5F" w:rsidRPr="00C82FF1">
        <w:rPr>
          <w:rFonts w:ascii="ＭＳ Ｐ明朝" w:eastAsia="ＭＳ Ｐ明朝" w:hAnsi="ＭＳ Ｐ明朝" w:cs="Arial" w:hint="eastAsia"/>
          <w:sz w:val="22"/>
          <w:szCs w:val="22"/>
          <w:lang w:eastAsia="ja-JP"/>
        </w:rPr>
        <w:t>詳細</w:t>
      </w:r>
      <w:r w:rsidR="00B54E5F" w:rsidRPr="00C82FF1">
        <w:rPr>
          <w:rFonts w:ascii="ＭＳ Ｐ明朝" w:eastAsia="ＭＳ Ｐ明朝" w:hAnsi="ＭＳ Ｐ明朝" w:cs="Arial"/>
          <w:sz w:val="22"/>
          <w:szCs w:val="22"/>
          <w:lang w:eastAsia="ja-JP"/>
        </w:rPr>
        <w:t>については、JMOWebsite</w:t>
      </w:r>
      <w:r w:rsidR="00B54E5F" w:rsidRPr="00C82FF1">
        <w:rPr>
          <w:rFonts w:ascii="ＭＳ Ｐ明朝" w:eastAsia="ＭＳ Ｐ明朝" w:hAnsi="ＭＳ Ｐ明朝" w:cs="Arial" w:hint="eastAsia"/>
          <w:sz w:val="22"/>
          <w:szCs w:val="22"/>
          <w:lang w:eastAsia="ja-JP"/>
        </w:rPr>
        <w:t>を確認</w:t>
      </w:r>
      <w:r w:rsidR="00B54E5F" w:rsidRPr="00C82FF1">
        <w:rPr>
          <w:rFonts w:ascii="ＭＳ Ｐ明朝" w:eastAsia="ＭＳ Ｐ明朝" w:hAnsi="ＭＳ Ｐ明朝" w:cs="Arial"/>
          <w:sz w:val="22"/>
          <w:szCs w:val="22"/>
          <w:lang w:eastAsia="ja-JP"/>
        </w:rPr>
        <w:t>願い</w:t>
      </w:r>
      <w:r w:rsidR="00B54E5F" w:rsidRPr="00C82FF1">
        <w:rPr>
          <w:rFonts w:ascii="ＭＳ Ｐ明朝" w:eastAsia="ＭＳ Ｐ明朝" w:hAnsi="ＭＳ Ｐ明朝" w:cs="Arial" w:hint="eastAsia"/>
          <w:sz w:val="22"/>
          <w:szCs w:val="22"/>
          <w:lang w:eastAsia="ja-JP"/>
        </w:rPr>
        <w:t>ます。</w:t>
      </w:r>
      <w:r w:rsidR="00B54E5F">
        <w:rPr>
          <w:rFonts w:ascii="ＭＳ Ｐ明朝" w:eastAsia="ＭＳ Ｐ明朝" w:hAnsi="ＭＳ Ｐ明朝" w:cs="Arial"/>
          <w:sz w:val="22"/>
          <w:szCs w:val="22"/>
          <w:lang w:eastAsia="ja-JP"/>
        </w:rPr>
        <w:br/>
      </w:r>
      <w:r w:rsidR="0075720E" w:rsidRPr="0075720E">
        <w:rPr>
          <w:rFonts w:ascii="ＭＳ Ｐ明朝" w:eastAsia="ＭＳ Ｐ明朝" w:hAnsi="ＭＳ Ｐ明朝" w:hint="eastAsia"/>
          <w:b/>
          <w:caps/>
          <w:sz w:val="22"/>
          <w:szCs w:val="22"/>
          <w:vertAlign w:val="superscript"/>
          <w:lang w:eastAsia="ja-JP"/>
        </w:rPr>
        <w:t>※</w:t>
      </w:r>
      <w:r w:rsidR="0075720E">
        <w:rPr>
          <w:rFonts w:ascii="ＭＳ Ｐ明朝" w:eastAsia="ＭＳ Ｐ明朝" w:hAnsi="ＭＳ Ｐ明朝" w:hint="eastAsia"/>
          <w:caps/>
          <w:sz w:val="21"/>
          <w:szCs w:val="21"/>
          <w:lang w:eastAsia="ja-JP"/>
        </w:rPr>
        <w:t>27番目の</w:t>
      </w:r>
      <w:r w:rsidR="0075720E">
        <w:rPr>
          <w:rFonts w:ascii="ＭＳ Ｐ明朝" w:eastAsia="ＭＳ Ｐ明朝" w:hAnsi="ＭＳ Ｐ明朝" w:hint="eastAsia"/>
          <w:sz w:val="22"/>
          <w:szCs w:val="22"/>
          <w:lang w:eastAsia="ja-JP"/>
        </w:rPr>
        <w:t>SOC「Product Isuues」</w:t>
      </w:r>
      <w:r w:rsidR="0075720E">
        <w:rPr>
          <w:rFonts w:ascii="ＭＳ Ｐ明朝" w:eastAsia="ＭＳ Ｐ明朝" w:hAnsi="ＭＳ Ｐ明朝"/>
          <w:sz w:val="22"/>
          <w:szCs w:val="22"/>
          <w:lang w:eastAsia="ja-JP"/>
        </w:rPr>
        <w:t>は</w:t>
      </w:r>
      <w:r w:rsidR="0075720E">
        <w:rPr>
          <w:rFonts w:ascii="ＭＳ Ｐ明朝" w:eastAsia="ＭＳ Ｐ明朝" w:hAnsi="ＭＳ Ｐ明朝" w:hint="eastAsia"/>
          <w:caps/>
          <w:sz w:val="21"/>
          <w:szCs w:val="21"/>
          <w:lang w:eastAsia="ja-JP"/>
        </w:rPr>
        <w:t>バージョン19.0で追加収載</w:t>
      </w:r>
      <w:r w:rsidR="0075720E">
        <w:rPr>
          <w:rFonts w:ascii="ＭＳ Ｐ明朝" w:eastAsia="ＭＳ Ｐ明朝" w:hAnsi="ＭＳ Ｐ明朝"/>
          <w:caps/>
          <w:sz w:val="21"/>
          <w:szCs w:val="21"/>
          <w:lang w:eastAsia="ja-JP"/>
        </w:rPr>
        <w:t>されるため</w:t>
      </w:r>
      <w:r w:rsidR="0075720E">
        <w:rPr>
          <w:rFonts w:ascii="ＭＳ Ｐ明朝" w:eastAsia="ＭＳ Ｐ明朝" w:hAnsi="ＭＳ Ｐ明朝" w:hint="eastAsia"/>
          <w:caps/>
          <w:sz w:val="21"/>
          <w:szCs w:val="21"/>
          <w:lang w:eastAsia="ja-JP"/>
        </w:rPr>
        <w:t>、「製品</w:t>
      </w:r>
      <w:r w:rsidR="0075720E">
        <w:rPr>
          <w:rFonts w:ascii="ＭＳ Ｐ明朝" w:eastAsia="ＭＳ Ｐ明朝" w:hAnsi="ＭＳ Ｐ明朝"/>
          <w:caps/>
          <w:sz w:val="21"/>
          <w:szCs w:val="21"/>
          <w:lang w:eastAsia="ja-JP"/>
        </w:rPr>
        <w:t>の問題</w:t>
      </w:r>
      <w:r w:rsidR="0075720E">
        <w:rPr>
          <w:rFonts w:ascii="ＭＳ Ｐ明朝" w:eastAsia="ＭＳ Ｐ明朝" w:hAnsi="ＭＳ Ｐ明朝" w:hint="eastAsia"/>
          <w:caps/>
          <w:sz w:val="21"/>
          <w:szCs w:val="21"/>
          <w:lang w:eastAsia="ja-JP"/>
        </w:rPr>
        <w:t>」は</w:t>
      </w:r>
      <w:r w:rsidR="0075720E">
        <w:rPr>
          <w:rFonts w:ascii="ＭＳ Ｐ明朝" w:eastAsia="ＭＳ Ｐ明朝" w:hAnsi="ＭＳ Ｐ明朝"/>
          <w:caps/>
          <w:sz w:val="21"/>
          <w:szCs w:val="21"/>
          <w:lang w:eastAsia="ja-JP"/>
        </w:rPr>
        <w:t>仮</w:t>
      </w:r>
      <w:r w:rsidR="0075720E">
        <w:rPr>
          <w:rFonts w:ascii="ＭＳ Ｐ明朝" w:eastAsia="ＭＳ Ｐ明朝" w:hAnsi="ＭＳ Ｐ明朝" w:hint="eastAsia"/>
          <w:caps/>
          <w:sz w:val="21"/>
          <w:szCs w:val="21"/>
          <w:lang w:eastAsia="ja-JP"/>
        </w:rPr>
        <w:t>訳で</w:t>
      </w:r>
      <w:r w:rsidR="0075720E">
        <w:rPr>
          <w:rFonts w:ascii="ＭＳ Ｐ明朝" w:eastAsia="ＭＳ Ｐ明朝" w:hAnsi="ＭＳ Ｐ明朝"/>
          <w:caps/>
          <w:sz w:val="21"/>
          <w:szCs w:val="21"/>
          <w:lang w:eastAsia="ja-JP"/>
        </w:rPr>
        <w:t>ある。</w:t>
      </w:r>
    </w:p>
    <w:p w14:paraId="4452D961" w14:textId="77777777" w:rsidR="00C33454" w:rsidRPr="00632118" w:rsidRDefault="00C33454" w:rsidP="0075720E">
      <w:pPr>
        <w:pStyle w:val="af6"/>
        <w:ind w:left="1134" w:hanging="1"/>
        <w:rPr>
          <w:rFonts w:ascii="ＭＳ Ｐ明朝" w:eastAsia="ＭＳ Ｐ明朝" w:hAnsi="ＭＳ Ｐ明朝"/>
          <w:caps/>
          <w:sz w:val="21"/>
          <w:szCs w:val="21"/>
          <w:lang w:eastAsia="ja-JP"/>
        </w:rPr>
      </w:pPr>
    </w:p>
    <w:p w14:paraId="5D718FF2" w14:textId="540D3991" w:rsidR="009F3E2E" w:rsidRPr="00D42640" w:rsidRDefault="00FA64E4"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2" w:name="_Toc427680945"/>
      <w:r>
        <w:rPr>
          <w:rFonts w:ascii="ＭＳ Ｐ明朝" w:eastAsia="ＭＳ Ｐ明朝" w:hAnsi="ＭＳ Ｐ明朝" w:hint="eastAsia"/>
          <w:caps w:val="0"/>
          <w:sz w:val="22"/>
          <w:szCs w:val="22"/>
          <w:lang w:eastAsia="ja-JP"/>
        </w:rPr>
        <w:t>MVATの更新</w:t>
      </w:r>
      <w:bookmarkEnd w:id="32"/>
    </w:p>
    <w:p w14:paraId="04B23E4F" w14:textId="4D21FCB5" w:rsidR="009F3E2E" w:rsidRDefault="005926A6" w:rsidP="00324D95">
      <w:p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MSSOはMedDRAバージョン解析ツール（</w:t>
      </w:r>
      <w:r w:rsidR="009032BD">
        <w:rPr>
          <w:rFonts w:ascii="ＭＳ Ｐ明朝" w:eastAsia="ＭＳ Ｐ明朝" w:hAnsi="ＭＳ Ｐ明朝" w:hint="eastAsia"/>
          <w:sz w:val="22"/>
          <w:szCs w:val="22"/>
          <w:lang w:eastAsia="ja-JP"/>
        </w:rPr>
        <w:t>MVAT</w:t>
      </w:r>
      <w:r w:rsidR="009032BD">
        <w:rPr>
          <w:rFonts w:ascii="ＭＳ Ｐ明朝" w:eastAsia="ＭＳ Ｐ明朝" w:hAnsi="ＭＳ Ｐ明朝"/>
          <w:sz w:val="22"/>
          <w:szCs w:val="22"/>
          <w:lang w:eastAsia="ja-JP"/>
        </w:rPr>
        <w:t>:</w:t>
      </w:r>
      <w:r w:rsidR="009032BD">
        <w:rPr>
          <w:rFonts w:ascii="ＭＳ Ｐ明朝" w:eastAsia="ＭＳ Ｐ明朝" w:hAnsi="ＭＳ Ｐ明朝" w:hint="eastAsia"/>
          <w:sz w:val="22"/>
          <w:szCs w:val="22"/>
          <w:lang w:eastAsia="ja-JP"/>
        </w:rPr>
        <w:t xml:space="preserve"> </w:t>
      </w:r>
      <w:r>
        <w:rPr>
          <w:rFonts w:ascii="ＭＳ Ｐ明朝" w:eastAsia="ＭＳ Ｐ明朝" w:hAnsi="ＭＳ Ｐ明朝" w:hint="eastAsia"/>
          <w:sz w:val="22"/>
          <w:szCs w:val="22"/>
          <w:lang w:eastAsia="ja-JP"/>
        </w:rPr>
        <w:t>MedDRA Version Analysis Tool）が2015年5月28日現在利用可能であると</w:t>
      </w:r>
      <w:r w:rsidR="00BA0723">
        <w:rPr>
          <w:rFonts w:ascii="ＭＳ Ｐ明朝" w:eastAsia="ＭＳ Ｐ明朝" w:hAnsi="ＭＳ Ｐ明朝" w:hint="eastAsia"/>
          <w:sz w:val="22"/>
          <w:szCs w:val="22"/>
          <w:lang w:eastAsia="ja-JP"/>
        </w:rPr>
        <w:t>発表</w:t>
      </w:r>
      <w:r w:rsidR="00BA0723">
        <w:rPr>
          <w:rFonts w:ascii="ＭＳ Ｐ明朝" w:eastAsia="ＭＳ Ｐ明朝" w:hAnsi="ＭＳ Ｐ明朝"/>
          <w:sz w:val="22"/>
          <w:szCs w:val="22"/>
          <w:lang w:eastAsia="ja-JP"/>
        </w:rPr>
        <w:t>した</w:t>
      </w:r>
      <w:r>
        <w:rPr>
          <w:rFonts w:ascii="ＭＳ Ｐ明朝" w:eastAsia="ＭＳ Ｐ明朝" w:hAnsi="ＭＳ Ｐ明朝" w:hint="eastAsia"/>
          <w:sz w:val="22"/>
          <w:szCs w:val="22"/>
          <w:lang w:eastAsia="ja-JP"/>
        </w:rPr>
        <w:t>。</w:t>
      </w:r>
      <w:r w:rsidR="00E706AC">
        <w:rPr>
          <w:rFonts w:ascii="ＭＳ Ｐ明朝" w:eastAsia="ＭＳ Ｐ明朝" w:hAnsi="ＭＳ Ｐ明朝" w:hint="eastAsia"/>
          <w:sz w:val="22"/>
          <w:szCs w:val="22"/>
          <w:lang w:eastAsia="ja-JP"/>
        </w:rPr>
        <w:t>その</w:t>
      </w:r>
      <w:r>
        <w:rPr>
          <w:rFonts w:ascii="ＭＳ Ｐ明朝" w:eastAsia="ＭＳ Ｐ明朝" w:hAnsi="ＭＳ Ｐ明朝" w:hint="eastAsia"/>
          <w:sz w:val="22"/>
          <w:szCs w:val="22"/>
          <w:lang w:eastAsia="ja-JP"/>
        </w:rPr>
        <w:t>利用にはMedDRAユーザーIDとパスワードが必要である。　MVATの新たな</w:t>
      </w:r>
      <w:r w:rsidR="00E706AC">
        <w:rPr>
          <w:rFonts w:ascii="ＭＳ Ｐ明朝" w:eastAsia="ＭＳ Ｐ明朝" w:hAnsi="ＭＳ Ｐ明朝" w:hint="eastAsia"/>
          <w:sz w:val="22"/>
          <w:szCs w:val="22"/>
          <w:lang w:eastAsia="ja-JP"/>
        </w:rPr>
        <w:t>特長</w:t>
      </w:r>
      <w:r>
        <w:rPr>
          <w:rFonts w:ascii="ＭＳ Ｐ明朝" w:eastAsia="ＭＳ Ｐ明朝" w:hAnsi="ＭＳ Ｐ明朝" w:hint="eastAsia"/>
          <w:sz w:val="22"/>
          <w:szCs w:val="22"/>
          <w:lang w:eastAsia="ja-JP"/>
        </w:rPr>
        <w:t>は</w:t>
      </w:r>
      <w:r w:rsidR="000626C2">
        <w:rPr>
          <w:rFonts w:ascii="ＭＳ Ｐ明朝" w:eastAsia="ＭＳ Ｐ明朝" w:hAnsi="ＭＳ Ｐ明朝" w:hint="eastAsia"/>
          <w:sz w:val="22"/>
          <w:szCs w:val="22"/>
          <w:lang w:eastAsia="ja-JP"/>
        </w:rPr>
        <w:t>以下のとおりである。：</w:t>
      </w:r>
    </w:p>
    <w:p w14:paraId="450D04B6" w14:textId="77777777" w:rsidR="000626C2" w:rsidRDefault="000626C2" w:rsidP="00324D95">
      <w:pPr>
        <w:rPr>
          <w:rFonts w:ascii="ＭＳ Ｐ明朝" w:eastAsia="ＭＳ Ｐ明朝" w:hAnsi="ＭＳ Ｐ明朝"/>
          <w:sz w:val="22"/>
          <w:szCs w:val="22"/>
          <w:lang w:eastAsia="ja-JP"/>
        </w:rPr>
      </w:pPr>
    </w:p>
    <w:p w14:paraId="1F7A93CF" w14:textId="196F098A" w:rsidR="000626C2" w:rsidRDefault="000626C2" w:rsidP="00095D5D">
      <w:pPr>
        <w:pStyle w:val="af6"/>
        <w:numPr>
          <w:ilvl w:val="0"/>
          <w:numId w:val="53"/>
        </w:numPr>
        <w:rPr>
          <w:rFonts w:ascii="ＭＳ Ｐ明朝" w:eastAsia="ＭＳ Ｐ明朝" w:hAnsi="ＭＳ Ｐ明朝"/>
          <w:sz w:val="22"/>
          <w:szCs w:val="22"/>
          <w:lang w:eastAsia="ja-JP"/>
        </w:rPr>
      </w:pPr>
      <w:r w:rsidRPr="00095D5D">
        <w:rPr>
          <w:rFonts w:ascii="ＭＳ Ｐ明朝" w:eastAsia="ＭＳ Ｐ明朝" w:hAnsi="ＭＳ Ｐ明朝" w:hint="eastAsia"/>
          <w:sz w:val="22"/>
          <w:szCs w:val="22"/>
          <w:lang w:eastAsia="ja-JP"/>
        </w:rPr>
        <w:t>ユーザーインターフェイスが全て</w:t>
      </w:r>
      <w:r w:rsidR="00BA0723">
        <w:rPr>
          <w:rFonts w:ascii="ＭＳ Ｐ明朝" w:eastAsia="ＭＳ Ｐ明朝" w:hAnsi="ＭＳ Ｐ明朝" w:hint="eastAsia"/>
          <w:sz w:val="22"/>
          <w:szCs w:val="22"/>
          <w:lang w:eastAsia="ja-JP"/>
        </w:rPr>
        <w:t>の</w:t>
      </w:r>
      <w:r w:rsidRPr="00095D5D">
        <w:rPr>
          <w:rFonts w:ascii="ＭＳ Ｐ明朝" w:eastAsia="ＭＳ Ｐ明朝" w:hAnsi="ＭＳ Ｐ明朝"/>
          <w:sz w:val="22"/>
          <w:szCs w:val="22"/>
          <w:lang w:eastAsia="ja-JP"/>
        </w:rPr>
        <w:t>MedDRA</w:t>
      </w:r>
      <w:r w:rsidRPr="00095D5D">
        <w:rPr>
          <w:rFonts w:ascii="ＭＳ Ｐ明朝" w:eastAsia="ＭＳ Ｐ明朝" w:hAnsi="ＭＳ Ｐ明朝" w:hint="eastAsia"/>
          <w:sz w:val="22"/>
          <w:szCs w:val="22"/>
          <w:lang w:eastAsia="ja-JP"/>
        </w:rPr>
        <w:t>の言語で利用可能</w:t>
      </w:r>
    </w:p>
    <w:p w14:paraId="3C852FEF" w14:textId="10679EA3" w:rsidR="000626C2" w:rsidRDefault="000626C2" w:rsidP="00095D5D">
      <w:pPr>
        <w:pStyle w:val="af6"/>
        <w:numPr>
          <w:ilvl w:val="0"/>
          <w:numId w:val="53"/>
        </w:num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すべてのMedDRAの言語での</w:t>
      </w:r>
      <w:r w:rsidR="00995C97">
        <w:rPr>
          <w:rFonts w:ascii="ＭＳ Ｐ明朝" w:eastAsia="ＭＳ Ｐ明朝" w:hAnsi="ＭＳ Ｐ明朝" w:hint="eastAsia"/>
          <w:sz w:val="22"/>
          <w:szCs w:val="22"/>
          <w:lang w:eastAsia="ja-JP"/>
        </w:rPr>
        <w:t>レ</w:t>
      </w:r>
      <w:r w:rsidR="00E706AC">
        <w:rPr>
          <w:rFonts w:ascii="ＭＳ Ｐ明朝" w:eastAsia="ＭＳ Ｐ明朝" w:hAnsi="ＭＳ Ｐ明朝" w:hint="eastAsia"/>
          <w:sz w:val="22"/>
          <w:szCs w:val="22"/>
          <w:lang w:eastAsia="ja-JP"/>
        </w:rPr>
        <w:t>ポート</w:t>
      </w:r>
      <w:r>
        <w:rPr>
          <w:rFonts w:ascii="ＭＳ Ｐ明朝" w:eastAsia="ＭＳ Ｐ明朝" w:hAnsi="ＭＳ Ｐ明朝" w:hint="eastAsia"/>
          <w:sz w:val="22"/>
          <w:szCs w:val="22"/>
          <w:lang w:eastAsia="ja-JP"/>
        </w:rPr>
        <w:t>出力が利用可能</w:t>
      </w:r>
    </w:p>
    <w:p w14:paraId="5C8CC574" w14:textId="44CA71CA" w:rsidR="000626C2" w:rsidRDefault="00BA0723" w:rsidP="00095D5D">
      <w:pPr>
        <w:pStyle w:val="af6"/>
        <w:numPr>
          <w:ilvl w:val="0"/>
          <w:numId w:val="53"/>
        </w:num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改善</w:t>
      </w:r>
      <w:r>
        <w:rPr>
          <w:rFonts w:ascii="ＭＳ Ｐ明朝" w:eastAsia="ＭＳ Ｐ明朝" w:hAnsi="ＭＳ Ｐ明朝"/>
          <w:sz w:val="22"/>
          <w:szCs w:val="22"/>
          <w:lang w:eastAsia="ja-JP"/>
        </w:rPr>
        <w:t>された</w:t>
      </w:r>
      <w:r w:rsidR="000626C2">
        <w:rPr>
          <w:rFonts w:ascii="ＭＳ Ｐ明朝" w:eastAsia="ＭＳ Ｐ明朝" w:hAnsi="ＭＳ Ｐ明朝" w:hint="eastAsia"/>
          <w:sz w:val="22"/>
          <w:szCs w:val="22"/>
          <w:lang w:eastAsia="ja-JP"/>
        </w:rPr>
        <w:t>履歴表示機能</w:t>
      </w:r>
    </w:p>
    <w:p w14:paraId="1F7FE6FB" w14:textId="0BD2AD61" w:rsidR="000626C2" w:rsidRDefault="000626C2" w:rsidP="00095D5D">
      <w:pPr>
        <w:pStyle w:val="af6"/>
        <w:numPr>
          <w:ilvl w:val="0"/>
          <w:numId w:val="53"/>
        </w:num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オプション</w:t>
      </w:r>
      <w:r w:rsidR="00BA0723">
        <w:rPr>
          <w:rFonts w:ascii="ＭＳ Ｐ明朝" w:eastAsia="ＭＳ Ｐ明朝" w:hAnsi="ＭＳ Ｐ明朝" w:hint="eastAsia"/>
          <w:sz w:val="22"/>
          <w:szCs w:val="22"/>
          <w:lang w:eastAsia="ja-JP"/>
        </w:rPr>
        <w:t>による</w:t>
      </w:r>
      <w:r>
        <w:rPr>
          <w:rFonts w:ascii="ＭＳ Ｐ明朝" w:eastAsia="ＭＳ Ｐ明朝" w:hAnsi="ＭＳ Ｐ明朝" w:hint="eastAsia"/>
          <w:sz w:val="22"/>
          <w:szCs w:val="22"/>
          <w:lang w:eastAsia="ja-JP"/>
        </w:rPr>
        <w:t>SOC毎</w:t>
      </w:r>
      <w:r w:rsidR="00BA0723">
        <w:rPr>
          <w:rFonts w:ascii="ＭＳ Ｐ明朝" w:eastAsia="ＭＳ Ｐ明朝" w:hAnsi="ＭＳ Ｐ明朝" w:hint="eastAsia"/>
          <w:sz w:val="22"/>
          <w:szCs w:val="22"/>
          <w:lang w:eastAsia="ja-JP"/>
        </w:rPr>
        <w:t>の</w:t>
      </w:r>
      <w:r w:rsidR="00995C97">
        <w:rPr>
          <w:rFonts w:ascii="ＭＳ Ｐ明朝" w:eastAsia="ＭＳ Ｐ明朝" w:hAnsi="ＭＳ Ｐ明朝" w:hint="eastAsia"/>
          <w:sz w:val="22"/>
          <w:szCs w:val="22"/>
          <w:lang w:eastAsia="ja-JP"/>
        </w:rPr>
        <w:t>レ</w:t>
      </w:r>
      <w:r>
        <w:rPr>
          <w:rFonts w:ascii="ＭＳ Ｐ明朝" w:eastAsia="ＭＳ Ｐ明朝" w:hAnsi="ＭＳ Ｐ明朝" w:hint="eastAsia"/>
          <w:sz w:val="22"/>
          <w:szCs w:val="22"/>
          <w:lang w:eastAsia="ja-JP"/>
        </w:rPr>
        <w:t>ポート出力</w:t>
      </w:r>
      <w:r w:rsidR="00BA0723">
        <w:rPr>
          <w:rFonts w:ascii="ＭＳ Ｐ明朝" w:eastAsia="ＭＳ Ｐ明朝" w:hAnsi="ＭＳ Ｐ明朝" w:hint="eastAsia"/>
          <w:sz w:val="22"/>
          <w:szCs w:val="22"/>
          <w:lang w:eastAsia="ja-JP"/>
        </w:rPr>
        <w:t>機能</w:t>
      </w:r>
    </w:p>
    <w:p w14:paraId="08CCFDFC" w14:textId="2434A5ED" w:rsidR="000626C2" w:rsidRPr="00095D5D" w:rsidRDefault="000626C2" w:rsidP="00095D5D">
      <w:pPr>
        <w:pStyle w:val="af6"/>
        <w:numPr>
          <w:ilvl w:val="0"/>
          <w:numId w:val="53"/>
        </w:num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MedDRAの変更およびSMQの変更</w:t>
      </w:r>
      <w:r w:rsidR="00BA0723">
        <w:rPr>
          <w:rFonts w:ascii="ＭＳ Ｐ明朝" w:eastAsia="ＭＳ Ｐ明朝" w:hAnsi="ＭＳ Ｐ明朝" w:hint="eastAsia"/>
          <w:sz w:val="22"/>
          <w:szCs w:val="22"/>
          <w:lang w:eastAsia="ja-JP"/>
        </w:rPr>
        <w:t>履歴</w:t>
      </w:r>
      <w:r>
        <w:rPr>
          <w:rFonts w:ascii="ＭＳ Ｐ明朝" w:eastAsia="ＭＳ Ｐ明朝" w:hAnsi="ＭＳ Ｐ明朝" w:hint="eastAsia"/>
          <w:sz w:val="22"/>
          <w:szCs w:val="22"/>
          <w:lang w:eastAsia="ja-JP"/>
        </w:rPr>
        <w:t>に関する</w:t>
      </w:r>
      <w:r w:rsidR="00BA0723">
        <w:rPr>
          <w:rFonts w:ascii="ＭＳ Ｐ明朝" w:eastAsia="ＭＳ Ｐ明朝" w:hAnsi="ＭＳ Ｐ明朝" w:hint="eastAsia"/>
          <w:sz w:val="22"/>
          <w:szCs w:val="22"/>
          <w:lang w:eastAsia="ja-JP"/>
        </w:rPr>
        <w:t>改善</w:t>
      </w:r>
      <w:r w:rsidR="00BA0723">
        <w:rPr>
          <w:rFonts w:ascii="ＭＳ Ｐ明朝" w:eastAsia="ＭＳ Ｐ明朝" w:hAnsi="ＭＳ Ｐ明朝"/>
          <w:sz w:val="22"/>
          <w:szCs w:val="22"/>
          <w:lang w:eastAsia="ja-JP"/>
        </w:rPr>
        <w:t>された</w:t>
      </w:r>
      <w:r w:rsidR="00995C97">
        <w:rPr>
          <w:rFonts w:ascii="ＭＳ Ｐ明朝" w:eastAsia="ＭＳ Ｐ明朝" w:hAnsi="ＭＳ Ｐ明朝" w:hint="eastAsia"/>
          <w:sz w:val="22"/>
          <w:szCs w:val="22"/>
          <w:lang w:eastAsia="ja-JP"/>
        </w:rPr>
        <w:t>レ</w:t>
      </w:r>
      <w:r>
        <w:rPr>
          <w:rFonts w:ascii="ＭＳ Ｐ明朝" w:eastAsia="ＭＳ Ｐ明朝" w:hAnsi="ＭＳ Ｐ明朝" w:hint="eastAsia"/>
          <w:sz w:val="22"/>
          <w:szCs w:val="22"/>
          <w:lang w:eastAsia="ja-JP"/>
        </w:rPr>
        <w:t>ポート出力</w:t>
      </w:r>
      <w:r w:rsidR="00BA0723">
        <w:rPr>
          <w:rFonts w:ascii="ＭＳ Ｐ明朝" w:eastAsia="ＭＳ Ｐ明朝" w:hAnsi="ＭＳ Ｐ明朝" w:hint="eastAsia"/>
          <w:sz w:val="22"/>
          <w:szCs w:val="22"/>
          <w:lang w:eastAsia="ja-JP"/>
        </w:rPr>
        <w:t>機能</w:t>
      </w:r>
    </w:p>
    <w:p w14:paraId="3B385502" w14:textId="77777777" w:rsidR="00244BE8" w:rsidRPr="00BA0723" w:rsidRDefault="00244BE8" w:rsidP="00095D5D">
      <w:pPr>
        <w:rPr>
          <w:rFonts w:ascii="ＭＳ Ｐ明朝" w:eastAsia="ＭＳ Ｐ明朝" w:hAnsi="ＭＳ Ｐ明朝"/>
          <w:sz w:val="22"/>
          <w:szCs w:val="22"/>
          <w:lang w:eastAsia="ja-JP"/>
        </w:rPr>
      </w:pPr>
    </w:p>
    <w:p w14:paraId="7B220ADC" w14:textId="121C772B" w:rsidR="00244BE8" w:rsidRPr="00095D5D" w:rsidRDefault="00244BE8" w:rsidP="00095D5D">
      <w:pP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MVATは</w:t>
      </w:r>
      <w:r w:rsidRPr="00095D5D">
        <w:rPr>
          <w:rFonts w:ascii="ＭＳ Ｐ明朝" w:eastAsia="ＭＳ Ｐ明朝" w:hAnsi="ＭＳ Ｐ明朝"/>
          <w:sz w:val="22"/>
          <w:szCs w:val="22"/>
          <w:lang w:eastAsia="ja-JP"/>
        </w:rPr>
        <w:t>MedDRA</w:t>
      </w:r>
      <w:r w:rsidR="00AF1179">
        <w:rPr>
          <w:rFonts w:ascii="ＭＳ Ｐ明朝" w:eastAsia="ＭＳ Ｐ明朝" w:hAnsi="ＭＳ Ｐ明朝" w:hint="eastAsia"/>
          <w:sz w:val="22"/>
          <w:szCs w:val="22"/>
          <w:lang w:eastAsia="ja-JP"/>
        </w:rPr>
        <w:t>会費</w:t>
      </w:r>
      <w:r w:rsidR="00961491">
        <w:rPr>
          <w:rFonts w:ascii="ＭＳ Ｐ明朝" w:eastAsia="ＭＳ Ｐ明朝" w:hAnsi="ＭＳ Ｐ明朝" w:hint="eastAsia"/>
          <w:sz w:val="22"/>
          <w:szCs w:val="22"/>
          <w:lang w:eastAsia="ja-JP"/>
        </w:rPr>
        <w:t>に含まれるので、</w:t>
      </w:r>
      <w:r w:rsidRPr="00095D5D">
        <w:rPr>
          <w:rFonts w:ascii="ＭＳ Ｐ明朝" w:eastAsia="ＭＳ Ｐ明朝" w:hAnsi="ＭＳ Ｐ明朝" w:hint="eastAsia"/>
          <w:sz w:val="22"/>
          <w:szCs w:val="22"/>
          <w:lang w:eastAsia="ja-JP"/>
        </w:rPr>
        <w:t>すべての</w:t>
      </w:r>
      <w:r w:rsidRPr="00095D5D">
        <w:rPr>
          <w:rFonts w:ascii="ＭＳ Ｐ明朝" w:eastAsia="ＭＳ Ｐ明朝" w:hAnsi="ＭＳ Ｐ明朝"/>
          <w:sz w:val="22"/>
          <w:szCs w:val="22"/>
          <w:lang w:eastAsia="ja-JP"/>
        </w:rPr>
        <w:t>MedDRA</w:t>
      </w:r>
      <w:r w:rsidRPr="00095D5D">
        <w:rPr>
          <w:rFonts w:ascii="ＭＳ Ｐ明朝" w:eastAsia="ＭＳ Ｐ明朝" w:hAnsi="ＭＳ Ｐ明朝" w:hint="eastAsia"/>
          <w:sz w:val="22"/>
          <w:szCs w:val="22"/>
          <w:lang w:eastAsia="ja-JP"/>
        </w:rPr>
        <w:t>ユーザー</w:t>
      </w:r>
      <w:r w:rsidR="00AF1179">
        <w:rPr>
          <w:rFonts w:ascii="ＭＳ Ｐ明朝" w:eastAsia="ＭＳ Ｐ明朝" w:hAnsi="ＭＳ Ｐ明朝" w:hint="eastAsia"/>
          <w:sz w:val="22"/>
          <w:szCs w:val="22"/>
          <w:lang w:eastAsia="ja-JP"/>
        </w:rPr>
        <w:t>に</w:t>
      </w:r>
      <w:r w:rsidRPr="00095D5D">
        <w:rPr>
          <w:rFonts w:ascii="ＭＳ Ｐ明朝" w:eastAsia="ＭＳ Ｐ明朝" w:hAnsi="ＭＳ Ｐ明朝" w:hint="eastAsia"/>
          <w:sz w:val="22"/>
          <w:szCs w:val="22"/>
          <w:lang w:eastAsia="ja-JP"/>
        </w:rPr>
        <w:t>無料で</w:t>
      </w:r>
      <w:r w:rsidR="00AF1179">
        <w:rPr>
          <w:rFonts w:ascii="ＭＳ Ｐ明朝" w:eastAsia="ＭＳ Ｐ明朝" w:hAnsi="ＭＳ Ｐ明朝" w:hint="eastAsia"/>
          <w:sz w:val="22"/>
          <w:szCs w:val="22"/>
          <w:lang w:eastAsia="ja-JP"/>
        </w:rPr>
        <w:t>提供</w:t>
      </w:r>
      <w:r w:rsidR="00AF1179">
        <w:rPr>
          <w:rFonts w:ascii="ＭＳ Ｐ明朝" w:eastAsia="ＭＳ Ｐ明朝" w:hAnsi="ＭＳ Ｐ明朝"/>
          <w:sz w:val="22"/>
          <w:szCs w:val="22"/>
          <w:lang w:eastAsia="ja-JP"/>
        </w:rPr>
        <w:t>される</w:t>
      </w:r>
      <w:r w:rsidRPr="00095D5D">
        <w:rPr>
          <w:rFonts w:ascii="ＭＳ Ｐ明朝" w:eastAsia="ＭＳ Ｐ明朝" w:hAnsi="ＭＳ Ｐ明朝" w:hint="eastAsia"/>
          <w:sz w:val="22"/>
          <w:szCs w:val="22"/>
          <w:lang w:eastAsia="ja-JP"/>
        </w:rPr>
        <w:t>。</w:t>
      </w:r>
      <w:r>
        <w:rPr>
          <w:rFonts w:ascii="ＭＳ Ｐ明朝" w:eastAsia="ＭＳ Ｐ明朝" w:hAnsi="ＭＳ Ｐ明朝" w:hint="eastAsia"/>
          <w:sz w:val="22"/>
          <w:szCs w:val="22"/>
          <w:lang w:eastAsia="ja-JP"/>
        </w:rPr>
        <w:t>MVAT</w:t>
      </w:r>
      <w:r w:rsidRPr="00095D5D">
        <w:rPr>
          <w:rFonts w:ascii="ＭＳ Ｐ明朝" w:eastAsia="ＭＳ Ｐ明朝" w:hAnsi="ＭＳ Ｐ明朝" w:hint="eastAsia"/>
          <w:sz w:val="22"/>
          <w:szCs w:val="22"/>
          <w:lang w:eastAsia="ja-JP"/>
        </w:rPr>
        <w:t>のログイン、使用方法については「</w:t>
      </w:r>
      <w:r w:rsidRPr="00095D5D">
        <w:rPr>
          <w:rFonts w:ascii="ＭＳ Ｐ明朝" w:eastAsia="ＭＳ Ｐ明朝" w:hAnsi="ＭＳ Ｐ明朝"/>
          <w:sz w:val="22"/>
          <w:szCs w:val="22"/>
          <w:lang w:eastAsia="ja-JP"/>
        </w:rPr>
        <w:t>Tool</w:t>
      </w:r>
      <w:r w:rsidRPr="00095D5D">
        <w:rPr>
          <w:rFonts w:ascii="ＭＳ Ｐ明朝" w:eastAsia="ＭＳ Ｐ明朝" w:hAnsi="ＭＳ Ｐ明朝" w:hint="eastAsia"/>
          <w:sz w:val="22"/>
          <w:szCs w:val="22"/>
          <w:lang w:eastAsia="ja-JP"/>
        </w:rPr>
        <w:t>」の下にある</w:t>
      </w:r>
      <w:r w:rsidRPr="00095D5D">
        <w:rPr>
          <w:rFonts w:ascii="ＭＳ Ｐ明朝" w:eastAsia="ＭＳ Ｐ明朝" w:hAnsi="ＭＳ Ｐ明朝"/>
          <w:sz w:val="22"/>
          <w:szCs w:val="22"/>
          <w:lang w:eastAsia="ja-JP"/>
        </w:rPr>
        <w:t>MedDRA</w:t>
      </w:r>
      <w:r w:rsidRPr="00095D5D">
        <w:rPr>
          <w:rFonts w:ascii="ＭＳ Ｐ明朝" w:eastAsia="ＭＳ Ｐ明朝" w:hAnsi="ＭＳ Ｐ明朝" w:hint="eastAsia"/>
          <w:sz w:val="22"/>
          <w:szCs w:val="22"/>
          <w:lang w:eastAsia="ja-JP"/>
        </w:rPr>
        <w:t>の</w:t>
      </w:r>
      <w:r w:rsidRPr="00095D5D">
        <w:rPr>
          <w:rFonts w:ascii="ＭＳ Ｐ明朝" w:eastAsia="ＭＳ Ｐ明朝" w:hAnsi="ＭＳ Ｐ明朝"/>
          <w:sz w:val="22"/>
          <w:szCs w:val="22"/>
          <w:lang w:eastAsia="ja-JP"/>
        </w:rPr>
        <w:t>Website</w:t>
      </w:r>
      <w:r w:rsidRPr="00095D5D">
        <w:rPr>
          <w:rFonts w:ascii="ＭＳ Ｐ明朝" w:eastAsia="ＭＳ Ｐ明朝" w:hAnsi="ＭＳ Ｐ明朝" w:hint="eastAsia"/>
          <w:sz w:val="22"/>
          <w:szCs w:val="22"/>
          <w:lang w:eastAsia="ja-JP"/>
        </w:rPr>
        <w:t>のトレーニング資料の項から「ビデオキャスト</w:t>
      </w:r>
      <w:r w:rsidRPr="00095D5D">
        <w:rPr>
          <w:rFonts w:ascii="ＭＳ Ｐ明朝" w:eastAsia="ＭＳ Ｐ明朝" w:hAnsi="ＭＳ Ｐ明朝"/>
          <w:sz w:val="22"/>
          <w:szCs w:val="22"/>
          <w:lang w:eastAsia="ja-JP"/>
        </w:rPr>
        <w:t>Videocast</w:t>
      </w:r>
      <w:r w:rsidRPr="00095D5D">
        <w:rPr>
          <w:rFonts w:ascii="ＭＳ Ｐ明朝" w:eastAsia="ＭＳ Ｐ明朝" w:hAnsi="ＭＳ Ｐ明朝" w:hint="eastAsia"/>
          <w:sz w:val="22"/>
          <w:szCs w:val="22"/>
          <w:lang w:eastAsia="ja-JP"/>
        </w:rPr>
        <w:t>」を</w:t>
      </w:r>
      <w:r w:rsidR="00961491">
        <w:rPr>
          <w:rFonts w:ascii="ＭＳ Ｐ明朝" w:eastAsia="ＭＳ Ｐ明朝" w:hAnsi="ＭＳ Ｐ明朝" w:hint="eastAsia"/>
          <w:sz w:val="22"/>
          <w:szCs w:val="22"/>
          <w:lang w:eastAsia="ja-JP"/>
        </w:rPr>
        <w:t>閲覧</w:t>
      </w:r>
      <w:r w:rsidRPr="00095D5D">
        <w:rPr>
          <w:rFonts w:ascii="ＭＳ Ｐ明朝" w:eastAsia="ＭＳ Ｐ明朝" w:hAnsi="ＭＳ Ｐ明朝" w:hint="eastAsia"/>
          <w:sz w:val="22"/>
          <w:szCs w:val="22"/>
          <w:lang w:eastAsia="ja-JP"/>
        </w:rPr>
        <w:t>またはダウンロードして利用できる。</w:t>
      </w:r>
    </w:p>
    <w:p w14:paraId="640791A8" w14:textId="77777777" w:rsidR="00244BE8" w:rsidRDefault="00244BE8" w:rsidP="00095D5D">
      <w:pPr>
        <w:rPr>
          <w:rFonts w:ascii="ＭＳ Ｐ明朝" w:eastAsia="ＭＳ Ｐ明朝" w:hAnsi="ＭＳ Ｐ明朝"/>
          <w:sz w:val="22"/>
          <w:szCs w:val="22"/>
          <w:lang w:eastAsia="ja-JP"/>
        </w:rPr>
      </w:pPr>
      <w:r w:rsidRPr="00095D5D">
        <w:rPr>
          <w:rFonts w:ascii="ＭＳ Ｐ明朝" w:eastAsia="ＭＳ Ｐ明朝" w:hAnsi="ＭＳ Ｐ明朝" w:hint="eastAsia"/>
          <w:sz w:val="22"/>
          <w:szCs w:val="22"/>
          <w:lang w:eastAsia="ja-JP"/>
        </w:rPr>
        <w:t>また、ユーザーガイドも利用可能である。</w:t>
      </w:r>
    </w:p>
    <w:p w14:paraId="6D673218" w14:textId="58AAAD3F" w:rsidR="009F3E2E" w:rsidRPr="00C82FF1" w:rsidRDefault="00244BE8" w:rsidP="0053523A">
      <w:pPr>
        <w:spacing w:beforeLines="50" w:before="120"/>
        <w:ind w:leftChars="178" w:left="1131" w:hangingChars="320" w:hanging="704"/>
        <w:rPr>
          <w:rFonts w:ascii="ＭＳ Ｐ明朝" w:eastAsia="ＭＳ Ｐ明朝" w:hAnsi="ＭＳ Ｐ明朝" w:cs="Arial"/>
          <w:sz w:val="22"/>
          <w:szCs w:val="22"/>
          <w:lang w:eastAsia="ja-JP"/>
        </w:rPr>
      </w:pPr>
      <w:r w:rsidRPr="00C82FF1">
        <w:rPr>
          <w:rFonts w:ascii="ＭＳ Ｐ明朝" w:eastAsia="ＭＳ Ｐ明朝" w:hAnsi="ＭＳ Ｐ明朝" w:cs="Arial" w:hint="eastAsia"/>
          <w:sz w:val="22"/>
          <w:szCs w:val="22"/>
          <w:lang w:eastAsia="ja-JP"/>
        </w:rPr>
        <w:t>JMO注：</w:t>
      </w:r>
      <w:r w:rsidR="00995C97" w:rsidRPr="00C82FF1">
        <w:rPr>
          <w:rFonts w:ascii="ＭＳ Ｐ明朝" w:eastAsia="ＭＳ Ｐ明朝" w:hAnsi="ＭＳ Ｐ明朝" w:cs="Arial" w:hint="eastAsia"/>
          <w:sz w:val="22"/>
          <w:szCs w:val="22"/>
          <w:lang w:eastAsia="ja-JP"/>
        </w:rPr>
        <w:t>MedDRA/J契約利用者の</w:t>
      </w:r>
      <w:r w:rsidRPr="00C82FF1">
        <w:rPr>
          <w:rFonts w:ascii="ＭＳ Ｐ明朝" w:eastAsia="ＭＳ Ｐ明朝" w:hAnsi="ＭＳ Ｐ明朝" w:cs="Arial" w:hint="eastAsia"/>
          <w:sz w:val="22"/>
          <w:szCs w:val="22"/>
          <w:lang w:eastAsia="ja-JP"/>
        </w:rPr>
        <w:t>MVAT（MSSO提供）へのアクセスは</w:t>
      </w:r>
      <w:r w:rsidR="00995C97" w:rsidRPr="00C82FF1">
        <w:rPr>
          <w:rFonts w:ascii="ＭＳ Ｐ明朝" w:eastAsia="ＭＳ Ｐ明朝" w:hAnsi="ＭＳ Ｐ明朝" w:cs="Arial" w:hint="eastAsia"/>
          <w:sz w:val="22"/>
          <w:szCs w:val="22"/>
          <w:lang w:eastAsia="ja-JP"/>
        </w:rPr>
        <w:t>、コア会員</w:t>
      </w:r>
      <w:r w:rsidR="00995C97" w:rsidRPr="00C82FF1">
        <w:rPr>
          <w:rFonts w:ascii="ＭＳ Ｐ明朝" w:eastAsia="ＭＳ Ｐ明朝" w:hAnsi="ＭＳ Ｐ明朝" w:cs="Arial"/>
          <w:sz w:val="22"/>
          <w:szCs w:val="22"/>
          <w:lang w:eastAsia="ja-JP"/>
        </w:rPr>
        <w:t>区分のサービスとして</w:t>
      </w:r>
      <w:r w:rsidR="00995C97" w:rsidRPr="00C82FF1">
        <w:rPr>
          <w:rFonts w:ascii="ＭＳ Ｐ明朝" w:eastAsia="ＭＳ Ｐ明朝" w:hAnsi="ＭＳ Ｐ明朝" w:cs="Arial" w:hint="eastAsia"/>
          <w:sz w:val="22"/>
          <w:szCs w:val="22"/>
          <w:lang w:eastAsia="ja-JP"/>
        </w:rPr>
        <w:t>本年</w:t>
      </w:r>
      <w:r w:rsidR="00995C97" w:rsidRPr="00C82FF1">
        <w:rPr>
          <w:rFonts w:ascii="ＭＳ Ｐ明朝" w:eastAsia="ＭＳ Ｐ明朝" w:hAnsi="ＭＳ Ｐ明朝" w:cs="Arial"/>
          <w:sz w:val="22"/>
          <w:szCs w:val="22"/>
          <w:lang w:eastAsia="ja-JP"/>
        </w:rPr>
        <w:t>10月</w:t>
      </w:r>
      <w:r w:rsidR="00995C97" w:rsidRPr="00C82FF1">
        <w:rPr>
          <w:rFonts w:ascii="ＭＳ Ｐ明朝" w:eastAsia="ＭＳ Ｐ明朝" w:hAnsi="ＭＳ Ｐ明朝" w:cs="Arial" w:hint="eastAsia"/>
          <w:sz w:val="22"/>
          <w:szCs w:val="22"/>
          <w:lang w:eastAsia="ja-JP"/>
        </w:rPr>
        <w:t>からの</w:t>
      </w:r>
      <w:r w:rsidR="00995C97" w:rsidRPr="00C82FF1">
        <w:rPr>
          <w:rFonts w:ascii="ＭＳ Ｐ明朝" w:eastAsia="ＭＳ Ｐ明朝" w:hAnsi="ＭＳ Ｐ明朝" w:cs="Arial"/>
          <w:sz w:val="22"/>
          <w:szCs w:val="22"/>
          <w:lang w:eastAsia="ja-JP"/>
        </w:rPr>
        <w:t>提供</w:t>
      </w:r>
      <w:r w:rsidR="00995C97" w:rsidRPr="00C82FF1">
        <w:rPr>
          <w:rFonts w:ascii="ＭＳ Ｐ明朝" w:eastAsia="ＭＳ Ｐ明朝" w:hAnsi="ＭＳ Ｐ明朝" w:cs="Arial" w:hint="eastAsia"/>
          <w:sz w:val="22"/>
          <w:szCs w:val="22"/>
          <w:lang w:eastAsia="ja-JP"/>
        </w:rPr>
        <w:t>を</w:t>
      </w:r>
      <w:r w:rsidR="00995C97" w:rsidRPr="00C82FF1">
        <w:rPr>
          <w:rFonts w:ascii="ＭＳ Ｐ明朝" w:eastAsia="ＭＳ Ｐ明朝" w:hAnsi="ＭＳ Ｐ明朝" w:cs="Arial"/>
          <w:sz w:val="22"/>
          <w:szCs w:val="22"/>
          <w:lang w:eastAsia="ja-JP"/>
        </w:rPr>
        <w:t>予定している。</w:t>
      </w:r>
      <w:r w:rsidR="00995C97" w:rsidRPr="00C82FF1">
        <w:rPr>
          <w:rFonts w:ascii="ＭＳ Ｐ明朝" w:eastAsia="ＭＳ Ｐ明朝" w:hAnsi="ＭＳ Ｐ明朝" w:cs="Arial" w:hint="eastAsia"/>
          <w:sz w:val="22"/>
          <w:szCs w:val="22"/>
          <w:lang w:eastAsia="ja-JP"/>
        </w:rPr>
        <w:t>詳細</w:t>
      </w:r>
      <w:r w:rsidR="00995C97" w:rsidRPr="00C82FF1">
        <w:rPr>
          <w:rFonts w:ascii="ＭＳ Ｐ明朝" w:eastAsia="ＭＳ Ｐ明朝" w:hAnsi="ＭＳ Ｐ明朝" w:cs="Arial"/>
          <w:sz w:val="22"/>
          <w:szCs w:val="22"/>
          <w:lang w:eastAsia="ja-JP"/>
        </w:rPr>
        <w:t>については、JMOWebsite</w:t>
      </w:r>
      <w:r w:rsidR="00995C97" w:rsidRPr="00C82FF1">
        <w:rPr>
          <w:rFonts w:ascii="ＭＳ Ｐ明朝" w:eastAsia="ＭＳ Ｐ明朝" w:hAnsi="ＭＳ Ｐ明朝" w:cs="Arial" w:hint="eastAsia"/>
          <w:sz w:val="22"/>
          <w:szCs w:val="22"/>
          <w:lang w:eastAsia="ja-JP"/>
        </w:rPr>
        <w:t>を確認</w:t>
      </w:r>
      <w:r w:rsidR="00995C97" w:rsidRPr="00C82FF1">
        <w:rPr>
          <w:rFonts w:ascii="ＭＳ Ｐ明朝" w:eastAsia="ＭＳ Ｐ明朝" w:hAnsi="ＭＳ Ｐ明朝" w:cs="Arial"/>
          <w:sz w:val="22"/>
          <w:szCs w:val="22"/>
          <w:lang w:eastAsia="ja-JP"/>
        </w:rPr>
        <w:t>願い</w:t>
      </w:r>
      <w:r w:rsidR="00995C97" w:rsidRPr="00C82FF1">
        <w:rPr>
          <w:rFonts w:ascii="ＭＳ Ｐ明朝" w:eastAsia="ＭＳ Ｐ明朝" w:hAnsi="ＭＳ Ｐ明朝" w:cs="Arial" w:hint="eastAsia"/>
          <w:sz w:val="22"/>
          <w:szCs w:val="22"/>
          <w:lang w:eastAsia="ja-JP"/>
        </w:rPr>
        <w:t>ます</w:t>
      </w:r>
      <w:r w:rsidRPr="00C82FF1">
        <w:rPr>
          <w:rFonts w:ascii="ＭＳ Ｐ明朝" w:eastAsia="ＭＳ Ｐ明朝" w:hAnsi="ＭＳ Ｐ明朝" w:cs="Arial" w:hint="eastAsia"/>
          <w:sz w:val="22"/>
          <w:szCs w:val="22"/>
          <w:lang w:eastAsia="ja-JP"/>
        </w:rPr>
        <w:t>。</w:t>
      </w:r>
    </w:p>
    <w:p w14:paraId="0E0B198C" w14:textId="77777777" w:rsidR="00067C8C" w:rsidRPr="00995C97" w:rsidRDefault="00067C8C" w:rsidP="00067C8C">
      <w:pPr>
        <w:ind w:left="849" w:rightChars="-77" w:right="-185" w:hangingChars="386" w:hanging="849"/>
        <w:rPr>
          <w:rFonts w:ascii="ＭＳ Ｐ明朝" w:eastAsia="ＭＳ Ｐ明朝" w:hAnsi="ＭＳ Ｐ明朝"/>
          <w:sz w:val="22"/>
          <w:szCs w:val="22"/>
          <w:lang w:eastAsia="ja-JP"/>
        </w:rPr>
      </w:pPr>
    </w:p>
    <w:p w14:paraId="2AF9AB18" w14:textId="3D3F911B" w:rsidR="009F3E2E" w:rsidRPr="00D42640" w:rsidRDefault="00D44E6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3" w:name="_Toc427680946"/>
      <w:r w:rsidRPr="00110A86">
        <w:rPr>
          <w:rFonts w:ascii="ＭＳ Ｐ明朝" w:eastAsia="ＭＳ Ｐ明朝" w:hAnsi="ＭＳ Ｐ明朝"/>
          <w:caps w:val="0"/>
          <w:sz w:val="22"/>
          <w:szCs w:val="22"/>
          <w:lang w:eastAsia="ja-JP"/>
        </w:rPr>
        <w:t>MedDRA</w:t>
      </w:r>
      <w:r w:rsidRPr="00D42640">
        <w:rPr>
          <w:rFonts w:ascii="ＭＳ Ｐ明朝" w:eastAsia="ＭＳ Ｐ明朝" w:hAnsi="ＭＳ Ｐ明朝" w:hint="eastAsia"/>
          <w:caps w:val="0"/>
          <w:sz w:val="22"/>
          <w:szCs w:val="22"/>
          <w:lang w:eastAsia="ja-JP"/>
        </w:rPr>
        <w:t>標準検索式（</w:t>
      </w:r>
      <w:r w:rsidRPr="00D42640">
        <w:rPr>
          <w:rFonts w:ascii="ＭＳ Ｐ明朝" w:eastAsia="ＭＳ Ｐ明朝" w:hAnsi="ＭＳ Ｐ明朝"/>
          <w:caps w:val="0"/>
          <w:sz w:val="22"/>
          <w:szCs w:val="22"/>
          <w:lang w:eastAsia="ja-JP"/>
        </w:rPr>
        <w:t>SMQ</w:t>
      </w:r>
      <w:r w:rsidRPr="00D42640">
        <w:rPr>
          <w:rFonts w:ascii="ＭＳ Ｐ明朝" w:eastAsia="ＭＳ Ｐ明朝" w:hAnsi="ＭＳ Ｐ明朝" w:hint="eastAsia"/>
          <w:caps w:val="0"/>
          <w:sz w:val="22"/>
          <w:szCs w:val="22"/>
          <w:lang w:eastAsia="ja-JP"/>
        </w:rPr>
        <w:t>）</w:t>
      </w:r>
      <w:bookmarkEnd w:id="33"/>
    </w:p>
    <w:bookmarkEnd w:id="26"/>
    <w:bookmarkEnd w:id="27"/>
    <w:bookmarkEnd w:id="28"/>
    <w:bookmarkEnd w:id="29"/>
    <w:bookmarkEnd w:id="30"/>
    <w:bookmarkEnd w:id="31"/>
    <w:p w14:paraId="22FF2B59" w14:textId="40BF2CA8" w:rsidR="00F14CC6" w:rsidRPr="006B01ED" w:rsidRDefault="00F14CC6" w:rsidP="00F14CC6">
      <w:pPr>
        <w:spacing w:beforeLines="50" w:before="120"/>
        <w:rPr>
          <w:rFonts w:ascii="ＭＳ Ｐ明朝" w:eastAsia="ＭＳ Ｐ明朝" w:hAnsi="ＭＳ Ｐ明朝"/>
          <w:sz w:val="22"/>
          <w:szCs w:val="22"/>
          <w:lang w:eastAsia="ja-JP"/>
        </w:rPr>
      </w:pPr>
      <w:r w:rsidRPr="006B01ED">
        <w:rPr>
          <w:rFonts w:ascii="ＭＳ Ｐ明朝" w:eastAsia="ＭＳ Ｐ明朝" w:hAnsi="ＭＳ Ｐ明朝" w:hint="eastAsia"/>
          <w:sz w:val="22"/>
          <w:szCs w:val="22"/>
          <w:lang w:eastAsia="ja-JP"/>
        </w:rPr>
        <w:t xml:space="preserve">新しくMedDRA </w:t>
      </w:r>
      <w:r>
        <w:rPr>
          <w:rFonts w:ascii="ＭＳ Ｐ明朝" w:eastAsia="ＭＳ Ｐ明朝" w:hAnsi="ＭＳ Ｐ明朝" w:hint="eastAsia"/>
          <w:sz w:val="22"/>
          <w:szCs w:val="22"/>
          <w:lang w:eastAsia="ja-JP"/>
        </w:rPr>
        <w:t>バージョン</w:t>
      </w:r>
      <w:r w:rsidRPr="006B01ED">
        <w:rPr>
          <w:rFonts w:ascii="ＭＳ Ｐ明朝" w:eastAsia="ＭＳ Ｐ明朝" w:hAnsi="ＭＳ Ｐ明朝" w:hint="eastAsia"/>
          <w:sz w:val="22"/>
          <w:szCs w:val="22"/>
          <w:lang w:eastAsia="ja-JP"/>
        </w:rPr>
        <w:t>1</w:t>
      </w:r>
      <w:r>
        <w:rPr>
          <w:rFonts w:ascii="ＭＳ Ｐ明朝" w:eastAsia="ＭＳ Ｐ明朝" w:hAnsi="ＭＳ Ｐ明朝"/>
          <w:sz w:val="22"/>
          <w:szCs w:val="22"/>
          <w:lang w:eastAsia="ja-JP"/>
        </w:rPr>
        <w:t>8</w:t>
      </w:r>
      <w:r w:rsidRPr="006B01ED">
        <w:rPr>
          <w:rFonts w:ascii="ＭＳ Ｐ明朝" w:eastAsia="ＭＳ Ｐ明朝" w:hAnsi="ＭＳ Ｐ明朝" w:hint="eastAsia"/>
          <w:sz w:val="22"/>
          <w:szCs w:val="22"/>
          <w:lang w:eastAsia="ja-JP"/>
        </w:rPr>
        <w:t>.</w:t>
      </w:r>
      <w:r>
        <w:rPr>
          <w:rFonts w:ascii="ＭＳ Ｐ明朝" w:eastAsia="ＭＳ Ｐ明朝" w:hAnsi="ＭＳ Ｐ明朝"/>
          <w:sz w:val="22"/>
          <w:szCs w:val="22"/>
          <w:lang w:eastAsia="ja-JP"/>
        </w:rPr>
        <w:t>1</w:t>
      </w:r>
      <w:r w:rsidRPr="006B01ED">
        <w:rPr>
          <w:rFonts w:ascii="ＭＳ Ｐ明朝" w:eastAsia="ＭＳ Ｐ明朝" w:hAnsi="ＭＳ Ｐ明朝" w:hint="eastAsia"/>
          <w:sz w:val="22"/>
          <w:szCs w:val="22"/>
          <w:lang w:eastAsia="ja-JP"/>
        </w:rPr>
        <w:t>に導入されたSMQはないが、既存のSMQに対し</w:t>
      </w:r>
      <w:r>
        <w:rPr>
          <w:rFonts w:ascii="ＭＳ Ｐ明朝" w:eastAsia="ＭＳ Ｐ明朝" w:hAnsi="ＭＳ Ｐ明朝" w:hint="eastAsia"/>
          <w:sz w:val="22"/>
          <w:szCs w:val="22"/>
          <w:lang w:eastAsia="ja-JP"/>
        </w:rPr>
        <w:t>292</w:t>
      </w:r>
      <w:r w:rsidRPr="006B01ED">
        <w:rPr>
          <w:rFonts w:ascii="ＭＳ Ｐ明朝" w:eastAsia="ＭＳ Ｐ明朝" w:hAnsi="ＭＳ Ｐ明朝" w:hint="eastAsia"/>
          <w:sz w:val="22"/>
          <w:szCs w:val="22"/>
          <w:lang w:eastAsia="ja-JP"/>
        </w:rPr>
        <w:t>件の変更が承認された。SMQの手引書の変更は些細なものである。</w:t>
      </w:r>
    </w:p>
    <w:p w14:paraId="77CE67C8" w14:textId="77777777" w:rsidR="00F14CC6" w:rsidRPr="00F14CC6" w:rsidRDefault="00F14CC6" w:rsidP="001E01F4">
      <w:pPr>
        <w:spacing w:beforeLines="50" w:before="120"/>
        <w:rPr>
          <w:rFonts w:ascii="ＭＳ Ｐ明朝" w:eastAsia="ＭＳ Ｐ明朝" w:hAnsi="ＭＳ Ｐ明朝"/>
          <w:sz w:val="22"/>
          <w:szCs w:val="22"/>
          <w:lang w:eastAsia="ja-JP"/>
        </w:rPr>
      </w:pPr>
    </w:p>
    <w:p w14:paraId="30BF3903" w14:textId="77777777" w:rsidR="00B16FD6" w:rsidRPr="00D42640" w:rsidRDefault="00B16FD6"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34" w:name="_Toc142191554"/>
      <w:bookmarkStart w:id="35" w:name="_Toc142461262"/>
      <w:bookmarkStart w:id="36" w:name="_Toc142464884"/>
      <w:bookmarkStart w:id="37" w:name="_Toc142465086"/>
      <w:bookmarkStart w:id="38" w:name="_Toc142465671"/>
      <w:bookmarkStart w:id="39" w:name="_Toc142465797"/>
      <w:bookmarkStart w:id="40" w:name="_Toc142465902"/>
      <w:bookmarkStart w:id="41" w:name="_Toc142191555"/>
      <w:bookmarkStart w:id="42" w:name="_Toc142461263"/>
      <w:bookmarkStart w:id="43" w:name="_Toc142464885"/>
      <w:bookmarkStart w:id="44" w:name="_Toc142465087"/>
      <w:bookmarkStart w:id="45" w:name="_Toc142465672"/>
      <w:bookmarkStart w:id="46" w:name="_Toc142465798"/>
      <w:bookmarkStart w:id="47" w:name="_Toc142465903"/>
      <w:bookmarkStart w:id="48" w:name="_Toc361923349"/>
      <w:bookmarkStart w:id="49" w:name="_Toc361923397"/>
      <w:bookmarkStart w:id="50" w:name="_Toc361923488"/>
      <w:bookmarkStart w:id="51" w:name="_Toc361923533"/>
      <w:bookmarkStart w:id="52" w:name="_Toc361923569"/>
      <w:bookmarkStart w:id="53" w:name="_Toc361993693"/>
      <w:bookmarkStart w:id="54" w:name="_Toc361993963"/>
      <w:bookmarkStart w:id="55" w:name="_Toc362439051"/>
      <w:bookmarkStart w:id="56" w:name="_Toc361923350"/>
      <w:bookmarkStart w:id="57" w:name="_Toc361923398"/>
      <w:bookmarkStart w:id="58" w:name="_Toc361923489"/>
      <w:bookmarkStart w:id="59" w:name="_Toc361923534"/>
      <w:bookmarkStart w:id="60" w:name="_Toc361923570"/>
      <w:bookmarkStart w:id="61" w:name="_Toc361993694"/>
      <w:bookmarkStart w:id="62" w:name="_Toc361993964"/>
      <w:bookmarkStart w:id="63" w:name="_Toc362439052"/>
      <w:bookmarkStart w:id="64" w:name="_Toc344971739"/>
      <w:bookmarkStart w:id="65" w:name="_Toc361993696"/>
      <w:bookmarkStart w:id="66" w:name="_Toc361993966"/>
      <w:bookmarkStart w:id="67" w:name="_Toc362439054"/>
      <w:bookmarkStart w:id="68" w:name="_Toc345070868"/>
      <w:bookmarkStart w:id="69" w:name="_Toc348431392"/>
      <w:bookmarkStart w:id="70" w:name="_Toc427680947"/>
      <w:bookmarkStart w:id="71" w:name="_Toc348431393"/>
      <w:bookmarkStart w:id="72" w:name="_Toc12588143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42640">
        <w:rPr>
          <w:rFonts w:ascii="ＭＳ Ｐ明朝" w:eastAsia="ＭＳ Ｐ明朝" w:hAnsi="ＭＳ Ｐ明朝"/>
          <w:caps w:val="0"/>
          <w:sz w:val="22"/>
          <w:szCs w:val="22"/>
          <w:lang w:eastAsia="ja-JP"/>
        </w:rPr>
        <w:t>プロアクティブの提案</w:t>
      </w:r>
      <w:bookmarkEnd w:id="69"/>
      <w:bookmarkEnd w:id="70"/>
    </w:p>
    <w:bookmarkEnd w:id="71"/>
    <w:p w14:paraId="32FB04A1" w14:textId="55C3048C" w:rsidR="00DB256B" w:rsidRPr="00110A86" w:rsidRDefault="00040230" w:rsidP="003A18A7">
      <w:pPr>
        <w:spacing w:beforeLines="50" w:before="120"/>
        <w:rPr>
          <w:rFonts w:ascii="ＭＳ Ｐ明朝" w:eastAsia="ＭＳ Ｐ明朝" w:hAnsi="ＭＳ Ｐ明朝"/>
          <w:kern w:val="28"/>
          <w:sz w:val="22"/>
          <w:szCs w:val="22"/>
          <w:lang w:eastAsia="ja-JP"/>
        </w:rPr>
      </w:pPr>
      <w:r w:rsidRPr="00110A86">
        <w:rPr>
          <w:rFonts w:ascii="ＭＳ Ｐ明朝" w:eastAsia="ＭＳ Ｐ明朝" w:hAnsi="ＭＳ Ｐ明朝" w:hint="eastAsia"/>
          <w:kern w:val="28"/>
          <w:sz w:val="22"/>
          <w:szCs w:val="22"/>
          <w:lang w:eastAsia="ja-JP"/>
        </w:rPr>
        <w:t>プロアクティブのメンテナンス</w:t>
      </w:r>
      <w:r w:rsidR="001E01F4">
        <w:rPr>
          <w:rFonts w:ascii="ＭＳ Ｐ明朝" w:eastAsia="ＭＳ Ｐ明朝" w:hAnsi="ＭＳ Ｐ明朝" w:hint="eastAsia"/>
          <w:kern w:val="28"/>
          <w:sz w:val="22"/>
          <w:szCs w:val="22"/>
          <w:lang w:eastAsia="ja-JP"/>
        </w:rPr>
        <w:t>プロセス</w:t>
      </w:r>
      <w:r w:rsidRPr="00110A86">
        <w:rPr>
          <w:rFonts w:ascii="ＭＳ Ｐ明朝" w:eastAsia="ＭＳ Ｐ明朝" w:hAnsi="ＭＳ Ｐ明朝" w:hint="eastAsia"/>
          <w:kern w:val="28"/>
          <w:sz w:val="22"/>
          <w:szCs w:val="22"/>
          <w:lang w:eastAsia="ja-JP"/>
        </w:rPr>
        <w:t>は、確立しているチェンジリクエスト</w:t>
      </w:r>
      <w:r w:rsidR="006D14D2" w:rsidRPr="00110A86">
        <w:rPr>
          <w:rFonts w:ascii="ＭＳ Ｐ明朝" w:eastAsia="ＭＳ Ｐ明朝" w:hAnsi="ＭＳ Ｐ明朝" w:hint="eastAsia"/>
          <w:kern w:val="28"/>
          <w:sz w:val="22"/>
          <w:szCs w:val="22"/>
          <w:lang w:eastAsia="ja-JP"/>
        </w:rPr>
        <w:t>の</w:t>
      </w:r>
      <w:r w:rsidRPr="00110A86">
        <w:rPr>
          <w:rFonts w:ascii="ＭＳ Ｐ明朝" w:eastAsia="ＭＳ Ｐ明朝" w:hAnsi="ＭＳ Ｐ明朝" w:hint="eastAsia"/>
          <w:kern w:val="28"/>
          <w:sz w:val="22"/>
          <w:szCs w:val="22"/>
          <w:lang w:eastAsia="ja-JP"/>
        </w:rPr>
        <w:t>手順ではなく、</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ユーザーが矛盾を指摘する、修正をする、あるいは改良を提案するなど</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への全般的な変更を提案することができる仕組みである。バージョン</w:t>
      </w:r>
      <w:r w:rsidR="00DB256B" w:rsidRPr="00110A86">
        <w:rPr>
          <w:rFonts w:ascii="ＭＳ Ｐ明朝" w:eastAsia="ＭＳ Ｐ明朝" w:hAnsi="ＭＳ Ｐ明朝"/>
          <w:kern w:val="28"/>
          <w:sz w:val="22"/>
          <w:szCs w:val="22"/>
          <w:lang w:eastAsia="ja-JP"/>
        </w:rPr>
        <w:t>18.</w:t>
      </w:r>
      <w:r w:rsidR="00D44E69">
        <w:rPr>
          <w:rFonts w:ascii="ＭＳ Ｐ明朝" w:eastAsia="ＭＳ Ｐ明朝" w:hAnsi="ＭＳ Ｐ明朝" w:hint="eastAsia"/>
          <w:kern w:val="28"/>
          <w:sz w:val="22"/>
          <w:szCs w:val="22"/>
          <w:lang w:eastAsia="ja-JP"/>
        </w:rPr>
        <w:t>1</w:t>
      </w:r>
      <w:r w:rsidRPr="00110A86">
        <w:rPr>
          <w:rFonts w:ascii="ＭＳ Ｐ明朝" w:eastAsia="ＭＳ Ｐ明朝" w:hAnsi="ＭＳ Ｐ明朝" w:hint="eastAsia"/>
          <w:kern w:val="28"/>
          <w:sz w:val="22"/>
          <w:szCs w:val="22"/>
          <w:lang w:eastAsia="ja-JP"/>
        </w:rPr>
        <w:t>の追加変更要請期間中、</w:t>
      </w:r>
      <w:r w:rsidRPr="00110A86">
        <w:rPr>
          <w:rFonts w:ascii="ＭＳ Ｐ明朝" w:eastAsia="ＭＳ Ｐ明朝" w:hAnsi="ＭＳ Ｐ明朝"/>
          <w:kern w:val="28"/>
          <w:sz w:val="22"/>
          <w:szCs w:val="22"/>
          <w:lang w:eastAsia="ja-JP"/>
        </w:rPr>
        <w:t>MSSOは</w:t>
      </w:r>
      <w:r w:rsidR="00EC5DF9" w:rsidRPr="00110A86">
        <w:rPr>
          <w:rFonts w:ascii="ＭＳ Ｐ明朝" w:eastAsia="ＭＳ Ｐ明朝" w:hAnsi="ＭＳ Ｐ明朝"/>
          <w:kern w:val="28"/>
          <w:sz w:val="22"/>
          <w:szCs w:val="22"/>
          <w:lang w:eastAsia="ja-JP"/>
        </w:rPr>
        <w:lastRenderedPageBreak/>
        <w:t>MedDRA</w:t>
      </w:r>
      <w:r w:rsidRPr="00110A86">
        <w:rPr>
          <w:rFonts w:ascii="ＭＳ Ｐ明朝" w:eastAsia="ＭＳ Ｐ明朝" w:hAnsi="ＭＳ Ｐ明朝"/>
          <w:kern w:val="28"/>
          <w:sz w:val="22"/>
          <w:szCs w:val="22"/>
          <w:lang w:eastAsia="ja-JP"/>
        </w:rPr>
        <w:t>ユーザーから提出された</w:t>
      </w:r>
      <w:r w:rsidR="00D44E69">
        <w:rPr>
          <w:rFonts w:ascii="ＭＳ Ｐ明朝" w:eastAsia="ＭＳ Ｐ明朝" w:hAnsi="ＭＳ Ｐ明朝" w:hint="eastAsia"/>
          <w:kern w:val="28"/>
          <w:sz w:val="22"/>
          <w:szCs w:val="22"/>
          <w:lang w:eastAsia="ja-JP"/>
        </w:rPr>
        <w:t>4</w:t>
      </w:r>
      <w:r w:rsidRPr="00110A86">
        <w:rPr>
          <w:rFonts w:ascii="ＭＳ Ｐ明朝" w:eastAsia="ＭＳ Ｐ明朝" w:hAnsi="ＭＳ Ｐ明朝" w:hint="eastAsia"/>
          <w:kern w:val="28"/>
          <w:sz w:val="22"/>
          <w:szCs w:val="22"/>
          <w:lang w:eastAsia="ja-JP"/>
        </w:rPr>
        <w:t>つのプロアクティブの提案を評価し、</w:t>
      </w:r>
      <w:r w:rsidR="00D44E69">
        <w:rPr>
          <w:rFonts w:ascii="ＭＳ Ｐ明朝" w:eastAsia="ＭＳ Ｐ明朝" w:hAnsi="ＭＳ Ｐ明朝" w:hint="eastAsia"/>
          <w:kern w:val="28"/>
          <w:sz w:val="22"/>
          <w:szCs w:val="22"/>
          <w:lang w:eastAsia="ja-JP"/>
        </w:rPr>
        <w:t>4</w:t>
      </w:r>
      <w:r w:rsidRPr="00110A86">
        <w:rPr>
          <w:rFonts w:ascii="ＭＳ Ｐ明朝" w:eastAsia="ＭＳ Ｐ明朝" w:hAnsi="ＭＳ Ｐ明朝" w:hint="eastAsia"/>
          <w:kern w:val="28"/>
          <w:sz w:val="22"/>
          <w:szCs w:val="22"/>
          <w:lang w:eastAsia="ja-JP"/>
        </w:rPr>
        <w:t>つの提案中の</w:t>
      </w:r>
      <w:r w:rsidR="00D44E69">
        <w:rPr>
          <w:rFonts w:ascii="ＭＳ Ｐ明朝" w:eastAsia="ＭＳ Ｐ明朝" w:hAnsi="ＭＳ Ｐ明朝" w:hint="eastAsia"/>
          <w:kern w:val="28"/>
          <w:sz w:val="22"/>
          <w:szCs w:val="22"/>
          <w:lang w:eastAsia="ja-JP"/>
        </w:rPr>
        <w:t>2</w:t>
      </w:r>
      <w:r w:rsidRPr="00110A86">
        <w:rPr>
          <w:rFonts w:ascii="ＭＳ Ｐ明朝" w:eastAsia="ＭＳ Ｐ明朝" w:hAnsi="ＭＳ Ｐ明朝" w:hint="eastAsia"/>
          <w:kern w:val="28"/>
          <w:sz w:val="22"/>
          <w:szCs w:val="22"/>
          <w:lang w:eastAsia="ja-JP"/>
        </w:rPr>
        <w:t>つの提案が実装され、</w:t>
      </w:r>
      <w:r w:rsidR="00D44E69">
        <w:rPr>
          <w:rFonts w:ascii="ＭＳ Ｐ明朝" w:eastAsia="ＭＳ Ｐ明朝" w:hAnsi="ＭＳ Ｐ明朝" w:hint="eastAsia"/>
          <w:kern w:val="28"/>
          <w:sz w:val="22"/>
          <w:szCs w:val="22"/>
          <w:lang w:eastAsia="ja-JP"/>
        </w:rPr>
        <w:t>2</w:t>
      </w:r>
      <w:r w:rsidRPr="00110A86">
        <w:rPr>
          <w:rFonts w:ascii="ＭＳ Ｐ明朝" w:eastAsia="ＭＳ Ｐ明朝" w:hAnsi="ＭＳ Ｐ明朝" w:hint="eastAsia"/>
          <w:kern w:val="28"/>
          <w:sz w:val="22"/>
          <w:szCs w:val="22"/>
          <w:lang w:eastAsia="ja-JP"/>
        </w:rPr>
        <w:t>つの提案が承認されなかった。実装された追加変更要請の詳細については、下記を参照されたい。</w:t>
      </w:r>
    </w:p>
    <w:p w14:paraId="62ED547A" w14:textId="77777777" w:rsidR="00040230" w:rsidRPr="00110A86" w:rsidRDefault="00040230" w:rsidP="00324D95">
      <w:pPr>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のウェブサイトのチェンジリクエストの項に入手した全ての提案のリストを公表し、更新している。また、その進行状況も示している。</w:t>
      </w:r>
    </w:p>
    <w:p w14:paraId="45CEAACE" w14:textId="77777777" w:rsidR="007E77BC" w:rsidRPr="00110A86" w:rsidRDefault="007E77BC" w:rsidP="00906C27">
      <w:pPr>
        <w:spacing w:beforeLines="50" w:before="120" w:after="120"/>
        <w:rPr>
          <w:rFonts w:ascii="ＭＳ Ｐ明朝" w:eastAsia="ＭＳ Ｐ明朝" w:hAnsi="ＭＳ Ｐ明朝"/>
          <w:kern w:val="28"/>
          <w:sz w:val="22"/>
          <w:szCs w:val="22"/>
          <w:lang w:eastAsia="ja-JP"/>
        </w:rPr>
      </w:pPr>
      <w:r w:rsidRPr="00110A86">
        <w:rPr>
          <w:rFonts w:ascii="ＭＳ Ｐ明朝" w:eastAsia="ＭＳ Ｐ明朝" w:hAnsi="ＭＳ Ｐ明朝" w:cs="Arial"/>
          <w:kern w:val="28"/>
          <w:sz w:val="22"/>
          <w:szCs w:val="22"/>
          <w:lang w:eastAsia="ja-JP"/>
        </w:rPr>
        <w:t>MSSO</w:t>
      </w:r>
      <w:r w:rsidRPr="00110A86">
        <w:rPr>
          <w:rFonts w:ascii="ＭＳ Ｐ明朝" w:eastAsia="ＭＳ Ｐ明朝" w:hAnsi="ＭＳ Ｐ明朝" w:hint="eastAsia"/>
          <w:kern w:val="28"/>
          <w:sz w:val="22"/>
          <w:szCs w:val="22"/>
          <w:lang w:eastAsia="ja-JP"/>
        </w:rPr>
        <w:t>は、ユーザーからの</w:t>
      </w:r>
      <w:r w:rsidR="00EC5DF9"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kern w:val="28"/>
          <w:sz w:val="22"/>
          <w:szCs w:val="22"/>
          <w:lang w:eastAsia="ja-JP"/>
        </w:rPr>
        <w:t>への「プロアクティブ」な改善</w:t>
      </w:r>
      <w:r w:rsidRPr="00110A86">
        <w:rPr>
          <w:rFonts w:ascii="ＭＳ Ｐ明朝" w:eastAsia="ＭＳ Ｐ明朝" w:hAnsi="ＭＳ Ｐ明朝" w:hint="eastAsia"/>
          <w:kern w:val="28"/>
          <w:sz w:val="22"/>
          <w:szCs w:val="22"/>
          <w:lang w:eastAsia="ja-JP"/>
        </w:rPr>
        <w:t>のアイディアを待っている。</w:t>
      </w:r>
      <w:r w:rsidRPr="00110A86">
        <w:rPr>
          <w:rFonts w:ascii="ＭＳ Ｐ明朝" w:eastAsia="ＭＳ Ｐ明朝" w:hAnsi="ＭＳ Ｐ明朝" w:cs="Arial"/>
          <w:kern w:val="28"/>
          <w:sz w:val="22"/>
          <w:szCs w:val="22"/>
          <w:lang w:eastAsia="ja-JP"/>
        </w:rPr>
        <w:t>MSS</w:t>
      </w:r>
      <w:r w:rsidRPr="00110A86">
        <w:rPr>
          <w:rFonts w:ascii="ＭＳ Ｐ明朝" w:eastAsia="ＭＳ Ｐ明朝" w:hAnsi="ＭＳ Ｐ明朝"/>
          <w:kern w:val="28"/>
          <w:sz w:val="22"/>
          <w:szCs w:val="22"/>
          <w:lang w:eastAsia="ja-JP"/>
        </w:rPr>
        <w:t>Oのヘルプデスクまで</w:t>
      </w:r>
      <w:r w:rsidRPr="00110A86">
        <w:rPr>
          <w:rFonts w:ascii="ＭＳ Ｐ明朝" w:eastAsia="ＭＳ Ｐ明朝" w:hAnsi="ＭＳ Ｐ明朝" w:hint="eastAsia"/>
          <w:kern w:val="28"/>
          <w:sz w:val="22"/>
          <w:szCs w:val="22"/>
          <w:lang w:eastAsia="ja-JP"/>
        </w:rPr>
        <w:t>「プロアクティブ」は</w:t>
      </w:r>
      <w:r w:rsidRPr="00110A86">
        <w:rPr>
          <w:rFonts w:ascii="ＭＳ Ｐ明朝" w:eastAsia="ＭＳ Ｐ明朝" w:hAnsi="ＭＳ Ｐ明朝" w:cs="Arial"/>
          <w:kern w:val="28"/>
          <w:sz w:val="22"/>
          <w:szCs w:val="22"/>
          <w:lang w:eastAsia="ja-JP"/>
        </w:rPr>
        <w:t>MedDRA</w:t>
      </w:r>
      <w:r w:rsidRPr="00110A86">
        <w:rPr>
          <w:rFonts w:ascii="ＭＳ Ｐ明朝" w:eastAsia="ＭＳ Ｐ明朝" w:hAnsi="ＭＳ Ｐ明朝" w:hint="eastAsia"/>
          <w:kern w:val="28"/>
          <w:sz w:val="22"/>
          <w:szCs w:val="22"/>
          <w:lang w:eastAsia="ja-JP"/>
        </w:rPr>
        <w:t>の改善に関するアイデアをメールにて提示されたい。アイディアについては出来るだけ具体的に記述し、何故その提案を実施したいのかを明確にする根拠も含められたい。</w:t>
      </w:r>
    </w:p>
    <w:p w14:paraId="247B7C8D" w14:textId="5570BD96" w:rsidR="00A34471" w:rsidRPr="00110A86" w:rsidRDefault="00D44E69" w:rsidP="001A29B7">
      <w:pPr>
        <w:pStyle w:val="3"/>
        <w:numPr>
          <w:ilvl w:val="2"/>
          <w:numId w:val="26"/>
        </w:numPr>
        <w:spacing w:before="240"/>
        <w:ind w:left="862"/>
        <w:rPr>
          <w:rFonts w:ascii="ＭＳ Ｐ明朝" w:hAnsi="ＭＳ Ｐ明朝" w:cs="Arial"/>
          <w:bCs w:val="0"/>
          <w:szCs w:val="22"/>
          <w:lang w:eastAsia="ja-JP"/>
        </w:rPr>
      </w:pPr>
      <w:bookmarkStart w:id="73" w:name="_Toc427680948"/>
      <w:r>
        <w:rPr>
          <w:rFonts w:ascii="ＭＳ Ｐ明朝" w:hAnsi="ＭＳ Ｐ明朝" w:cs="Arial" w:hint="eastAsia"/>
          <w:bCs w:val="0"/>
          <w:szCs w:val="22"/>
          <w:lang w:eastAsia="ja-JP"/>
        </w:rPr>
        <w:t>出血（</w:t>
      </w:r>
      <w:r w:rsidR="00066C8F">
        <w:rPr>
          <w:rFonts w:ascii="ＭＳ Ｐ明朝" w:hAnsi="ＭＳ Ｐ明朝" w:cs="Arial" w:hint="eastAsia"/>
          <w:bCs w:val="0"/>
          <w:szCs w:val="22"/>
          <w:lang w:eastAsia="ja-JP"/>
        </w:rPr>
        <w:t>hemorrhage</w:t>
      </w:r>
      <w:r>
        <w:rPr>
          <w:rFonts w:ascii="ＭＳ Ｐ明朝" w:hAnsi="ＭＳ Ｐ明朝" w:cs="Arial" w:hint="eastAsia"/>
          <w:bCs w:val="0"/>
          <w:szCs w:val="22"/>
          <w:lang w:eastAsia="ja-JP"/>
        </w:rPr>
        <w:t>）</w:t>
      </w:r>
      <w:r w:rsidR="00066C8F">
        <w:rPr>
          <w:rFonts w:ascii="ＭＳ Ｐ明朝" w:hAnsi="ＭＳ Ｐ明朝" w:cs="Arial" w:hint="eastAsia"/>
          <w:bCs w:val="0"/>
          <w:szCs w:val="22"/>
          <w:lang w:eastAsia="ja-JP"/>
        </w:rPr>
        <w:t>用語および血腫（hematoma）用語の配置</w:t>
      </w:r>
      <w:bookmarkEnd w:id="73"/>
    </w:p>
    <w:p w14:paraId="3065ED4A" w14:textId="7B32E63B" w:rsidR="001104EE" w:rsidRPr="00DB1148" w:rsidRDefault="00066C8F" w:rsidP="003D49AC">
      <w:pPr>
        <w:spacing w:beforeLines="50" w:before="120"/>
        <w:rPr>
          <w:rFonts w:ascii="ＭＳ Ｐ明朝" w:eastAsia="ＭＳ Ｐ明朝" w:hAnsi="ＭＳ Ｐ明朝"/>
          <w:kern w:val="28"/>
          <w:sz w:val="22"/>
          <w:szCs w:val="22"/>
          <w:lang w:eastAsia="ja-JP"/>
        </w:rPr>
      </w:pPr>
      <w:r w:rsidRPr="00DB1148">
        <w:rPr>
          <w:rFonts w:ascii="ＭＳ Ｐ明朝" w:eastAsia="ＭＳ Ｐ明朝" w:hAnsi="ＭＳ Ｐ明朝" w:hint="eastAsia"/>
          <w:kern w:val="28"/>
          <w:sz w:val="22"/>
          <w:szCs w:val="22"/>
          <w:lang w:eastAsia="ja-JP"/>
        </w:rPr>
        <w:t>MedDRAユーザー</w:t>
      </w:r>
      <w:r w:rsidR="00E5732B">
        <w:rPr>
          <w:rFonts w:ascii="ＭＳ Ｐ明朝" w:eastAsia="ＭＳ Ｐ明朝" w:hAnsi="ＭＳ Ｐ明朝" w:hint="eastAsia"/>
          <w:kern w:val="28"/>
          <w:sz w:val="22"/>
          <w:szCs w:val="22"/>
          <w:lang w:eastAsia="ja-JP"/>
        </w:rPr>
        <w:t>から</w:t>
      </w:r>
      <w:r w:rsidR="005F7E17" w:rsidRPr="00DB1148">
        <w:rPr>
          <w:rFonts w:ascii="ＭＳ Ｐ明朝" w:eastAsia="ＭＳ Ｐ明朝" w:hAnsi="ＭＳ Ｐ明朝" w:hint="eastAsia"/>
          <w:kern w:val="28"/>
          <w:sz w:val="22"/>
          <w:szCs w:val="22"/>
          <w:lang w:eastAsia="ja-JP"/>
        </w:rPr>
        <w:t>PT</w:t>
      </w:r>
      <w:r w:rsidR="00446517">
        <w:rPr>
          <w:rFonts w:ascii="ＭＳ Ｐ明朝" w:eastAsia="ＭＳ Ｐ明朝" w:hAnsi="ＭＳ Ｐ明朝" w:hint="eastAsia"/>
          <w:kern w:val="28"/>
          <w:sz w:val="22"/>
          <w:szCs w:val="22"/>
          <w:lang w:eastAsia="ja-JP"/>
        </w:rPr>
        <w:t>「</w:t>
      </w:r>
      <w:r w:rsidR="00787139" w:rsidRPr="00095D5D">
        <w:rPr>
          <w:rFonts w:ascii="ＭＳ Ｐ明朝" w:hAnsi="ＭＳ Ｐ明朝" w:cs="Arial" w:hint="eastAsia"/>
          <w:bCs/>
          <w:sz w:val="22"/>
          <w:szCs w:val="22"/>
          <w:lang w:eastAsia="ja-JP"/>
        </w:rPr>
        <w:t>出血（</w:t>
      </w:r>
      <w:r w:rsidR="00787139" w:rsidRPr="00095D5D">
        <w:rPr>
          <w:rFonts w:ascii="ＭＳ Ｐ明朝" w:hAnsi="ＭＳ Ｐ明朝" w:cs="Arial"/>
          <w:bCs/>
          <w:sz w:val="22"/>
          <w:szCs w:val="22"/>
          <w:lang w:eastAsia="ja-JP"/>
        </w:rPr>
        <w:t>hemorrhage</w:t>
      </w:r>
      <w:r w:rsidR="005F7E17" w:rsidRPr="00095D5D">
        <w:rPr>
          <w:rFonts w:ascii="ＭＳ Ｐ明朝" w:hAnsi="ＭＳ Ｐ明朝" w:cs="Arial" w:hint="eastAsia"/>
          <w:bCs/>
          <w:sz w:val="22"/>
          <w:szCs w:val="22"/>
          <w:lang w:eastAsia="ja-JP"/>
        </w:rPr>
        <w:t>）</w:t>
      </w:r>
      <w:r w:rsidR="00E5732B">
        <w:rPr>
          <w:rFonts w:ascii="ＭＳ Ｐ明朝" w:hAnsi="ＭＳ Ｐ明朝" w:cs="Arial" w:hint="eastAsia"/>
          <w:bCs/>
          <w:sz w:val="22"/>
          <w:szCs w:val="22"/>
          <w:lang w:eastAsia="ja-JP"/>
        </w:rPr>
        <w:t>」</w:t>
      </w:r>
      <w:r w:rsidR="00787139" w:rsidRPr="00095D5D">
        <w:rPr>
          <w:rFonts w:ascii="ＭＳ Ｐ明朝" w:hAnsi="ＭＳ Ｐ明朝" w:cs="Arial" w:hint="eastAsia"/>
          <w:bCs/>
          <w:sz w:val="22"/>
          <w:szCs w:val="22"/>
          <w:lang w:eastAsia="ja-JP"/>
        </w:rPr>
        <w:t>および</w:t>
      </w:r>
      <w:r w:rsidR="005F7E17" w:rsidRPr="00095D5D">
        <w:rPr>
          <w:rFonts w:ascii="ＭＳ Ｐ明朝" w:hAnsi="ＭＳ Ｐ明朝" w:cs="Arial"/>
          <w:bCs/>
          <w:sz w:val="22"/>
          <w:szCs w:val="22"/>
          <w:lang w:eastAsia="ja-JP"/>
        </w:rPr>
        <w:t>PT</w:t>
      </w:r>
      <w:r w:rsidR="00E5732B">
        <w:rPr>
          <w:rFonts w:ascii="ＭＳ Ｐ明朝" w:hAnsi="ＭＳ Ｐ明朝" w:cs="Arial" w:hint="eastAsia"/>
          <w:bCs/>
          <w:sz w:val="22"/>
          <w:szCs w:val="22"/>
          <w:lang w:eastAsia="ja-JP"/>
        </w:rPr>
        <w:t>「</w:t>
      </w:r>
      <w:r w:rsidR="00787139" w:rsidRPr="00095D5D">
        <w:rPr>
          <w:rFonts w:ascii="ＭＳ Ｐ明朝" w:hAnsi="ＭＳ Ｐ明朝" w:cs="Arial" w:hint="eastAsia"/>
          <w:bCs/>
          <w:sz w:val="22"/>
          <w:szCs w:val="22"/>
          <w:lang w:eastAsia="ja-JP"/>
        </w:rPr>
        <w:t>血腫（</w:t>
      </w:r>
      <w:r w:rsidR="00787139" w:rsidRPr="00095D5D">
        <w:rPr>
          <w:rFonts w:ascii="ＭＳ Ｐ明朝" w:hAnsi="ＭＳ Ｐ明朝" w:cs="Arial"/>
          <w:bCs/>
          <w:sz w:val="22"/>
          <w:szCs w:val="22"/>
          <w:lang w:eastAsia="ja-JP"/>
        </w:rPr>
        <w:t>hematoma</w:t>
      </w:r>
      <w:r w:rsidR="00787139" w:rsidRPr="00095D5D">
        <w:rPr>
          <w:rFonts w:ascii="ＭＳ Ｐ明朝" w:hAnsi="ＭＳ Ｐ明朝" w:cs="Arial" w:hint="eastAsia"/>
          <w:bCs/>
          <w:sz w:val="22"/>
          <w:szCs w:val="22"/>
          <w:lang w:eastAsia="ja-JP"/>
        </w:rPr>
        <w:t>）</w:t>
      </w:r>
      <w:r w:rsidR="00E5732B">
        <w:rPr>
          <w:rFonts w:ascii="ＭＳ Ｐ明朝" w:hAnsi="ＭＳ Ｐ明朝" w:cs="Arial" w:hint="eastAsia"/>
          <w:bCs/>
          <w:sz w:val="22"/>
          <w:szCs w:val="22"/>
          <w:lang w:eastAsia="ja-JP"/>
        </w:rPr>
        <w:t>」</w:t>
      </w:r>
      <w:r w:rsidR="00787139" w:rsidRPr="00095D5D">
        <w:rPr>
          <w:rFonts w:ascii="ＭＳ Ｐ明朝" w:hAnsi="ＭＳ Ｐ明朝" w:cs="Arial" w:hint="eastAsia"/>
          <w:bCs/>
          <w:sz w:val="22"/>
          <w:szCs w:val="22"/>
          <w:lang w:eastAsia="ja-JP"/>
        </w:rPr>
        <w:t>に関するプライマリ</w:t>
      </w:r>
      <w:r w:rsidR="005F7E17" w:rsidRPr="00095D5D">
        <w:rPr>
          <w:rFonts w:ascii="ＭＳ Ｐ明朝" w:hAnsi="ＭＳ Ｐ明朝" w:cs="Arial" w:hint="eastAsia"/>
          <w:bCs/>
          <w:sz w:val="22"/>
          <w:szCs w:val="22"/>
          <w:lang w:eastAsia="ja-JP"/>
        </w:rPr>
        <w:t>ー</w:t>
      </w:r>
      <w:r w:rsidR="00787139" w:rsidRPr="00095D5D">
        <w:rPr>
          <w:rFonts w:ascii="ＭＳ Ｐ明朝" w:hAnsi="ＭＳ Ｐ明朝" w:cs="Arial"/>
          <w:bCs/>
          <w:sz w:val="22"/>
          <w:szCs w:val="22"/>
          <w:lang w:eastAsia="ja-JP"/>
        </w:rPr>
        <w:t>SOC</w:t>
      </w:r>
      <w:r w:rsidR="00787139" w:rsidRPr="00095D5D">
        <w:rPr>
          <w:rFonts w:ascii="ＭＳ Ｐ明朝" w:hAnsi="ＭＳ Ｐ明朝" w:cs="Arial" w:hint="eastAsia"/>
          <w:bCs/>
          <w:sz w:val="22"/>
          <w:szCs w:val="22"/>
          <w:lang w:eastAsia="ja-JP"/>
        </w:rPr>
        <w:t>配置</w:t>
      </w:r>
      <w:r w:rsidR="00281914" w:rsidRPr="001B4EB8">
        <w:rPr>
          <w:rFonts w:ascii="ＭＳ Ｐ明朝" w:eastAsia="ＭＳ Ｐ明朝" w:hAnsi="ＭＳ Ｐ明朝" w:hint="eastAsia"/>
          <w:kern w:val="28"/>
          <w:sz w:val="22"/>
          <w:szCs w:val="22"/>
          <w:lang w:eastAsia="ja-JP"/>
        </w:rPr>
        <w:t>の一貫性</w:t>
      </w:r>
      <w:r w:rsidR="00B40D54">
        <w:rPr>
          <w:rFonts w:ascii="ＭＳ Ｐ明朝" w:eastAsia="ＭＳ Ｐ明朝" w:hAnsi="ＭＳ Ｐ明朝" w:hint="eastAsia"/>
          <w:kern w:val="28"/>
          <w:sz w:val="22"/>
          <w:szCs w:val="22"/>
          <w:lang w:eastAsia="ja-JP"/>
        </w:rPr>
        <w:t>確保</w:t>
      </w:r>
      <w:r w:rsidR="00B44A08">
        <w:rPr>
          <w:rFonts w:ascii="ＭＳ Ｐ明朝" w:eastAsia="ＭＳ Ｐ明朝" w:hAnsi="ＭＳ Ｐ明朝" w:hint="eastAsia"/>
          <w:kern w:val="28"/>
          <w:sz w:val="22"/>
          <w:szCs w:val="22"/>
          <w:lang w:eastAsia="ja-JP"/>
        </w:rPr>
        <w:t>とこれらの</w:t>
      </w:r>
      <w:r w:rsidR="00B44A08" w:rsidRPr="00BF307D">
        <w:rPr>
          <w:rFonts w:ascii="ＭＳ Ｐ明朝" w:eastAsia="ＭＳ Ｐ明朝" w:hAnsi="ＭＳ Ｐ明朝" w:hint="eastAsia"/>
          <w:kern w:val="28"/>
          <w:sz w:val="22"/>
          <w:szCs w:val="22"/>
          <w:lang w:eastAsia="ja-JP"/>
        </w:rPr>
        <w:t>PT</w:t>
      </w:r>
      <w:r w:rsidR="00B44A08">
        <w:rPr>
          <w:rFonts w:ascii="ＭＳ Ｐ明朝" w:eastAsia="ＭＳ Ｐ明朝" w:hAnsi="ＭＳ Ｐ明朝" w:hint="eastAsia"/>
          <w:kern w:val="28"/>
          <w:sz w:val="22"/>
          <w:szCs w:val="22"/>
          <w:lang w:eastAsia="ja-JP"/>
        </w:rPr>
        <w:t>用語</w:t>
      </w:r>
      <w:r w:rsidR="00B40D54">
        <w:rPr>
          <w:rFonts w:ascii="ＭＳ Ｐ明朝" w:eastAsia="ＭＳ Ｐ明朝" w:hAnsi="ＭＳ Ｐ明朝" w:hint="eastAsia"/>
          <w:kern w:val="28"/>
          <w:sz w:val="22"/>
          <w:szCs w:val="22"/>
          <w:lang w:eastAsia="ja-JP"/>
        </w:rPr>
        <w:t>の</w:t>
      </w:r>
      <w:r w:rsidR="00B44A08" w:rsidRPr="001B4EB8">
        <w:rPr>
          <w:rFonts w:ascii="ＭＳ Ｐ明朝" w:hAnsi="ＭＳ Ｐ明朝" w:cs="Arial" w:hint="eastAsia"/>
          <w:bCs/>
          <w:sz w:val="22"/>
          <w:szCs w:val="22"/>
          <w:lang w:eastAsia="ja-JP"/>
        </w:rPr>
        <w:t>プライマリー</w:t>
      </w:r>
      <w:r w:rsidR="00B44A08" w:rsidRPr="001B4EB8">
        <w:rPr>
          <w:rFonts w:ascii="ＭＳ Ｐ明朝" w:hAnsi="ＭＳ Ｐ明朝" w:cs="Arial"/>
          <w:bCs/>
          <w:sz w:val="22"/>
          <w:szCs w:val="22"/>
          <w:lang w:eastAsia="ja-JP"/>
        </w:rPr>
        <w:t>SOC</w:t>
      </w:r>
      <w:r w:rsidR="00B44A08">
        <w:rPr>
          <w:rFonts w:ascii="ＭＳ Ｐ明朝" w:hAnsi="ＭＳ Ｐ明朝" w:cs="Arial" w:hint="eastAsia"/>
          <w:bCs/>
          <w:sz w:val="22"/>
          <w:szCs w:val="22"/>
          <w:lang w:eastAsia="ja-JP"/>
        </w:rPr>
        <w:t>が</w:t>
      </w:r>
      <w:r w:rsidR="00B44A08" w:rsidRPr="001B4EB8">
        <w:rPr>
          <w:rFonts w:ascii="ＭＳ Ｐ明朝" w:eastAsia="ＭＳ Ｐ明朝" w:hAnsi="ＭＳ Ｐ明朝" w:hint="eastAsia"/>
          <w:kern w:val="28"/>
          <w:sz w:val="22"/>
          <w:szCs w:val="22"/>
          <w:lang w:eastAsia="ja-JP"/>
        </w:rPr>
        <w:t>SOC</w:t>
      </w:r>
      <w:r w:rsidR="00B44A08">
        <w:rPr>
          <w:rFonts w:ascii="ＭＳ Ｐ明朝" w:eastAsia="ＭＳ Ｐ明朝" w:hAnsi="ＭＳ Ｐ明朝" w:hint="eastAsia"/>
          <w:kern w:val="28"/>
          <w:sz w:val="22"/>
          <w:szCs w:val="22"/>
          <w:lang w:eastAsia="ja-JP"/>
        </w:rPr>
        <w:t>「</w:t>
      </w:r>
      <w:r w:rsidR="00B44A08" w:rsidRPr="001B4EB8">
        <w:rPr>
          <w:rFonts w:ascii="ＭＳ Ｐ明朝" w:eastAsia="ＭＳ Ｐ明朝" w:hAnsi="ＭＳ Ｐ明朝" w:hint="eastAsia"/>
          <w:kern w:val="28"/>
          <w:sz w:val="22"/>
          <w:szCs w:val="22"/>
          <w:lang w:eastAsia="ja-JP"/>
        </w:rPr>
        <w:t>傷害、中毒および処置合併症</w:t>
      </w:r>
      <w:r w:rsidR="00B44A08">
        <w:rPr>
          <w:rFonts w:ascii="ＭＳ Ｐ明朝" w:eastAsia="ＭＳ Ｐ明朝" w:hAnsi="ＭＳ Ｐ明朝" w:hint="eastAsia"/>
          <w:kern w:val="28"/>
          <w:sz w:val="22"/>
          <w:szCs w:val="22"/>
          <w:lang w:eastAsia="ja-JP"/>
        </w:rPr>
        <w:t>」</w:t>
      </w:r>
      <w:r w:rsidR="00B44A08" w:rsidRPr="001B4EB8">
        <w:rPr>
          <w:rFonts w:ascii="ＭＳ Ｐ明朝" w:eastAsia="ＭＳ Ｐ明朝" w:hAnsi="ＭＳ Ｐ明朝" w:hint="eastAsia"/>
          <w:kern w:val="28"/>
          <w:sz w:val="22"/>
          <w:szCs w:val="22"/>
          <w:lang w:eastAsia="ja-JP"/>
        </w:rPr>
        <w:t>である</w:t>
      </w:r>
      <w:r w:rsidR="00B44A08">
        <w:rPr>
          <w:rFonts w:ascii="ＭＳ Ｐ明朝" w:eastAsia="ＭＳ Ｐ明朝" w:hAnsi="ＭＳ Ｐ明朝" w:hint="eastAsia"/>
          <w:kern w:val="28"/>
          <w:sz w:val="22"/>
          <w:szCs w:val="22"/>
          <w:lang w:eastAsia="ja-JP"/>
        </w:rPr>
        <w:t>べき</w:t>
      </w:r>
      <w:r w:rsidR="00B44A08" w:rsidRPr="001B4EB8">
        <w:rPr>
          <w:rFonts w:ascii="ＭＳ Ｐ明朝" w:eastAsia="ＭＳ Ｐ明朝" w:hAnsi="ＭＳ Ｐ明朝" w:hint="eastAsia"/>
          <w:kern w:val="28"/>
          <w:sz w:val="22"/>
          <w:szCs w:val="22"/>
          <w:lang w:eastAsia="ja-JP"/>
        </w:rPr>
        <w:t>場合の基準</w:t>
      </w:r>
      <w:r w:rsidR="00B44A08">
        <w:rPr>
          <w:rFonts w:ascii="ＭＳ Ｐ明朝" w:eastAsia="ＭＳ Ｐ明朝" w:hAnsi="ＭＳ Ｐ明朝" w:hint="eastAsia"/>
          <w:kern w:val="28"/>
          <w:sz w:val="22"/>
          <w:szCs w:val="22"/>
          <w:lang w:eastAsia="ja-JP"/>
        </w:rPr>
        <w:t>をユーザーに</w:t>
      </w:r>
      <w:r w:rsidR="00B44A08" w:rsidRPr="001B4EB8">
        <w:rPr>
          <w:rFonts w:ascii="ＭＳ Ｐ明朝" w:eastAsia="ＭＳ Ｐ明朝" w:hAnsi="ＭＳ Ｐ明朝" w:hint="eastAsia"/>
          <w:kern w:val="28"/>
          <w:sz w:val="22"/>
          <w:szCs w:val="22"/>
          <w:lang w:eastAsia="ja-JP"/>
        </w:rPr>
        <w:t>提供</w:t>
      </w:r>
      <w:r w:rsidR="00B44A08">
        <w:rPr>
          <w:rFonts w:ascii="ＭＳ Ｐ明朝" w:eastAsia="ＭＳ Ｐ明朝" w:hAnsi="ＭＳ Ｐ明朝" w:hint="eastAsia"/>
          <w:kern w:val="28"/>
          <w:sz w:val="22"/>
          <w:szCs w:val="22"/>
          <w:lang w:eastAsia="ja-JP"/>
        </w:rPr>
        <w:t>する</w:t>
      </w:r>
      <w:r w:rsidR="00B40D54">
        <w:rPr>
          <w:rFonts w:ascii="ＭＳ Ｐ明朝" w:hAnsi="ＭＳ Ｐ明朝" w:cs="Arial" w:hint="eastAsia"/>
          <w:bCs/>
          <w:sz w:val="22"/>
          <w:szCs w:val="22"/>
          <w:lang w:eastAsia="ja-JP"/>
        </w:rPr>
        <w:t>検討</w:t>
      </w:r>
      <w:r w:rsidR="00E5732B">
        <w:rPr>
          <w:rFonts w:ascii="ＭＳ Ｐ明朝" w:hAnsi="ＭＳ Ｐ明朝" w:cs="Arial" w:hint="eastAsia"/>
          <w:bCs/>
          <w:sz w:val="22"/>
          <w:szCs w:val="22"/>
          <w:lang w:eastAsia="ja-JP"/>
        </w:rPr>
        <w:t>が</w:t>
      </w:r>
      <w:r w:rsidR="005F7E17" w:rsidRPr="00DB1148">
        <w:rPr>
          <w:rFonts w:ascii="ＭＳ Ｐ明朝" w:eastAsia="ＭＳ Ｐ明朝" w:hAnsi="ＭＳ Ｐ明朝" w:hint="eastAsia"/>
          <w:kern w:val="28"/>
          <w:sz w:val="22"/>
          <w:szCs w:val="22"/>
          <w:lang w:eastAsia="ja-JP"/>
        </w:rPr>
        <w:t>MSSOへ</w:t>
      </w:r>
      <w:r w:rsidR="00787139" w:rsidRPr="00095D5D">
        <w:rPr>
          <w:rFonts w:ascii="ＭＳ Ｐ明朝" w:hAnsi="ＭＳ Ｐ明朝" w:cs="Arial" w:hint="eastAsia"/>
          <w:bCs/>
          <w:sz w:val="22"/>
          <w:szCs w:val="22"/>
          <w:lang w:eastAsia="ja-JP"/>
        </w:rPr>
        <w:t>要請</w:t>
      </w:r>
      <w:r w:rsidR="00E5732B">
        <w:rPr>
          <w:rFonts w:ascii="ＭＳ Ｐ明朝" w:hAnsi="ＭＳ Ｐ明朝" w:cs="Arial" w:hint="eastAsia"/>
          <w:bCs/>
          <w:sz w:val="22"/>
          <w:szCs w:val="22"/>
          <w:lang w:eastAsia="ja-JP"/>
        </w:rPr>
        <w:t>され</w:t>
      </w:r>
      <w:r w:rsidR="005F7E17" w:rsidRPr="00095D5D">
        <w:rPr>
          <w:rFonts w:ascii="ＭＳ Ｐ明朝" w:hAnsi="ＭＳ Ｐ明朝" w:cs="Arial" w:hint="eastAsia"/>
          <w:bCs/>
          <w:sz w:val="22"/>
          <w:szCs w:val="22"/>
          <w:lang w:eastAsia="ja-JP"/>
        </w:rPr>
        <w:t>た</w:t>
      </w:r>
      <w:r w:rsidR="00E5732B">
        <w:rPr>
          <w:rFonts w:ascii="ＭＳ Ｐ明朝" w:hAnsi="ＭＳ Ｐ明朝" w:cs="Arial" w:hint="eastAsia"/>
          <w:bCs/>
          <w:sz w:val="22"/>
          <w:szCs w:val="22"/>
          <w:lang w:eastAsia="ja-JP"/>
        </w:rPr>
        <w:t>。</w:t>
      </w:r>
    </w:p>
    <w:p w14:paraId="2154192A" w14:textId="3A1EE569" w:rsidR="007028C9" w:rsidRPr="00095D5D" w:rsidRDefault="005F7E17" w:rsidP="005F7E17">
      <w:pPr>
        <w:rPr>
          <w:rFonts w:ascii="ＭＳ Ｐ明朝" w:eastAsia="ＭＳ Ｐ明朝" w:hAnsi="ＭＳ Ｐ明朝"/>
          <w:kern w:val="28"/>
          <w:sz w:val="22"/>
          <w:szCs w:val="22"/>
          <w:lang w:eastAsia="ja-JP"/>
        </w:rPr>
      </w:pPr>
      <w:r w:rsidRPr="00095D5D">
        <w:rPr>
          <w:rFonts w:ascii="ＭＳ Ｐ明朝" w:eastAsia="ＭＳ Ｐ明朝" w:hAnsi="ＭＳ Ｐ明朝"/>
          <w:kern w:val="28"/>
          <w:sz w:val="22"/>
          <w:szCs w:val="22"/>
          <w:lang w:eastAsia="ja-JP"/>
        </w:rPr>
        <w:t>MSSOは、MedDRA</w:t>
      </w:r>
      <w:r w:rsidR="008F7A37">
        <w:rPr>
          <w:rFonts w:ascii="ＭＳ Ｐ明朝" w:eastAsia="ＭＳ Ｐ明朝" w:hAnsi="ＭＳ Ｐ明朝" w:hint="eastAsia"/>
          <w:kern w:val="28"/>
          <w:sz w:val="22"/>
          <w:szCs w:val="22"/>
          <w:lang w:eastAsia="ja-JP"/>
        </w:rPr>
        <w:t>用語</w:t>
      </w:r>
      <w:r w:rsidR="008F7A37">
        <w:rPr>
          <w:rFonts w:ascii="ＭＳ Ｐ明朝" w:eastAsia="ＭＳ Ｐ明朝" w:hAnsi="ＭＳ Ｐ明朝"/>
          <w:kern w:val="28"/>
          <w:sz w:val="22"/>
          <w:szCs w:val="22"/>
          <w:lang w:eastAsia="ja-JP"/>
        </w:rPr>
        <w:t>における</w:t>
      </w:r>
      <w:r w:rsidRPr="00095D5D">
        <w:rPr>
          <w:rFonts w:ascii="ＭＳ Ｐ明朝" w:eastAsia="ＭＳ Ｐ明朝" w:hAnsi="ＭＳ Ｐ明朝"/>
          <w:kern w:val="28"/>
          <w:sz w:val="22"/>
          <w:szCs w:val="22"/>
          <w:lang w:eastAsia="ja-JP"/>
        </w:rPr>
        <w:t>出血</w:t>
      </w:r>
      <w:r w:rsidR="008F7A37">
        <w:rPr>
          <w:rFonts w:ascii="ＭＳ Ｐ明朝" w:eastAsia="ＭＳ Ｐ明朝" w:hAnsi="ＭＳ Ｐ明朝" w:hint="eastAsia"/>
          <w:kern w:val="28"/>
          <w:sz w:val="22"/>
          <w:szCs w:val="22"/>
          <w:lang w:eastAsia="ja-JP"/>
        </w:rPr>
        <w:t>や</w:t>
      </w:r>
      <w:r w:rsidRPr="00095D5D">
        <w:rPr>
          <w:rFonts w:ascii="ＭＳ Ｐ明朝" w:eastAsia="ＭＳ Ｐ明朝" w:hAnsi="ＭＳ Ｐ明朝"/>
          <w:kern w:val="28"/>
          <w:sz w:val="22"/>
          <w:szCs w:val="22"/>
          <w:lang w:eastAsia="ja-JP"/>
        </w:rPr>
        <w:t>血腫の用語の配置を</w:t>
      </w:r>
      <w:r w:rsidR="009B5916" w:rsidRPr="00FE5E75">
        <w:rPr>
          <w:rFonts w:ascii="ＭＳ Ｐ明朝" w:eastAsia="ＭＳ Ｐ明朝" w:hAnsi="ＭＳ Ｐ明朝" w:hint="eastAsia"/>
          <w:kern w:val="28"/>
          <w:sz w:val="22"/>
          <w:szCs w:val="22"/>
          <w:lang w:eastAsia="ja-JP"/>
        </w:rPr>
        <w:t>慎重に</w:t>
      </w:r>
      <w:r w:rsidRPr="00095D5D">
        <w:rPr>
          <w:rFonts w:ascii="ＭＳ Ｐ明朝" w:eastAsia="ＭＳ Ｐ明朝" w:hAnsi="ＭＳ Ｐ明朝" w:hint="eastAsia"/>
          <w:kern w:val="28"/>
          <w:sz w:val="22"/>
          <w:szCs w:val="22"/>
          <w:lang w:eastAsia="ja-JP"/>
        </w:rPr>
        <w:t>検討し</w:t>
      </w:r>
      <w:r w:rsidR="009B5916">
        <w:rPr>
          <w:rFonts w:ascii="ＭＳ Ｐ明朝" w:eastAsia="ＭＳ Ｐ明朝" w:hAnsi="ＭＳ Ｐ明朝" w:hint="eastAsia"/>
          <w:kern w:val="28"/>
          <w:sz w:val="22"/>
          <w:szCs w:val="22"/>
          <w:lang w:eastAsia="ja-JP"/>
        </w:rPr>
        <w:t>た結果</w:t>
      </w:r>
      <w:r w:rsidRPr="00095D5D">
        <w:rPr>
          <w:rFonts w:ascii="ＭＳ Ｐ明朝" w:eastAsia="ＭＳ Ｐ明朝" w:hAnsi="ＭＳ Ｐ明朝" w:hint="eastAsia"/>
          <w:kern w:val="28"/>
          <w:sz w:val="22"/>
          <w:szCs w:val="22"/>
          <w:lang w:eastAsia="ja-JP"/>
        </w:rPr>
        <w:t>、</w:t>
      </w:r>
      <w:r w:rsidRPr="00095D5D">
        <w:rPr>
          <w:rFonts w:ascii="ＭＳ Ｐ明朝" w:eastAsia="ＭＳ Ｐ明朝" w:hAnsi="ＭＳ Ｐ明朝"/>
          <w:kern w:val="28"/>
          <w:sz w:val="22"/>
          <w:szCs w:val="22"/>
          <w:lang w:eastAsia="ja-JP"/>
        </w:rPr>
        <w:t>MedDRAバージョン18.1</w:t>
      </w:r>
      <w:r w:rsidR="009B5916">
        <w:rPr>
          <w:rFonts w:ascii="ＭＳ Ｐ明朝" w:eastAsia="ＭＳ Ｐ明朝" w:hAnsi="ＭＳ Ｐ明朝" w:hint="eastAsia"/>
          <w:kern w:val="28"/>
          <w:sz w:val="22"/>
          <w:szCs w:val="22"/>
          <w:lang w:eastAsia="ja-JP"/>
        </w:rPr>
        <w:t>で</w:t>
      </w:r>
      <w:r w:rsidRPr="00095D5D">
        <w:rPr>
          <w:rFonts w:ascii="ＭＳ Ｐ明朝" w:eastAsia="ＭＳ Ｐ明朝" w:hAnsi="ＭＳ Ｐ明朝"/>
          <w:kern w:val="28"/>
          <w:sz w:val="22"/>
          <w:szCs w:val="22"/>
          <w:lang w:eastAsia="ja-JP"/>
        </w:rPr>
        <w:t>19</w:t>
      </w:r>
      <w:r w:rsidR="00446517">
        <w:rPr>
          <w:rFonts w:ascii="ＭＳ Ｐ明朝" w:eastAsia="ＭＳ Ｐ明朝" w:hAnsi="ＭＳ Ｐ明朝" w:hint="eastAsia"/>
          <w:kern w:val="28"/>
          <w:sz w:val="22"/>
          <w:szCs w:val="22"/>
          <w:lang w:eastAsia="ja-JP"/>
        </w:rPr>
        <w:t>件</w:t>
      </w:r>
      <w:r w:rsidR="009B5916">
        <w:rPr>
          <w:rFonts w:ascii="ＭＳ Ｐ明朝" w:eastAsia="ＭＳ Ｐ明朝" w:hAnsi="ＭＳ Ｐ明朝" w:hint="eastAsia"/>
          <w:kern w:val="28"/>
          <w:sz w:val="22"/>
          <w:szCs w:val="22"/>
          <w:lang w:eastAsia="ja-JP"/>
        </w:rPr>
        <w:t>の</w:t>
      </w:r>
      <w:r w:rsidRPr="00095D5D">
        <w:rPr>
          <w:rFonts w:ascii="ＭＳ Ｐ明朝" w:eastAsia="ＭＳ Ｐ明朝" w:hAnsi="ＭＳ Ｐ明朝" w:hint="eastAsia"/>
          <w:kern w:val="28"/>
          <w:sz w:val="22"/>
          <w:szCs w:val="22"/>
          <w:lang w:eastAsia="ja-JP"/>
        </w:rPr>
        <w:t>変更を行</w:t>
      </w:r>
      <w:r w:rsidR="009B5916">
        <w:rPr>
          <w:rFonts w:ascii="ＭＳ Ｐ明朝" w:eastAsia="ＭＳ Ｐ明朝" w:hAnsi="ＭＳ Ｐ明朝" w:hint="eastAsia"/>
          <w:kern w:val="28"/>
          <w:sz w:val="22"/>
          <w:szCs w:val="22"/>
          <w:lang w:eastAsia="ja-JP"/>
        </w:rPr>
        <w:t>っ</w:t>
      </w:r>
      <w:r w:rsidRPr="00095D5D">
        <w:rPr>
          <w:rFonts w:ascii="ＭＳ Ｐ明朝" w:eastAsia="ＭＳ Ｐ明朝" w:hAnsi="ＭＳ Ｐ明朝" w:hint="eastAsia"/>
          <w:kern w:val="28"/>
          <w:sz w:val="22"/>
          <w:szCs w:val="22"/>
          <w:lang w:eastAsia="ja-JP"/>
        </w:rPr>
        <w:t>た。</w:t>
      </w:r>
      <w:r w:rsidR="008F7A37">
        <w:rPr>
          <w:rFonts w:ascii="ＭＳ Ｐ明朝" w:eastAsia="ＭＳ Ｐ明朝" w:hAnsi="ＭＳ Ｐ明朝" w:hint="eastAsia"/>
          <w:kern w:val="28"/>
          <w:sz w:val="22"/>
          <w:szCs w:val="22"/>
          <w:lang w:eastAsia="ja-JP"/>
        </w:rPr>
        <w:t>発現部位もしくは</w:t>
      </w:r>
      <w:r w:rsidR="008F7A37" w:rsidRPr="00095D5D">
        <w:rPr>
          <w:rFonts w:ascii="ＭＳ Ｐ明朝" w:eastAsia="ＭＳ Ｐ明朝" w:hAnsi="ＭＳ Ｐ明朝" w:hint="eastAsia"/>
          <w:kern w:val="28"/>
          <w:sz w:val="22"/>
          <w:szCs w:val="22"/>
          <w:lang w:eastAsia="ja-JP"/>
        </w:rPr>
        <w:t>原因（すなわち、傷害）に基づいて、同一のプライマリー</w:t>
      </w:r>
      <w:r w:rsidR="008F7A37" w:rsidRPr="00095D5D">
        <w:rPr>
          <w:rFonts w:ascii="ＭＳ Ｐ明朝" w:eastAsia="ＭＳ Ｐ明朝" w:hAnsi="ＭＳ Ｐ明朝"/>
          <w:kern w:val="28"/>
          <w:sz w:val="22"/>
          <w:szCs w:val="22"/>
          <w:lang w:eastAsia="ja-JP"/>
        </w:rPr>
        <w:t>SOC表</w:t>
      </w:r>
      <w:r w:rsidR="008F7A37">
        <w:rPr>
          <w:rFonts w:ascii="ＭＳ Ｐ明朝" w:eastAsia="ＭＳ Ｐ明朝" w:hAnsi="ＭＳ Ｐ明朝" w:hint="eastAsia"/>
          <w:kern w:val="28"/>
          <w:sz w:val="22"/>
          <w:szCs w:val="22"/>
          <w:lang w:eastAsia="ja-JP"/>
        </w:rPr>
        <w:t>示</w:t>
      </w:r>
      <w:r w:rsidR="008F7A37" w:rsidRPr="00095D5D">
        <w:rPr>
          <w:rFonts w:ascii="ＭＳ Ｐ明朝" w:eastAsia="ＭＳ Ｐ明朝" w:hAnsi="ＭＳ Ｐ明朝" w:hint="eastAsia"/>
          <w:kern w:val="28"/>
          <w:sz w:val="22"/>
          <w:szCs w:val="22"/>
          <w:lang w:eastAsia="ja-JP"/>
        </w:rPr>
        <w:t>にマッピングされていなかった</w:t>
      </w:r>
      <w:r w:rsidR="008F7A37">
        <w:rPr>
          <w:rFonts w:ascii="ＭＳ Ｐ明朝" w:eastAsia="ＭＳ Ｐ明朝" w:hAnsi="ＭＳ Ｐ明朝" w:hint="eastAsia"/>
          <w:kern w:val="28"/>
          <w:sz w:val="22"/>
          <w:szCs w:val="22"/>
          <w:lang w:eastAsia="ja-JP"/>
        </w:rPr>
        <w:t>、対になっている</w:t>
      </w:r>
      <w:r w:rsidR="008F7A37" w:rsidRPr="00095D5D">
        <w:rPr>
          <w:rFonts w:ascii="ＭＳ Ｐ明朝" w:eastAsia="ＭＳ Ｐ明朝" w:hAnsi="ＭＳ Ｐ明朝" w:hint="eastAsia"/>
          <w:kern w:val="28"/>
          <w:sz w:val="22"/>
          <w:szCs w:val="22"/>
          <w:lang w:eastAsia="ja-JP"/>
        </w:rPr>
        <w:t>出血や血腫</w:t>
      </w:r>
      <w:r w:rsidR="008F7A37">
        <w:rPr>
          <w:rFonts w:ascii="ＭＳ Ｐ明朝" w:eastAsia="ＭＳ Ｐ明朝" w:hAnsi="ＭＳ Ｐ明朝" w:hint="eastAsia"/>
          <w:kern w:val="28"/>
          <w:sz w:val="22"/>
          <w:szCs w:val="22"/>
          <w:lang w:eastAsia="ja-JP"/>
        </w:rPr>
        <w:t>の</w:t>
      </w:r>
      <w:r w:rsidR="008F7A37" w:rsidRPr="00095D5D">
        <w:rPr>
          <w:rFonts w:ascii="ＭＳ Ｐ明朝" w:eastAsia="ＭＳ Ｐ明朝" w:hAnsi="ＭＳ Ｐ明朝" w:hint="eastAsia"/>
          <w:kern w:val="28"/>
          <w:sz w:val="22"/>
          <w:szCs w:val="22"/>
          <w:lang w:eastAsia="ja-JP"/>
        </w:rPr>
        <w:t>用語</w:t>
      </w:r>
      <w:r w:rsidR="008F7A37">
        <w:rPr>
          <w:rFonts w:ascii="ＭＳ Ｐ明朝" w:eastAsia="ＭＳ Ｐ明朝" w:hAnsi="ＭＳ Ｐ明朝" w:hint="eastAsia"/>
          <w:kern w:val="28"/>
          <w:sz w:val="22"/>
          <w:szCs w:val="22"/>
          <w:lang w:eastAsia="ja-JP"/>
        </w:rPr>
        <w:t>の</w:t>
      </w:r>
      <w:r w:rsidR="008F7A37" w:rsidRPr="001B4EB8">
        <w:rPr>
          <w:rFonts w:ascii="ＭＳ Ｐ明朝" w:eastAsia="ＭＳ Ｐ明朝" w:hAnsi="ＭＳ Ｐ明朝" w:hint="eastAsia"/>
          <w:kern w:val="28"/>
          <w:sz w:val="22"/>
          <w:szCs w:val="22"/>
          <w:lang w:eastAsia="ja-JP"/>
        </w:rPr>
        <w:t>プライマリーSOC</w:t>
      </w:r>
      <w:r w:rsidR="008F7A37">
        <w:rPr>
          <w:rFonts w:ascii="ＭＳ Ｐ明朝" w:eastAsia="ＭＳ Ｐ明朝" w:hAnsi="ＭＳ Ｐ明朝" w:hint="eastAsia"/>
          <w:kern w:val="28"/>
          <w:sz w:val="22"/>
          <w:szCs w:val="22"/>
          <w:lang w:eastAsia="ja-JP"/>
        </w:rPr>
        <w:t>が</w:t>
      </w:r>
      <w:r w:rsidR="008F7A37" w:rsidRPr="00DE1505">
        <w:rPr>
          <w:rFonts w:ascii="ＭＳ Ｐ明朝" w:eastAsia="ＭＳ Ｐ明朝" w:hAnsi="ＭＳ Ｐ明朝" w:hint="eastAsia"/>
          <w:kern w:val="28"/>
          <w:sz w:val="22"/>
          <w:szCs w:val="22"/>
          <w:lang w:eastAsia="ja-JP"/>
        </w:rPr>
        <w:t>同</w:t>
      </w:r>
      <w:r w:rsidR="008F7A37">
        <w:rPr>
          <w:rFonts w:ascii="ＭＳ Ｐ明朝" w:eastAsia="ＭＳ Ｐ明朝" w:hAnsi="ＭＳ Ｐ明朝" w:hint="eastAsia"/>
          <w:kern w:val="28"/>
          <w:sz w:val="22"/>
          <w:szCs w:val="22"/>
          <w:lang w:eastAsia="ja-JP"/>
        </w:rPr>
        <w:t>一</w:t>
      </w:r>
      <w:r w:rsidR="008F7A37" w:rsidRPr="00DE1505">
        <w:rPr>
          <w:rFonts w:ascii="ＭＳ Ｐ明朝" w:eastAsia="ＭＳ Ｐ明朝" w:hAnsi="ＭＳ Ｐ明朝" w:hint="eastAsia"/>
          <w:kern w:val="28"/>
          <w:sz w:val="22"/>
          <w:szCs w:val="22"/>
          <w:lang w:eastAsia="ja-JP"/>
        </w:rPr>
        <w:t>になるように</w:t>
      </w:r>
      <w:r w:rsidRPr="00095D5D">
        <w:rPr>
          <w:rFonts w:ascii="ＭＳ Ｐ明朝" w:eastAsia="ＭＳ Ｐ明朝" w:hAnsi="ＭＳ Ｐ明朝" w:hint="eastAsia"/>
          <w:kern w:val="28"/>
          <w:sz w:val="22"/>
          <w:szCs w:val="22"/>
          <w:lang w:eastAsia="ja-JP"/>
        </w:rPr>
        <w:t>変更された。例については、</w:t>
      </w:r>
      <w:r w:rsidR="00EC103A">
        <w:rPr>
          <w:rFonts w:ascii="ＭＳ Ｐ明朝" w:eastAsia="ＭＳ Ｐ明朝" w:hAnsi="ＭＳ Ｐ明朝" w:hint="eastAsia"/>
          <w:kern w:val="28"/>
          <w:sz w:val="22"/>
          <w:szCs w:val="22"/>
          <w:lang w:eastAsia="ja-JP"/>
        </w:rPr>
        <w:t>以下</w:t>
      </w:r>
      <w:r w:rsidRPr="00095D5D">
        <w:rPr>
          <w:rFonts w:ascii="ＭＳ Ｐ明朝" w:eastAsia="ＭＳ Ｐ明朝" w:hAnsi="ＭＳ Ｐ明朝" w:hint="eastAsia"/>
          <w:kern w:val="28"/>
          <w:sz w:val="22"/>
          <w:szCs w:val="22"/>
          <w:lang w:eastAsia="ja-JP"/>
        </w:rPr>
        <w:t>の表を参照。</w:t>
      </w:r>
    </w:p>
    <w:p w14:paraId="32561BD4" w14:textId="77777777" w:rsidR="007028C9" w:rsidRDefault="007028C9" w:rsidP="00726C7E">
      <w:pPr>
        <w:rPr>
          <w:rFonts w:ascii="ＭＳ Ｐ明朝" w:eastAsia="ＭＳ Ｐ明朝" w:hAnsi="ＭＳ Ｐ明朝" w:cs="Arial"/>
          <w:b/>
          <w:bCs/>
          <w:sz w:val="22"/>
          <w:szCs w:val="22"/>
          <w:lang w:eastAsia="ja-JP"/>
        </w:rPr>
      </w:pPr>
    </w:p>
    <w:p w14:paraId="2C765701" w14:textId="204D5BE1" w:rsidR="00DB1148" w:rsidRPr="00E22FAC" w:rsidRDefault="00DB1148" w:rsidP="00E22FAC">
      <w:pPr>
        <w:pStyle w:val="ac"/>
      </w:pPr>
      <w:bookmarkStart w:id="74" w:name="_Toc427680957"/>
      <w:r w:rsidRPr="00E22FAC">
        <w:rPr>
          <w:rFonts w:hint="eastAsia"/>
        </w:rPr>
        <w:t>表3-1</w:t>
      </w:r>
      <w:r w:rsidR="005E4E40">
        <w:rPr>
          <w:rFonts w:hint="eastAsia"/>
        </w:rPr>
        <w:t xml:space="preserve">　</w:t>
      </w:r>
      <w:r w:rsidRPr="00E22FAC">
        <w:rPr>
          <w:rFonts w:hint="eastAsia"/>
        </w:rPr>
        <w:t>血腫</w:t>
      </w:r>
      <w:r w:rsidR="00A25BFF" w:rsidRPr="00E22FAC">
        <w:rPr>
          <w:rFonts w:hint="eastAsia"/>
        </w:rPr>
        <w:t>（</w:t>
      </w:r>
      <w:r w:rsidRPr="00E22FAC">
        <w:rPr>
          <w:rFonts w:hint="eastAsia"/>
        </w:rPr>
        <w:t>hematoma</w:t>
      </w:r>
      <w:r w:rsidR="00A25BFF" w:rsidRPr="00E22FAC">
        <w:rPr>
          <w:rFonts w:hint="eastAsia"/>
        </w:rPr>
        <w:t>）</w:t>
      </w:r>
      <w:r w:rsidRPr="00E22FAC">
        <w:rPr>
          <w:rFonts w:hint="eastAsia"/>
        </w:rPr>
        <w:t>用語に関連したプライマリーSOC</w:t>
      </w:r>
      <w:r w:rsidR="007731BB" w:rsidRPr="00E22FAC">
        <w:rPr>
          <w:rFonts w:hint="eastAsia"/>
        </w:rPr>
        <w:t>の変更</w:t>
      </w:r>
      <w:bookmarkEnd w:id="74"/>
    </w:p>
    <w:tbl>
      <w:tblPr>
        <w:tblStyle w:val="af5"/>
        <w:tblW w:w="0" w:type="auto"/>
        <w:tblLook w:val="04A0" w:firstRow="1" w:lastRow="0" w:firstColumn="1" w:lastColumn="0" w:noHBand="0" w:noVBand="1"/>
      </w:tblPr>
      <w:tblGrid>
        <w:gridCol w:w="2802"/>
        <w:gridCol w:w="3353"/>
        <w:gridCol w:w="3088"/>
      </w:tblGrid>
      <w:tr w:rsidR="00D5762D" w:rsidRPr="00CD0361" w14:paraId="18FE7746" w14:textId="77777777" w:rsidTr="00C82FF1">
        <w:trPr>
          <w:trHeight w:val="309"/>
        </w:trPr>
        <w:tc>
          <w:tcPr>
            <w:tcW w:w="2802" w:type="dxa"/>
            <w:shd w:val="clear" w:color="auto" w:fill="BFBFBF" w:themeFill="background1" w:themeFillShade="BF"/>
          </w:tcPr>
          <w:p w14:paraId="0164C813" w14:textId="09CA9CB5" w:rsidR="00D5762D" w:rsidRPr="00CD0361" w:rsidRDefault="00D5762D" w:rsidP="00D5762D">
            <w:pPr>
              <w:spacing w:line="300" w:lineRule="exact"/>
              <w:jc w:val="center"/>
              <w:rPr>
                <w:rFonts w:ascii="ＭＳ Ｐ明朝" w:eastAsia="ＭＳ Ｐ明朝" w:hAnsi="ＭＳ Ｐ明朝"/>
                <w:b/>
                <w:sz w:val="21"/>
                <w:szCs w:val="21"/>
              </w:rPr>
            </w:pPr>
            <w:r>
              <w:rPr>
                <w:rFonts w:ascii="ＭＳ Ｐ明朝" w:eastAsia="ＭＳ Ｐ明朝" w:hAnsi="ＭＳ Ｐ明朝"/>
                <w:b/>
                <w:sz w:val="21"/>
                <w:szCs w:val="21"/>
              </w:rPr>
              <w:t>PT</w:t>
            </w:r>
          </w:p>
        </w:tc>
        <w:tc>
          <w:tcPr>
            <w:tcW w:w="3353" w:type="dxa"/>
            <w:shd w:val="clear" w:color="auto" w:fill="BFBFBF" w:themeFill="background1" w:themeFillShade="BF"/>
          </w:tcPr>
          <w:p w14:paraId="125C374E" w14:textId="56E459FA" w:rsidR="00D5762D" w:rsidRPr="00CD0361" w:rsidRDefault="00D5762D" w:rsidP="00D5762D">
            <w:pPr>
              <w:spacing w:line="300" w:lineRule="exact"/>
              <w:jc w:val="center"/>
              <w:rPr>
                <w:rFonts w:ascii="ＭＳ Ｐ明朝" w:eastAsia="ＭＳ Ｐ明朝" w:hAnsi="ＭＳ Ｐ明朝"/>
                <w:b/>
                <w:sz w:val="21"/>
                <w:szCs w:val="21"/>
              </w:rPr>
            </w:pPr>
            <w:r>
              <w:rPr>
                <w:rFonts w:ascii="ＭＳ Ｐ明朝" w:eastAsia="ＭＳ Ｐ明朝" w:hAnsi="ＭＳ Ｐ明朝" w:hint="eastAsia"/>
                <w:b/>
                <w:sz w:val="21"/>
                <w:szCs w:val="21"/>
                <w:lang w:eastAsia="ja-JP"/>
              </w:rPr>
              <w:t>18.0プライマリー</w:t>
            </w:r>
            <w:r>
              <w:rPr>
                <w:rFonts w:ascii="ＭＳ Ｐ明朝" w:eastAsia="ＭＳ Ｐ明朝" w:hAnsi="ＭＳ Ｐ明朝"/>
                <w:b/>
                <w:sz w:val="21"/>
                <w:szCs w:val="21"/>
                <w:lang w:eastAsia="ja-JP"/>
              </w:rPr>
              <w:t>SOC</w:t>
            </w:r>
          </w:p>
        </w:tc>
        <w:tc>
          <w:tcPr>
            <w:tcW w:w="3088" w:type="dxa"/>
            <w:shd w:val="clear" w:color="auto" w:fill="BFBFBF" w:themeFill="background1" w:themeFillShade="BF"/>
          </w:tcPr>
          <w:p w14:paraId="76C259DD" w14:textId="13D6FDBD" w:rsidR="00D5762D" w:rsidRPr="00CD0361" w:rsidRDefault="00D5762D" w:rsidP="00D5762D">
            <w:pPr>
              <w:spacing w:line="300" w:lineRule="exact"/>
              <w:jc w:val="center"/>
              <w:rPr>
                <w:rFonts w:ascii="ＭＳ Ｐ明朝" w:eastAsia="ＭＳ Ｐ明朝" w:hAnsi="ＭＳ Ｐ明朝"/>
                <w:b/>
                <w:sz w:val="21"/>
                <w:szCs w:val="21"/>
              </w:rPr>
            </w:pPr>
            <w:r>
              <w:rPr>
                <w:rFonts w:ascii="ＭＳ Ｐ明朝" w:eastAsia="ＭＳ Ｐ明朝" w:hAnsi="ＭＳ Ｐ明朝" w:hint="eastAsia"/>
                <w:b/>
                <w:sz w:val="21"/>
                <w:szCs w:val="21"/>
                <w:lang w:eastAsia="ja-JP"/>
              </w:rPr>
              <w:t>18.1プライマリー</w:t>
            </w:r>
            <w:r>
              <w:rPr>
                <w:rFonts w:ascii="ＭＳ Ｐ明朝" w:eastAsia="ＭＳ Ｐ明朝" w:hAnsi="ＭＳ Ｐ明朝"/>
                <w:b/>
                <w:sz w:val="21"/>
                <w:szCs w:val="21"/>
                <w:lang w:eastAsia="ja-JP"/>
              </w:rPr>
              <w:t>SOC</w:t>
            </w:r>
          </w:p>
        </w:tc>
      </w:tr>
      <w:tr w:rsidR="00D5762D" w:rsidRPr="00CD0361" w14:paraId="0956E518" w14:textId="77777777" w:rsidTr="00C82FF1">
        <w:tc>
          <w:tcPr>
            <w:tcW w:w="2802" w:type="dxa"/>
            <w:tcMar>
              <w:top w:w="58" w:type="dxa"/>
              <w:left w:w="115" w:type="dxa"/>
              <w:bottom w:w="58" w:type="dxa"/>
              <w:right w:w="115" w:type="dxa"/>
            </w:tcMar>
          </w:tcPr>
          <w:p w14:paraId="511A8F53"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副腎血腫</w:t>
            </w:r>
          </w:p>
          <w:p w14:paraId="2D08D66F" w14:textId="02F943BD"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Adrenal haematoma</w:t>
            </w:r>
          </w:p>
        </w:tc>
        <w:tc>
          <w:tcPr>
            <w:tcW w:w="3353" w:type="dxa"/>
            <w:tcMar>
              <w:top w:w="58" w:type="dxa"/>
              <w:left w:w="115" w:type="dxa"/>
              <w:bottom w:w="58" w:type="dxa"/>
              <w:right w:w="115" w:type="dxa"/>
            </w:tcMar>
          </w:tcPr>
          <w:p w14:paraId="69D03077"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傷害、中毒および処置合併症</w:t>
            </w:r>
          </w:p>
          <w:p w14:paraId="5F0E46B9" w14:textId="72E025CF"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Injury, poisoning and procedural complications</w:t>
            </w:r>
          </w:p>
        </w:tc>
        <w:tc>
          <w:tcPr>
            <w:tcW w:w="3088" w:type="dxa"/>
            <w:tcMar>
              <w:top w:w="58" w:type="dxa"/>
              <w:left w:w="115" w:type="dxa"/>
              <w:bottom w:w="58" w:type="dxa"/>
              <w:right w:w="115" w:type="dxa"/>
            </w:tcMar>
          </w:tcPr>
          <w:p w14:paraId="4BEC762A"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内分泌障害</w:t>
            </w:r>
          </w:p>
          <w:p w14:paraId="68D6891C" w14:textId="497E1933" w:rsidR="00D5762D" w:rsidRPr="00CD0361"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Endocrine disorders</w:t>
            </w:r>
          </w:p>
        </w:tc>
      </w:tr>
      <w:tr w:rsidR="00D5762D" w:rsidRPr="00CD0361" w14:paraId="6F738800" w14:textId="77777777" w:rsidTr="00C82FF1">
        <w:tc>
          <w:tcPr>
            <w:tcW w:w="2802" w:type="dxa"/>
            <w:tcMar>
              <w:top w:w="58" w:type="dxa"/>
              <w:left w:w="115" w:type="dxa"/>
              <w:bottom w:w="58" w:type="dxa"/>
              <w:right w:w="115" w:type="dxa"/>
            </w:tcMar>
          </w:tcPr>
          <w:p w14:paraId="0599A19B"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腹腔内血腫</w:t>
            </w:r>
          </w:p>
          <w:p w14:paraId="6FF1981A" w14:textId="71D9763F"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Intra-abdominal haematoma</w:t>
            </w:r>
          </w:p>
        </w:tc>
        <w:tc>
          <w:tcPr>
            <w:tcW w:w="3353" w:type="dxa"/>
            <w:tcMar>
              <w:top w:w="58" w:type="dxa"/>
              <w:left w:w="115" w:type="dxa"/>
              <w:bottom w:w="58" w:type="dxa"/>
              <w:right w:w="115" w:type="dxa"/>
            </w:tcMar>
          </w:tcPr>
          <w:p w14:paraId="3E9A3EE8"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血管障害</w:t>
            </w:r>
          </w:p>
          <w:p w14:paraId="2264FE2E" w14:textId="3E6C1309"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Vascular disorders</w:t>
            </w:r>
          </w:p>
        </w:tc>
        <w:tc>
          <w:tcPr>
            <w:tcW w:w="3088" w:type="dxa"/>
            <w:tcMar>
              <w:top w:w="58" w:type="dxa"/>
              <w:left w:w="115" w:type="dxa"/>
              <w:bottom w:w="58" w:type="dxa"/>
              <w:right w:w="115" w:type="dxa"/>
            </w:tcMar>
          </w:tcPr>
          <w:p w14:paraId="5323286B"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胃腸障害</w:t>
            </w:r>
          </w:p>
          <w:p w14:paraId="1777F15F" w14:textId="06D27D25" w:rsidR="00D5762D" w:rsidRPr="00CD0361"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Gastrointestinal disorders</w:t>
            </w:r>
          </w:p>
        </w:tc>
      </w:tr>
      <w:tr w:rsidR="00D5762D" w:rsidRPr="00CD0361" w14:paraId="0B548810" w14:textId="77777777" w:rsidTr="00C82FF1">
        <w:tc>
          <w:tcPr>
            <w:tcW w:w="2802" w:type="dxa"/>
            <w:tcMar>
              <w:top w:w="58" w:type="dxa"/>
              <w:left w:w="115" w:type="dxa"/>
              <w:bottom w:w="58" w:type="dxa"/>
              <w:right w:w="115" w:type="dxa"/>
            </w:tcMar>
          </w:tcPr>
          <w:p w14:paraId="5417B9F9"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臍血腫</w:t>
            </w:r>
          </w:p>
          <w:p w14:paraId="27A93962" w14:textId="63737328" w:rsidR="0028095B"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Umbilical haematoma</w:t>
            </w:r>
          </w:p>
        </w:tc>
        <w:tc>
          <w:tcPr>
            <w:tcW w:w="3353" w:type="dxa"/>
            <w:tcMar>
              <w:top w:w="58" w:type="dxa"/>
              <w:left w:w="115" w:type="dxa"/>
              <w:bottom w:w="58" w:type="dxa"/>
              <w:right w:w="115" w:type="dxa"/>
            </w:tcMar>
          </w:tcPr>
          <w:p w14:paraId="02FE930A"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先天性、家族性および遺伝性障害</w:t>
            </w:r>
          </w:p>
          <w:p w14:paraId="220B32AE" w14:textId="7B5B9C0E"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Congenital, familial and genetic disorders</w:t>
            </w:r>
          </w:p>
        </w:tc>
        <w:tc>
          <w:tcPr>
            <w:tcW w:w="3088" w:type="dxa"/>
            <w:tcMar>
              <w:top w:w="58" w:type="dxa"/>
              <w:left w:w="115" w:type="dxa"/>
              <w:bottom w:w="58" w:type="dxa"/>
              <w:right w:w="115" w:type="dxa"/>
            </w:tcMar>
          </w:tcPr>
          <w:p w14:paraId="047EB27D" w14:textId="77777777" w:rsidR="00D5762D" w:rsidRPr="00D5762D"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皮膚および皮下組織障害</w:t>
            </w:r>
          </w:p>
          <w:p w14:paraId="22A41208" w14:textId="0B921119" w:rsidR="00D5762D" w:rsidRPr="00CD0361"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Skin and subcutaneous tissue disorders</w:t>
            </w:r>
          </w:p>
        </w:tc>
      </w:tr>
    </w:tbl>
    <w:p w14:paraId="5A8985A1" w14:textId="77777777" w:rsidR="00D5762D" w:rsidRDefault="00D5762D" w:rsidP="00726C7E">
      <w:pPr>
        <w:rPr>
          <w:rFonts w:ascii="ＭＳ Ｐ明朝" w:eastAsia="ＭＳ Ｐ明朝" w:hAnsi="ＭＳ Ｐ明朝" w:cs="Arial"/>
          <w:b/>
          <w:bCs/>
          <w:sz w:val="22"/>
          <w:szCs w:val="22"/>
          <w:lang w:eastAsia="ja-JP"/>
        </w:rPr>
      </w:pPr>
    </w:p>
    <w:p w14:paraId="6E165AD3" w14:textId="7C2FCA40" w:rsidR="007028C9" w:rsidRPr="00095D5D" w:rsidRDefault="00355C52" w:rsidP="00726C7E">
      <w:pPr>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さらに</w:t>
      </w:r>
      <w:r w:rsidR="007731BB" w:rsidRPr="00095D5D">
        <w:rPr>
          <w:rFonts w:ascii="ＭＳ Ｐ明朝" w:eastAsia="ＭＳ Ｐ明朝" w:hAnsi="ＭＳ Ｐ明朝" w:hint="eastAsia"/>
          <w:kern w:val="28"/>
          <w:sz w:val="22"/>
          <w:szCs w:val="22"/>
          <w:lang w:eastAsia="ja-JP"/>
        </w:rPr>
        <w:t>出血（</w:t>
      </w:r>
      <w:r w:rsidR="007731BB" w:rsidRPr="00095D5D">
        <w:rPr>
          <w:rFonts w:ascii="ＭＳ Ｐ明朝" w:eastAsia="ＭＳ Ｐ明朝" w:hAnsi="ＭＳ Ｐ明朝"/>
          <w:kern w:val="28"/>
          <w:sz w:val="22"/>
          <w:szCs w:val="22"/>
          <w:lang w:eastAsia="ja-JP"/>
        </w:rPr>
        <w:t>hemorrha</w:t>
      </w:r>
      <w:r>
        <w:rPr>
          <w:rFonts w:ascii="ＭＳ Ｐ明朝" w:eastAsia="ＭＳ Ｐ明朝" w:hAnsi="ＭＳ Ｐ明朝"/>
          <w:kern w:val="28"/>
          <w:sz w:val="22"/>
          <w:szCs w:val="22"/>
          <w:lang w:eastAsia="ja-JP"/>
        </w:rPr>
        <w:t>ge</w:t>
      </w:r>
      <w:r w:rsidR="007731BB" w:rsidRPr="00095D5D">
        <w:rPr>
          <w:rFonts w:ascii="ＭＳ Ｐ明朝" w:eastAsia="ＭＳ Ｐ明朝" w:hAnsi="ＭＳ Ｐ明朝" w:hint="eastAsia"/>
          <w:kern w:val="28"/>
          <w:sz w:val="22"/>
          <w:szCs w:val="22"/>
          <w:lang w:eastAsia="ja-JP"/>
        </w:rPr>
        <w:t>）</w:t>
      </w:r>
      <w:r>
        <w:rPr>
          <w:rFonts w:ascii="ＭＳ Ｐ明朝" w:eastAsia="ＭＳ Ｐ明朝" w:hAnsi="ＭＳ Ｐ明朝" w:hint="eastAsia"/>
          <w:kern w:val="28"/>
          <w:sz w:val="22"/>
          <w:szCs w:val="22"/>
          <w:lang w:eastAsia="ja-JP"/>
        </w:rPr>
        <w:t>の</w:t>
      </w:r>
      <w:r w:rsidR="007731BB" w:rsidRPr="00095D5D">
        <w:rPr>
          <w:rFonts w:ascii="ＭＳ Ｐ明朝" w:eastAsia="ＭＳ Ｐ明朝" w:hAnsi="ＭＳ Ｐ明朝" w:hint="eastAsia"/>
          <w:kern w:val="28"/>
          <w:sz w:val="22"/>
          <w:szCs w:val="22"/>
          <w:lang w:eastAsia="ja-JP"/>
        </w:rPr>
        <w:t>用語</w:t>
      </w:r>
      <w:r w:rsidR="009E2460" w:rsidRPr="00095D5D">
        <w:rPr>
          <w:rFonts w:ascii="ＭＳ Ｐ明朝" w:eastAsia="ＭＳ Ｐ明朝" w:hAnsi="ＭＳ Ｐ明朝" w:hint="eastAsia"/>
          <w:kern w:val="28"/>
          <w:sz w:val="22"/>
          <w:szCs w:val="22"/>
          <w:lang w:eastAsia="ja-JP"/>
        </w:rPr>
        <w:t>を</w:t>
      </w:r>
      <w:r>
        <w:rPr>
          <w:rFonts w:ascii="ＭＳ Ｐ明朝" w:eastAsia="ＭＳ Ｐ明朝" w:hAnsi="ＭＳ Ｐ明朝" w:hint="eastAsia"/>
          <w:kern w:val="28"/>
          <w:sz w:val="22"/>
          <w:szCs w:val="22"/>
          <w:lang w:eastAsia="ja-JP"/>
        </w:rPr>
        <w:t>、</w:t>
      </w:r>
      <w:r w:rsidRPr="00064029">
        <w:rPr>
          <w:rFonts w:ascii="ＭＳ Ｐ明朝" w:eastAsia="ＭＳ Ｐ明朝" w:hAnsi="ＭＳ Ｐ明朝" w:hint="eastAsia"/>
          <w:kern w:val="28"/>
          <w:sz w:val="22"/>
          <w:szCs w:val="22"/>
          <w:lang w:eastAsia="ja-JP"/>
        </w:rPr>
        <w:t>セカンダリー</w:t>
      </w:r>
      <w:r w:rsidR="009E2460" w:rsidRPr="00095D5D">
        <w:rPr>
          <w:rFonts w:ascii="ＭＳ Ｐ明朝" w:eastAsia="ＭＳ Ｐ明朝" w:hAnsi="ＭＳ Ｐ明朝"/>
          <w:kern w:val="28"/>
          <w:sz w:val="22"/>
          <w:szCs w:val="22"/>
          <w:lang w:eastAsia="ja-JP"/>
        </w:rPr>
        <w:t>SOC</w:t>
      </w:r>
      <w:r>
        <w:rPr>
          <w:rFonts w:ascii="ＭＳ Ｐ明朝" w:eastAsia="ＭＳ Ｐ明朝" w:hAnsi="ＭＳ Ｐ明朝" w:hint="eastAsia"/>
          <w:kern w:val="28"/>
          <w:sz w:val="22"/>
          <w:szCs w:val="22"/>
          <w:lang w:eastAsia="ja-JP"/>
        </w:rPr>
        <w:t>「</w:t>
      </w:r>
      <w:r w:rsidR="009E2460" w:rsidRPr="00095D5D">
        <w:rPr>
          <w:rFonts w:ascii="ＭＳ Ｐ明朝" w:eastAsia="ＭＳ Ｐ明朝" w:hAnsi="ＭＳ Ｐ明朝" w:hint="eastAsia"/>
          <w:kern w:val="28"/>
          <w:sz w:val="22"/>
          <w:szCs w:val="22"/>
          <w:lang w:eastAsia="ja-JP"/>
        </w:rPr>
        <w:t>傷害、中毒および処置合併症</w:t>
      </w:r>
      <w:r>
        <w:rPr>
          <w:rFonts w:ascii="ＭＳ Ｐ明朝" w:eastAsia="ＭＳ Ｐ明朝" w:hAnsi="ＭＳ Ｐ明朝" w:hint="eastAsia"/>
          <w:kern w:val="28"/>
          <w:sz w:val="22"/>
          <w:szCs w:val="22"/>
          <w:lang w:eastAsia="ja-JP"/>
        </w:rPr>
        <w:t>」</w:t>
      </w:r>
      <w:r w:rsidR="009E2460" w:rsidRPr="00095D5D">
        <w:rPr>
          <w:rFonts w:ascii="ＭＳ Ｐ明朝" w:eastAsia="ＭＳ Ｐ明朝" w:hAnsi="ＭＳ Ｐ明朝" w:hint="eastAsia"/>
          <w:kern w:val="28"/>
          <w:sz w:val="22"/>
          <w:szCs w:val="22"/>
          <w:lang w:eastAsia="ja-JP"/>
        </w:rPr>
        <w:t>にリンク付けを行った。下記</w:t>
      </w:r>
      <w:r>
        <w:rPr>
          <w:rFonts w:ascii="ＭＳ Ｐ明朝" w:eastAsia="ＭＳ Ｐ明朝" w:hAnsi="ＭＳ Ｐ明朝" w:hint="eastAsia"/>
          <w:kern w:val="28"/>
          <w:sz w:val="22"/>
          <w:szCs w:val="22"/>
          <w:lang w:eastAsia="ja-JP"/>
        </w:rPr>
        <w:t>の</w:t>
      </w:r>
      <w:r w:rsidR="009E2460" w:rsidRPr="00095D5D">
        <w:rPr>
          <w:rFonts w:ascii="ＭＳ Ｐ明朝" w:eastAsia="ＭＳ Ｐ明朝" w:hAnsi="ＭＳ Ｐ明朝" w:hint="eastAsia"/>
          <w:kern w:val="28"/>
          <w:sz w:val="22"/>
          <w:szCs w:val="22"/>
          <w:lang w:eastAsia="ja-JP"/>
        </w:rPr>
        <w:t>事例参照。</w:t>
      </w:r>
    </w:p>
    <w:p w14:paraId="6AA7483C" w14:textId="77777777" w:rsidR="004D1DE4" w:rsidRDefault="004D1DE4" w:rsidP="00726C7E">
      <w:pPr>
        <w:rPr>
          <w:rFonts w:ascii="ＭＳ Ｐ明朝" w:eastAsia="ＭＳ Ｐ明朝" w:hAnsi="ＭＳ Ｐ明朝" w:cs="Arial"/>
          <w:b/>
          <w:bCs/>
          <w:sz w:val="22"/>
          <w:szCs w:val="22"/>
          <w:lang w:eastAsia="ja-JP"/>
        </w:rPr>
      </w:pPr>
    </w:p>
    <w:p w14:paraId="2E8B221B" w14:textId="1E1DE3C8" w:rsidR="004D1DE4" w:rsidRPr="00E22FAC" w:rsidRDefault="004D1DE4" w:rsidP="00E22FAC">
      <w:pPr>
        <w:pStyle w:val="ac"/>
      </w:pPr>
      <w:bookmarkStart w:id="75" w:name="_Toc427680958"/>
      <w:r w:rsidRPr="00E22FAC">
        <w:rPr>
          <w:rFonts w:hint="eastAsia"/>
        </w:rPr>
        <w:t>表3-2　出血（hemorrhage）用語</w:t>
      </w:r>
      <w:r w:rsidR="004209D1" w:rsidRPr="00E22FAC">
        <w:rPr>
          <w:rFonts w:hint="eastAsia"/>
        </w:rPr>
        <w:t>の</w:t>
      </w:r>
      <w:r w:rsidRPr="00E22FAC">
        <w:rPr>
          <w:rFonts w:hint="eastAsia"/>
        </w:rPr>
        <w:t>新規セカンダリーリンク</w:t>
      </w:r>
      <w:bookmarkEnd w:id="75"/>
    </w:p>
    <w:tbl>
      <w:tblPr>
        <w:tblStyle w:val="af5"/>
        <w:tblW w:w="0" w:type="auto"/>
        <w:tblLook w:val="04A0" w:firstRow="1" w:lastRow="0" w:firstColumn="1" w:lastColumn="0" w:noHBand="0" w:noVBand="1"/>
      </w:tblPr>
      <w:tblGrid>
        <w:gridCol w:w="2410"/>
        <w:gridCol w:w="3510"/>
        <w:gridCol w:w="3260"/>
      </w:tblGrid>
      <w:tr w:rsidR="004151A6" w:rsidRPr="00CD0361" w14:paraId="02F62701" w14:textId="77777777" w:rsidTr="00C82FF1">
        <w:trPr>
          <w:trHeight w:val="309"/>
        </w:trPr>
        <w:tc>
          <w:tcPr>
            <w:tcW w:w="2410" w:type="dxa"/>
            <w:shd w:val="clear" w:color="auto" w:fill="BFBFBF" w:themeFill="background1" w:themeFillShade="BF"/>
          </w:tcPr>
          <w:p w14:paraId="2ADD84A6" w14:textId="7C2A3C51" w:rsidR="004151A6" w:rsidRPr="00CD0361" w:rsidRDefault="004151A6" w:rsidP="004151A6">
            <w:pPr>
              <w:spacing w:line="300" w:lineRule="exact"/>
              <w:jc w:val="center"/>
              <w:rPr>
                <w:rFonts w:ascii="ＭＳ Ｐ明朝" w:eastAsia="ＭＳ Ｐ明朝" w:hAnsi="ＭＳ Ｐ明朝"/>
                <w:b/>
                <w:sz w:val="21"/>
                <w:szCs w:val="21"/>
                <w:lang w:eastAsia="ja-JP"/>
              </w:rPr>
            </w:pPr>
            <w:r>
              <w:rPr>
                <w:rFonts w:ascii="ＭＳ Ｐ明朝" w:eastAsia="ＭＳ Ｐ明朝" w:hAnsi="ＭＳ Ｐ明朝" w:hint="eastAsia"/>
                <w:b/>
                <w:sz w:val="21"/>
                <w:szCs w:val="21"/>
                <w:lang w:eastAsia="ja-JP"/>
              </w:rPr>
              <w:t>PT</w:t>
            </w:r>
          </w:p>
        </w:tc>
        <w:tc>
          <w:tcPr>
            <w:tcW w:w="3510" w:type="dxa"/>
            <w:shd w:val="clear" w:color="auto" w:fill="BFBFBF" w:themeFill="background1" w:themeFillShade="BF"/>
          </w:tcPr>
          <w:p w14:paraId="0F368BD4" w14:textId="245C0A96" w:rsidR="004151A6" w:rsidRPr="00CD0361" w:rsidRDefault="004151A6" w:rsidP="004151A6">
            <w:pPr>
              <w:spacing w:line="300" w:lineRule="exact"/>
              <w:jc w:val="center"/>
              <w:rPr>
                <w:rFonts w:ascii="ＭＳ Ｐ明朝" w:eastAsia="ＭＳ Ｐ明朝" w:hAnsi="ＭＳ Ｐ明朝"/>
                <w:b/>
                <w:sz w:val="21"/>
                <w:szCs w:val="21"/>
              </w:rPr>
            </w:pPr>
            <w:r w:rsidRPr="00CD0361">
              <w:rPr>
                <w:rFonts w:ascii="ＭＳ Ｐ明朝" w:eastAsia="ＭＳ Ｐ明朝" w:hAnsi="ＭＳ Ｐ明朝"/>
                <w:b/>
                <w:sz w:val="21"/>
                <w:szCs w:val="21"/>
              </w:rPr>
              <w:t>HLT</w:t>
            </w:r>
          </w:p>
        </w:tc>
        <w:tc>
          <w:tcPr>
            <w:tcW w:w="3260" w:type="dxa"/>
            <w:shd w:val="clear" w:color="auto" w:fill="BFBFBF" w:themeFill="background1" w:themeFillShade="BF"/>
          </w:tcPr>
          <w:p w14:paraId="3A9F0E58" w14:textId="3A6E68F0" w:rsidR="004151A6" w:rsidRPr="00CD0361" w:rsidRDefault="004151A6" w:rsidP="0028095B">
            <w:pPr>
              <w:spacing w:line="300" w:lineRule="exact"/>
              <w:jc w:val="center"/>
              <w:rPr>
                <w:rFonts w:ascii="ＭＳ Ｐ明朝" w:eastAsia="ＭＳ Ｐ明朝" w:hAnsi="ＭＳ Ｐ明朝"/>
                <w:b/>
                <w:sz w:val="21"/>
                <w:szCs w:val="21"/>
              </w:rPr>
            </w:pPr>
            <w:r>
              <w:rPr>
                <w:rFonts w:ascii="ＭＳ Ｐ明朝" w:eastAsia="ＭＳ Ｐ明朝" w:hAnsi="ＭＳ Ｐ明朝" w:hint="eastAsia"/>
                <w:b/>
                <w:sz w:val="21"/>
                <w:szCs w:val="21"/>
                <w:lang w:eastAsia="ja-JP"/>
              </w:rPr>
              <w:t>セカンダリー</w:t>
            </w:r>
            <w:r w:rsidRPr="00CD0361">
              <w:rPr>
                <w:rFonts w:ascii="ＭＳ Ｐ明朝" w:eastAsia="ＭＳ Ｐ明朝" w:hAnsi="ＭＳ Ｐ明朝"/>
                <w:b/>
                <w:sz w:val="21"/>
                <w:szCs w:val="21"/>
              </w:rPr>
              <w:t>SOC</w:t>
            </w:r>
          </w:p>
        </w:tc>
      </w:tr>
      <w:tr w:rsidR="00D5762D" w:rsidRPr="00CD0361" w14:paraId="2EC31CFD" w14:textId="77777777" w:rsidTr="00C82FF1">
        <w:tc>
          <w:tcPr>
            <w:tcW w:w="2410" w:type="dxa"/>
            <w:tcMar>
              <w:top w:w="58" w:type="dxa"/>
              <w:left w:w="115" w:type="dxa"/>
              <w:bottom w:w="58" w:type="dxa"/>
              <w:right w:w="115" w:type="dxa"/>
            </w:tcMar>
            <w:vAlign w:val="center"/>
          </w:tcPr>
          <w:p w14:paraId="6CB036D1"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副腎出血</w:t>
            </w:r>
          </w:p>
          <w:p w14:paraId="46D5C028" w14:textId="3F33EF01"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Adrenal haemorrhage</w:t>
            </w:r>
          </w:p>
        </w:tc>
        <w:tc>
          <w:tcPr>
            <w:tcW w:w="3510" w:type="dxa"/>
            <w:tcMar>
              <w:top w:w="58" w:type="dxa"/>
              <w:left w:w="115" w:type="dxa"/>
              <w:bottom w:w="58" w:type="dxa"/>
              <w:right w:w="115" w:type="dxa"/>
            </w:tcMar>
            <w:vAlign w:val="center"/>
          </w:tcPr>
          <w:p w14:paraId="25633F6D"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腹部損傷ＮＥＣ</w:t>
            </w:r>
          </w:p>
          <w:p w14:paraId="113988F0" w14:textId="6B850133"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Abdominal injuries NEC</w:t>
            </w:r>
          </w:p>
        </w:tc>
        <w:tc>
          <w:tcPr>
            <w:tcW w:w="3260" w:type="dxa"/>
            <w:tcMar>
              <w:top w:w="58" w:type="dxa"/>
              <w:left w:w="115" w:type="dxa"/>
              <w:bottom w:w="58" w:type="dxa"/>
              <w:right w:w="115" w:type="dxa"/>
            </w:tcMar>
            <w:vAlign w:val="center"/>
          </w:tcPr>
          <w:p w14:paraId="5E3993F5"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傷害、中毒および処置合併症</w:t>
            </w:r>
          </w:p>
          <w:p w14:paraId="674720D3" w14:textId="61EE0926"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Injury, poisoning and procedural complications</w:t>
            </w:r>
          </w:p>
        </w:tc>
      </w:tr>
      <w:tr w:rsidR="00D5762D" w:rsidRPr="00CD0361" w14:paraId="693258DE" w14:textId="77777777" w:rsidTr="00C82FF1">
        <w:tc>
          <w:tcPr>
            <w:tcW w:w="2410" w:type="dxa"/>
            <w:tcMar>
              <w:top w:w="58" w:type="dxa"/>
              <w:left w:w="115" w:type="dxa"/>
              <w:bottom w:w="58" w:type="dxa"/>
              <w:right w:w="115" w:type="dxa"/>
            </w:tcMar>
            <w:vAlign w:val="center"/>
          </w:tcPr>
          <w:p w14:paraId="0D582A37"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喉頭出血</w:t>
            </w:r>
          </w:p>
          <w:p w14:paraId="78E879B4" w14:textId="0A5831A9"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Laryngeal haemorrhage</w:t>
            </w:r>
          </w:p>
        </w:tc>
        <w:tc>
          <w:tcPr>
            <w:tcW w:w="3510" w:type="dxa"/>
            <w:tcMar>
              <w:top w:w="58" w:type="dxa"/>
              <w:left w:w="115" w:type="dxa"/>
              <w:bottom w:w="58" w:type="dxa"/>
              <w:right w:w="115" w:type="dxa"/>
            </w:tcMar>
            <w:vAlign w:val="center"/>
          </w:tcPr>
          <w:p w14:paraId="69C3675C"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部位特定損傷ＮＥＣ</w:t>
            </w:r>
          </w:p>
          <w:p w14:paraId="0991D80B" w14:textId="08612019" w:rsidR="00D5762D" w:rsidRPr="00CD0361"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Site specific injuries NEC</w:t>
            </w:r>
          </w:p>
        </w:tc>
        <w:tc>
          <w:tcPr>
            <w:tcW w:w="3260" w:type="dxa"/>
            <w:tcMar>
              <w:top w:w="58" w:type="dxa"/>
              <w:left w:w="115" w:type="dxa"/>
              <w:bottom w:w="58" w:type="dxa"/>
              <w:right w:w="115" w:type="dxa"/>
            </w:tcMar>
            <w:vAlign w:val="center"/>
          </w:tcPr>
          <w:p w14:paraId="0A03A876"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傷害、中毒および処置合併症</w:t>
            </w:r>
          </w:p>
          <w:p w14:paraId="3B19D5F8" w14:textId="49626B2B" w:rsidR="00D5762D" w:rsidRPr="00CD0361"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Injury, poisoning and procedural complications</w:t>
            </w:r>
          </w:p>
        </w:tc>
      </w:tr>
      <w:tr w:rsidR="00D5762D" w:rsidRPr="00CD0361" w14:paraId="294EB021" w14:textId="77777777" w:rsidTr="00C82FF1">
        <w:tc>
          <w:tcPr>
            <w:tcW w:w="2410" w:type="dxa"/>
            <w:tcMar>
              <w:top w:w="58" w:type="dxa"/>
              <w:left w:w="115" w:type="dxa"/>
              <w:bottom w:w="58" w:type="dxa"/>
              <w:right w:w="115" w:type="dxa"/>
            </w:tcMar>
            <w:vAlign w:val="center"/>
          </w:tcPr>
          <w:p w14:paraId="5FB62237"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腎出血</w:t>
            </w:r>
          </w:p>
          <w:p w14:paraId="287EC36D" w14:textId="694B90C3" w:rsidR="00D5762D" w:rsidRPr="004151A6"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Renal haemorrhage</w:t>
            </w:r>
          </w:p>
        </w:tc>
        <w:tc>
          <w:tcPr>
            <w:tcW w:w="3510" w:type="dxa"/>
            <w:tcMar>
              <w:top w:w="58" w:type="dxa"/>
              <w:left w:w="115" w:type="dxa"/>
              <w:bottom w:w="58" w:type="dxa"/>
              <w:right w:w="115" w:type="dxa"/>
            </w:tcMar>
            <w:vAlign w:val="center"/>
          </w:tcPr>
          <w:p w14:paraId="12FD818D" w14:textId="77777777" w:rsidR="00D5762D" w:rsidRPr="00D5762D"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腎尿路系損傷ＮＥＣ</w:t>
            </w:r>
          </w:p>
          <w:p w14:paraId="221BEE3D" w14:textId="225FC99A" w:rsidR="00D5762D" w:rsidRPr="004151A6"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Renal and urinary tract injuries NEC</w:t>
            </w:r>
          </w:p>
        </w:tc>
        <w:tc>
          <w:tcPr>
            <w:tcW w:w="3260" w:type="dxa"/>
            <w:tcMar>
              <w:top w:w="58" w:type="dxa"/>
              <w:left w:w="115" w:type="dxa"/>
              <w:bottom w:w="58" w:type="dxa"/>
              <w:right w:w="115" w:type="dxa"/>
            </w:tcMar>
            <w:vAlign w:val="center"/>
          </w:tcPr>
          <w:p w14:paraId="4FC5E872" w14:textId="77777777" w:rsidR="00D5762D" w:rsidRPr="00D5762D" w:rsidRDefault="00D5762D" w:rsidP="00D5762D">
            <w:pPr>
              <w:keepNext/>
              <w:rPr>
                <w:rFonts w:ascii="ＭＳ Ｐ明朝" w:eastAsia="ＭＳ Ｐ明朝" w:hAnsi="ＭＳ Ｐ明朝"/>
                <w:sz w:val="21"/>
                <w:szCs w:val="21"/>
                <w:lang w:eastAsia="ja-JP"/>
              </w:rPr>
            </w:pPr>
            <w:r w:rsidRPr="00D5762D">
              <w:rPr>
                <w:rFonts w:ascii="ＭＳ Ｐ明朝" w:eastAsia="ＭＳ Ｐ明朝" w:hAnsi="ＭＳ Ｐ明朝" w:hint="eastAsia"/>
                <w:sz w:val="21"/>
                <w:szCs w:val="21"/>
                <w:lang w:eastAsia="ja-JP"/>
              </w:rPr>
              <w:t>傷害、中毒および処置合併症</w:t>
            </w:r>
          </w:p>
          <w:p w14:paraId="248F5222" w14:textId="76732C89" w:rsidR="00D5762D" w:rsidRPr="004151A6" w:rsidRDefault="00D5762D" w:rsidP="00D5762D">
            <w:pPr>
              <w:rPr>
                <w:rFonts w:ascii="ＭＳ Ｐ明朝" w:eastAsia="ＭＳ Ｐ明朝" w:hAnsi="ＭＳ Ｐ明朝"/>
                <w:sz w:val="21"/>
                <w:szCs w:val="21"/>
                <w:lang w:eastAsia="ja-JP"/>
              </w:rPr>
            </w:pPr>
            <w:r w:rsidRPr="00D5762D">
              <w:rPr>
                <w:rFonts w:ascii="ＭＳ Ｐ明朝" w:eastAsia="ＭＳ Ｐ明朝" w:hAnsi="ＭＳ Ｐ明朝"/>
                <w:sz w:val="21"/>
                <w:szCs w:val="21"/>
                <w:lang w:eastAsia="ja-JP"/>
              </w:rPr>
              <w:t>Injury, poisoning and procedural complications</w:t>
            </w:r>
          </w:p>
        </w:tc>
      </w:tr>
    </w:tbl>
    <w:p w14:paraId="63B54F2D" w14:textId="77777777" w:rsidR="004151A6" w:rsidRDefault="004151A6" w:rsidP="00726C7E">
      <w:pPr>
        <w:rPr>
          <w:rFonts w:ascii="ＭＳ Ｐ明朝" w:eastAsia="ＭＳ Ｐ明朝" w:hAnsi="ＭＳ Ｐ明朝" w:cs="Arial"/>
          <w:b/>
          <w:bCs/>
          <w:sz w:val="22"/>
          <w:szCs w:val="22"/>
          <w:lang w:eastAsia="ja-JP"/>
        </w:rPr>
      </w:pPr>
    </w:p>
    <w:p w14:paraId="3DAB517B" w14:textId="77777777" w:rsidR="004151A6" w:rsidRDefault="004151A6" w:rsidP="00726C7E">
      <w:pPr>
        <w:rPr>
          <w:rFonts w:ascii="ＭＳ Ｐ明朝" w:eastAsia="ＭＳ Ｐ明朝" w:hAnsi="ＭＳ Ｐ明朝" w:cs="Arial"/>
          <w:b/>
          <w:bCs/>
          <w:sz w:val="22"/>
          <w:szCs w:val="22"/>
          <w:lang w:eastAsia="ja-JP"/>
        </w:rPr>
      </w:pPr>
    </w:p>
    <w:p w14:paraId="29E6563C" w14:textId="77777777" w:rsidR="004D1DE4" w:rsidRPr="00A0240C" w:rsidRDefault="004D1DE4" w:rsidP="00726C7E">
      <w:pPr>
        <w:rPr>
          <w:rFonts w:ascii="ＭＳ Ｐ明朝" w:eastAsia="ＭＳ Ｐ明朝" w:hAnsi="ＭＳ Ｐ明朝" w:cs="Arial"/>
          <w:b/>
          <w:bCs/>
          <w:sz w:val="22"/>
          <w:szCs w:val="22"/>
          <w:lang w:eastAsia="ja-JP"/>
        </w:rPr>
      </w:pPr>
    </w:p>
    <w:p w14:paraId="0486F38C" w14:textId="2A4DF81D" w:rsidR="00960CB5" w:rsidRPr="00095D5D" w:rsidRDefault="00581E2F" w:rsidP="00960CB5">
      <w:pPr>
        <w:rPr>
          <w:rFonts w:ascii="ＭＳ Ｐ明朝" w:eastAsia="ＭＳ Ｐ明朝" w:hAnsi="ＭＳ Ｐ明朝"/>
          <w:kern w:val="28"/>
          <w:sz w:val="22"/>
          <w:szCs w:val="22"/>
          <w:lang w:eastAsia="ja-JP"/>
        </w:rPr>
      </w:pPr>
      <w:r>
        <w:rPr>
          <w:rFonts w:ascii="ＭＳ Ｐ明朝" w:eastAsia="ＭＳ Ｐ明朝" w:hAnsi="ＭＳ Ｐ明朝" w:hint="eastAsia"/>
          <w:kern w:val="28"/>
          <w:sz w:val="22"/>
          <w:szCs w:val="22"/>
          <w:lang w:eastAsia="ja-JP"/>
        </w:rPr>
        <w:t>大部分</w:t>
      </w:r>
      <w:r w:rsidR="00960CB5" w:rsidRPr="00095D5D">
        <w:rPr>
          <w:rFonts w:ascii="ＭＳ Ｐ明朝" w:eastAsia="ＭＳ Ｐ明朝" w:hAnsi="ＭＳ Ｐ明朝" w:hint="eastAsia"/>
          <w:kern w:val="28"/>
          <w:sz w:val="22"/>
          <w:szCs w:val="22"/>
          <w:lang w:eastAsia="ja-JP"/>
        </w:rPr>
        <w:t>の</w:t>
      </w:r>
      <w:r w:rsidR="00960CB5" w:rsidRPr="00095D5D">
        <w:rPr>
          <w:rFonts w:ascii="ＭＳ Ｐ明朝" w:eastAsia="ＭＳ Ｐ明朝" w:hAnsi="ＭＳ Ｐ明朝"/>
          <w:kern w:val="28"/>
          <w:sz w:val="22"/>
          <w:szCs w:val="22"/>
          <w:lang w:eastAsia="ja-JP"/>
        </w:rPr>
        <w:t>PTの概念のプライマリーSOCの配置</w:t>
      </w:r>
      <w:r>
        <w:rPr>
          <w:rFonts w:ascii="ＭＳ Ｐ明朝" w:eastAsia="ＭＳ Ｐ明朝" w:hAnsi="ＭＳ Ｐ明朝" w:hint="eastAsia"/>
          <w:kern w:val="28"/>
          <w:sz w:val="22"/>
          <w:szCs w:val="22"/>
          <w:lang w:eastAsia="ja-JP"/>
        </w:rPr>
        <w:t>ルール</w:t>
      </w:r>
      <w:r w:rsidR="00960CB5" w:rsidRPr="00095D5D">
        <w:rPr>
          <w:rFonts w:ascii="ＭＳ Ｐ明朝" w:eastAsia="ＭＳ Ｐ明朝" w:hAnsi="ＭＳ Ｐ明朝" w:hint="eastAsia"/>
          <w:kern w:val="28"/>
          <w:sz w:val="22"/>
          <w:szCs w:val="22"/>
          <w:lang w:eastAsia="ja-JP"/>
        </w:rPr>
        <w:t>は、</w:t>
      </w:r>
      <w:r>
        <w:rPr>
          <w:rFonts w:ascii="ＭＳ Ｐ明朝" w:eastAsia="ＭＳ Ｐ明朝" w:hAnsi="ＭＳ Ｐ明朝" w:hint="eastAsia"/>
          <w:kern w:val="28"/>
          <w:sz w:val="22"/>
          <w:szCs w:val="22"/>
          <w:lang w:eastAsia="ja-JP"/>
        </w:rPr>
        <w:t>発現</w:t>
      </w:r>
      <w:r w:rsidR="00960CB5" w:rsidRPr="00095D5D">
        <w:rPr>
          <w:rFonts w:ascii="ＭＳ Ｐ明朝" w:eastAsia="ＭＳ Ｐ明朝" w:hAnsi="ＭＳ Ｐ明朝" w:hint="eastAsia"/>
          <w:kern w:val="28"/>
          <w:sz w:val="22"/>
          <w:szCs w:val="22"/>
          <w:lang w:eastAsia="ja-JP"/>
        </w:rPr>
        <w:t>部位によって決定され</w:t>
      </w:r>
      <w:r>
        <w:rPr>
          <w:rFonts w:ascii="ＭＳ Ｐ明朝" w:eastAsia="ＭＳ Ｐ明朝" w:hAnsi="ＭＳ Ｐ明朝" w:hint="eastAsia"/>
          <w:kern w:val="28"/>
          <w:sz w:val="22"/>
          <w:szCs w:val="22"/>
          <w:lang w:eastAsia="ja-JP"/>
        </w:rPr>
        <w:t>ますが</w:t>
      </w:r>
      <w:r w:rsidR="00960CB5" w:rsidRPr="00095D5D">
        <w:rPr>
          <w:rFonts w:ascii="ＭＳ Ｐ明朝" w:eastAsia="ＭＳ Ｐ明朝" w:hAnsi="ＭＳ Ｐ明朝" w:hint="eastAsia"/>
          <w:kern w:val="28"/>
          <w:sz w:val="22"/>
          <w:szCs w:val="22"/>
          <w:lang w:eastAsia="ja-JP"/>
        </w:rPr>
        <w:t>、そのようなものとして、一貫して</w:t>
      </w:r>
      <w:r w:rsidR="00960CB5" w:rsidRPr="00095D5D">
        <w:rPr>
          <w:rFonts w:ascii="ＭＳ Ｐ明朝" w:eastAsia="ＭＳ Ｐ明朝" w:hAnsi="ＭＳ Ｐ明朝"/>
          <w:kern w:val="28"/>
          <w:sz w:val="22"/>
          <w:szCs w:val="22"/>
          <w:lang w:eastAsia="ja-JP"/>
        </w:rPr>
        <w:t>MedDRAのすべて</w:t>
      </w:r>
      <w:r>
        <w:rPr>
          <w:rFonts w:ascii="ＭＳ Ｐ明朝" w:eastAsia="ＭＳ Ｐ明朝" w:hAnsi="ＭＳ Ｐ明朝" w:hint="eastAsia"/>
          <w:kern w:val="28"/>
          <w:sz w:val="22"/>
          <w:szCs w:val="22"/>
          <w:lang w:eastAsia="ja-JP"/>
        </w:rPr>
        <w:t>に渡って</w:t>
      </w:r>
      <w:r w:rsidR="00960CB5" w:rsidRPr="00095D5D">
        <w:rPr>
          <w:rFonts w:ascii="ＭＳ Ｐ明朝" w:eastAsia="ＭＳ Ｐ明朝" w:hAnsi="ＭＳ Ｐ明朝" w:hint="eastAsia"/>
          <w:kern w:val="28"/>
          <w:sz w:val="22"/>
          <w:szCs w:val="22"/>
          <w:lang w:eastAsia="ja-JP"/>
        </w:rPr>
        <w:t>対応する出血や血腫の</w:t>
      </w:r>
      <w:r w:rsidR="00960CB5" w:rsidRPr="00095D5D">
        <w:rPr>
          <w:rFonts w:ascii="ＭＳ Ｐ明朝" w:eastAsia="ＭＳ Ｐ明朝" w:hAnsi="ＭＳ Ｐ明朝"/>
          <w:kern w:val="28"/>
          <w:sz w:val="22"/>
          <w:szCs w:val="22"/>
          <w:lang w:eastAsia="ja-JP"/>
        </w:rPr>
        <w:t>PTを</w:t>
      </w:r>
      <w:r>
        <w:rPr>
          <w:rFonts w:ascii="ＭＳ Ｐ明朝" w:eastAsia="ＭＳ Ｐ明朝" w:hAnsi="ＭＳ Ｐ明朝" w:hint="eastAsia"/>
          <w:kern w:val="28"/>
          <w:sz w:val="22"/>
          <w:szCs w:val="22"/>
          <w:lang w:eastAsia="ja-JP"/>
        </w:rPr>
        <w:t>配列させ</w:t>
      </w:r>
      <w:r w:rsidR="00960CB5" w:rsidRPr="00095D5D">
        <w:rPr>
          <w:rFonts w:ascii="ＭＳ Ｐ明朝" w:eastAsia="ＭＳ Ｐ明朝" w:hAnsi="ＭＳ Ｐ明朝" w:hint="eastAsia"/>
          <w:kern w:val="28"/>
          <w:sz w:val="22"/>
          <w:szCs w:val="22"/>
          <w:lang w:eastAsia="ja-JP"/>
        </w:rPr>
        <w:t>ることはできません。したがって、</w:t>
      </w:r>
      <w:r w:rsidR="000B235C">
        <w:rPr>
          <w:rFonts w:ascii="ＭＳ Ｐ明朝" w:eastAsia="ＭＳ Ｐ明朝" w:hAnsi="ＭＳ Ｐ明朝" w:hint="eastAsia"/>
          <w:kern w:val="28"/>
          <w:sz w:val="22"/>
          <w:szCs w:val="22"/>
          <w:lang w:eastAsia="ja-JP"/>
        </w:rPr>
        <w:t>該当</w:t>
      </w:r>
      <w:r w:rsidR="00960CB5" w:rsidRPr="00095D5D">
        <w:rPr>
          <w:rFonts w:ascii="ＭＳ Ｐ明朝" w:eastAsia="ＭＳ Ｐ明朝" w:hAnsi="ＭＳ Ｐ明朝" w:hint="eastAsia"/>
          <w:kern w:val="28"/>
          <w:sz w:val="22"/>
          <w:szCs w:val="22"/>
          <w:lang w:eastAsia="ja-JP"/>
        </w:rPr>
        <w:t>するすべての</w:t>
      </w:r>
      <w:r w:rsidR="000B235C" w:rsidRPr="00493580">
        <w:rPr>
          <w:rFonts w:ascii="ＭＳ Ｐ明朝" w:eastAsia="ＭＳ Ｐ明朝" w:hAnsi="ＭＳ Ｐ明朝" w:hint="eastAsia"/>
          <w:kern w:val="28"/>
          <w:sz w:val="22"/>
          <w:szCs w:val="22"/>
          <w:lang w:eastAsia="ja-JP"/>
        </w:rPr>
        <w:t>出血/血腫</w:t>
      </w:r>
      <w:r w:rsidR="000B235C">
        <w:rPr>
          <w:rFonts w:ascii="ＭＳ Ｐ明朝" w:eastAsia="ＭＳ Ｐ明朝" w:hAnsi="ＭＳ Ｐ明朝" w:hint="eastAsia"/>
          <w:kern w:val="28"/>
          <w:sz w:val="22"/>
          <w:szCs w:val="22"/>
          <w:lang w:eastAsia="ja-JP"/>
        </w:rPr>
        <w:t>の</w:t>
      </w:r>
      <w:r w:rsidR="00960CB5" w:rsidRPr="00095D5D">
        <w:rPr>
          <w:rFonts w:ascii="ＭＳ Ｐ明朝" w:eastAsia="ＭＳ Ｐ明朝" w:hAnsi="ＭＳ Ｐ明朝" w:hint="eastAsia"/>
          <w:kern w:val="28"/>
          <w:sz w:val="22"/>
          <w:szCs w:val="22"/>
          <w:lang w:eastAsia="ja-JP"/>
        </w:rPr>
        <w:t>ケースを</w:t>
      </w:r>
      <w:r w:rsidR="000B235C">
        <w:rPr>
          <w:rFonts w:ascii="ＭＳ Ｐ明朝" w:eastAsia="ＭＳ Ｐ明朝" w:hAnsi="ＭＳ Ｐ明朝" w:hint="eastAsia"/>
          <w:kern w:val="28"/>
          <w:sz w:val="22"/>
          <w:szCs w:val="22"/>
          <w:lang w:eastAsia="ja-JP"/>
        </w:rPr>
        <w:t>検索</w:t>
      </w:r>
      <w:r w:rsidR="00960CB5" w:rsidRPr="00095D5D">
        <w:rPr>
          <w:rFonts w:ascii="ＭＳ Ｐ明朝" w:eastAsia="ＭＳ Ｐ明朝" w:hAnsi="ＭＳ Ｐ明朝" w:hint="eastAsia"/>
          <w:kern w:val="28"/>
          <w:sz w:val="22"/>
          <w:szCs w:val="22"/>
          <w:lang w:eastAsia="ja-JP"/>
        </w:rPr>
        <w:t>するために、</w:t>
      </w:r>
      <w:r w:rsidR="00960CB5" w:rsidRPr="00095D5D">
        <w:rPr>
          <w:rFonts w:ascii="ＭＳ Ｐ明朝" w:eastAsia="ＭＳ Ｐ明朝" w:hAnsi="ＭＳ Ｐ明朝"/>
          <w:kern w:val="28"/>
          <w:sz w:val="22"/>
          <w:szCs w:val="22"/>
          <w:lang w:eastAsia="ja-JP"/>
        </w:rPr>
        <w:t>SMQ</w:t>
      </w:r>
      <w:r w:rsidR="000B235C">
        <w:rPr>
          <w:rFonts w:ascii="ＭＳ Ｐ明朝" w:eastAsia="ＭＳ Ｐ明朝" w:hAnsi="ＭＳ Ｐ明朝" w:hint="eastAsia"/>
          <w:kern w:val="28"/>
          <w:sz w:val="22"/>
          <w:szCs w:val="22"/>
          <w:lang w:eastAsia="ja-JP"/>
        </w:rPr>
        <w:t>「</w:t>
      </w:r>
      <w:r w:rsidR="00960CB5" w:rsidRPr="00095D5D">
        <w:rPr>
          <w:rFonts w:ascii="ＭＳ Ｐ明朝" w:eastAsia="ＭＳ Ｐ明朝" w:hAnsi="ＭＳ Ｐ明朝" w:hint="eastAsia"/>
          <w:kern w:val="28"/>
          <w:sz w:val="22"/>
          <w:szCs w:val="22"/>
          <w:lang w:eastAsia="ja-JP"/>
        </w:rPr>
        <w:t>出血</w:t>
      </w:r>
      <w:r w:rsidR="000B235C">
        <w:rPr>
          <w:rFonts w:ascii="ＭＳ Ｐ明朝" w:eastAsia="ＭＳ Ｐ明朝" w:hAnsi="ＭＳ Ｐ明朝" w:hint="eastAsia"/>
          <w:kern w:val="28"/>
          <w:sz w:val="22"/>
          <w:szCs w:val="22"/>
          <w:lang w:eastAsia="ja-JP"/>
        </w:rPr>
        <w:t>」</w:t>
      </w:r>
      <w:r w:rsidR="00960CB5" w:rsidRPr="00095D5D">
        <w:rPr>
          <w:rFonts w:ascii="ＭＳ Ｐ明朝" w:eastAsia="ＭＳ Ｐ明朝" w:hAnsi="ＭＳ Ｐ明朝" w:hint="eastAsia"/>
          <w:kern w:val="28"/>
          <w:sz w:val="22"/>
          <w:szCs w:val="22"/>
          <w:lang w:eastAsia="ja-JP"/>
        </w:rPr>
        <w:t>などの他のリソースを活用する必要があるかもしれません。</w:t>
      </w:r>
    </w:p>
    <w:p w14:paraId="4839FABB" w14:textId="6541A372" w:rsidR="004D1DE4" w:rsidRPr="00095D5D" w:rsidRDefault="00960CB5" w:rsidP="00960CB5">
      <w:pPr>
        <w:rPr>
          <w:rFonts w:ascii="ＭＳ Ｐ明朝" w:eastAsia="ＭＳ Ｐ明朝" w:hAnsi="ＭＳ Ｐ明朝"/>
          <w:kern w:val="28"/>
          <w:sz w:val="22"/>
          <w:szCs w:val="22"/>
          <w:lang w:eastAsia="ja-JP"/>
        </w:rPr>
      </w:pPr>
      <w:r w:rsidRPr="00095D5D">
        <w:rPr>
          <w:rFonts w:ascii="ＭＳ Ｐ明朝" w:eastAsia="ＭＳ Ｐ明朝" w:hAnsi="ＭＳ Ｐ明朝" w:hint="eastAsia"/>
          <w:kern w:val="28"/>
          <w:sz w:val="22"/>
          <w:szCs w:val="22"/>
          <w:lang w:eastAsia="ja-JP"/>
        </w:rPr>
        <w:t>また、</w:t>
      </w:r>
      <w:r w:rsidR="000B235C" w:rsidRPr="001B4EB8">
        <w:rPr>
          <w:rFonts w:ascii="ＭＳ Ｐ明朝" w:eastAsia="ＭＳ Ｐ明朝" w:hAnsi="ＭＳ Ｐ明朝" w:hint="eastAsia"/>
          <w:kern w:val="28"/>
          <w:sz w:val="22"/>
          <w:szCs w:val="22"/>
          <w:lang w:eastAsia="ja-JP"/>
        </w:rPr>
        <w:t>MSSO</w:t>
      </w:r>
      <w:r w:rsidR="000B235C">
        <w:rPr>
          <w:rFonts w:ascii="ＭＳ Ｐ明朝" w:eastAsia="ＭＳ Ｐ明朝" w:hAnsi="ＭＳ Ｐ明朝" w:hint="eastAsia"/>
          <w:kern w:val="28"/>
          <w:sz w:val="22"/>
          <w:szCs w:val="22"/>
          <w:lang w:eastAsia="ja-JP"/>
        </w:rPr>
        <w:t>への</w:t>
      </w:r>
      <w:r w:rsidR="000B235C" w:rsidRPr="00110A86">
        <w:rPr>
          <w:rFonts w:ascii="ＭＳ Ｐ明朝" w:eastAsia="ＭＳ Ｐ明朝" w:hAnsi="ＭＳ Ｐ明朝"/>
          <w:kern w:val="28"/>
          <w:sz w:val="22"/>
          <w:szCs w:val="22"/>
          <w:lang w:eastAsia="ja-JP"/>
        </w:rPr>
        <w:t>「プロアクティブ」な</w:t>
      </w:r>
      <w:r w:rsidR="000B235C">
        <w:rPr>
          <w:rFonts w:ascii="ＭＳ Ｐ明朝" w:eastAsia="ＭＳ Ｐ明朝" w:hAnsi="ＭＳ Ｐ明朝" w:hint="eastAsia"/>
          <w:kern w:val="28"/>
          <w:sz w:val="22"/>
          <w:szCs w:val="22"/>
          <w:lang w:eastAsia="ja-JP"/>
        </w:rPr>
        <w:t>要請により</w:t>
      </w:r>
      <w:r w:rsidRPr="00095D5D">
        <w:rPr>
          <w:rFonts w:ascii="ＭＳ Ｐ明朝" w:eastAsia="ＭＳ Ｐ明朝" w:hAnsi="ＭＳ Ｐ明朝" w:hint="eastAsia"/>
          <w:kern w:val="28"/>
          <w:sz w:val="22"/>
          <w:szCs w:val="22"/>
          <w:lang w:eastAsia="ja-JP"/>
        </w:rPr>
        <w:t>、プライマリー</w:t>
      </w:r>
      <w:r w:rsidRPr="00095D5D">
        <w:rPr>
          <w:rFonts w:ascii="ＭＳ Ｐ明朝" w:eastAsia="ＭＳ Ｐ明朝" w:hAnsi="ＭＳ Ｐ明朝"/>
          <w:kern w:val="28"/>
          <w:sz w:val="22"/>
          <w:szCs w:val="22"/>
          <w:lang w:eastAsia="ja-JP"/>
        </w:rPr>
        <w:t>SOC</w:t>
      </w:r>
      <w:r w:rsidR="000B235C">
        <w:rPr>
          <w:rFonts w:ascii="ＭＳ Ｐ明朝" w:eastAsia="ＭＳ Ｐ明朝" w:hAnsi="ＭＳ Ｐ明朝" w:hint="eastAsia"/>
          <w:kern w:val="28"/>
          <w:sz w:val="22"/>
          <w:szCs w:val="22"/>
          <w:lang w:eastAsia="ja-JP"/>
        </w:rPr>
        <w:t>がSOC[</w:t>
      </w:r>
      <w:r w:rsidRPr="00095D5D">
        <w:rPr>
          <w:rFonts w:ascii="ＭＳ Ｐ明朝" w:eastAsia="ＭＳ Ｐ明朝" w:hAnsi="ＭＳ Ｐ明朝" w:hint="eastAsia"/>
          <w:kern w:val="28"/>
          <w:sz w:val="22"/>
          <w:szCs w:val="22"/>
          <w:lang w:eastAsia="ja-JP"/>
        </w:rPr>
        <w:t>傷害、中毒および処置合併症</w:t>
      </w:r>
      <w:r w:rsidR="000B235C">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である場合の基準</w:t>
      </w:r>
      <w:r w:rsidR="000B235C">
        <w:rPr>
          <w:rFonts w:ascii="ＭＳ Ｐ明朝" w:eastAsia="ＭＳ Ｐ明朝" w:hAnsi="ＭＳ Ｐ明朝" w:hint="eastAsia"/>
          <w:kern w:val="28"/>
          <w:sz w:val="22"/>
          <w:szCs w:val="22"/>
          <w:lang w:eastAsia="ja-JP"/>
        </w:rPr>
        <w:t>の</w:t>
      </w:r>
      <w:r w:rsidRPr="00095D5D">
        <w:rPr>
          <w:rFonts w:ascii="ＭＳ Ｐ明朝" w:eastAsia="ＭＳ Ｐ明朝" w:hAnsi="ＭＳ Ｐ明朝" w:hint="eastAsia"/>
          <w:kern w:val="28"/>
          <w:sz w:val="22"/>
          <w:szCs w:val="22"/>
          <w:lang w:eastAsia="ja-JP"/>
        </w:rPr>
        <w:t>決定</w:t>
      </w:r>
      <w:r w:rsidR="000B235C">
        <w:rPr>
          <w:rFonts w:ascii="ＭＳ Ｐ明朝" w:eastAsia="ＭＳ Ｐ明朝" w:hAnsi="ＭＳ Ｐ明朝" w:hint="eastAsia"/>
          <w:kern w:val="28"/>
          <w:sz w:val="22"/>
          <w:szCs w:val="22"/>
          <w:lang w:eastAsia="ja-JP"/>
        </w:rPr>
        <w:t>が検討され</w:t>
      </w:r>
      <w:r w:rsidRPr="00095D5D">
        <w:rPr>
          <w:rFonts w:ascii="ＭＳ Ｐ明朝" w:eastAsia="ＭＳ Ｐ明朝" w:hAnsi="ＭＳ Ｐ明朝" w:hint="eastAsia"/>
          <w:kern w:val="28"/>
          <w:sz w:val="22"/>
          <w:szCs w:val="22"/>
          <w:lang w:eastAsia="ja-JP"/>
        </w:rPr>
        <w:t>ました。</w:t>
      </w:r>
      <w:r w:rsidRPr="00095D5D">
        <w:rPr>
          <w:rFonts w:ascii="ＭＳ Ｐ明朝" w:eastAsia="ＭＳ Ｐ明朝" w:hAnsi="ＭＳ Ｐ明朝"/>
          <w:kern w:val="28"/>
          <w:sz w:val="22"/>
          <w:szCs w:val="22"/>
          <w:lang w:eastAsia="ja-JP"/>
        </w:rPr>
        <w:t>MedDRA手引書バージョン18.1</w:t>
      </w:r>
      <w:r w:rsidR="000F48ED">
        <w:rPr>
          <w:rFonts w:ascii="ＭＳ Ｐ明朝" w:eastAsia="ＭＳ Ｐ明朝" w:hAnsi="ＭＳ Ｐ明朝" w:hint="eastAsia"/>
          <w:kern w:val="28"/>
          <w:sz w:val="22"/>
          <w:szCs w:val="22"/>
          <w:lang w:eastAsia="ja-JP"/>
        </w:rPr>
        <w:t>の</w:t>
      </w:r>
      <w:r w:rsidR="000F48ED" w:rsidRPr="001B4EB8">
        <w:rPr>
          <w:rFonts w:ascii="ＭＳ Ｐ明朝" w:eastAsia="ＭＳ Ｐ明朝" w:hAnsi="ＭＳ Ｐ明朝" w:hint="eastAsia"/>
          <w:kern w:val="28"/>
          <w:sz w:val="22"/>
          <w:szCs w:val="22"/>
          <w:lang w:eastAsia="ja-JP"/>
        </w:rPr>
        <w:t>セクション6.12.1</w:t>
      </w:r>
      <w:r w:rsidR="000F48ED" w:rsidRPr="0011306F">
        <w:rPr>
          <w:rFonts w:ascii="ＭＳ Ｐ明朝" w:eastAsia="ＭＳ Ｐ明朝" w:hAnsi="ＭＳ Ｐ明朝" w:hint="eastAsia"/>
          <w:kern w:val="28"/>
          <w:sz w:val="22"/>
          <w:szCs w:val="22"/>
          <w:lang w:eastAsia="ja-JP"/>
        </w:rPr>
        <w:t>で</w:t>
      </w:r>
      <w:r w:rsidRPr="00095D5D">
        <w:rPr>
          <w:rFonts w:ascii="ＭＳ Ｐ明朝" w:eastAsia="ＭＳ Ｐ明朝" w:hAnsi="ＭＳ Ｐ明朝" w:hint="eastAsia"/>
          <w:kern w:val="28"/>
          <w:sz w:val="22"/>
          <w:szCs w:val="22"/>
          <w:lang w:eastAsia="ja-JP"/>
        </w:rPr>
        <w:t>、</w:t>
      </w:r>
      <w:r w:rsidRPr="00095D5D">
        <w:rPr>
          <w:rFonts w:ascii="ＭＳ Ｐ明朝" w:eastAsia="ＭＳ Ｐ明朝" w:hAnsi="ＭＳ Ｐ明朝"/>
          <w:kern w:val="28"/>
          <w:sz w:val="22"/>
          <w:szCs w:val="22"/>
          <w:lang w:eastAsia="ja-JP"/>
        </w:rPr>
        <w:t>SOC</w:t>
      </w:r>
      <w:r w:rsidR="000F48ED">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傷、中毒および処置合併症</w:t>
      </w:r>
      <w:r w:rsidR="000F48ED">
        <w:rPr>
          <w:rFonts w:ascii="ＭＳ Ｐ明朝" w:eastAsia="ＭＳ Ｐ明朝" w:hAnsi="ＭＳ Ｐ明朝" w:hint="eastAsia"/>
          <w:kern w:val="28"/>
          <w:sz w:val="22"/>
          <w:szCs w:val="22"/>
          <w:lang w:eastAsia="ja-JP"/>
        </w:rPr>
        <w:t>」がプライマリーである概念</w:t>
      </w:r>
      <w:r w:rsidRPr="00095D5D">
        <w:rPr>
          <w:rFonts w:ascii="ＭＳ Ｐ明朝" w:eastAsia="ＭＳ Ｐ明朝" w:hAnsi="ＭＳ Ｐ明朝" w:hint="eastAsia"/>
          <w:kern w:val="28"/>
          <w:sz w:val="22"/>
          <w:szCs w:val="22"/>
          <w:lang w:eastAsia="ja-JP"/>
        </w:rPr>
        <w:t>に関する情報</w:t>
      </w:r>
      <w:r w:rsidR="00D16B5E">
        <w:rPr>
          <w:rFonts w:ascii="ＭＳ Ｐ明朝" w:eastAsia="ＭＳ Ｐ明朝" w:hAnsi="ＭＳ Ｐ明朝" w:hint="eastAsia"/>
          <w:kern w:val="28"/>
          <w:sz w:val="22"/>
          <w:szCs w:val="22"/>
          <w:lang w:eastAsia="ja-JP"/>
        </w:rPr>
        <w:t>が</w:t>
      </w:r>
      <w:r w:rsidRPr="00095D5D">
        <w:rPr>
          <w:rFonts w:ascii="ＭＳ Ｐ明朝" w:eastAsia="ＭＳ Ｐ明朝" w:hAnsi="ＭＳ Ｐ明朝" w:hint="eastAsia"/>
          <w:kern w:val="28"/>
          <w:sz w:val="22"/>
          <w:szCs w:val="22"/>
          <w:lang w:eastAsia="ja-JP"/>
        </w:rPr>
        <w:t>提供</w:t>
      </w:r>
      <w:r w:rsidR="00D16B5E">
        <w:rPr>
          <w:rFonts w:ascii="ＭＳ Ｐ明朝" w:eastAsia="ＭＳ Ｐ明朝" w:hAnsi="ＭＳ Ｐ明朝" w:hint="eastAsia"/>
          <w:kern w:val="28"/>
          <w:sz w:val="22"/>
          <w:szCs w:val="22"/>
          <w:lang w:eastAsia="ja-JP"/>
        </w:rPr>
        <w:t>され</w:t>
      </w:r>
      <w:r w:rsidR="00EF3BBB">
        <w:rPr>
          <w:rFonts w:ascii="ＭＳ Ｐ明朝" w:eastAsia="ＭＳ Ｐ明朝" w:hAnsi="ＭＳ Ｐ明朝" w:hint="eastAsia"/>
          <w:kern w:val="28"/>
          <w:sz w:val="22"/>
          <w:szCs w:val="22"/>
          <w:lang w:eastAsia="ja-JP"/>
        </w:rPr>
        <w:t>てます</w:t>
      </w:r>
      <w:r w:rsidRPr="00095D5D">
        <w:rPr>
          <w:rFonts w:ascii="ＭＳ Ｐ明朝" w:eastAsia="ＭＳ Ｐ明朝" w:hAnsi="ＭＳ Ｐ明朝" w:hint="eastAsia"/>
          <w:kern w:val="28"/>
          <w:sz w:val="22"/>
          <w:szCs w:val="22"/>
          <w:lang w:eastAsia="ja-JP"/>
        </w:rPr>
        <w:t>。</w:t>
      </w:r>
    </w:p>
    <w:p w14:paraId="126E7387" w14:textId="77777777" w:rsidR="004D1DE4" w:rsidRDefault="004D1DE4" w:rsidP="00726C7E">
      <w:pPr>
        <w:rPr>
          <w:rFonts w:ascii="ＭＳ Ｐ明朝" w:eastAsia="ＭＳ Ｐ明朝" w:hAnsi="ＭＳ Ｐ明朝" w:cs="Arial"/>
          <w:b/>
          <w:bCs/>
          <w:sz w:val="22"/>
          <w:szCs w:val="22"/>
          <w:lang w:eastAsia="ja-JP"/>
        </w:rPr>
      </w:pPr>
    </w:p>
    <w:p w14:paraId="3252C4F5" w14:textId="44ADE16F" w:rsidR="00960CB5" w:rsidRPr="00165669" w:rsidRDefault="00960CB5" w:rsidP="00165669">
      <w:pPr>
        <w:pStyle w:val="3"/>
        <w:numPr>
          <w:ilvl w:val="2"/>
          <w:numId w:val="26"/>
        </w:numPr>
        <w:spacing w:before="240"/>
        <w:ind w:left="862"/>
        <w:rPr>
          <w:rFonts w:ascii="ＭＳ Ｐ明朝" w:hAnsi="ＭＳ Ｐ明朝" w:cs="Arial"/>
          <w:bCs w:val="0"/>
          <w:szCs w:val="22"/>
          <w:lang w:eastAsia="ja-JP"/>
        </w:rPr>
      </w:pPr>
      <w:bookmarkStart w:id="76" w:name="_Toc427680949"/>
      <w:r w:rsidRPr="00165669">
        <w:rPr>
          <w:rFonts w:ascii="ＭＳ Ｐ明朝" w:hAnsi="ＭＳ Ｐ明朝" w:cs="Arial" w:hint="eastAsia"/>
          <w:bCs w:val="0"/>
          <w:szCs w:val="22"/>
          <w:lang w:eastAsia="ja-JP"/>
        </w:rPr>
        <w:t>皮膚真菌症の概念</w:t>
      </w:r>
      <w:bookmarkEnd w:id="76"/>
    </w:p>
    <w:p w14:paraId="2C5AA659" w14:textId="49BA49F3" w:rsidR="004D1DE4" w:rsidRPr="00095D5D" w:rsidRDefault="00960CB5" w:rsidP="00960CB5">
      <w:pPr>
        <w:rPr>
          <w:rFonts w:ascii="ＭＳ Ｐ明朝" w:eastAsia="ＭＳ Ｐ明朝" w:hAnsi="ＭＳ Ｐ明朝"/>
          <w:kern w:val="28"/>
          <w:sz w:val="22"/>
          <w:szCs w:val="22"/>
          <w:lang w:eastAsia="ja-JP"/>
        </w:rPr>
      </w:pPr>
      <w:r w:rsidRPr="00095D5D">
        <w:rPr>
          <w:rFonts w:ascii="ＭＳ Ｐ明朝" w:eastAsia="ＭＳ Ｐ明朝" w:hAnsi="ＭＳ Ｐ明朝"/>
          <w:kern w:val="28"/>
          <w:sz w:val="22"/>
          <w:szCs w:val="22"/>
          <w:lang w:eastAsia="ja-JP"/>
        </w:rPr>
        <w:t>MedDRA</w:t>
      </w:r>
      <w:r w:rsidR="00C905D7" w:rsidRPr="00095D5D">
        <w:rPr>
          <w:rFonts w:ascii="ＭＳ Ｐ明朝" w:eastAsia="ＭＳ Ｐ明朝" w:hAnsi="ＭＳ Ｐ明朝" w:hint="eastAsia"/>
          <w:kern w:val="28"/>
          <w:sz w:val="22"/>
          <w:szCs w:val="22"/>
          <w:lang w:eastAsia="ja-JP"/>
        </w:rPr>
        <w:t>中でのより良い、より正確な配置に関し</w:t>
      </w:r>
      <w:r w:rsidR="004D408A" w:rsidRPr="00095D5D">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「白癬」</w:t>
      </w:r>
      <w:r w:rsidR="00C905D7" w:rsidRPr="00095D5D">
        <w:rPr>
          <w:rFonts w:ascii="ＭＳ Ｐ明朝" w:eastAsia="ＭＳ Ｐ明朝" w:hAnsi="ＭＳ Ｐ明朝" w:hint="eastAsia"/>
          <w:kern w:val="28"/>
          <w:sz w:val="22"/>
          <w:szCs w:val="22"/>
          <w:lang w:eastAsia="ja-JP"/>
        </w:rPr>
        <w:t>の</w:t>
      </w:r>
      <w:r w:rsidRPr="00095D5D">
        <w:rPr>
          <w:rFonts w:ascii="ＭＳ Ｐ明朝" w:eastAsia="ＭＳ Ｐ明朝" w:hAnsi="ＭＳ Ｐ明朝" w:hint="eastAsia"/>
          <w:kern w:val="28"/>
          <w:sz w:val="22"/>
          <w:szCs w:val="22"/>
          <w:lang w:eastAsia="ja-JP"/>
        </w:rPr>
        <w:t>概念</w:t>
      </w:r>
      <w:r w:rsidR="00C905D7" w:rsidRPr="00095D5D">
        <w:rPr>
          <w:rFonts w:ascii="ＭＳ Ｐ明朝" w:eastAsia="ＭＳ Ｐ明朝" w:hAnsi="ＭＳ Ｐ明朝" w:hint="eastAsia"/>
          <w:kern w:val="28"/>
          <w:sz w:val="22"/>
          <w:szCs w:val="22"/>
          <w:lang w:eastAsia="ja-JP"/>
        </w:rPr>
        <w:t>配置の</w:t>
      </w:r>
      <w:r w:rsidRPr="00095D5D">
        <w:rPr>
          <w:rFonts w:ascii="ＭＳ Ｐ明朝" w:eastAsia="ＭＳ Ｐ明朝" w:hAnsi="ＭＳ Ｐ明朝" w:hint="eastAsia"/>
          <w:kern w:val="28"/>
          <w:sz w:val="22"/>
          <w:szCs w:val="22"/>
          <w:lang w:eastAsia="ja-JP"/>
        </w:rPr>
        <w:t>検討</w:t>
      </w:r>
      <w:r w:rsidR="00C905D7" w:rsidRPr="00095D5D">
        <w:rPr>
          <w:rFonts w:ascii="ＭＳ Ｐ明朝" w:eastAsia="ＭＳ Ｐ明朝" w:hAnsi="ＭＳ Ｐ明朝" w:hint="eastAsia"/>
          <w:kern w:val="28"/>
          <w:sz w:val="22"/>
          <w:szCs w:val="22"/>
          <w:lang w:eastAsia="ja-JP"/>
        </w:rPr>
        <w:t>要請を受け</w:t>
      </w:r>
      <w:r w:rsidR="004D408A" w:rsidRPr="00095D5D">
        <w:rPr>
          <w:rFonts w:ascii="ＭＳ Ｐ明朝" w:eastAsia="ＭＳ Ｐ明朝" w:hAnsi="ＭＳ Ｐ明朝" w:hint="eastAsia"/>
          <w:kern w:val="28"/>
          <w:sz w:val="22"/>
          <w:szCs w:val="22"/>
          <w:lang w:eastAsia="ja-JP"/>
        </w:rPr>
        <w:t>て</w:t>
      </w:r>
      <w:r w:rsidR="00C905D7" w:rsidRPr="00095D5D">
        <w:rPr>
          <w:rFonts w:ascii="ＭＳ Ｐ明朝" w:eastAsia="ＭＳ Ｐ明朝" w:hAnsi="ＭＳ Ｐ明朝" w:hint="eastAsia"/>
          <w:kern w:val="28"/>
          <w:sz w:val="22"/>
          <w:szCs w:val="22"/>
          <w:lang w:eastAsia="ja-JP"/>
        </w:rPr>
        <w:t>、</w:t>
      </w:r>
      <w:r w:rsidR="004D408A" w:rsidRPr="00095D5D">
        <w:rPr>
          <w:rFonts w:ascii="ＭＳ Ｐ明朝" w:eastAsia="ＭＳ Ｐ明朝" w:hAnsi="ＭＳ Ｐ明朝"/>
          <w:kern w:val="28"/>
          <w:sz w:val="22"/>
          <w:szCs w:val="22"/>
          <w:lang w:eastAsia="ja-JP"/>
        </w:rPr>
        <w:t>MSSOは</w:t>
      </w:r>
      <w:r w:rsidRPr="00095D5D">
        <w:rPr>
          <w:rFonts w:ascii="ＭＳ Ｐ明朝" w:eastAsia="ＭＳ Ｐ明朝" w:hAnsi="ＭＳ Ｐ明朝" w:hint="eastAsia"/>
          <w:kern w:val="28"/>
          <w:sz w:val="22"/>
          <w:szCs w:val="22"/>
          <w:lang w:eastAsia="ja-JP"/>
        </w:rPr>
        <w:t>検討した結果、</w:t>
      </w:r>
      <w:r w:rsidR="004D408A" w:rsidRPr="00095D5D">
        <w:rPr>
          <w:rFonts w:ascii="ＭＳ Ｐ明朝" w:eastAsia="ＭＳ Ｐ明朝" w:hAnsi="ＭＳ Ｐ明朝" w:hint="eastAsia"/>
          <w:kern w:val="28"/>
          <w:sz w:val="22"/>
          <w:szCs w:val="22"/>
          <w:lang w:eastAsia="ja-JP"/>
        </w:rPr>
        <w:t>白癬の概念により合わせる</w:t>
      </w:r>
      <w:r w:rsidRPr="00095D5D">
        <w:rPr>
          <w:rFonts w:ascii="ＭＳ Ｐ明朝" w:eastAsia="ＭＳ Ｐ明朝" w:hAnsi="ＭＳ Ｐ明朝" w:hint="eastAsia"/>
          <w:kern w:val="28"/>
          <w:sz w:val="22"/>
          <w:szCs w:val="22"/>
          <w:lang w:eastAsia="ja-JP"/>
        </w:rPr>
        <w:t>ため</w:t>
      </w:r>
      <w:r w:rsidRPr="00095D5D">
        <w:rPr>
          <w:rFonts w:ascii="ＭＳ Ｐ明朝" w:eastAsia="ＭＳ Ｐ明朝" w:hAnsi="ＭＳ Ｐ明朝"/>
          <w:kern w:val="28"/>
          <w:sz w:val="22"/>
          <w:szCs w:val="22"/>
          <w:lang w:eastAsia="ja-JP"/>
        </w:rPr>
        <w:t>10</w:t>
      </w:r>
      <w:r w:rsidR="00EF3BBB">
        <w:rPr>
          <w:rFonts w:ascii="ＭＳ Ｐ明朝" w:eastAsia="ＭＳ Ｐ明朝" w:hAnsi="ＭＳ Ｐ明朝" w:hint="eastAsia"/>
          <w:kern w:val="28"/>
          <w:sz w:val="22"/>
          <w:szCs w:val="22"/>
          <w:lang w:eastAsia="ja-JP"/>
        </w:rPr>
        <w:t>件</w:t>
      </w:r>
      <w:r w:rsidR="00EF3BBB">
        <w:rPr>
          <w:rFonts w:ascii="ＭＳ Ｐ明朝" w:eastAsia="ＭＳ Ｐ明朝" w:hAnsi="ＭＳ Ｐ明朝"/>
          <w:kern w:val="28"/>
          <w:sz w:val="22"/>
          <w:szCs w:val="22"/>
          <w:lang w:eastAsia="ja-JP"/>
        </w:rPr>
        <w:t>の</w:t>
      </w:r>
      <w:r w:rsidR="00EF3BBB">
        <w:rPr>
          <w:rFonts w:ascii="ＭＳ Ｐ明朝" w:eastAsia="ＭＳ Ｐ明朝" w:hAnsi="ＭＳ Ｐ明朝" w:hint="eastAsia"/>
          <w:kern w:val="28"/>
          <w:sz w:val="22"/>
          <w:szCs w:val="22"/>
          <w:lang w:eastAsia="ja-JP"/>
        </w:rPr>
        <w:t>用語</w:t>
      </w:r>
      <w:r w:rsidRPr="00095D5D">
        <w:rPr>
          <w:rFonts w:ascii="ＭＳ Ｐ明朝" w:eastAsia="ＭＳ Ｐ明朝" w:hAnsi="ＭＳ Ｐ明朝" w:hint="eastAsia"/>
          <w:kern w:val="28"/>
          <w:sz w:val="22"/>
          <w:szCs w:val="22"/>
          <w:lang w:eastAsia="ja-JP"/>
        </w:rPr>
        <w:t>変更を</w:t>
      </w:r>
      <w:r w:rsidR="004D408A" w:rsidRPr="00095D5D">
        <w:rPr>
          <w:rFonts w:ascii="ＭＳ Ｐ明朝" w:eastAsia="ＭＳ Ｐ明朝" w:hAnsi="ＭＳ Ｐ明朝" w:hint="eastAsia"/>
          <w:kern w:val="28"/>
          <w:sz w:val="22"/>
          <w:szCs w:val="22"/>
          <w:lang w:eastAsia="ja-JP"/>
        </w:rPr>
        <w:t>行った</w:t>
      </w:r>
      <w:r w:rsidRPr="00095D5D">
        <w:rPr>
          <w:rFonts w:ascii="ＭＳ Ｐ明朝" w:eastAsia="ＭＳ Ｐ明朝" w:hAnsi="ＭＳ Ｐ明朝" w:hint="eastAsia"/>
          <w:kern w:val="28"/>
          <w:sz w:val="22"/>
          <w:szCs w:val="22"/>
          <w:lang w:eastAsia="ja-JP"/>
        </w:rPr>
        <w:t>。多くの白癬の</w:t>
      </w:r>
      <w:r w:rsidRPr="00095D5D">
        <w:rPr>
          <w:rFonts w:ascii="ＭＳ Ｐ明朝" w:eastAsia="ＭＳ Ｐ明朝" w:hAnsi="ＭＳ Ｐ明朝"/>
          <w:kern w:val="28"/>
          <w:sz w:val="22"/>
          <w:szCs w:val="22"/>
          <w:lang w:eastAsia="ja-JP"/>
        </w:rPr>
        <w:t>PTはHLT</w:t>
      </w:r>
      <w:r w:rsidR="00155F8D">
        <w:rPr>
          <w:rFonts w:ascii="ＭＳ Ｐ明朝" w:eastAsia="ＭＳ Ｐ明朝" w:hAnsi="ＭＳ Ｐ明朝" w:hint="eastAsia"/>
          <w:kern w:val="28"/>
          <w:sz w:val="22"/>
          <w:szCs w:val="22"/>
          <w:lang w:eastAsia="ja-JP"/>
        </w:rPr>
        <w:t>「</w:t>
      </w:r>
      <w:r w:rsidR="004D408A" w:rsidRPr="00095D5D">
        <w:rPr>
          <w:rFonts w:ascii="ＭＳ Ｐ明朝" w:eastAsia="ＭＳ Ｐ明朝" w:hAnsi="ＭＳ Ｐ明朝" w:hint="eastAsia"/>
          <w:kern w:val="28"/>
          <w:sz w:val="22"/>
          <w:szCs w:val="22"/>
          <w:lang w:eastAsia="ja-JP"/>
        </w:rPr>
        <w:t>白癬感染</w:t>
      </w:r>
      <w:r w:rsidR="00FE3D2D" w:rsidRPr="00095D5D">
        <w:rPr>
          <w:rFonts w:ascii="ＭＳ Ｐ明朝" w:eastAsia="ＭＳ Ｐ明朝" w:hAnsi="ＭＳ Ｐ明朝" w:hint="eastAsia"/>
          <w:kern w:val="28"/>
          <w:sz w:val="22"/>
          <w:szCs w:val="22"/>
          <w:lang w:eastAsia="ja-JP"/>
        </w:rPr>
        <w:t>（</w:t>
      </w:r>
      <w:r w:rsidR="00FE3D2D" w:rsidRPr="00095D5D">
        <w:rPr>
          <w:rFonts w:ascii="ＭＳ Ｐ明朝" w:eastAsia="ＭＳ Ｐ明朝" w:hAnsi="ＭＳ Ｐ明朝"/>
          <w:kern w:val="28"/>
          <w:sz w:val="22"/>
          <w:szCs w:val="22"/>
          <w:lang w:eastAsia="ja-JP"/>
        </w:rPr>
        <w:t>Tinea Infections</w:t>
      </w:r>
      <w:r w:rsidR="00FE3D2D"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00FE3D2D" w:rsidRPr="00095D5D">
        <w:rPr>
          <w:rFonts w:ascii="ＭＳ Ｐ明朝" w:eastAsia="ＭＳ Ｐ明朝" w:hAnsi="ＭＳ Ｐ明朝" w:hint="eastAsia"/>
          <w:kern w:val="28"/>
          <w:sz w:val="22"/>
          <w:szCs w:val="22"/>
          <w:lang w:eastAsia="ja-JP"/>
        </w:rPr>
        <w:t>へ</w:t>
      </w:r>
      <w:r w:rsidRPr="00095D5D">
        <w:rPr>
          <w:rFonts w:ascii="ＭＳ Ｐ明朝" w:eastAsia="ＭＳ Ｐ明朝" w:hAnsi="ＭＳ Ｐ明朝" w:hint="eastAsia"/>
          <w:kern w:val="28"/>
          <w:sz w:val="22"/>
          <w:szCs w:val="22"/>
          <w:lang w:eastAsia="ja-JP"/>
        </w:rPr>
        <w:t>リンク</w:t>
      </w:r>
      <w:r w:rsidR="00155F8D">
        <w:rPr>
          <w:rFonts w:ascii="ＭＳ Ｐ明朝" w:eastAsia="ＭＳ Ｐ明朝" w:hAnsi="ＭＳ Ｐ明朝" w:hint="eastAsia"/>
          <w:kern w:val="28"/>
          <w:sz w:val="22"/>
          <w:szCs w:val="22"/>
          <w:lang w:eastAsia="ja-JP"/>
        </w:rPr>
        <w:t>します</w:t>
      </w:r>
      <w:r w:rsidRPr="00095D5D">
        <w:rPr>
          <w:rFonts w:ascii="ＭＳ Ｐ明朝" w:eastAsia="ＭＳ Ｐ明朝" w:hAnsi="ＭＳ Ｐ明朝" w:hint="eastAsia"/>
          <w:kern w:val="28"/>
          <w:sz w:val="22"/>
          <w:szCs w:val="22"/>
          <w:lang w:eastAsia="ja-JP"/>
        </w:rPr>
        <w:t>が、</w:t>
      </w:r>
      <w:r w:rsidR="005A235B" w:rsidRPr="00095D5D">
        <w:rPr>
          <w:rFonts w:ascii="ＭＳ Ｐ明朝" w:eastAsia="ＭＳ Ｐ明朝" w:hAnsi="ＭＳ Ｐ明朝" w:hint="eastAsia"/>
          <w:kern w:val="28"/>
          <w:sz w:val="22"/>
          <w:szCs w:val="22"/>
          <w:lang w:eastAsia="ja-JP"/>
        </w:rPr>
        <w:t>本質的に一般的なものは除いて</w:t>
      </w:r>
      <w:r w:rsidRPr="00095D5D">
        <w:rPr>
          <w:rFonts w:ascii="ＭＳ Ｐ明朝" w:eastAsia="ＭＳ Ｐ明朝" w:hAnsi="ＭＳ Ｐ明朝" w:hint="eastAsia"/>
          <w:kern w:val="28"/>
          <w:sz w:val="22"/>
          <w:szCs w:val="22"/>
          <w:lang w:eastAsia="ja-JP"/>
        </w:rPr>
        <w:t>「白癬」を</w:t>
      </w:r>
      <w:r w:rsidR="00FE3D2D" w:rsidRPr="00095D5D">
        <w:rPr>
          <w:rFonts w:ascii="ＭＳ Ｐ明朝" w:eastAsia="ＭＳ Ｐ明朝" w:hAnsi="ＭＳ Ｐ明朝" w:hint="eastAsia"/>
          <w:kern w:val="28"/>
          <w:sz w:val="22"/>
          <w:szCs w:val="22"/>
          <w:lang w:eastAsia="ja-JP"/>
        </w:rPr>
        <w:t>示さない「白癬」の</w:t>
      </w:r>
      <w:r w:rsidR="00FE3D2D" w:rsidRPr="00095D5D">
        <w:rPr>
          <w:rFonts w:ascii="ＭＳ Ｐ明朝" w:eastAsia="ＭＳ Ｐ明朝" w:hAnsi="ＭＳ Ｐ明朝"/>
          <w:kern w:val="28"/>
          <w:sz w:val="22"/>
          <w:szCs w:val="22"/>
          <w:lang w:eastAsia="ja-JP"/>
        </w:rPr>
        <w:t>PTの下にLLTが存在</w:t>
      </w:r>
      <w:r w:rsidR="00155F8D">
        <w:rPr>
          <w:rFonts w:ascii="ＭＳ Ｐ明朝" w:eastAsia="ＭＳ Ｐ明朝" w:hAnsi="ＭＳ Ｐ明朝" w:hint="eastAsia"/>
          <w:kern w:val="28"/>
          <w:sz w:val="22"/>
          <w:szCs w:val="22"/>
          <w:lang w:eastAsia="ja-JP"/>
        </w:rPr>
        <w:t>する</w:t>
      </w:r>
      <w:r w:rsidR="00FE3D2D" w:rsidRPr="00095D5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例えば</w:t>
      </w:r>
      <w:r w:rsidRPr="00095D5D">
        <w:rPr>
          <w:rFonts w:ascii="ＭＳ Ｐ明朝" w:eastAsia="ＭＳ Ｐ明朝" w:hAnsi="ＭＳ Ｐ明朝" w:hint="eastAsia"/>
          <w:kern w:val="28"/>
          <w:sz w:val="22"/>
          <w:szCs w:val="22"/>
          <w:lang w:eastAsia="ja-JP"/>
        </w:rPr>
        <w:t>、</w:t>
      </w:r>
      <w:r w:rsidRPr="00095D5D">
        <w:rPr>
          <w:rFonts w:ascii="ＭＳ Ｐ明朝" w:eastAsia="ＭＳ Ｐ明朝" w:hAnsi="ＭＳ Ｐ明朝"/>
          <w:kern w:val="28"/>
          <w:sz w:val="22"/>
          <w:szCs w:val="22"/>
          <w:lang w:eastAsia="ja-JP"/>
        </w:rPr>
        <w:t>LLT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真菌性足感染ＮＯＳ（</w:t>
      </w:r>
      <w:r w:rsidR="005A235B" w:rsidRPr="00095D5D">
        <w:rPr>
          <w:rFonts w:ascii="ＭＳ Ｐ明朝" w:eastAsia="ＭＳ Ｐ明朝" w:hAnsi="ＭＳ Ｐ明朝"/>
          <w:kern w:val="28"/>
          <w:sz w:val="22"/>
          <w:szCs w:val="22"/>
          <w:lang w:eastAsia="ja-JP"/>
        </w:rPr>
        <w:t>Foot infection fungal NOS</w:t>
      </w:r>
      <w:r w:rsidR="005A235B"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は</w:t>
      </w:r>
      <w:r w:rsidR="005A235B" w:rsidRPr="00095D5D">
        <w:rPr>
          <w:rFonts w:ascii="ＭＳ Ｐ明朝" w:eastAsia="ＭＳ Ｐ明朝" w:hAnsi="ＭＳ Ｐ明朝" w:hint="eastAsia"/>
          <w:kern w:val="28"/>
          <w:sz w:val="22"/>
          <w:szCs w:val="22"/>
          <w:lang w:eastAsia="ja-JP"/>
        </w:rPr>
        <w:t>、</w:t>
      </w:r>
      <w:r w:rsidRPr="00095D5D">
        <w:rPr>
          <w:rFonts w:ascii="ＭＳ Ｐ明朝" w:eastAsia="ＭＳ Ｐ明朝" w:hAnsi="ＭＳ Ｐ明朝"/>
          <w:kern w:val="28"/>
          <w:sz w:val="22"/>
          <w:szCs w:val="22"/>
          <w:lang w:eastAsia="ja-JP"/>
        </w:rPr>
        <w:t>PT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足部白癬（</w:t>
      </w:r>
      <w:r w:rsidR="005A235B" w:rsidRPr="00095D5D">
        <w:rPr>
          <w:rFonts w:ascii="ＭＳ Ｐ明朝" w:eastAsia="ＭＳ Ｐ明朝" w:hAnsi="ＭＳ Ｐ明朝"/>
          <w:kern w:val="28"/>
          <w:sz w:val="22"/>
          <w:szCs w:val="22"/>
          <w:lang w:eastAsia="ja-JP"/>
        </w:rPr>
        <w:t>Tinea pedis</w:t>
      </w:r>
      <w:r w:rsidR="005A235B"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の下にあった、より正確な配置のために</w:t>
      </w:r>
      <w:r w:rsidRPr="00095D5D">
        <w:rPr>
          <w:rFonts w:ascii="ＭＳ Ｐ明朝" w:eastAsia="ＭＳ Ｐ明朝" w:hAnsi="ＭＳ Ｐ明朝"/>
          <w:kern w:val="28"/>
          <w:sz w:val="22"/>
          <w:szCs w:val="22"/>
          <w:lang w:eastAsia="ja-JP"/>
        </w:rPr>
        <w:t>PT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皮膚真菌感染（</w:t>
      </w:r>
      <w:r w:rsidR="005A235B" w:rsidRPr="00095D5D">
        <w:rPr>
          <w:rFonts w:ascii="ＭＳ Ｐ明朝" w:eastAsia="ＭＳ Ｐ明朝" w:hAnsi="ＭＳ Ｐ明朝"/>
          <w:kern w:val="28"/>
          <w:sz w:val="22"/>
          <w:szCs w:val="22"/>
          <w:lang w:eastAsia="ja-JP"/>
        </w:rPr>
        <w:t>Fungal skin infection</w:t>
      </w:r>
      <w:r w:rsidR="005A235B"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に移動</w:t>
      </w:r>
      <w:r w:rsidRPr="00095D5D">
        <w:rPr>
          <w:rFonts w:ascii="ＭＳ Ｐ明朝" w:eastAsia="ＭＳ Ｐ明朝" w:hAnsi="ＭＳ Ｐ明朝" w:hint="eastAsia"/>
          <w:kern w:val="28"/>
          <w:sz w:val="22"/>
          <w:szCs w:val="22"/>
          <w:lang w:eastAsia="ja-JP"/>
        </w:rPr>
        <w:t>した。さらに</w:t>
      </w:r>
      <w:r w:rsidRPr="00095D5D">
        <w:rPr>
          <w:rFonts w:ascii="ＭＳ Ｐ明朝" w:eastAsia="ＭＳ Ｐ明朝" w:hAnsi="ＭＳ Ｐ明朝"/>
          <w:kern w:val="28"/>
          <w:sz w:val="22"/>
          <w:szCs w:val="22"/>
          <w:lang w:eastAsia="ja-JP"/>
        </w:rPr>
        <w:t>2つのPT</w:t>
      </w:r>
      <w:r w:rsidR="00155F8D">
        <w:rPr>
          <w:rFonts w:ascii="ＭＳ Ｐ明朝" w:eastAsia="ＭＳ Ｐ明朝" w:hAnsi="ＭＳ Ｐ明朝" w:hint="eastAsia"/>
          <w:kern w:val="28"/>
          <w:sz w:val="22"/>
          <w:szCs w:val="22"/>
          <w:lang w:eastAsia="ja-JP"/>
        </w:rPr>
        <w:t>、</w:t>
      </w:r>
      <w:r w:rsidRPr="00095D5D">
        <w:rPr>
          <w:rFonts w:ascii="ＭＳ Ｐ明朝" w:eastAsia="ＭＳ Ｐ明朝" w:hAnsi="ＭＳ Ｐ明朝"/>
          <w:kern w:val="28"/>
          <w:sz w:val="22"/>
          <w:szCs w:val="22"/>
          <w:lang w:eastAsia="ja-JP"/>
        </w:rPr>
        <w:t>PT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小胞子菌感染（</w:t>
      </w:r>
      <w:r w:rsidR="005A235B" w:rsidRPr="00095D5D">
        <w:rPr>
          <w:rFonts w:ascii="ＭＳ Ｐ明朝" w:eastAsia="ＭＳ Ｐ明朝" w:hAnsi="ＭＳ Ｐ明朝"/>
          <w:kern w:val="28"/>
          <w:sz w:val="22"/>
          <w:szCs w:val="22"/>
          <w:lang w:eastAsia="ja-JP"/>
        </w:rPr>
        <w:t>Microsporum infection</w:t>
      </w:r>
      <w:r w:rsidR="005A235B"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および</w:t>
      </w:r>
      <w:r w:rsidRPr="00095D5D">
        <w:rPr>
          <w:rFonts w:ascii="ＭＳ Ｐ明朝" w:eastAsia="ＭＳ Ｐ明朝" w:hAnsi="ＭＳ Ｐ明朝"/>
          <w:kern w:val="28"/>
          <w:sz w:val="22"/>
          <w:szCs w:val="22"/>
          <w:lang w:eastAsia="ja-JP"/>
        </w:rPr>
        <w:t>PT</w:t>
      </w:r>
      <w:r w:rsidR="00155F8D">
        <w:rPr>
          <w:rFonts w:ascii="ＭＳ Ｐ明朝" w:eastAsia="ＭＳ Ｐ明朝" w:hAnsi="ＭＳ Ｐ明朝" w:hint="eastAsia"/>
          <w:kern w:val="28"/>
          <w:sz w:val="22"/>
          <w:szCs w:val="22"/>
          <w:lang w:eastAsia="ja-JP"/>
        </w:rPr>
        <w:t>「</w:t>
      </w:r>
      <w:r w:rsidR="005A235B" w:rsidRPr="00095D5D">
        <w:rPr>
          <w:rFonts w:ascii="ＭＳ Ｐ明朝" w:eastAsia="ＭＳ Ｐ明朝" w:hAnsi="ＭＳ Ｐ明朝" w:hint="eastAsia"/>
          <w:kern w:val="28"/>
          <w:sz w:val="22"/>
          <w:szCs w:val="22"/>
          <w:lang w:eastAsia="ja-JP"/>
        </w:rPr>
        <w:t>白癬性肉芽腫（</w:t>
      </w:r>
      <w:r w:rsidR="005A235B" w:rsidRPr="00095D5D">
        <w:rPr>
          <w:rFonts w:ascii="ＭＳ Ｐ明朝" w:eastAsia="ＭＳ Ｐ明朝" w:hAnsi="ＭＳ Ｐ明朝"/>
          <w:kern w:val="28"/>
          <w:sz w:val="22"/>
          <w:szCs w:val="22"/>
          <w:lang w:eastAsia="ja-JP"/>
        </w:rPr>
        <w:t>Trichophytic granuloma</w:t>
      </w:r>
      <w:r w:rsidR="005A235B" w:rsidRPr="00095D5D">
        <w:rPr>
          <w:rFonts w:ascii="ＭＳ Ｐ明朝" w:eastAsia="ＭＳ Ｐ明朝" w:hAnsi="ＭＳ Ｐ明朝" w:hint="eastAsia"/>
          <w:kern w:val="28"/>
          <w:sz w:val="22"/>
          <w:szCs w:val="22"/>
          <w:lang w:eastAsia="ja-JP"/>
        </w:rPr>
        <w:t>）</w:t>
      </w:r>
      <w:r w:rsidR="00155F8D">
        <w:rPr>
          <w:rFonts w:ascii="ＭＳ Ｐ明朝" w:eastAsia="ＭＳ Ｐ明朝" w:hAnsi="ＭＳ Ｐ明朝" w:hint="eastAsia"/>
          <w:kern w:val="28"/>
          <w:sz w:val="22"/>
          <w:szCs w:val="22"/>
          <w:lang w:eastAsia="ja-JP"/>
        </w:rPr>
        <w:t>」</w:t>
      </w:r>
      <w:r w:rsidRPr="00095D5D">
        <w:rPr>
          <w:rFonts w:ascii="ＭＳ Ｐ明朝" w:eastAsia="ＭＳ Ｐ明朝" w:hAnsi="ＭＳ Ｐ明朝" w:hint="eastAsia"/>
          <w:kern w:val="28"/>
          <w:sz w:val="22"/>
          <w:szCs w:val="22"/>
          <w:lang w:eastAsia="ja-JP"/>
        </w:rPr>
        <w:t>は、よりこれらの概念を</w:t>
      </w:r>
      <w:r w:rsidR="005A235B" w:rsidRPr="00095D5D">
        <w:rPr>
          <w:rFonts w:ascii="ＭＳ Ｐ明朝" w:eastAsia="ＭＳ Ｐ明朝" w:hAnsi="ＭＳ Ｐ明朝" w:hint="eastAsia"/>
          <w:kern w:val="28"/>
          <w:sz w:val="22"/>
          <w:szCs w:val="22"/>
          <w:lang w:eastAsia="ja-JP"/>
        </w:rPr>
        <w:t>合わせる</w:t>
      </w:r>
      <w:r w:rsidRPr="00095D5D">
        <w:rPr>
          <w:rFonts w:ascii="ＭＳ Ｐ明朝" w:eastAsia="ＭＳ Ｐ明朝" w:hAnsi="ＭＳ Ｐ明朝" w:hint="eastAsia"/>
          <w:kern w:val="28"/>
          <w:sz w:val="22"/>
          <w:szCs w:val="22"/>
          <w:lang w:eastAsia="ja-JP"/>
        </w:rPr>
        <w:t>ために</w:t>
      </w:r>
      <w:r w:rsidRPr="00095D5D">
        <w:rPr>
          <w:rFonts w:ascii="ＭＳ Ｐ明朝" w:eastAsia="ＭＳ Ｐ明朝" w:hAnsi="ＭＳ Ｐ明朝"/>
          <w:kern w:val="28"/>
          <w:sz w:val="22"/>
          <w:szCs w:val="22"/>
          <w:lang w:eastAsia="ja-JP"/>
        </w:rPr>
        <w:t>HLT</w:t>
      </w:r>
      <w:r w:rsidR="00550475">
        <w:rPr>
          <w:rFonts w:ascii="ＭＳ Ｐ明朝" w:eastAsia="ＭＳ Ｐ明朝" w:hAnsi="ＭＳ Ｐ明朝" w:hint="eastAsia"/>
          <w:kern w:val="28"/>
          <w:sz w:val="22"/>
          <w:szCs w:val="22"/>
          <w:lang w:eastAsia="ja-JP"/>
        </w:rPr>
        <w:t>「</w:t>
      </w:r>
      <w:r w:rsidR="00145E0D" w:rsidRPr="00145E0D">
        <w:rPr>
          <w:rFonts w:ascii="ＭＳ Ｐ明朝" w:eastAsia="ＭＳ Ｐ明朝" w:hAnsi="ＭＳ Ｐ明朝" w:hint="eastAsia"/>
          <w:kern w:val="28"/>
          <w:sz w:val="22"/>
          <w:szCs w:val="22"/>
          <w:lang w:eastAsia="ja-JP"/>
        </w:rPr>
        <w:t>真菌感染ＮＥＣ</w:t>
      </w:r>
      <w:r w:rsidR="005108CD" w:rsidRPr="00095D5D">
        <w:rPr>
          <w:rFonts w:ascii="ＭＳ Ｐ明朝" w:eastAsia="ＭＳ Ｐ明朝" w:hAnsi="ＭＳ Ｐ明朝" w:hint="eastAsia"/>
          <w:kern w:val="28"/>
          <w:sz w:val="22"/>
          <w:szCs w:val="22"/>
          <w:lang w:eastAsia="ja-JP"/>
        </w:rPr>
        <w:t>（</w:t>
      </w:r>
      <w:r w:rsidR="005108CD" w:rsidRPr="00095D5D">
        <w:rPr>
          <w:rFonts w:ascii="ＭＳ Ｐ明朝" w:eastAsia="ＭＳ Ｐ明朝" w:hAnsi="ＭＳ Ｐ明朝"/>
          <w:kern w:val="28"/>
          <w:sz w:val="22"/>
          <w:szCs w:val="22"/>
          <w:lang w:eastAsia="ja-JP"/>
        </w:rPr>
        <w:t>Fungal infections NEC</w:t>
      </w:r>
      <w:r w:rsidR="005108CD" w:rsidRPr="00095D5D">
        <w:rPr>
          <w:rFonts w:ascii="ＭＳ Ｐ明朝" w:eastAsia="ＭＳ Ｐ明朝" w:hAnsi="ＭＳ Ｐ明朝" w:hint="eastAsia"/>
          <w:kern w:val="28"/>
          <w:sz w:val="22"/>
          <w:szCs w:val="22"/>
          <w:lang w:eastAsia="ja-JP"/>
        </w:rPr>
        <w:t>）</w:t>
      </w:r>
      <w:r w:rsidR="00550475">
        <w:rPr>
          <w:rFonts w:ascii="ＭＳ Ｐ明朝" w:eastAsia="ＭＳ Ｐ明朝" w:hAnsi="ＭＳ Ｐ明朝" w:hint="eastAsia"/>
          <w:kern w:val="28"/>
          <w:sz w:val="22"/>
          <w:szCs w:val="22"/>
          <w:lang w:eastAsia="ja-JP"/>
        </w:rPr>
        <w:t>」</w:t>
      </w:r>
      <w:r w:rsidR="005108CD" w:rsidRPr="00095D5D">
        <w:rPr>
          <w:rFonts w:ascii="ＭＳ Ｐ明朝" w:eastAsia="ＭＳ Ｐ明朝" w:hAnsi="ＭＳ Ｐ明朝" w:hint="eastAsia"/>
          <w:kern w:val="28"/>
          <w:sz w:val="22"/>
          <w:szCs w:val="22"/>
          <w:lang w:eastAsia="ja-JP"/>
        </w:rPr>
        <w:t>から</w:t>
      </w:r>
      <w:r w:rsidRPr="00095D5D">
        <w:rPr>
          <w:rFonts w:ascii="ＭＳ Ｐ明朝" w:eastAsia="ＭＳ Ｐ明朝" w:hAnsi="ＭＳ Ｐ明朝"/>
          <w:kern w:val="28"/>
          <w:sz w:val="22"/>
          <w:szCs w:val="22"/>
          <w:lang w:eastAsia="ja-JP"/>
        </w:rPr>
        <w:t>HLT</w:t>
      </w:r>
      <w:r w:rsidR="00550475">
        <w:rPr>
          <w:rFonts w:ascii="ＭＳ Ｐ明朝" w:eastAsia="ＭＳ Ｐ明朝" w:hAnsi="ＭＳ Ｐ明朝" w:hint="eastAsia"/>
          <w:kern w:val="28"/>
          <w:sz w:val="22"/>
          <w:szCs w:val="22"/>
          <w:lang w:eastAsia="ja-JP"/>
        </w:rPr>
        <w:t>「</w:t>
      </w:r>
      <w:r w:rsidR="005108CD" w:rsidRPr="00095D5D">
        <w:rPr>
          <w:rFonts w:ascii="ＭＳ Ｐ明朝" w:eastAsia="ＭＳ Ｐ明朝" w:hAnsi="ＭＳ Ｐ明朝" w:hint="eastAsia"/>
          <w:kern w:val="28"/>
          <w:sz w:val="22"/>
          <w:szCs w:val="22"/>
          <w:lang w:eastAsia="ja-JP"/>
        </w:rPr>
        <w:t>白癬感染（</w:t>
      </w:r>
      <w:r w:rsidR="005108CD" w:rsidRPr="00095D5D">
        <w:rPr>
          <w:rFonts w:ascii="ＭＳ Ｐ明朝" w:eastAsia="ＭＳ Ｐ明朝" w:hAnsi="ＭＳ Ｐ明朝"/>
          <w:kern w:val="28"/>
          <w:sz w:val="22"/>
          <w:szCs w:val="22"/>
          <w:lang w:eastAsia="ja-JP"/>
        </w:rPr>
        <w:t>Tinea infections</w:t>
      </w:r>
      <w:r w:rsidR="005108CD" w:rsidRPr="00095D5D">
        <w:rPr>
          <w:rFonts w:ascii="ＭＳ Ｐ明朝" w:eastAsia="ＭＳ Ｐ明朝" w:hAnsi="ＭＳ Ｐ明朝" w:hint="eastAsia"/>
          <w:kern w:val="28"/>
          <w:sz w:val="22"/>
          <w:szCs w:val="22"/>
          <w:lang w:eastAsia="ja-JP"/>
        </w:rPr>
        <w:t>）</w:t>
      </w:r>
      <w:r w:rsidR="00550475">
        <w:rPr>
          <w:rFonts w:ascii="ＭＳ Ｐ明朝" w:eastAsia="ＭＳ Ｐ明朝" w:hAnsi="ＭＳ Ｐ明朝" w:hint="eastAsia"/>
          <w:kern w:val="28"/>
          <w:sz w:val="22"/>
          <w:szCs w:val="22"/>
          <w:lang w:eastAsia="ja-JP"/>
        </w:rPr>
        <w:t>」</w:t>
      </w:r>
      <w:r w:rsidR="005108CD" w:rsidRPr="00095D5D">
        <w:rPr>
          <w:rFonts w:ascii="ＭＳ Ｐ明朝" w:eastAsia="ＭＳ Ｐ明朝" w:hAnsi="ＭＳ Ｐ明朝" w:hint="eastAsia"/>
          <w:kern w:val="28"/>
          <w:sz w:val="22"/>
          <w:szCs w:val="22"/>
          <w:lang w:eastAsia="ja-JP"/>
        </w:rPr>
        <w:t>に</w:t>
      </w:r>
      <w:r w:rsidRPr="00095D5D">
        <w:rPr>
          <w:rFonts w:ascii="ＭＳ Ｐ明朝" w:eastAsia="ＭＳ Ｐ明朝" w:hAnsi="ＭＳ Ｐ明朝" w:hint="eastAsia"/>
          <w:kern w:val="28"/>
          <w:sz w:val="22"/>
          <w:szCs w:val="22"/>
          <w:lang w:eastAsia="ja-JP"/>
        </w:rPr>
        <w:t>移動</w:t>
      </w:r>
      <w:r w:rsidR="005108CD" w:rsidRPr="00095D5D">
        <w:rPr>
          <w:rFonts w:ascii="ＭＳ Ｐ明朝" w:eastAsia="ＭＳ Ｐ明朝" w:hAnsi="ＭＳ Ｐ明朝" w:hint="eastAsia"/>
          <w:kern w:val="28"/>
          <w:sz w:val="22"/>
          <w:szCs w:val="22"/>
          <w:lang w:eastAsia="ja-JP"/>
        </w:rPr>
        <w:t>した</w:t>
      </w:r>
      <w:r w:rsidRPr="00095D5D">
        <w:rPr>
          <w:rFonts w:ascii="ＭＳ Ｐ明朝" w:eastAsia="ＭＳ Ｐ明朝" w:hAnsi="ＭＳ Ｐ明朝" w:hint="eastAsia"/>
          <w:kern w:val="28"/>
          <w:sz w:val="22"/>
          <w:szCs w:val="22"/>
          <w:lang w:eastAsia="ja-JP"/>
        </w:rPr>
        <w:t>。</w:t>
      </w:r>
    </w:p>
    <w:p w14:paraId="1DDE692D" w14:textId="77777777" w:rsidR="00294796" w:rsidRDefault="005108CD">
      <w:pPr>
        <w:rPr>
          <w:rFonts w:ascii="ＭＳ Ｐ明朝" w:eastAsia="ＭＳ Ｐ明朝" w:hAnsi="ＭＳ Ｐ明朝"/>
          <w:b/>
          <w:caps/>
          <w:kern w:val="28"/>
          <w:szCs w:val="24"/>
          <w:lang w:eastAsia="ja-JP"/>
        </w:rPr>
        <w:sectPr w:rsidR="00294796" w:rsidSect="00985252">
          <w:headerReference w:type="default" r:id="rId23"/>
          <w:type w:val="continuous"/>
          <w:pgSz w:w="11907" w:h="16840" w:code="9"/>
          <w:pgMar w:top="1474" w:right="1440" w:bottom="567" w:left="1440" w:header="1089" w:footer="431" w:gutter="0"/>
          <w:cols w:space="720"/>
          <w:docGrid w:linePitch="326"/>
        </w:sectPr>
      </w:pPr>
      <w:bookmarkStart w:id="77" w:name="_Toc361375923"/>
      <w:bookmarkStart w:id="78" w:name="_Toc361375924"/>
      <w:bookmarkStart w:id="79" w:name="_Toc280764982"/>
      <w:bookmarkStart w:id="80" w:name="_Toc280782371"/>
      <w:bookmarkStart w:id="81" w:name="_Toc280854829"/>
      <w:bookmarkEnd w:id="77"/>
      <w:bookmarkEnd w:id="78"/>
      <w:bookmarkEnd w:id="79"/>
      <w:bookmarkEnd w:id="80"/>
      <w:bookmarkEnd w:id="81"/>
      <w:r>
        <w:rPr>
          <w:rFonts w:ascii="ＭＳ Ｐ明朝" w:eastAsia="ＭＳ Ｐ明朝" w:hAnsi="ＭＳ Ｐ明朝"/>
          <w:b/>
          <w:caps/>
          <w:kern w:val="28"/>
          <w:szCs w:val="24"/>
          <w:lang w:eastAsia="ja-JP"/>
        </w:rPr>
        <w:br w:type="page"/>
      </w:r>
    </w:p>
    <w:p w14:paraId="565B1269" w14:textId="77777777" w:rsidR="004F3539" w:rsidRPr="00110A86" w:rsidRDefault="00945809" w:rsidP="00136943">
      <w:pPr>
        <w:pStyle w:val="1"/>
      </w:pPr>
      <w:bookmarkStart w:id="82" w:name="_Toc427680950"/>
      <w:r w:rsidRPr="00110A86">
        <w:lastRenderedPageBreak/>
        <w:t>変更点のまとめ</w:t>
      </w:r>
      <w:bookmarkEnd w:id="82"/>
    </w:p>
    <w:p w14:paraId="7EDE320A" w14:textId="77777777" w:rsidR="004F3539" w:rsidRPr="00D42640" w:rsidRDefault="00751A6D"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83" w:name="_Toc250712009"/>
      <w:bookmarkStart w:id="84" w:name="_Toc250730032"/>
      <w:bookmarkStart w:id="85" w:name="_Toc250712010"/>
      <w:bookmarkStart w:id="86" w:name="_Toc250730033"/>
      <w:bookmarkStart w:id="87" w:name="_Toc218999249"/>
      <w:bookmarkStart w:id="88" w:name="_Toc218999751"/>
      <w:bookmarkStart w:id="89" w:name="_Toc219000244"/>
      <w:bookmarkStart w:id="90" w:name="_Toc219000324"/>
      <w:bookmarkStart w:id="91" w:name="_Toc219000350"/>
      <w:bookmarkStart w:id="92" w:name="_Toc218999250"/>
      <w:bookmarkStart w:id="93" w:name="_Toc218999752"/>
      <w:bookmarkStart w:id="94" w:name="_Toc219000245"/>
      <w:bookmarkStart w:id="95" w:name="_Toc219000325"/>
      <w:bookmarkStart w:id="96" w:name="_Toc219000351"/>
      <w:bookmarkStart w:id="97" w:name="_Toc218999251"/>
      <w:bookmarkStart w:id="98" w:name="_Toc218999753"/>
      <w:bookmarkStart w:id="99" w:name="_Toc219000246"/>
      <w:bookmarkStart w:id="100" w:name="_Toc219000326"/>
      <w:bookmarkStart w:id="101" w:name="_Toc219000352"/>
      <w:bookmarkStart w:id="102" w:name="_Toc218994056"/>
      <w:bookmarkStart w:id="103" w:name="_Toc218994139"/>
      <w:bookmarkStart w:id="104" w:name="_Toc218994241"/>
      <w:bookmarkStart w:id="105" w:name="_Toc218999252"/>
      <w:bookmarkStart w:id="106" w:name="_Toc218999754"/>
      <w:bookmarkStart w:id="107" w:name="_Toc219000247"/>
      <w:bookmarkStart w:id="108" w:name="_Toc219000327"/>
      <w:bookmarkStart w:id="109" w:name="_Toc219000353"/>
      <w:bookmarkStart w:id="110" w:name="_Toc142461265"/>
      <w:bookmarkStart w:id="111" w:name="_Toc142464887"/>
      <w:bookmarkStart w:id="112" w:name="_Toc142465089"/>
      <w:bookmarkStart w:id="113" w:name="_Toc142465674"/>
      <w:bookmarkStart w:id="114" w:name="_Toc142465800"/>
      <w:bookmarkStart w:id="115" w:name="_Toc142465905"/>
      <w:bookmarkStart w:id="116" w:name="_Toc142191559"/>
      <w:bookmarkStart w:id="117" w:name="_Toc142461267"/>
      <w:bookmarkStart w:id="118" w:name="_Toc142464889"/>
      <w:bookmarkStart w:id="119" w:name="_Toc142465091"/>
      <w:bookmarkStart w:id="120" w:name="_Toc142465676"/>
      <w:bookmarkStart w:id="121" w:name="_Toc142465802"/>
      <w:bookmarkStart w:id="122" w:name="_Toc142465907"/>
      <w:bookmarkStart w:id="123" w:name="_Toc142191561"/>
      <w:bookmarkStart w:id="124" w:name="_Toc142461269"/>
      <w:bookmarkStart w:id="125" w:name="_Toc142464891"/>
      <w:bookmarkStart w:id="126" w:name="_Toc142465093"/>
      <w:bookmarkStart w:id="127" w:name="_Toc142465678"/>
      <w:bookmarkStart w:id="128" w:name="_Toc142465804"/>
      <w:bookmarkStart w:id="129" w:name="_Toc142465909"/>
      <w:bookmarkStart w:id="130" w:name="_Toc142191562"/>
      <w:bookmarkStart w:id="131" w:name="_Toc142461270"/>
      <w:bookmarkStart w:id="132" w:name="_Toc142464892"/>
      <w:bookmarkStart w:id="133" w:name="_Toc142465094"/>
      <w:bookmarkStart w:id="134" w:name="_Toc142465679"/>
      <w:bookmarkStart w:id="135" w:name="_Toc142465805"/>
      <w:bookmarkStart w:id="136" w:name="_Toc142465910"/>
      <w:bookmarkStart w:id="137" w:name="_Toc142191564"/>
      <w:bookmarkStart w:id="138" w:name="_Toc142461272"/>
      <w:bookmarkStart w:id="139" w:name="_Toc142464894"/>
      <w:bookmarkStart w:id="140" w:name="_Toc142465096"/>
      <w:bookmarkStart w:id="141" w:name="_Toc142465681"/>
      <w:bookmarkStart w:id="142" w:name="_Toc142465807"/>
      <w:bookmarkStart w:id="143" w:name="_Toc142465912"/>
      <w:bookmarkStart w:id="144" w:name="_Toc427680951"/>
      <w:bookmarkStart w:id="145" w:name="_Toc125881439"/>
      <w:bookmarkEnd w:id="7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D42640">
        <w:rPr>
          <w:rFonts w:ascii="ＭＳ Ｐ明朝" w:eastAsia="ＭＳ Ｐ明朝" w:hAnsi="ＭＳ Ｐ明朝"/>
          <w:caps w:val="0"/>
          <w:sz w:val="22"/>
          <w:szCs w:val="22"/>
          <w:lang w:eastAsia="ja-JP"/>
        </w:rPr>
        <w:t>用語集への影響のまとめ</w:t>
      </w:r>
      <w:bookmarkEnd w:id="144"/>
    </w:p>
    <w:p w14:paraId="2D32990D" w14:textId="654E8FB4" w:rsidR="00304DF1" w:rsidRPr="00110A86" w:rsidRDefault="00751A6D" w:rsidP="00DE5712">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下記の表</w:t>
      </w:r>
      <w:r w:rsidR="008C4D3E" w:rsidRPr="00110A86">
        <w:rPr>
          <w:rFonts w:ascii="ＭＳ Ｐ明朝" w:eastAsia="ＭＳ Ｐ明朝" w:hAnsi="ＭＳ Ｐ明朝" w:cs="Arial"/>
          <w:sz w:val="22"/>
          <w:szCs w:val="22"/>
          <w:lang w:eastAsia="ja-JP"/>
        </w:rPr>
        <w:t>4</w:t>
      </w:r>
      <w:r w:rsidR="00C753B4" w:rsidRPr="00110A86">
        <w:rPr>
          <w:rFonts w:ascii="ＭＳ Ｐ明朝" w:eastAsia="ＭＳ Ｐ明朝" w:hAnsi="ＭＳ Ｐ明朝" w:cs="Arial"/>
          <w:sz w:val="22"/>
          <w:szCs w:val="22"/>
          <w:lang w:eastAsia="ja-JP"/>
        </w:rPr>
        <w:t>-1</w:t>
      </w:r>
      <w:r w:rsidR="00D37860" w:rsidRPr="00110A86">
        <w:rPr>
          <w:rFonts w:ascii="ＭＳ Ｐ明朝" w:eastAsia="ＭＳ Ｐ明朝" w:hAnsi="ＭＳ Ｐ明朝" w:cs="Arial" w:hint="eastAsia"/>
          <w:sz w:val="22"/>
          <w:szCs w:val="22"/>
          <w:lang w:eastAsia="ja-JP"/>
        </w:rPr>
        <w:t>～</w:t>
      </w:r>
      <w:r w:rsidR="008C4D3E" w:rsidRPr="00110A86">
        <w:rPr>
          <w:rFonts w:ascii="ＭＳ Ｐ明朝" w:eastAsia="ＭＳ Ｐ明朝" w:hAnsi="ＭＳ Ｐ明朝" w:cs="Arial"/>
          <w:sz w:val="22"/>
          <w:szCs w:val="22"/>
          <w:lang w:eastAsia="ja-JP"/>
        </w:rPr>
        <w:t>4-</w:t>
      </w:r>
      <w:r w:rsidR="00D51795" w:rsidRPr="00110A86">
        <w:rPr>
          <w:rFonts w:ascii="ＭＳ Ｐ明朝" w:eastAsia="ＭＳ Ｐ明朝" w:hAnsi="ＭＳ Ｐ明朝" w:cs="Arial" w:hint="eastAsia"/>
          <w:sz w:val="22"/>
          <w:szCs w:val="22"/>
          <w:lang w:eastAsia="ja-JP"/>
        </w:rPr>
        <w:t>5</w:t>
      </w:r>
      <w:r w:rsidRPr="00110A86">
        <w:rPr>
          <w:rFonts w:ascii="ＭＳ Ｐ明朝" w:eastAsia="ＭＳ Ｐ明朝" w:hAnsi="ＭＳ Ｐ明朝" w:cs="Arial"/>
          <w:sz w:val="22"/>
          <w:szCs w:val="22"/>
          <w:lang w:eastAsia="ja-JP"/>
        </w:rPr>
        <w:t>はバージョン</w:t>
      </w:r>
      <w:r w:rsidR="0098014B" w:rsidRPr="00110A86">
        <w:rPr>
          <w:rFonts w:ascii="ＭＳ Ｐ明朝" w:eastAsia="ＭＳ Ｐ明朝" w:hAnsi="ＭＳ Ｐ明朝" w:cs="Arial" w:hint="eastAsia"/>
          <w:sz w:val="22"/>
          <w:szCs w:val="22"/>
          <w:lang w:eastAsia="ja-JP"/>
        </w:rPr>
        <w:t>18.</w:t>
      </w:r>
      <w:r w:rsidR="005108CD">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中の</w:t>
      </w:r>
      <w:r w:rsidR="00EC5DF9" w:rsidRPr="00110A86">
        <w:rPr>
          <w:rFonts w:ascii="ＭＳ Ｐ明朝" w:eastAsia="ＭＳ Ｐ明朝" w:hAnsi="ＭＳ Ｐ明朝" w:cs="Arial"/>
          <w:sz w:val="22"/>
          <w:szCs w:val="22"/>
          <w:lang w:eastAsia="ja-JP"/>
        </w:rPr>
        <w:t>MedDRA</w:t>
      </w:r>
      <w:r w:rsidRPr="00110A86">
        <w:rPr>
          <w:rFonts w:ascii="ＭＳ Ｐ明朝" w:eastAsia="ＭＳ Ｐ明朝" w:hAnsi="ＭＳ Ｐ明朝" w:cs="Arial" w:hint="eastAsia"/>
          <w:sz w:val="22"/>
          <w:szCs w:val="22"/>
          <w:lang w:eastAsia="ja-JP"/>
        </w:rPr>
        <w:t>用語への影響をまとめたもので</w:t>
      </w:r>
      <w:r w:rsidR="00304DF1"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hint="eastAsia"/>
          <w:sz w:val="22"/>
          <w:szCs w:val="22"/>
          <w:lang w:eastAsia="ja-JP"/>
        </w:rPr>
        <w:t>参考までに記載した。バージョン</w:t>
      </w:r>
      <w:r w:rsidR="0098014B" w:rsidRPr="00110A86">
        <w:rPr>
          <w:rFonts w:ascii="ＭＳ Ｐ明朝" w:eastAsia="ＭＳ Ｐ明朝" w:hAnsi="ＭＳ Ｐ明朝" w:cs="Arial" w:hint="eastAsia"/>
          <w:sz w:val="22"/>
          <w:szCs w:val="22"/>
          <w:lang w:eastAsia="ja-JP"/>
        </w:rPr>
        <w:t>18.</w:t>
      </w:r>
      <w:r w:rsidR="005108CD">
        <w:rPr>
          <w:rFonts w:ascii="ＭＳ Ｐ明朝" w:eastAsia="ＭＳ Ｐ明朝" w:hAnsi="ＭＳ Ｐ明朝" w:cs="Arial" w:hint="eastAsia"/>
          <w:sz w:val="22"/>
          <w:szCs w:val="22"/>
          <w:lang w:eastAsia="ja-JP"/>
        </w:rPr>
        <w:t>1</w:t>
      </w:r>
      <w:r w:rsidRPr="00110A86">
        <w:rPr>
          <w:rFonts w:ascii="ＭＳ Ｐ明朝" w:eastAsia="ＭＳ Ｐ明朝" w:hAnsi="ＭＳ Ｐ明朝" w:cs="Arial" w:hint="eastAsia"/>
          <w:sz w:val="22"/>
          <w:szCs w:val="22"/>
          <w:lang w:eastAsia="ja-JP"/>
        </w:rPr>
        <w:t>での変更の詳細について</w:t>
      </w:r>
      <w:r w:rsidR="0053627D" w:rsidRPr="00110A86">
        <w:rPr>
          <w:rFonts w:ascii="ＭＳ Ｐ明朝" w:eastAsia="ＭＳ Ｐ明朝" w:hAnsi="ＭＳ Ｐ明朝" w:cs="Arial" w:hint="eastAsia"/>
          <w:sz w:val="22"/>
          <w:szCs w:val="22"/>
          <w:lang w:eastAsia="ja-JP"/>
        </w:rPr>
        <w:t>は、</w:t>
      </w:r>
      <w:r w:rsidR="00EC5DF9" w:rsidRPr="00110A86">
        <w:rPr>
          <w:rFonts w:ascii="ＭＳ Ｐ明朝" w:eastAsia="ＭＳ Ｐ明朝" w:hAnsi="ＭＳ Ｐ明朝" w:cs="Arial"/>
          <w:sz w:val="22"/>
          <w:szCs w:val="22"/>
          <w:lang w:eastAsia="ja-JP"/>
        </w:rPr>
        <w:t>MedDRA</w:t>
      </w:r>
      <w:r w:rsidR="00304DF1" w:rsidRPr="00110A86">
        <w:rPr>
          <w:rFonts w:ascii="ＭＳ Ｐ明朝" w:eastAsia="ＭＳ Ｐ明朝" w:hAnsi="ＭＳ Ｐ明朝" w:cs="Arial" w:hint="eastAsia"/>
          <w:sz w:val="22"/>
          <w:szCs w:val="22"/>
          <w:lang w:eastAsia="ja-JP"/>
        </w:rPr>
        <w:t>バージョン・レポートを参照されたい。</w:t>
      </w:r>
    </w:p>
    <w:p w14:paraId="09266576" w14:textId="11EBDD9C" w:rsidR="00A14143" w:rsidRPr="00067C8C" w:rsidRDefault="00304DF1" w:rsidP="0053523A">
      <w:pPr>
        <w:spacing w:beforeLines="50" w:before="120"/>
        <w:ind w:leftChars="118" w:left="1086" w:hangingChars="365" w:hanging="803"/>
        <w:rPr>
          <w:rFonts w:ascii="ＭＳ Ｐ明朝" w:eastAsia="ＭＳ Ｐ明朝" w:hAnsi="ＭＳ Ｐ明朝" w:cs="Arial"/>
          <w:sz w:val="22"/>
          <w:szCs w:val="22"/>
          <w:lang w:eastAsia="ja-JP"/>
        </w:rPr>
      </w:pPr>
      <w:r w:rsidRPr="00067C8C">
        <w:rPr>
          <w:rFonts w:ascii="ＭＳ Ｐ明朝" w:eastAsia="ＭＳ Ｐ明朝" w:hAnsi="ＭＳ Ｐ明朝" w:cs="Arial" w:hint="eastAsia"/>
          <w:sz w:val="22"/>
          <w:szCs w:val="22"/>
          <w:lang w:eastAsia="ja-JP"/>
        </w:rPr>
        <w:t>JMO</w:t>
      </w:r>
      <w:r w:rsidR="0039425D" w:rsidRPr="00067C8C">
        <w:rPr>
          <w:rFonts w:ascii="ＭＳ Ｐ明朝" w:eastAsia="ＭＳ Ｐ明朝" w:hAnsi="ＭＳ Ｐ明朝" w:cs="Arial" w:hint="eastAsia"/>
          <w:sz w:val="22"/>
          <w:szCs w:val="22"/>
          <w:lang w:eastAsia="ja-JP"/>
        </w:rPr>
        <w:t>注</w:t>
      </w:r>
      <w:r w:rsidRPr="00067C8C">
        <w:rPr>
          <w:rFonts w:ascii="ＭＳ Ｐ明朝" w:eastAsia="ＭＳ Ｐ明朝" w:hAnsi="ＭＳ Ｐ明朝" w:cs="Arial" w:hint="eastAsia"/>
          <w:sz w:val="22"/>
          <w:szCs w:val="22"/>
          <w:lang w:eastAsia="ja-JP"/>
        </w:rPr>
        <w:t>：JMOではMSSOのバージョン・レポート</w:t>
      </w:r>
      <w:r w:rsidR="0039425D" w:rsidRPr="00067C8C">
        <w:rPr>
          <w:rFonts w:ascii="ＭＳ Ｐ明朝" w:eastAsia="ＭＳ Ｐ明朝" w:hAnsi="ＭＳ Ｐ明朝" w:cs="Arial" w:hint="eastAsia"/>
          <w:sz w:val="22"/>
          <w:szCs w:val="22"/>
          <w:lang w:eastAsia="ja-JP"/>
        </w:rPr>
        <w:t>とほぼ同様の情報を「</w:t>
      </w:r>
      <w:r w:rsidR="00EC5DF9" w:rsidRPr="00067C8C">
        <w:rPr>
          <w:rFonts w:ascii="ＭＳ Ｐ明朝" w:eastAsia="ＭＳ Ｐ明朝" w:hAnsi="ＭＳ Ｐ明朝" w:cs="Arial" w:hint="eastAsia"/>
          <w:sz w:val="22"/>
          <w:szCs w:val="22"/>
          <w:lang w:eastAsia="ja-JP"/>
        </w:rPr>
        <w:t>MedDRA</w:t>
      </w:r>
      <w:r w:rsidR="00B43C45" w:rsidRPr="00067C8C">
        <w:rPr>
          <w:rFonts w:ascii="ＭＳ Ｐ明朝" w:eastAsia="ＭＳ Ｐ明朝" w:hAnsi="ＭＳ Ｐ明朝" w:cs="Arial" w:hint="eastAsia"/>
          <w:sz w:val="22"/>
          <w:szCs w:val="22"/>
          <w:lang w:eastAsia="ja-JP"/>
        </w:rPr>
        <w:t>/J V</w:t>
      </w:r>
      <w:r w:rsidR="0098014B" w:rsidRPr="00067C8C">
        <w:rPr>
          <w:rFonts w:ascii="ＭＳ Ｐ明朝" w:eastAsia="ＭＳ Ｐ明朝" w:hAnsi="ＭＳ Ｐ明朝" w:cs="Arial" w:hint="eastAsia"/>
          <w:sz w:val="22"/>
          <w:szCs w:val="22"/>
          <w:lang w:eastAsia="ja-JP"/>
        </w:rPr>
        <w:t>18.</w:t>
      </w:r>
      <w:r w:rsidR="005108CD" w:rsidRPr="00067C8C">
        <w:rPr>
          <w:rFonts w:ascii="ＭＳ Ｐ明朝" w:eastAsia="ＭＳ Ｐ明朝" w:hAnsi="ＭＳ Ｐ明朝" w:cs="Arial" w:hint="eastAsia"/>
          <w:sz w:val="22"/>
          <w:szCs w:val="22"/>
          <w:lang w:eastAsia="ja-JP"/>
        </w:rPr>
        <w:t>1</w:t>
      </w:r>
      <w:r w:rsidR="00B43C45" w:rsidRPr="00067C8C">
        <w:rPr>
          <w:rFonts w:ascii="ＭＳ Ｐ明朝" w:eastAsia="ＭＳ Ｐ明朝" w:hAnsi="ＭＳ Ｐ明朝" w:cs="Arial" w:hint="eastAsia"/>
          <w:sz w:val="22"/>
          <w:szCs w:val="22"/>
          <w:lang w:eastAsia="ja-JP"/>
        </w:rPr>
        <w:t>改訂情報</w:t>
      </w:r>
      <w:r w:rsidR="0039425D" w:rsidRPr="00067C8C">
        <w:rPr>
          <w:rFonts w:ascii="ＭＳ Ｐ明朝" w:eastAsia="ＭＳ Ｐ明朝" w:hAnsi="ＭＳ Ｐ明朝" w:cs="Arial" w:hint="eastAsia"/>
          <w:sz w:val="22"/>
          <w:szCs w:val="22"/>
          <w:lang w:eastAsia="ja-JP"/>
        </w:rPr>
        <w:t>」として提供している。バージョンアップ時に配布されるCD-ROMまたはJMOの</w:t>
      </w:r>
      <w:r w:rsidR="00736B96" w:rsidRPr="00067C8C">
        <w:rPr>
          <w:rFonts w:ascii="ＭＳ Ｐ明朝" w:eastAsia="ＭＳ Ｐ明朝" w:hAnsi="ＭＳ Ｐ明朝" w:cs="Arial" w:hint="eastAsia"/>
          <w:sz w:val="22"/>
          <w:szCs w:val="22"/>
          <w:lang w:eastAsia="ja-JP"/>
        </w:rPr>
        <w:t>Website</w:t>
      </w:r>
      <w:r w:rsidR="0039425D" w:rsidRPr="00067C8C">
        <w:rPr>
          <w:rFonts w:ascii="ＭＳ Ｐ明朝" w:eastAsia="ＭＳ Ｐ明朝" w:hAnsi="ＭＳ Ｐ明朝" w:cs="Arial" w:hint="eastAsia"/>
          <w:sz w:val="22"/>
          <w:szCs w:val="22"/>
          <w:lang w:eastAsia="ja-JP"/>
        </w:rPr>
        <w:t>から入手されたい。</w:t>
      </w:r>
    </w:p>
    <w:p w14:paraId="210F1C43" w14:textId="77777777" w:rsidR="005108CD" w:rsidRPr="00110A86" w:rsidRDefault="005108CD" w:rsidP="00851400">
      <w:pPr>
        <w:spacing w:beforeLines="100" w:before="240"/>
        <w:ind w:leftChars="118" w:left="1049" w:hangingChars="365" w:hanging="766"/>
        <w:rPr>
          <w:rFonts w:ascii="ＭＳ Ｐ明朝" w:eastAsia="ＭＳ Ｐ明朝" w:hAnsi="ＭＳ Ｐ明朝" w:cs="Arial"/>
          <w:sz w:val="21"/>
          <w:szCs w:val="21"/>
          <w:lang w:eastAsia="ja-JP"/>
        </w:rPr>
      </w:pPr>
    </w:p>
    <w:p w14:paraId="5BBBF940" w14:textId="77777777" w:rsidR="00580B7E" w:rsidRPr="00110A86" w:rsidRDefault="00751A6D"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Cs w:val="24"/>
          <w:lang w:eastAsia="ja-JP"/>
        </w:rPr>
        <w:t xml:space="preserve"> </w:t>
      </w:r>
      <w:r w:rsidRPr="00110A86">
        <w:rPr>
          <w:rFonts w:ascii="ＭＳ Ｐ明朝" w:eastAsia="ＭＳ Ｐ明朝" w:hAnsi="ＭＳ Ｐ明朝" w:cs="Arial"/>
          <w:b/>
          <w:sz w:val="22"/>
          <w:szCs w:val="22"/>
          <w:lang w:eastAsia="ja-JP"/>
        </w:rPr>
        <w:t>SOC, HLGT, HLT の変更</w:t>
      </w:r>
      <w:bookmarkStart w:id="146" w:name="_Toc283041455"/>
    </w:p>
    <w:p w14:paraId="5555EDF5" w14:textId="77777777" w:rsidR="00E5273F" w:rsidRPr="00110A86" w:rsidRDefault="00751A6D" w:rsidP="00D1688D">
      <w:pPr>
        <w:pStyle w:val="ac"/>
        <w:rPr>
          <w:rFonts w:cs="Arial"/>
        </w:rPr>
      </w:pPr>
      <w:bookmarkStart w:id="147" w:name="_Toc395618685"/>
      <w:bookmarkStart w:id="148" w:name="_Toc427680959"/>
      <w:r w:rsidRPr="00110A86">
        <w:t>表</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rPr>
          <w:noProof/>
        </w:rPr>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25BFF">
        <w:rPr>
          <w:noProof/>
        </w:rPr>
        <w:t>1</w:t>
      </w:r>
      <w:r w:rsidR="002F1B24" w:rsidRPr="00110A86">
        <w:rPr>
          <w:noProof/>
        </w:rPr>
        <w:fldChar w:fldCharType="end"/>
      </w:r>
      <w:r w:rsidR="009A2FA8" w:rsidRPr="00110A86">
        <w:t xml:space="preserve">　</w:t>
      </w:r>
      <w:r w:rsidRPr="00110A86">
        <w:t>SOC, HLGT, HLT</w:t>
      </w:r>
      <w:bookmarkEnd w:id="146"/>
      <w:r w:rsidRPr="00110A86">
        <w:t>の影響のまとめ</w:t>
      </w:r>
      <w:bookmarkEnd w:id="147"/>
      <w:bookmarkEnd w:id="148"/>
    </w:p>
    <w:p w14:paraId="5C96A472" w14:textId="77777777" w:rsidR="00C901C3" w:rsidRPr="00110A86" w:rsidRDefault="00C901C3" w:rsidP="00324D95">
      <w:pPr>
        <w:rPr>
          <w:rFonts w:ascii="ＭＳ Ｐ明朝" w:eastAsia="ＭＳ Ｐ明朝" w:hAnsi="ＭＳ Ｐ明朝" w:cs="Arial"/>
          <w:sz w:val="22"/>
          <w:szCs w:val="22"/>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8"/>
        <w:gridCol w:w="1978"/>
        <w:gridCol w:w="879"/>
        <w:gridCol w:w="873"/>
        <w:gridCol w:w="851"/>
      </w:tblGrid>
      <w:tr w:rsidR="00F104E1" w:rsidRPr="00110A86" w14:paraId="5FEB1337" w14:textId="77777777" w:rsidTr="009A2FA8">
        <w:trPr>
          <w:trHeight w:val="620"/>
          <w:tblHeader/>
        </w:trPr>
        <w:tc>
          <w:tcPr>
            <w:tcW w:w="0" w:type="auto"/>
            <w:tcBorders>
              <w:top w:val="single" w:sz="4" w:space="0" w:color="auto"/>
              <w:bottom w:val="single" w:sz="6" w:space="0" w:color="auto"/>
            </w:tcBorders>
            <w:shd w:val="clear" w:color="auto" w:fill="B3B3B3"/>
            <w:vAlign w:val="center"/>
          </w:tcPr>
          <w:p w14:paraId="1A2F9E74" w14:textId="77777777"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レベル</w:t>
            </w:r>
          </w:p>
        </w:tc>
        <w:tc>
          <w:tcPr>
            <w:tcW w:w="1978" w:type="dxa"/>
            <w:tcBorders>
              <w:top w:val="single" w:sz="4" w:space="0" w:color="auto"/>
              <w:bottom w:val="single" w:sz="6" w:space="0" w:color="auto"/>
            </w:tcBorders>
            <w:shd w:val="clear" w:color="auto" w:fill="B3B3B3"/>
            <w:vAlign w:val="center"/>
          </w:tcPr>
          <w:p w14:paraId="2FDE9757" w14:textId="77777777" w:rsidR="00F104E1" w:rsidRPr="00110A86" w:rsidRDefault="00832EFD" w:rsidP="00A6328A">
            <w:pPr>
              <w:jc w:val="center"/>
              <w:rPr>
                <w:rFonts w:ascii="ＭＳ Ｐ明朝" w:eastAsia="ＭＳ Ｐ明朝" w:hAnsi="ＭＳ Ｐ明朝" w:cs="Arial"/>
                <w:b/>
                <w:caps/>
                <w:kern w:val="28"/>
                <w:szCs w:val="24"/>
              </w:rPr>
            </w:pPr>
            <w:r w:rsidRPr="00110A86">
              <w:rPr>
                <w:rFonts w:ascii="ＭＳ Ｐ明朝" w:eastAsia="ＭＳ Ｐ明朝" w:hAnsi="ＭＳ Ｐ明朝" w:cs="Arial"/>
                <w:b/>
                <w:kern w:val="2"/>
                <w:sz w:val="22"/>
                <w:szCs w:val="22"/>
                <w:lang w:eastAsia="ja-JP"/>
              </w:rPr>
              <w:t>変更要請</w:t>
            </w:r>
          </w:p>
        </w:tc>
        <w:tc>
          <w:tcPr>
            <w:tcW w:w="879" w:type="dxa"/>
            <w:tcBorders>
              <w:top w:val="single" w:sz="4" w:space="0" w:color="auto"/>
              <w:bottom w:val="single" w:sz="6" w:space="0" w:color="auto"/>
            </w:tcBorders>
            <w:shd w:val="clear" w:color="auto" w:fill="B3B3B3"/>
            <w:vAlign w:val="center"/>
          </w:tcPr>
          <w:p w14:paraId="0960BE39" w14:textId="77777777" w:rsidR="00F104E1" w:rsidRPr="00110A86" w:rsidRDefault="00832EFD" w:rsidP="00A6328A">
            <w:pPr>
              <w:jc w:val="center"/>
              <w:rPr>
                <w:rFonts w:ascii="ＭＳ Ｐ明朝" w:eastAsia="ＭＳ Ｐ明朝" w:hAnsi="ＭＳ Ｐ明朝" w:cs="Arial"/>
                <w:b/>
                <w:caps/>
                <w:kern w:val="28"/>
                <w:sz w:val="22"/>
                <w:szCs w:val="22"/>
                <w:lang w:eastAsia="ja-JP"/>
              </w:rPr>
            </w:pPr>
            <w:r w:rsidRPr="00110A86">
              <w:rPr>
                <w:rFonts w:ascii="ＭＳ Ｐ明朝" w:eastAsia="ＭＳ Ｐ明朝" w:hAnsi="ＭＳ Ｐ明朝" w:cs="Arial" w:hint="eastAsia"/>
                <w:b/>
                <w:sz w:val="22"/>
                <w:szCs w:val="22"/>
                <w:lang w:eastAsia="ja-JP"/>
              </w:rPr>
              <w:t>実変更</w:t>
            </w:r>
          </w:p>
        </w:tc>
        <w:tc>
          <w:tcPr>
            <w:tcW w:w="873" w:type="dxa"/>
            <w:tcBorders>
              <w:top w:val="single" w:sz="4" w:space="0" w:color="auto"/>
              <w:bottom w:val="single" w:sz="6" w:space="0" w:color="auto"/>
            </w:tcBorders>
            <w:shd w:val="clear" w:color="auto" w:fill="B3B3B3"/>
            <w:vAlign w:val="center"/>
          </w:tcPr>
          <w:p w14:paraId="5F6E4D79" w14:textId="20A16EC2" w:rsidR="00F104E1" w:rsidRPr="00110A86" w:rsidRDefault="00F104E1" w:rsidP="005108CD">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sidR="005108CD">
              <w:rPr>
                <w:rFonts w:ascii="ＭＳ Ｐ明朝" w:eastAsia="ＭＳ Ｐ明朝" w:hAnsi="ＭＳ Ｐ明朝" w:cs="Arial"/>
                <w:b/>
                <w:szCs w:val="24"/>
              </w:rPr>
              <w:t>18.0</w:t>
            </w:r>
          </w:p>
        </w:tc>
        <w:tc>
          <w:tcPr>
            <w:tcW w:w="851" w:type="dxa"/>
            <w:tcBorders>
              <w:top w:val="single" w:sz="4" w:space="0" w:color="auto"/>
              <w:bottom w:val="single" w:sz="6" w:space="0" w:color="auto"/>
            </w:tcBorders>
            <w:shd w:val="clear" w:color="auto" w:fill="B3B3B3"/>
            <w:vAlign w:val="center"/>
          </w:tcPr>
          <w:p w14:paraId="259F00B6" w14:textId="6C22CE15" w:rsidR="00F104E1" w:rsidRPr="00110A86" w:rsidRDefault="00F104E1" w:rsidP="005108CD">
            <w:pPr>
              <w:jc w:val="center"/>
              <w:rPr>
                <w:rFonts w:ascii="ＭＳ Ｐ明朝" w:eastAsia="ＭＳ Ｐ明朝" w:hAnsi="ＭＳ Ｐ明朝" w:cs="Arial"/>
                <w:b/>
                <w:caps/>
                <w:kern w:val="28"/>
                <w:szCs w:val="24"/>
              </w:rPr>
            </w:pPr>
            <w:r w:rsidRPr="00110A86">
              <w:rPr>
                <w:rFonts w:ascii="ＭＳ Ｐ明朝" w:eastAsia="ＭＳ Ｐ明朝" w:hAnsi="ＭＳ Ｐ明朝" w:cs="Arial"/>
                <w:b/>
                <w:szCs w:val="24"/>
              </w:rPr>
              <w:t>v</w:t>
            </w:r>
            <w:r w:rsidRPr="00110A86">
              <w:rPr>
                <w:rFonts w:ascii="ＭＳ Ｐ明朝" w:eastAsia="ＭＳ Ｐ明朝" w:hAnsi="ＭＳ Ｐ明朝" w:cs="Arial"/>
                <w:b/>
                <w:bCs/>
                <w:szCs w:val="24"/>
              </w:rPr>
              <w:t>18.</w:t>
            </w:r>
            <w:r w:rsidR="005108CD">
              <w:rPr>
                <w:rFonts w:ascii="ＭＳ Ｐ明朝" w:eastAsia="ＭＳ Ｐ明朝" w:hAnsi="ＭＳ Ｐ明朝" w:cs="Arial"/>
                <w:b/>
                <w:bCs/>
                <w:szCs w:val="24"/>
              </w:rPr>
              <w:t>1</w:t>
            </w:r>
          </w:p>
        </w:tc>
      </w:tr>
      <w:tr w:rsidR="00F104E1" w:rsidRPr="00110A86" w14:paraId="2E419CEA" w14:textId="77777777" w:rsidTr="009A2FA8">
        <w:trPr>
          <w:cantSplit/>
          <w:trHeight w:val="620"/>
        </w:trPr>
        <w:tc>
          <w:tcPr>
            <w:tcW w:w="0" w:type="auto"/>
            <w:tcBorders>
              <w:top w:val="single" w:sz="6" w:space="0" w:color="auto"/>
              <w:bottom w:val="single" w:sz="6" w:space="0" w:color="auto"/>
            </w:tcBorders>
            <w:shd w:val="clear" w:color="auto" w:fill="auto"/>
            <w:vAlign w:val="center"/>
          </w:tcPr>
          <w:p w14:paraId="584D21A9" w14:textId="77777777"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SOC</w:t>
            </w:r>
          </w:p>
        </w:tc>
        <w:tc>
          <w:tcPr>
            <w:tcW w:w="1978" w:type="dxa"/>
            <w:tcBorders>
              <w:top w:val="single" w:sz="6" w:space="0" w:color="auto"/>
              <w:bottom w:val="single" w:sz="6" w:space="0" w:color="auto"/>
            </w:tcBorders>
            <w:shd w:val="clear" w:color="auto" w:fill="auto"/>
            <w:vAlign w:val="center"/>
          </w:tcPr>
          <w:p w14:paraId="221133D4" w14:textId="77777777"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SOC合計</w:t>
            </w:r>
          </w:p>
        </w:tc>
        <w:tc>
          <w:tcPr>
            <w:tcW w:w="879" w:type="dxa"/>
            <w:tcBorders>
              <w:top w:val="single" w:sz="6" w:space="0" w:color="auto"/>
              <w:bottom w:val="single" w:sz="6" w:space="0" w:color="auto"/>
            </w:tcBorders>
            <w:shd w:val="clear" w:color="auto" w:fill="auto"/>
            <w:vAlign w:val="center"/>
          </w:tcPr>
          <w:p w14:paraId="08FE00EB"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auto"/>
            <w:vAlign w:val="center"/>
          </w:tcPr>
          <w:p w14:paraId="1375F3FE"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26</w:t>
            </w:r>
          </w:p>
        </w:tc>
        <w:tc>
          <w:tcPr>
            <w:tcW w:w="851" w:type="dxa"/>
            <w:tcBorders>
              <w:top w:val="single" w:sz="6" w:space="0" w:color="auto"/>
              <w:bottom w:val="single" w:sz="6" w:space="0" w:color="auto"/>
            </w:tcBorders>
            <w:shd w:val="clear" w:color="auto" w:fill="auto"/>
            <w:vAlign w:val="center"/>
          </w:tcPr>
          <w:p w14:paraId="2F1E08BA"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26</w:t>
            </w:r>
          </w:p>
        </w:tc>
      </w:tr>
      <w:tr w:rsidR="00F104E1" w:rsidRPr="00110A86" w14:paraId="32111262" w14:textId="77777777" w:rsidTr="009A2FA8">
        <w:trPr>
          <w:trHeight w:val="620"/>
        </w:trPr>
        <w:tc>
          <w:tcPr>
            <w:tcW w:w="0" w:type="auto"/>
            <w:vMerge w:val="restart"/>
            <w:tcBorders>
              <w:top w:val="single" w:sz="6" w:space="0" w:color="auto"/>
              <w:bottom w:val="single" w:sz="6" w:space="0" w:color="auto"/>
            </w:tcBorders>
            <w:shd w:val="clear" w:color="auto" w:fill="D9D9D9"/>
            <w:vAlign w:val="center"/>
          </w:tcPr>
          <w:p w14:paraId="262D9294" w14:textId="77777777"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HLGT</w:t>
            </w:r>
          </w:p>
        </w:tc>
        <w:tc>
          <w:tcPr>
            <w:tcW w:w="1978" w:type="dxa"/>
            <w:tcBorders>
              <w:top w:val="single" w:sz="6" w:space="0" w:color="auto"/>
              <w:bottom w:val="single" w:sz="6" w:space="0" w:color="auto"/>
            </w:tcBorders>
            <w:shd w:val="clear" w:color="auto" w:fill="D9D9D9"/>
            <w:vAlign w:val="center"/>
          </w:tcPr>
          <w:p w14:paraId="3D5CFBE0" w14:textId="77777777" w:rsidR="00F104E1" w:rsidRPr="00110A86" w:rsidRDefault="00F104E1" w:rsidP="009A2FA8">
            <w:pPr>
              <w:rPr>
                <w:rFonts w:ascii="ＭＳ Ｐ明朝" w:eastAsia="ＭＳ Ｐ明朝" w:hAnsi="ＭＳ Ｐ明朝" w:cs="Arial"/>
                <w:b/>
                <w:sz w:val="22"/>
                <w:szCs w:val="22"/>
              </w:rPr>
            </w:pPr>
            <w:r w:rsidRPr="00110A86">
              <w:rPr>
                <w:rFonts w:ascii="ＭＳ Ｐ明朝" w:eastAsia="ＭＳ Ｐ明朝" w:hAnsi="ＭＳ Ｐ明朝" w:cs="Arial"/>
                <w:sz w:val="22"/>
                <w:szCs w:val="22"/>
              </w:rPr>
              <w:t>新規 HLGT</w:t>
            </w:r>
          </w:p>
        </w:tc>
        <w:tc>
          <w:tcPr>
            <w:tcW w:w="879" w:type="dxa"/>
            <w:tcBorders>
              <w:top w:val="single" w:sz="6" w:space="0" w:color="auto"/>
              <w:bottom w:val="single" w:sz="6" w:space="0" w:color="auto"/>
            </w:tcBorders>
            <w:shd w:val="clear" w:color="auto" w:fill="D9D9D9"/>
            <w:vAlign w:val="center"/>
          </w:tcPr>
          <w:p w14:paraId="33379E7C" w14:textId="0E48F205"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bottom w:val="single" w:sz="6" w:space="0" w:color="auto"/>
            </w:tcBorders>
            <w:shd w:val="clear" w:color="auto" w:fill="D9D9D9"/>
            <w:vAlign w:val="center"/>
          </w:tcPr>
          <w:p w14:paraId="77C7DA47"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14:paraId="490DD0D3" w14:textId="1F795CFF"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14:paraId="2E8C50F1" w14:textId="77777777" w:rsidTr="009A2FA8">
        <w:trPr>
          <w:trHeight w:val="620"/>
        </w:trPr>
        <w:tc>
          <w:tcPr>
            <w:tcW w:w="0" w:type="auto"/>
            <w:vMerge/>
            <w:tcBorders>
              <w:top w:val="single" w:sz="6" w:space="0" w:color="auto"/>
              <w:bottom w:val="single" w:sz="6" w:space="0" w:color="auto"/>
            </w:tcBorders>
            <w:shd w:val="clear" w:color="auto" w:fill="D9D9D9"/>
            <w:vAlign w:val="center"/>
          </w:tcPr>
          <w:p w14:paraId="53FB0A60" w14:textId="77777777"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14:paraId="60C9D75F" w14:textId="77777777" w:rsidR="00F104E1" w:rsidRPr="00110A86" w:rsidRDefault="00F104E1" w:rsidP="009A2FA8">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併合された HLGT</w:t>
            </w:r>
          </w:p>
        </w:tc>
        <w:tc>
          <w:tcPr>
            <w:tcW w:w="879" w:type="dxa"/>
            <w:tcBorders>
              <w:top w:val="single" w:sz="6" w:space="0" w:color="auto"/>
              <w:bottom w:val="single" w:sz="6" w:space="0" w:color="auto"/>
            </w:tcBorders>
            <w:shd w:val="clear" w:color="auto" w:fill="D9D9D9"/>
            <w:vAlign w:val="center"/>
          </w:tcPr>
          <w:p w14:paraId="3A5830D4"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73" w:type="dxa"/>
            <w:tcBorders>
              <w:top w:val="single" w:sz="6" w:space="0" w:color="auto"/>
              <w:bottom w:val="single" w:sz="6" w:space="0" w:color="auto"/>
            </w:tcBorders>
            <w:shd w:val="clear" w:color="auto" w:fill="D9D9D9"/>
            <w:vAlign w:val="center"/>
          </w:tcPr>
          <w:p w14:paraId="6455FC45"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bottom w:val="single" w:sz="6" w:space="0" w:color="auto"/>
            </w:tcBorders>
            <w:shd w:val="clear" w:color="auto" w:fill="D9D9D9"/>
            <w:vAlign w:val="center"/>
          </w:tcPr>
          <w:p w14:paraId="51BBD94D"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r>
      <w:tr w:rsidR="00F104E1" w:rsidRPr="00110A86" w14:paraId="39D7464B" w14:textId="77777777" w:rsidTr="009A2FA8">
        <w:trPr>
          <w:trHeight w:val="620"/>
        </w:trPr>
        <w:tc>
          <w:tcPr>
            <w:tcW w:w="0" w:type="auto"/>
            <w:vMerge/>
            <w:tcBorders>
              <w:top w:val="single" w:sz="6" w:space="0" w:color="auto"/>
              <w:bottom w:val="single" w:sz="6" w:space="0" w:color="auto"/>
            </w:tcBorders>
            <w:shd w:val="clear" w:color="auto" w:fill="D9D9D9"/>
            <w:vAlign w:val="center"/>
          </w:tcPr>
          <w:p w14:paraId="5809EB97" w14:textId="77777777" w:rsidR="00F104E1" w:rsidRPr="00110A86" w:rsidRDefault="00F104E1" w:rsidP="00A6328A">
            <w:pPr>
              <w:ind w:left="-39"/>
              <w:jc w:val="center"/>
              <w:rPr>
                <w:rFonts w:ascii="ＭＳ Ｐ明朝" w:eastAsia="ＭＳ Ｐ明朝" w:hAnsi="ＭＳ Ｐ明朝" w:cs="Arial"/>
                <w:b/>
                <w:sz w:val="22"/>
                <w:szCs w:val="22"/>
              </w:rPr>
            </w:pPr>
          </w:p>
        </w:tc>
        <w:tc>
          <w:tcPr>
            <w:tcW w:w="1978" w:type="dxa"/>
            <w:tcBorders>
              <w:top w:val="single" w:sz="6" w:space="0" w:color="auto"/>
              <w:bottom w:val="single" w:sz="6" w:space="0" w:color="auto"/>
            </w:tcBorders>
            <w:shd w:val="clear" w:color="auto" w:fill="D9D9D9"/>
            <w:vAlign w:val="center"/>
          </w:tcPr>
          <w:p w14:paraId="0F9FE8FC" w14:textId="77777777" w:rsidR="00F104E1" w:rsidRPr="00110A86" w:rsidRDefault="00F104E1" w:rsidP="009A2FA8">
            <w:pPr>
              <w:rPr>
                <w:rFonts w:ascii="ＭＳ Ｐ明朝" w:eastAsia="ＭＳ Ｐ明朝" w:hAnsi="ＭＳ Ｐ明朝" w:cs="Arial"/>
                <w:color w:val="FF6600"/>
                <w:sz w:val="22"/>
                <w:szCs w:val="22"/>
              </w:rPr>
            </w:pPr>
            <w:r w:rsidRPr="00110A86">
              <w:rPr>
                <w:rFonts w:ascii="ＭＳ Ｐ明朝" w:eastAsia="ＭＳ Ｐ明朝" w:hAnsi="ＭＳ Ｐ明朝" w:cs="Arial"/>
                <w:sz w:val="22"/>
                <w:szCs w:val="22"/>
              </w:rPr>
              <w:t>HLGT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top w:val="single" w:sz="6" w:space="0" w:color="auto"/>
              <w:bottom w:val="single" w:sz="6" w:space="0" w:color="auto"/>
            </w:tcBorders>
            <w:shd w:val="clear" w:color="auto" w:fill="D9D9D9"/>
            <w:vAlign w:val="center"/>
          </w:tcPr>
          <w:p w14:paraId="04B9B8F5" w14:textId="0DF15870"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bottom w:val="single" w:sz="6" w:space="0" w:color="auto"/>
            </w:tcBorders>
            <w:shd w:val="clear" w:color="auto" w:fill="D9D9D9"/>
            <w:vAlign w:val="center"/>
          </w:tcPr>
          <w:p w14:paraId="63F94553" w14:textId="7EDA8432"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335</w:t>
            </w:r>
          </w:p>
        </w:tc>
        <w:tc>
          <w:tcPr>
            <w:tcW w:w="851" w:type="dxa"/>
            <w:tcBorders>
              <w:top w:val="single" w:sz="6" w:space="0" w:color="auto"/>
              <w:bottom w:val="single" w:sz="6" w:space="0" w:color="auto"/>
            </w:tcBorders>
            <w:shd w:val="clear" w:color="auto" w:fill="D9D9D9"/>
            <w:vAlign w:val="center"/>
          </w:tcPr>
          <w:p w14:paraId="6CE57570"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335</w:t>
            </w:r>
          </w:p>
        </w:tc>
      </w:tr>
      <w:tr w:rsidR="00F104E1" w:rsidRPr="00110A86" w14:paraId="05D8BB02" w14:textId="77777777" w:rsidTr="009A2FA8">
        <w:trPr>
          <w:trHeight w:val="620"/>
        </w:trPr>
        <w:tc>
          <w:tcPr>
            <w:tcW w:w="0" w:type="auto"/>
            <w:vMerge w:val="restart"/>
            <w:tcBorders>
              <w:top w:val="single" w:sz="6" w:space="0" w:color="auto"/>
            </w:tcBorders>
            <w:shd w:val="clear" w:color="auto" w:fill="auto"/>
            <w:vAlign w:val="center"/>
          </w:tcPr>
          <w:p w14:paraId="12B087C9" w14:textId="77777777" w:rsidR="00F104E1" w:rsidRPr="00110A86" w:rsidRDefault="00F104E1" w:rsidP="00A6328A">
            <w:pPr>
              <w:ind w:left="-3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HLT</w:t>
            </w:r>
          </w:p>
        </w:tc>
        <w:tc>
          <w:tcPr>
            <w:tcW w:w="1978" w:type="dxa"/>
            <w:tcBorders>
              <w:top w:val="single" w:sz="6" w:space="0" w:color="auto"/>
            </w:tcBorders>
            <w:shd w:val="clear" w:color="auto" w:fill="auto"/>
            <w:vAlign w:val="center"/>
          </w:tcPr>
          <w:p w14:paraId="1955EA03" w14:textId="77777777"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新規HLT</w:t>
            </w:r>
          </w:p>
        </w:tc>
        <w:tc>
          <w:tcPr>
            <w:tcW w:w="879" w:type="dxa"/>
            <w:tcBorders>
              <w:top w:val="single" w:sz="6" w:space="0" w:color="auto"/>
            </w:tcBorders>
            <w:shd w:val="clear" w:color="auto" w:fill="auto"/>
            <w:vAlign w:val="center"/>
          </w:tcPr>
          <w:p w14:paraId="0FFF2D37" w14:textId="200E6542"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top w:val="single" w:sz="6" w:space="0" w:color="auto"/>
            </w:tcBorders>
            <w:shd w:val="clear" w:color="auto" w:fill="auto"/>
            <w:vAlign w:val="center"/>
          </w:tcPr>
          <w:p w14:paraId="4B764C54"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tcBorders>
              <w:top w:val="single" w:sz="6" w:space="0" w:color="auto"/>
            </w:tcBorders>
            <w:shd w:val="clear" w:color="auto" w:fill="auto"/>
            <w:vAlign w:val="center"/>
          </w:tcPr>
          <w:p w14:paraId="145B18F2" w14:textId="634F4873"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14:paraId="0F4B0AB7" w14:textId="77777777" w:rsidTr="009A2FA8">
        <w:trPr>
          <w:trHeight w:val="620"/>
        </w:trPr>
        <w:tc>
          <w:tcPr>
            <w:tcW w:w="0" w:type="auto"/>
            <w:vMerge/>
            <w:shd w:val="clear" w:color="auto" w:fill="auto"/>
            <w:vAlign w:val="center"/>
          </w:tcPr>
          <w:p w14:paraId="668AECF4" w14:textId="77777777" w:rsidR="00F104E1" w:rsidRPr="00110A86" w:rsidRDefault="00F104E1" w:rsidP="00A6328A">
            <w:pPr>
              <w:ind w:left="360"/>
              <w:jc w:val="center"/>
              <w:rPr>
                <w:rFonts w:ascii="ＭＳ Ｐ明朝" w:eastAsia="ＭＳ Ｐ明朝" w:hAnsi="ＭＳ Ｐ明朝" w:cs="Arial"/>
                <w:b/>
                <w:sz w:val="22"/>
                <w:szCs w:val="22"/>
              </w:rPr>
            </w:pPr>
          </w:p>
        </w:tc>
        <w:tc>
          <w:tcPr>
            <w:tcW w:w="1978" w:type="dxa"/>
            <w:shd w:val="clear" w:color="auto" w:fill="auto"/>
            <w:vAlign w:val="center"/>
          </w:tcPr>
          <w:p w14:paraId="7AB13370" w14:textId="77777777" w:rsidR="00F104E1" w:rsidRPr="00110A86" w:rsidRDefault="00F104E1"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併合されたHLT</w:t>
            </w:r>
          </w:p>
        </w:tc>
        <w:tc>
          <w:tcPr>
            <w:tcW w:w="879" w:type="dxa"/>
            <w:shd w:val="clear" w:color="auto" w:fill="auto"/>
            <w:vAlign w:val="center"/>
          </w:tcPr>
          <w:p w14:paraId="7B0F57FB" w14:textId="739B5BCF"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shd w:val="clear" w:color="auto" w:fill="auto"/>
            <w:vAlign w:val="center"/>
          </w:tcPr>
          <w:p w14:paraId="16AF219C"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851" w:type="dxa"/>
            <w:shd w:val="clear" w:color="auto" w:fill="auto"/>
            <w:vAlign w:val="center"/>
          </w:tcPr>
          <w:p w14:paraId="57A92707" w14:textId="2A1E13F4"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r>
      <w:tr w:rsidR="00F104E1" w:rsidRPr="00110A86" w14:paraId="7DFA8D11" w14:textId="77777777" w:rsidTr="009A2FA8">
        <w:trPr>
          <w:trHeight w:val="620"/>
        </w:trPr>
        <w:tc>
          <w:tcPr>
            <w:tcW w:w="0" w:type="auto"/>
            <w:vMerge/>
            <w:tcBorders>
              <w:bottom w:val="single" w:sz="6" w:space="0" w:color="auto"/>
            </w:tcBorders>
            <w:shd w:val="clear" w:color="auto" w:fill="auto"/>
            <w:vAlign w:val="center"/>
          </w:tcPr>
          <w:p w14:paraId="4CE6D9C8" w14:textId="77777777" w:rsidR="00F104E1" w:rsidRPr="00110A86" w:rsidRDefault="00F104E1" w:rsidP="00A6328A">
            <w:pPr>
              <w:ind w:left="360"/>
              <w:jc w:val="center"/>
              <w:rPr>
                <w:rFonts w:ascii="ＭＳ Ｐ明朝" w:eastAsia="ＭＳ Ｐ明朝" w:hAnsi="ＭＳ Ｐ明朝" w:cs="Arial"/>
                <w:b/>
                <w:sz w:val="22"/>
                <w:szCs w:val="22"/>
              </w:rPr>
            </w:pPr>
          </w:p>
        </w:tc>
        <w:tc>
          <w:tcPr>
            <w:tcW w:w="1978" w:type="dxa"/>
            <w:tcBorders>
              <w:bottom w:val="single" w:sz="6" w:space="0" w:color="auto"/>
            </w:tcBorders>
            <w:shd w:val="clear" w:color="auto" w:fill="auto"/>
            <w:vAlign w:val="center"/>
          </w:tcPr>
          <w:p w14:paraId="4F3DBC8D" w14:textId="77777777" w:rsidR="00F104E1" w:rsidRPr="00110A86" w:rsidRDefault="00F104E1" w:rsidP="009A2FA8">
            <w:pPr>
              <w:rPr>
                <w:rFonts w:ascii="ＭＳ Ｐ明朝" w:eastAsia="ＭＳ Ｐ明朝" w:hAnsi="ＭＳ Ｐ明朝" w:cs="Arial"/>
                <w:sz w:val="22"/>
                <w:szCs w:val="22"/>
              </w:rPr>
            </w:pPr>
            <w:r w:rsidRPr="00110A86">
              <w:rPr>
                <w:rFonts w:ascii="ＭＳ Ｐ明朝" w:eastAsia="ＭＳ Ｐ明朝" w:hAnsi="ＭＳ Ｐ明朝" w:cs="Arial"/>
                <w:sz w:val="22"/>
                <w:szCs w:val="22"/>
              </w:rPr>
              <w:t>HLT</w:t>
            </w:r>
            <w:r w:rsidRPr="00110A86">
              <w:rPr>
                <w:rFonts w:ascii="ＭＳ Ｐ明朝" w:eastAsia="ＭＳ Ｐ明朝" w:hAnsi="ＭＳ Ｐ明朝" w:cs="Arial"/>
                <w:sz w:val="22"/>
                <w:szCs w:val="22"/>
                <w:vertAlign w:val="superscript"/>
              </w:rPr>
              <w:t>1</w:t>
            </w:r>
            <w:r w:rsidRPr="00110A86">
              <w:rPr>
                <w:rFonts w:ascii="ＭＳ Ｐ明朝" w:eastAsia="ＭＳ Ｐ明朝" w:hAnsi="ＭＳ Ｐ明朝" w:cs="Arial"/>
                <w:sz w:val="22"/>
                <w:szCs w:val="22"/>
              </w:rPr>
              <w:t>合計</w:t>
            </w:r>
          </w:p>
        </w:tc>
        <w:tc>
          <w:tcPr>
            <w:tcW w:w="879" w:type="dxa"/>
            <w:tcBorders>
              <w:bottom w:val="single" w:sz="6" w:space="0" w:color="auto"/>
            </w:tcBorders>
            <w:shd w:val="clear" w:color="auto" w:fill="auto"/>
            <w:vAlign w:val="center"/>
          </w:tcPr>
          <w:p w14:paraId="0E774079" w14:textId="5EF045F0"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873" w:type="dxa"/>
            <w:tcBorders>
              <w:bottom w:val="single" w:sz="6" w:space="0" w:color="auto"/>
            </w:tcBorders>
            <w:shd w:val="clear" w:color="auto" w:fill="auto"/>
            <w:vAlign w:val="center"/>
          </w:tcPr>
          <w:p w14:paraId="0FF10DDE" w14:textId="42B80146" w:rsidR="00F104E1" w:rsidRPr="00110A86" w:rsidRDefault="005108CD" w:rsidP="00A6328A">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1,721</w:t>
            </w:r>
          </w:p>
        </w:tc>
        <w:tc>
          <w:tcPr>
            <w:tcW w:w="851" w:type="dxa"/>
            <w:tcBorders>
              <w:bottom w:val="single" w:sz="6" w:space="0" w:color="auto"/>
            </w:tcBorders>
            <w:shd w:val="clear" w:color="auto" w:fill="auto"/>
            <w:vAlign w:val="center"/>
          </w:tcPr>
          <w:p w14:paraId="2DADC20F" w14:textId="77777777" w:rsidR="00F104E1" w:rsidRPr="00110A86" w:rsidRDefault="00F104E1" w:rsidP="00A6328A">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1,721</w:t>
            </w:r>
          </w:p>
        </w:tc>
      </w:tr>
    </w:tbl>
    <w:p w14:paraId="1002BA4B" w14:textId="77777777" w:rsidR="001A7BCE" w:rsidRPr="00110A86" w:rsidRDefault="001A7BCE" w:rsidP="00C901C3">
      <w:pPr>
        <w:spacing w:before="120"/>
        <w:rPr>
          <w:rFonts w:ascii="ＭＳ Ｐ明朝" w:eastAsia="ＭＳ Ｐ明朝" w:hAnsi="ＭＳ Ｐ明朝" w:cs="Arial"/>
          <w:sz w:val="22"/>
          <w:vertAlign w:val="superscript"/>
        </w:rPr>
      </w:pPr>
    </w:p>
    <w:p w14:paraId="53B17F20" w14:textId="77777777" w:rsidR="001A7BCE" w:rsidRPr="00110A86" w:rsidRDefault="001A7BCE" w:rsidP="00C901C3">
      <w:pPr>
        <w:spacing w:before="120"/>
        <w:rPr>
          <w:rFonts w:ascii="ＭＳ Ｐ明朝" w:eastAsia="ＭＳ Ｐ明朝" w:hAnsi="ＭＳ Ｐ明朝" w:cs="Arial"/>
          <w:sz w:val="22"/>
          <w:vertAlign w:val="superscript"/>
        </w:rPr>
      </w:pPr>
    </w:p>
    <w:p w14:paraId="5B66CB16" w14:textId="77777777" w:rsidR="001A7BCE" w:rsidRPr="00110A86" w:rsidRDefault="001A7BCE" w:rsidP="00C901C3">
      <w:pPr>
        <w:spacing w:before="120"/>
        <w:rPr>
          <w:rFonts w:ascii="ＭＳ Ｐ明朝" w:eastAsia="ＭＳ Ｐ明朝" w:hAnsi="ＭＳ Ｐ明朝" w:cs="Arial"/>
          <w:sz w:val="22"/>
          <w:vertAlign w:val="superscript"/>
        </w:rPr>
      </w:pPr>
    </w:p>
    <w:p w14:paraId="1189EA61" w14:textId="77777777" w:rsidR="001A7BCE" w:rsidRPr="00110A86" w:rsidRDefault="001A7BCE" w:rsidP="00C901C3">
      <w:pPr>
        <w:spacing w:before="120"/>
        <w:rPr>
          <w:rFonts w:ascii="ＭＳ Ｐ明朝" w:eastAsia="ＭＳ Ｐ明朝" w:hAnsi="ＭＳ Ｐ明朝" w:cs="Arial"/>
          <w:sz w:val="22"/>
          <w:vertAlign w:val="superscript"/>
        </w:rPr>
      </w:pPr>
    </w:p>
    <w:p w14:paraId="72F1477A" w14:textId="77777777" w:rsidR="001A7BCE" w:rsidRPr="00110A86" w:rsidRDefault="001A7BCE" w:rsidP="00C901C3">
      <w:pPr>
        <w:spacing w:before="120"/>
        <w:rPr>
          <w:rFonts w:ascii="ＭＳ Ｐ明朝" w:eastAsia="ＭＳ Ｐ明朝" w:hAnsi="ＭＳ Ｐ明朝" w:cs="Arial"/>
          <w:sz w:val="22"/>
          <w:vertAlign w:val="superscript"/>
        </w:rPr>
      </w:pPr>
    </w:p>
    <w:p w14:paraId="2D501506" w14:textId="77777777" w:rsidR="001A7BCE" w:rsidRPr="00110A86" w:rsidRDefault="001A7BCE" w:rsidP="00C901C3">
      <w:pPr>
        <w:spacing w:before="120"/>
        <w:rPr>
          <w:rFonts w:ascii="ＭＳ Ｐ明朝" w:eastAsia="ＭＳ Ｐ明朝" w:hAnsi="ＭＳ Ｐ明朝" w:cs="Arial"/>
          <w:sz w:val="22"/>
          <w:vertAlign w:val="superscript"/>
        </w:rPr>
      </w:pPr>
    </w:p>
    <w:p w14:paraId="74434AD6" w14:textId="77777777" w:rsidR="001A7BCE" w:rsidRPr="00110A86" w:rsidRDefault="001A7BCE" w:rsidP="00C901C3">
      <w:pPr>
        <w:spacing w:before="120"/>
        <w:rPr>
          <w:rFonts w:ascii="ＭＳ Ｐ明朝" w:eastAsia="ＭＳ Ｐ明朝" w:hAnsi="ＭＳ Ｐ明朝" w:cs="Arial"/>
          <w:sz w:val="22"/>
          <w:vertAlign w:val="superscript"/>
        </w:rPr>
      </w:pPr>
    </w:p>
    <w:p w14:paraId="549AF4C5" w14:textId="77777777" w:rsidR="001A7BCE" w:rsidRPr="00110A86" w:rsidRDefault="001A7BCE" w:rsidP="00C901C3">
      <w:pPr>
        <w:spacing w:before="120"/>
        <w:rPr>
          <w:rFonts w:ascii="ＭＳ Ｐ明朝" w:eastAsia="ＭＳ Ｐ明朝" w:hAnsi="ＭＳ Ｐ明朝" w:cs="Arial"/>
          <w:sz w:val="22"/>
          <w:vertAlign w:val="superscript"/>
        </w:rPr>
      </w:pPr>
    </w:p>
    <w:p w14:paraId="57ACFB50" w14:textId="77777777" w:rsidR="001A7BCE" w:rsidRPr="00110A86" w:rsidRDefault="001A7BCE" w:rsidP="00C901C3">
      <w:pPr>
        <w:spacing w:before="120"/>
        <w:rPr>
          <w:rFonts w:ascii="ＭＳ Ｐ明朝" w:eastAsia="ＭＳ Ｐ明朝" w:hAnsi="ＭＳ Ｐ明朝" w:cs="Arial"/>
          <w:sz w:val="22"/>
          <w:vertAlign w:val="superscript"/>
        </w:rPr>
      </w:pPr>
    </w:p>
    <w:p w14:paraId="22320C6C" w14:textId="77777777" w:rsidR="001A7BCE" w:rsidRPr="00110A86" w:rsidRDefault="001A7BCE" w:rsidP="00C901C3">
      <w:pPr>
        <w:spacing w:before="120"/>
        <w:rPr>
          <w:rFonts w:ascii="ＭＳ Ｐ明朝" w:eastAsia="ＭＳ Ｐ明朝" w:hAnsi="ＭＳ Ｐ明朝" w:cs="Arial"/>
          <w:sz w:val="22"/>
          <w:vertAlign w:val="superscript"/>
        </w:rPr>
      </w:pPr>
    </w:p>
    <w:p w14:paraId="75135556" w14:textId="77777777" w:rsidR="001A7BCE" w:rsidRPr="00110A86" w:rsidRDefault="001A7BCE" w:rsidP="00C901C3">
      <w:pPr>
        <w:spacing w:before="120"/>
        <w:rPr>
          <w:rFonts w:ascii="ＭＳ Ｐ明朝" w:eastAsia="ＭＳ Ｐ明朝" w:hAnsi="ＭＳ Ｐ明朝" w:cs="Arial"/>
          <w:sz w:val="22"/>
          <w:vertAlign w:val="superscript"/>
        </w:rPr>
      </w:pPr>
    </w:p>
    <w:p w14:paraId="01BDB6BD" w14:textId="77777777" w:rsidR="001A7BCE" w:rsidRPr="00110A86" w:rsidRDefault="001A7BCE" w:rsidP="00C901C3">
      <w:pPr>
        <w:spacing w:before="120"/>
        <w:rPr>
          <w:rFonts w:ascii="ＭＳ Ｐ明朝" w:eastAsia="ＭＳ Ｐ明朝" w:hAnsi="ＭＳ Ｐ明朝" w:cs="Arial"/>
          <w:sz w:val="22"/>
          <w:vertAlign w:val="superscript"/>
        </w:rPr>
      </w:pPr>
    </w:p>
    <w:p w14:paraId="661812C0" w14:textId="77777777" w:rsidR="001A7BCE" w:rsidRPr="00110A86" w:rsidRDefault="001A7BCE" w:rsidP="00C901C3">
      <w:pPr>
        <w:spacing w:before="120"/>
        <w:rPr>
          <w:rFonts w:ascii="ＭＳ Ｐ明朝" w:eastAsia="ＭＳ Ｐ明朝" w:hAnsi="ＭＳ Ｐ明朝" w:cs="Arial"/>
          <w:sz w:val="22"/>
          <w:vertAlign w:val="superscript"/>
        </w:rPr>
      </w:pPr>
    </w:p>
    <w:p w14:paraId="44944265" w14:textId="2815A24A" w:rsidR="00C901C3" w:rsidRDefault="00C901C3" w:rsidP="00E676A7">
      <w:pPr>
        <w:spacing w:before="120"/>
        <w:jc w:val="center"/>
        <w:rPr>
          <w:rFonts w:ascii="ＭＳ Ｐ明朝" w:eastAsia="ＭＳ Ｐ明朝" w:hAnsi="ＭＳ Ｐ明朝" w:cs="Arial"/>
          <w:sz w:val="22"/>
          <w:szCs w:val="22"/>
          <w:lang w:eastAsia="ja-JP"/>
        </w:rPr>
      </w:pPr>
    </w:p>
    <w:p w14:paraId="06C3E3BA" w14:textId="77777777" w:rsidR="005108CD" w:rsidRDefault="005108CD" w:rsidP="00095D5D">
      <w:pPr>
        <w:spacing w:before="120"/>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MedDRAバージョン18.1は</w:t>
      </w:r>
      <w:r w:rsidR="00E213BE">
        <w:rPr>
          <w:rFonts w:ascii="ＭＳ Ｐ明朝" w:eastAsia="ＭＳ Ｐ明朝" w:hAnsi="ＭＳ Ｐ明朝" w:cs="Arial" w:hint="eastAsia"/>
          <w:sz w:val="22"/>
          <w:szCs w:val="22"/>
          <w:lang w:eastAsia="ja-JP"/>
        </w:rPr>
        <w:t>、MedDRAのPTおよびLLT階層のみでの変更である</w:t>
      </w:r>
      <w:r>
        <w:rPr>
          <w:rFonts w:ascii="ＭＳ Ｐ明朝" w:eastAsia="ＭＳ Ｐ明朝" w:hAnsi="ＭＳ Ｐ明朝" w:cs="Arial" w:hint="eastAsia"/>
          <w:sz w:val="22"/>
          <w:szCs w:val="22"/>
          <w:lang w:eastAsia="ja-JP"/>
        </w:rPr>
        <w:t>シンプルチェンジ</w:t>
      </w:r>
      <w:r w:rsidR="00E213BE">
        <w:rPr>
          <w:rFonts w:ascii="ＭＳ Ｐ明朝" w:eastAsia="ＭＳ Ｐ明朝" w:hAnsi="ＭＳ Ｐ明朝" w:cs="Arial" w:hint="eastAsia"/>
          <w:sz w:val="22"/>
          <w:szCs w:val="22"/>
          <w:lang w:eastAsia="ja-JP"/>
        </w:rPr>
        <w:t>対応</w:t>
      </w:r>
      <w:r>
        <w:rPr>
          <w:rFonts w:ascii="ＭＳ Ｐ明朝" w:eastAsia="ＭＳ Ｐ明朝" w:hAnsi="ＭＳ Ｐ明朝" w:cs="Arial" w:hint="eastAsia"/>
          <w:sz w:val="22"/>
          <w:szCs w:val="22"/>
          <w:lang w:eastAsia="ja-JP"/>
        </w:rPr>
        <w:t>バージョン</w:t>
      </w:r>
      <w:r w:rsidR="00E213BE">
        <w:rPr>
          <w:rFonts w:ascii="ＭＳ Ｐ明朝" w:eastAsia="ＭＳ Ｐ明朝" w:hAnsi="ＭＳ Ｐ明朝" w:cs="Arial" w:hint="eastAsia"/>
          <w:sz w:val="22"/>
          <w:szCs w:val="22"/>
          <w:lang w:eastAsia="ja-JP"/>
        </w:rPr>
        <w:t>である。</w:t>
      </w:r>
    </w:p>
    <w:p w14:paraId="2404118A" w14:textId="77777777" w:rsidR="00E213BE" w:rsidRDefault="00E213BE" w:rsidP="00095D5D">
      <w:pPr>
        <w:spacing w:before="120"/>
        <w:rPr>
          <w:rFonts w:ascii="ＭＳ Ｐ明朝" w:eastAsia="ＭＳ Ｐ明朝" w:hAnsi="ＭＳ Ｐ明朝" w:cs="Arial"/>
          <w:sz w:val="22"/>
          <w:szCs w:val="22"/>
          <w:lang w:eastAsia="ja-JP"/>
        </w:rPr>
      </w:pPr>
    </w:p>
    <w:p w14:paraId="4B21B319" w14:textId="77777777" w:rsidR="00E213BE" w:rsidRPr="00110A86" w:rsidRDefault="00E213BE" w:rsidP="00095D5D">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rPr>
        <w:t xml:space="preserve">1  </w:t>
      </w:r>
      <w:r w:rsidRPr="00110A86">
        <w:rPr>
          <w:rFonts w:ascii="ＭＳ Ｐ明朝" w:eastAsia="ＭＳ Ｐ明朝" w:hAnsi="ＭＳ Ｐ明朝" w:cs="Arial"/>
          <w:sz w:val="22"/>
          <w:szCs w:val="22"/>
        </w:rPr>
        <w:t>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合計の実変更＝新規</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r w:rsidRPr="00110A86">
        <w:rPr>
          <w:rFonts w:ascii="ＭＳ Ｐ明朝" w:eastAsia="ＭＳ Ｐ明朝" w:hAnsi="ＭＳ Ｐ明朝" w:cs="Arial" w:hint="eastAsia"/>
          <w:sz w:val="22"/>
          <w:szCs w:val="22"/>
          <w:lang w:eastAsia="ja-JP"/>
        </w:rPr>
        <w:t>－併合された</w:t>
      </w:r>
      <w:r w:rsidRPr="00110A86">
        <w:rPr>
          <w:rFonts w:ascii="ＭＳ Ｐ明朝" w:eastAsia="ＭＳ Ｐ明朝" w:hAnsi="ＭＳ Ｐ明朝" w:cs="Arial"/>
          <w:sz w:val="22"/>
          <w:szCs w:val="22"/>
        </w:rPr>
        <w:t xml:space="preserve"> HLGT</w:t>
      </w:r>
      <w:r w:rsidRPr="00110A86">
        <w:rPr>
          <w:rFonts w:ascii="ＭＳ Ｐ明朝" w:eastAsia="ＭＳ Ｐ明朝" w:hAnsi="ＭＳ Ｐ明朝" w:cs="Arial" w:hint="eastAsia"/>
          <w:sz w:val="22"/>
          <w:szCs w:val="22"/>
          <w:lang w:eastAsia="ja-JP"/>
        </w:rPr>
        <w:t>／</w:t>
      </w:r>
      <w:r w:rsidRPr="00110A86">
        <w:rPr>
          <w:rFonts w:ascii="ＭＳ Ｐ明朝" w:eastAsia="ＭＳ Ｐ明朝" w:hAnsi="ＭＳ Ｐ明朝" w:cs="Arial"/>
          <w:sz w:val="22"/>
          <w:szCs w:val="22"/>
        </w:rPr>
        <w:t>HLT</w:t>
      </w:r>
    </w:p>
    <w:p w14:paraId="66E0A95C" w14:textId="77777777" w:rsidR="005108CD" w:rsidRPr="00110A86" w:rsidRDefault="00C901C3">
      <w:pPr>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br w:type="page"/>
      </w:r>
    </w:p>
    <w:p w14:paraId="53CE221C" w14:textId="77777777" w:rsidR="00A275FC" w:rsidRPr="00110A86" w:rsidRDefault="00A275FC"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lastRenderedPageBreak/>
        <w:t xml:space="preserve">PT </w:t>
      </w:r>
      <w:r w:rsidRPr="00110A86">
        <w:rPr>
          <w:rFonts w:ascii="ＭＳ Ｐ明朝" w:eastAsia="ＭＳ Ｐ明朝" w:hAnsi="ＭＳ Ｐ明朝" w:cs="Arial" w:hint="eastAsia"/>
          <w:b/>
          <w:sz w:val="22"/>
          <w:szCs w:val="22"/>
          <w:lang w:eastAsia="ja-JP"/>
        </w:rPr>
        <w:t>の変更</w:t>
      </w:r>
    </w:p>
    <w:p w14:paraId="25FF7765" w14:textId="77777777" w:rsidR="0029753F" w:rsidRPr="00110A86" w:rsidRDefault="00404ECB" w:rsidP="00D1688D">
      <w:pPr>
        <w:pStyle w:val="ac"/>
      </w:pPr>
      <w:bookmarkStart w:id="149" w:name="_Toc281890234"/>
      <w:bookmarkStart w:id="150" w:name="_Toc283041456"/>
      <w:bookmarkStart w:id="151" w:name="_Toc395618686"/>
      <w:bookmarkStart w:id="152" w:name="_Toc427680960"/>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25BFF">
        <w:rPr>
          <w:noProof/>
        </w:rPr>
        <w:t>2</w:t>
      </w:r>
      <w:r w:rsidR="002F1B24" w:rsidRPr="00110A86">
        <w:fldChar w:fldCharType="end"/>
      </w:r>
      <w:r w:rsidR="009A2FA8" w:rsidRPr="00110A86">
        <w:t xml:space="preserve">　</w:t>
      </w:r>
      <w:r w:rsidRPr="00110A86">
        <w:t>PT</w:t>
      </w:r>
      <w:bookmarkEnd w:id="149"/>
      <w:bookmarkEnd w:id="150"/>
      <w:r w:rsidR="00A275FC" w:rsidRPr="00110A86">
        <w:rPr>
          <w:rFonts w:hint="eastAsia"/>
        </w:rPr>
        <w:t>への影響のまとめ</w:t>
      </w:r>
      <w:bookmarkEnd w:id="151"/>
      <w:bookmarkEnd w:id="15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8"/>
        <w:gridCol w:w="2976"/>
        <w:gridCol w:w="2268"/>
        <w:gridCol w:w="2127"/>
      </w:tblGrid>
      <w:tr w:rsidR="002168D6" w:rsidRPr="00110A86" w14:paraId="4F6E3C13" w14:textId="77777777" w:rsidTr="00324D95">
        <w:trPr>
          <w:trHeight w:val="620"/>
          <w:tblHeader/>
        </w:trPr>
        <w:tc>
          <w:tcPr>
            <w:tcW w:w="1668" w:type="dxa"/>
            <w:tcBorders>
              <w:top w:val="single" w:sz="4" w:space="0" w:color="auto"/>
              <w:bottom w:val="single" w:sz="6" w:space="0" w:color="auto"/>
            </w:tcBorders>
            <w:shd w:val="clear" w:color="auto" w:fill="B3B3B3"/>
            <w:vAlign w:val="center"/>
          </w:tcPr>
          <w:p w14:paraId="549434C2" w14:textId="77777777"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レベル</w:t>
            </w:r>
          </w:p>
        </w:tc>
        <w:tc>
          <w:tcPr>
            <w:tcW w:w="2976" w:type="dxa"/>
            <w:tcBorders>
              <w:top w:val="single" w:sz="4" w:space="0" w:color="auto"/>
              <w:bottom w:val="single" w:sz="6" w:space="0" w:color="auto"/>
            </w:tcBorders>
            <w:shd w:val="clear" w:color="auto" w:fill="B3B3B3"/>
            <w:vAlign w:val="center"/>
          </w:tcPr>
          <w:p w14:paraId="54B8D2DD" w14:textId="77777777" w:rsidR="002168D6" w:rsidRPr="00110A86" w:rsidRDefault="002168D6" w:rsidP="002168D6">
            <w:pPr>
              <w:jc w:val="center"/>
              <w:rPr>
                <w:rFonts w:ascii="ＭＳ Ｐ明朝" w:eastAsia="ＭＳ Ｐ明朝" w:hAnsi="ＭＳ Ｐ明朝" w:cs="Arial"/>
                <w:b/>
                <w:sz w:val="22"/>
                <w:szCs w:val="22"/>
              </w:rPr>
            </w:pPr>
            <w:r w:rsidRPr="00110A86">
              <w:rPr>
                <w:rFonts w:ascii="ＭＳ Ｐ明朝" w:eastAsia="ＭＳ Ｐ明朝" w:hAnsi="ＭＳ Ｐ明朝" w:cs="Arial"/>
                <w:b/>
                <w:kern w:val="2"/>
                <w:sz w:val="22"/>
                <w:szCs w:val="22"/>
                <w:lang w:eastAsia="ja-JP"/>
              </w:rPr>
              <w:t>変更要請</w:t>
            </w:r>
          </w:p>
        </w:tc>
        <w:tc>
          <w:tcPr>
            <w:tcW w:w="2268" w:type="dxa"/>
            <w:tcBorders>
              <w:top w:val="single" w:sz="4" w:space="0" w:color="auto"/>
              <w:bottom w:val="single" w:sz="6" w:space="0" w:color="auto"/>
            </w:tcBorders>
            <w:shd w:val="clear" w:color="auto" w:fill="B3B3B3"/>
            <w:vAlign w:val="center"/>
          </w:tcPr>
          <w:p w14:paraId="517E40B3" w14:textId="4B6DC24A" w:rsidR="002168D6" w:rsidRPr="00110A86" w:rsidRDefault="00E213BE" w:rsidP="002168D6">
            <w:pPr>
              <w:jc w:val="center"/>
              <w:rPr>
                <w:rFonts w:ascii="ＭＳ Ｐ明朝" w:eastAsia="ＭＳ Ｐ明朝" w:hAnsi="ＭＳ Ｐ明朝" w:cs="Arial"/>
                <w:b/>
                <w:sz w:val="22"/>
                <w:szCs w:val="22"/>
                <w:lang w:eastAsia="ja-JP"/>
              </w:rPr>
            </w:pPr>
            <w:r>
              <w:rPr>
                <w:rFonts w:ascii="ＭＳ Ｐ明朝" w:eastAsia="ＭＳ Ｐ明朝" w:hAnsi="ＭＳ Ｐ明朝" w:cs="Arial"/>
                <w:b/>
                <w:sz w:val="22"/>
                <w:szCs w:val="22"/>
              </w:rPr>
              <w:t>ｖ</w:t>
            </w:r>
            <w:r>
              <w:rPr>
                <w:rFonts w:ascii="ＭＳ Ｐ明朝" w:eastAsia="ＭＳ Ｐ明朝" w:hAnsi="ＭＳ Ｐ明朝" w:cs="Arial" w:hint="eastAsia"/>
                <w:b/>
                <w:sz w:val="22"/>
                <w:szCs w:val="22"/>
                <w:lang w:eastAsia="ja-JP"/>
              </w:rPr>
              <w:t>18.0</w:t>
            </w:r>
          </w:p>
        </w:tc>
        <w:tc>
          <w:tcPr>
            <w:tcW w:w="2127" w:type="dxa"/>
            <w:tcBorders>
              <w:top w:val="single" w:sz="4" w:space="0" w:color="auto"/>
              <w:bottom w:val="single" w:sz="6" w:space="0" w:color="auto"/>
            </w:tcBorders>
            <w:shd w:val="clear" w:color="auto" w:fill="B3B3B3"/>
            <w:vAlign w:val="center"/>
          </w:tcPr>
          <w:p w14:paraId="7384F9C0" w14:textId="4CC37849" w:rsidR="002168D6" w:rsidRPr="00110A86" w:rsidRDefault="002168D6" w:rsidP="00E213BE">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w:t>
            </w:r>
            <w:r w:rsidR="00E213BE">
              <w:rPr>
                <w:rFonts w:ascii="ＭＳ Ｐ明朝" w:eastAsia="ＭＳ Ｐ明朝" w:hAnsi="ＭＳ Ｐ明朝" w:cs="Arial" w:hint="eastAsia"/>
                <w:b/>
                <w:bCs/>
                <w:sz w:val="22"/>
                <w:szCs w:val="22"/>
                <w:lang w:eastAsia="ja-JP"/>
              </w:rPr>
              <w:t>1</w:t>
            </w:r>
          </w:p>
        </w:tc>
      </w:tr>
      <w:tr w:rsidR="002168D6" w:rsidRPr="00110A86" w14:paraId="2ACB533B" w14:textId="77777777" w:rsidTr="00324D95">
        <w:trPr>
          <w:trHeight w:val="576"/>
        </w:trPr>
        <w:tc>
          <w:tcPr>
            <w:tcW w:w="1668" w:type="dxa"/>
            <w:vMerge w:val="restart"/>
            <w:tcBorders>
              <w:top w:val="single" w:sz="6" w:space="0" w:color="auto"/>
              <w:bottom w:val="single" w:sz="6" w:space="0" w:color="auto"/>
            </w:tcBorders>
            <w:shd w:val="clear" w:color="auto" w:fill="FFFFFF"/>
            <w:vAlign w:val="center"/>
          </w:tcPr>
          <w:p w14:paraId="53039286" w14:textId="77777777" w:rsidR="002168D6" w:rsidRPr="00110A86" w:rsidRDefault="002168D6" w:rsidP="002168D6">
            <w:pPr>
              <w:ind w:left="-47"/>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PT</w:t>
            </w:r>
          </w:p>
        </w:tc>
        <w:tc>
          <w:tcPr>
            <w:tcW w:w="2976" w:type="dxa"/>
            <w:tcBorders>
              <w:top w:val="single" w:sz="6" w:space="0" w:color="auto"/>
              <w:bottom w:val="single" w:sz="6" w:space="0" w:color="auto"/>
            </w:tcBorders>
            <w:shd w:val="clear" w:color="auto" w:fill="FFFFFF"/>
            <w:vAlign w:val="center"/>
          </w:tcPr>
          <w:p w14:paraId="4B18EE8E" w14:textId="77777777"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 xml:space="preserve">新規 </w:t>
            </w:r>
            <w:r w:rsidRPr="00110A86">
              <w:rPr>
                <w:rFonts w:ascii="ＭＳ Ｐ明朝" w:eastAsia="ＭＳ Ｐ明朝" w:hAnsi="ＭＳ Ｐ明朝" w:cs="Arial"/>
                <w:sz w:val="22"/>
                <w:szCs w:val="22"/>
              </w:rPr>
              <w:t>PT</w:t>
            </w:r>
          </w:p>
        </w:tc>
        <w:tc>
          <w:tcPr>
            <w:tcW w:w="2268" w:type="dxa"/>
            <w:tcBorders>
              <w:top w:val="single" w:sz="6" w:space="0" w:color="auto"/>
              <w:bottom w:val="single" w:sz="6" w:space="0" w:color="auto"/>
            </w:tcBorders>
            <w:shd w:val="clear" w:color="auto" w:fill="FFFFFF"/>
            <w:vAlign w:val="center"/>
          </w:tcPr>
          <w:p w14:paraId="16848931" w14:textId="01EA557A" w:rsidR="002168D6" w:rsidRPr="00110A86" w:rsidRDefault="00E213BE"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557</w:t>
            </w:r>
          </w:p>
        </w:tc>
        <w:tc>
          <w:tcPr>
            <w:tcW w:w="2127" w:type="dxa"/>
            <w:tcBorders>
              <w:top w:val="single" w:sz="6" w:space="0" w:color="auto"/>
              <w:bottom w:val="single" w:sz="6" w:space="0" w:color="auto"/>
            </w:tcBorders>
            <w:shd w:val="clear" w:color="auto" w:fill="FFFFFF"/>
            <w:vAlign w:val="center"/>
          </w:tcPr>
          <w:p w14:paraId="758FDAD7" w14:textId="15DDCB57" w:rsidR="002168D6" w:rsidRPr="00110A86" w:rsidRDefault="00E213BE"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296</w:t>
            </w:r>
          </w:p>
        </w:tc>
      </w:tr>
      <w:tr w:rsidR="002168D6" w:rsidRPr="00110A86" w14:paraId="1A09BC54" w14:textId="77777777" w:rsidTr="00324D95">
        <w:trPr>
          <w:trHeight w:val="576"/>
        </w:trPr>
        <w:tc>
          <w:tcPr>
            <w:tcW w:w="1668" w:type="dxa"/>
            <w:vMerge/>
            <w:tcBorders>
              <w:top w:val="single" w:sz="6" w:space="0" w:color="auto"/>
              <w:bottom w:val="single" w:sz="6" w:space="0" w:color="auto"/>
            </w:tcBorders>
            <w:shd w:val="clear" w:color="auto" w:fill="FFFFFF"/>
            <w:vAlign w:val="center"/>
          </w:tcPr>
          <w:p w14:paraId="5544D247" w14:textId="77777777"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14:paraId="4C43D172" w14:textId="77777777" w:rsidR="002168D6" w:rsidRPr="00110A86" w:rsidRDefault="00B57551" w:rsidP="00113984">
            <w:pPr>
              <w:rPr>
                <w:rFonts w:ascii="ＭＳ Ｐ明朝" w:eastAsia="ＭＳ Ｐ明朝" w:hAnsi="ＭＳ Ｐ明朝" w:cs="Arial"/>
                <w:sz w:val="22"/>
                <w:szCs w:val="22"/>
                <w:lang w:eastAsia="ja-JP"/>
              </w:rPr>
            </w:pPr>
            <w:r w:rsidRPr="00110A86">
              <w:rPr>
                <w:rFonts w:ascii="ＭＳ Ｐ明朝" w:eastAsia="ＭＳ Ｐ明朝" w:hAnsi="ＭＳ Ｐ明朝" w:cs="Arial" w:hint="eastAsia"/>
                <w:kern w:val="2"/>
                <w:sz w:val="22"/>
                <w:szCs w:val="22"/>
                <w:lang w:eastAsia="ja-JP"/>
              </w:rPr>
              <w:t>格</w:t>
            </w:r>
            <w:r w:rsidR="002168D6" w:rsidRPr="00110A86">
              <w:rPr>
                <w:rFonts w:ascii="ＭＳ Ｐ明朝" w:eastAsia="ＭＳ Ｐ明朝" w:hAnsi="ＭＳ Ｐ明朝" w:cs="Arial"/>
                <w:kern w:val="2"/>
                <w:sz w:val="22"/>
                <w:szCs w:val="22"/>
                <w:lang w:eastAsia="ja-JP"/>
              </w:rPr>
              <w:t>上げされた</w:t>
            </w:r>
            <w:r w:rsidR="002168D6" w:rsidRPr="00110A86">
              <w:rPr>
                <w:rFonts w:ascii="ＭＳ Ｐ明朝" w:eastAsia="ＭＳ Ｐ明朝" w:hAnsi="ＭＳ Ｐ明朝" w:cs="Arial"/>
                <w:sz w:val="22"/>
                <w:szCs w:val="22"/>
                <w:lang w:eastAsia="ja-JP"/>
              </w:rPr>
              <w:t xml:space="preserve"> LLT</w:t>
            </w:r>
          </w:p>
        </w:tc>
        <w:tc>
          <w:tcPr>
            <w:tcW w:w="2268" w:type="dxa"/>
            <w:tcBorders>
              <w:top w:val="single" w:sz="6" w:space="0" w:color="auto"/>
              <w:bottom w:val="single" w:sz="6" w:space="0" w:color="auto"/>
            </w:tcBorders>
            <w:shd w:val="clear" w:color="auto" w:fill="FFFFFF"/>
            <w:vAlign w:val="center"/>
          </w:tcPr>
          <w:p w14:paraId="60C6F294" w14:textId="78CE8DEA" w:rsidR="002168D6" w:rsidRPr="00110A86" w:rsidRDefault="00E213BE"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23</w:t>
            </w:r>
          </w:p>
        </w:tc>
        <w:tc>
          <w:tcPr>
            <w:tcW w:w="2127" w:type="dxa"/>
            <w:tcBorders>
              <w:top w:val="single" w:sz="6" w:space="0" w:color="auto"/>
              <w:bottom w:val="single" w:sz="6" w:space="0" w:color="auto"/>
            </w:tcBorders>
            <w:shd w:val="clear" w:color="auto" w:fill="FFFFFF"/>
            <w:vAlign w:val="center"/>
          </w:tcPr>
          <w:p w14:paraId="4B5514BF" w14:textId="27273B87" w:rsidR="002168D6" w:rsidRPr="00110A86" w:rsidRDefault="00E213BE"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21</w:t>
            </w:r>
          </w:p>
        </w:tc>
      </w:tr>
      <w:tr w:rsidR="002168D6" w:rsidRPr="00110A86" w14:paraId="156A1146" w14:textId="77777777" w:rsidTr="00324D95">
        <w:trPr>
          <w:trHeight w:val="576"/>
        </w:trPr>
        <w:tc>
          <w:tcPr>
            <w:tcW w:w="1668" w:type="dxa"/>
            <w:vMerge/>
            <w:tcBorders>
              <w:top w:val="single" w:sz="6" w:space="0" w:color="auto"/>
              <w:bottom w:val="single" w:sz="6" w:space="0" w:color="auto"/>
            </w:tcBorders>
            <w:shd w:val="clear" w:color="auto" w:fill="FFFFFF"/>
            <w:vAlign w:val="center"/>
          </w:tcPr>
          <w:p w14:paraId="028AAD4C" w14:textId="77777777"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14:paraId="1D26FABA" w14:textId="77777777"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格下げされた</w:t>
            </w:r>
            <w:r w:rsidRPr="00110A86">
              <w:rPr>
                <w:rFonts w:ascii="ＭＳ Ｐ明朝" w:eastAsia="ＭＳ Ｐ明朝" w:hAnsi="ＭＳ Ｐ明朝" w:cs="Arial"/>
                <w:sz w:val="22"/>
                <w:szCs w:val="22"/>
              </w:rPr>
              <w:t xml:space="preserve"> PT</w:t>
            </w:r>
          </w:p>
        </w:tc>
        <w:tc>
          <w:tcPr>
            <w:tcW w:w="2268" w:type="dxa"/>
            <w:tcBorders>
              <w:top w:val="single" w:sz="6" w:space="0" w:color="auto"/>
              <w:bottom w:val="single" w:sz="6" w:space="0" w:color="auto"/>
            </w:tcBorders>
            <w:shd w:val="clear" w:color="auto" w:fill="FFFFFF"/>
            <w:vAlign w:val="center"/>
          </w:tcPr>
          <w:p w14:paraId="7B6D7B4C" w14:textId="272364B7" w:rsidR="002168D6" w:rsidRPr="00110A86" w:rsidRDefault="00E213BE"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43</w:t>
            </w:r>
          </w:p>
        </w:tc>
        <w:tc>
          <w:tcPr>
            <w:tcW w:w="2127" w:type="dxa"/>
            <w:tcBorders>
              <w:top w:val="single" w:sz="6" w:space="0" w:color="auto"/>
              <w:bottom w:val="single" w:sz="6" w:space="0" w:color="auto"/>
            </w:tcBorders>
            <w:shd w:val="clear" w:color="auto" w:fill="FFFFFF"/>
            <w:vAlign w:val="center"/>
          </w:tcPr>
          <w:p w14:paraId="32201FA0" w14:textId="13DB7C93" w:rsidR="002168D6" w:rsidRPr="00110A86" w:rsidRDefault="00E213BE"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50</w:t>
            </w:r>
          </w:p>
        </w:tc>
      </w:tr>
      <w:tr w:rsidR="002168D6" w:rsidRPr="00110A86" w14:paraId="6DF6BEC8" w14:textId="77777777" w:rsidTr="00324D95">
        <w:trPr>
          <w:trHeight w:val="576"/>
        </w:trPr>
        <w:tc>
          <w:tcPr>
            <w:tcW w:w="1668" w:type="dxa"/>
            <w:vMerge/>
            <w:tcBorders>
              <w:top w:val="single" w:sz="6" w:space="0" w:color="auto"/>
              <w:bottom w:val="single" w:sz="6" w:space="0" w:color="auto"/>
            </w:tcBorders>
            <w:shd w:val="clear" w:color="auto" w:fill="FFFFFF"/>
            <w:vAlign w:val="center"/>
          </w:tcPr>
          <w:p w14:paraId="21255D3C" w14:textId="77777777"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14:paraId="3176801E" w14:textId="77777777" w:rsidR="002168D6" w:rsidRPr="00110A86" w:rsidRDefault="002168D6" w:rsidP="002168D6">
            <w:pPr>
              <w:rPr>
                <w:rFonts w:ascii="ＭＳ Ｐ明朝" w:eastAsia="ＭＳ Ｐ明朝" w:hAnsi="ＭＳ Ｐ明朝" w:cs="Arial"/>
                <w:sz w:val="22"/>
                <w:szCs w:val="22"/>
              </w:rPr>
            </w:pPr>
            <w:r w:rsidRPr="00110A86">
              <w:rPr>
                <w:rFonts w:ascii="ＭＳ Ｐ明朝" w:eastAsia="ＭＳ Ｐ明朝" w:hAnsi="ＭＳ Ｐ明朝" w:cs="Arial"/>
                <w:kern w:val="2"/>
                <w:sz w:val="22"/>
                <w:szCs w:val="22"/>
                <w:lang w:eastAsia="ja-JP"/>
              </w:rPr>
              <w:t>実変更数</w:t>
            </w:r>
            <w:r w:rsidRPr="00110A86">
              <w:rPr>
                <w:rFonts w:ascii="ＭＳ Ｐ明朝" w:eastAsia="ＭＳ Ｐ明朝" w:hAnsi="ＭＳ Ｐ明朝" w:cs="Arial"/>
                <w:sz w:val="22"/>
                <w:szCs w:val="22"/>
                <w:vertAlign w:val="superscript"/>
              </w:rPr>
              <w:t>1</w:t>
            </w:r>
          </w:p>
        </w:tc>
        <w:tc>
          <w:tcPr>
            <w:tcW w:w="2268" w:type="dxa"/>
            <w:tcBorders>
              <w:top w:val="single" w:sz="6" w:space="0" w:color="auto"/>
              <w:bottom w:val="single" w:sz="6" w:space="0" w:color="auto"/>
            </w:tcBorders>
            <w:shd w:val="clear" w:color="auto" w:fill="FFFFFF"/>
            <w:vAlign w:val="center"/>
          </w:tcPr>
          <w:p w14:paraId="2A1DD704" w14:textId="6646E0CD" w:rsidR="002168D6" w:rsidRPr="00110A86" w:rsidRDefault="00E213BE" w:rsidP="002168D6">
            <w:pPr>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537</w:t>
            </w:r>
          </w:p>
        </w:tc>
        <w:tc>
          <w:tcPr>
            <w:tcW w:w="2127" w:type="dxa"/>
            <w:tcBorders>
              <w:top w:val="single" w:sz="6" w:space="0" w:color="auto"/>
              <w:bottom w:val="single" w:sz="6" w:space="0" w:color="auto"/>
            </w:tcBorders>
            <w:shd w:val="clear" w:color="auto" w:fill="FFFFFF"/>
            <w:vAlign w:val="center"/>
          </w:tcPr>
          <w:p w14:paraId="55CE7F4E" w14:textId="482B0AAA" w:rsidR="002168D6" w:rsidRPr="00110A86" w:rsidRDefault="00E213BE"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267</w:t>
            </w:r>
          </w:p>
        </w:tc>
      </w:tr>
      <w:tr w:rsidR="002168D6" w:rsidRPr="00110A86" w14:paraId="6CA90EE1" w14:textId="77777777" w:rsidTr="00324D95">
        <w:trPr>
          <w:trHeight w:val="576"/>
        </w:trPr>
        <w:tc>
          <w:tcPr>
            <w:tcW w:w="1668" w:type="dxa"/>
            <w:vMerge/>
            <w:tcBorders>
              <w:top w:val="single" w:sz="6" w:space="0" w:color="auto"/>
              <w:bottom w:val="single" w:sz="6" w:space="0" w:color="auto"/>
            </w:tcBorders>
            <w:shd w:val="clear" w:color="auto" w:fill="FFFFFF"/>
            <w:vAlign w:val="center"/>
          </w:tcPr>
          <w:p w14:paraId="2E01EAA1" w14:textId="77777777" w:rsidR="002168D6" w:rsidRPr="00110A86" w:rsidRDefault="002168D6" w:rsidP="002168D6">
            <w:pPr>
              <w:ind w:left="360"/>
              <w:jc w:val="center"/>
              <w:rPr>
                <w:rFonts w:ascii="ＭＳ Ｐ明朝" w:eastAsia="ＭＳ Ｐ明朝" w:hAnsi="ＭＳ Ｐ明朝" w:cs="Arial"/>
                <w:b/>
                <w:sz w:val="22"/>
                <w:szCs w:val="22"/>
              </w:rPr>
            </w:pPr>
          </w:p>
        </w:tc>
        <w:tc>
          <w:tcPr>
            <w:tcW w:w="2976" w:type="dxa"/>
            <w:tcBorders>
              <w:top w:val="single" w:sz="6" w:space="0" w:color="auto"/>
              <w:bottom w:val="single" w:sz="6" w:space="0" w:color="auto"/>
            </w:tcBorders>
            <w:shd w:val="clear" w:color="auto" w:fill="FFFFFF"/>
            <w:vAlign w:val="center"/>
          </w:tcPr>
          <w:p w14:paraId="1A92F297" w14:textId="77777777" w:rsidR="002168D6" w:rsidRPr="00110A86" w:rsidRDefault="002168D6" w:rsidP="00113984">
            <w:pPr>
              <w:rPr>
                <w:rFonts w:ascii="ＭＳ Ｐ明朝" w:eastAsia="ＭＳ Ｐ明朝" w:hAnsi="ＭＳ Ｐ明朝" w:cs="Arial"/>
                <w:sz w:val="22"/>
                <w:szCs w:val="22"/>
              </w:rPr>
            </w:pPr>
            <w:r w:rsidRPr="00110A86">
              <w:rPr>
                <w:rFonts w:ascii="ＭＳ Ｐ明朝" w:eastAsia="ＭＳ Ｐ明朝" w:hAnsi="ＭＳ Ｐ明朝" w:cs="Arial"/>
                <w:sz w:val="22"/>
                <w:szCs w:val="22"/>
              </w:rPr>
              <w:t>PT</w:t>
            </w:r>
            <w:r w:rsidRPr="00110A86">
              <w:rPr>
                <w:rFonts w:ascii="ＭＳ Ｐ明朝" w:eastAsia="ＭＳ Ｐ明朝" w:hAnsi="ＭＳ Ｐ明朝" w:cs="Arial"/>
                <w:kern w:val="2"/>
                <w:sz w:val="22"/>
                <w:szCs w:val="22"/>
                <w:lang w:eastAsia="ja-JP"/>
              </w:rPr>
              <w:t>合計</w:t>
            </w:r>
          </w:p>
        </w:tc>
        <w:tc>
          <w:tcPr>
            <w:tcW w:w="2268" w:type="dxa"/>
            <w:tcBorders>
              <w:top w:val="single" w:sz="6" w:space="0" w:color="auto"/>
              <w:bottom w:val="single" w:sz="6" w:space="0" w:color="auto"/>
            </w:tcBorders>
            <w:shd w:val="clear" w:color="auto" w:fill="FFFFFF"/>
            <w:vAlign w:val="center"/>
          </w:tcPr>
          <w:p w14:paraId="12714501" w14:textId="3644EEB4" w:rsidR="002168D6" w:rsidRPr="00110A86" w:rsidRDefault="00E213BE" w:rsidP="002168D6">
            <w:pPr>
              <w:jc w:val="center"/>
              <w:rPr>
                <w:rFonts w:ascii="ＭＳ Ｐ明朝" w:eastAsia="ＭＳ Ｐ明朝" w:hAnsi="ＭＳ Ｐ明朝"/>
                <w:sz w:val="22"/>
                <w:szCs w:val="22"/>
              </w:rPr>
            </w:pPr>
            <w:r w:rsidRPr="00110A86">
              <w:rPr>
                <w:rFonts w:ascii="ＭＳ Ｐ明朝" w:eastAsia="ＭＳ Ｐ明朝" w:hAnsi="ＭＳ Ｐ明朝" w:cs="Arial"/>
                <w:sz w:val="22"/>
                <w:szCs w:val="22"/>
              </w:rPr>
              <w:t>21,345</w:t>
            </w:r>
          </w:p>
        </w:tc>
        <w:tc>
          <w:tcPr>
            <w:tcW w:w="2127" w:type="dxa"/>
            <w:tcBorders>
              <w:top w:val="single" w:sz="6" w:space="0" w:color="auto"/>
              <w:bottom w:val="single" w:sz="6" w:space="0" w:color="auto"/>
            </w:tcBorders>
            <w:shd w:val="clear" w:color="auto" w:fill="FFFFFF"/>
            <w:vAlign w:val="center"/>
          </w:tcPr>
          <w:p w14:paraId="1E70E90B" w14:textId="0D864C28" w:rsidR="002168D6" w:rsidRPr="00110A86" w:rsidRDefault="00E213BE" w:rsidP="002168D6">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21,612</w:t>
            </w:r>
          </w:p>
        </w:tc>
      </w:tr>
    </w:tbl>
    <w:p w14:paraId="2CACBD4F" w14:textId="77777777" w:rsidR="00A275FC" w:rsidRPr="00110A86" w:rsidRDefault="00044B21" w:rsidP="00044B21">
      <w:pPr>
        <w:spacing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hint="eastAsia"/>
          <w:sz w:val="22"/>
          <w:szCs w:val="22"/>
          <w:lang w:eastAsia="ja-JP"/>
        </w:rPr>
        <w:t>PT実変更数＝新規PT＋格上げされたLLT－格下げされたPT</w:t>
      </w:r>
    </w:p>
    <w:p w14:paraId="79E74501" w14:textId="77777777" w:rsidR="00781D64" w:rsidRPr="00110A86" w:rsidRDefault="00781D64" w:rsidP="00781D64">
      <w:pPr>
        <w:spacing w:before="120"/>
        <w:rPr>
          <w:rFonts w:ascii="ＭＳ Ｐ明朝" w:eastAsia="ＭＳ Ｐ明朝" w:hAnsi="ＭＳ Ｐ明朝" w:cs="Arial"/>
          <w:sz w:val="22"/>
          <w:szCs w:val="22"/>
          <w:lang w:eastAsia="ja-JP"/>
        </w:rPr>
      </w:pPr>
    </w:p>
    <w:p w14:paraId="384F383E" w14:textId="77777777" w:rsidR="0029753F" w:rsidRPr="00110A86" w:rsidRDefault="00406232"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lang w:eastAsia="ja-JP"/>
        </w:rPr>
        <w:t xml:space="preserve"> </w:t>
      </w:r>
      <w:r w:rsidR="00E5273F" w:rsidRPr="00110A86">
        <w:rPr>
          <w:rFonts w:ascii="ＭＳ Ｐ明朝" w:eastAsia="ＭＳ Ｐ明朝" w:hAnsi="ＭＳ Ｐ明朝" w:cs="Arial"/>
          <w:b/>
          <w:sz w:val="22"/>
          <w:szCs w:val="22"/>
          <w:lang w:eastAsia="ja-JP"/>
        </w:rPr>
        <w:t xml:space="preserve">LLT </w:t>
      </w:r>
      <w:r w:rsidRPr="00110A86">
        <w:rPr>
          <w:rFonts w:ascii="ＭＳ Ｐ明朝" w:eastAsia="ＭＳ Ｐ明朝" w:hAnsi="ＭＳ Ｐ明朝" w:cs="Arial" w:hint="eastAsia"/>
          <w:b/>
          <w:sz w:val="22"/>
          <w:szCs w:val="22"/>
          <w:lang w:eastAsia="ja-JP"/>
        </w:rPr>
        <w:t>の変更</w:t>
      </w:r>
      <w:r w:rsidR="00E5273F" w:rsidRPr="00110A86">
        <w:rPr>
          <w:rFonts w:ascii="ＭＳ Ｐ明朝" w:eastAsia="ＭＳ Ｐ明朝" w:hAnsi="ＭＳ Ｐ明朝" w:cs="Arial"/>
          <w:b/>
          <w:sz w:val="22"/>
          <w:szCs w:val="22"/>
          <w:lang w:eastAsia="ja-JP"/>
        </w:rPr>
        <w:t xml:space="preserve"> </w:t>
      </w:r>
    </w:p>
    <w:p w14:paraId="522D662F" w14:textId="77777777" w:rsidR="00406232" w:rsidRPr="00110A86" w:rsidRDefault="00406232" w:rsidP="00D1688D">
      <w:pPr>
        <w:pStyle w:val="ac"/>
      </w:pPr>
      <w:bookmarkStart w:id="153" w:name="_Toc281890235"/>
      <w:bookmarkStart w:id="154" w:name="_Toc283041457"/>
      <w:bookmarkStart w:id="155" w:name="_Toc395618687"/>
      <w:bookmarkStart w:id="156" w:name="_Toc427680961"/>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25BFF">
        <w:rPr>
          <w:noProof/>
        </w:rPr>
        <w:t>3</w:t>
      </w:r>
      <w:r w:rsidR="002F1B24" w:rsidRPr="00110A86">
        <w:fldChar w:fldCharType="end"/>
      </w:r>
      <w:r w:rsidR="009A2FA8" w:rsidRPr="00110A86">
        <w:t xml:space="preserve">　</w:t>
      </w:r>
      <w:r w:rsidRPr="00110A86">
        <w:t>LLT</w:t>
      </w:r>
      <w:bookmarkEnd w:id="153"/>
      <w:bookmarkEnd w:id="154"/>
      <w:r w:rsidRPr="00110A86">
        <w:rPr>
          <w:rFonts w:hint="eastAsia"/>
        </w:rPr>
        <w:t>への影響のまとめ</w:t>
      </w:r>
      <w:bookmarkEnd w:id="155"/>
      <w:bookmarkEnd w:id="1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47"/>
        <w:gridCol w:w="1188"/>
        <w:gridCol w:w="1630"/>
        <w:gridCol w:w="1701"/>
        <w:gridCol w:w="1701"/>
      </w:tblGrid>
      <w:tr w:rsidR="0005071B" w:rsidRPr="00110A86" w14:paraId="0FA28F9D" w14:textId="77777777" w:rsidTr="00324D95">
        <w:trPr>
          <w:trHeight w:val="576"/>
          <w:tblHeader/>
        </w:trPr>
        <w:tc>
          <w:tcPr>
            <w:tcW w:w="2947" w:type="dxa"/>
            <w:tcBorders>
              <w:top w:val="single" w:sz="4" w:space="0" w:color="auto"/>
              <w:bottom w:val="single" w:sz="6" w:space="0" w:color="auto"/>
            </w:tcBorders>
            <w:shd w:val="clear" w:color="auto" w:fill="B3B3B3"/>
            <w:vAlign w:val="center"/>
          </w:tcPr>
          <w:p w14:paraId="32B5F3BD"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0" w:type="auto"/>
            <w:tcBorders>
              <w:top w:val="single" w:sz="4" w:space="0" w:color="auto"/>
              <w:bottom w:val="single" w:sz="6" w:space="0" w:color="auto"/>
            </w:tcBorders>
            <w:shd w:val="clear" w:color="auto" w:fill="B3B3B3"/>
            <w:vAlign w:val="center"/>
          </w:tcPr>
          <w:p w14:paraId="09546B43"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630" w:type="dxa"/>
            <w:tcBorders>
              <w:top w:val="single" w:sz="4" w:space="0" w:color="auto"/>
              <w:bottom w:val="single" w:sz="6" w:space="0" w:color="auto"/>
            </w:tcBorders>
            <w:shd w:val="clear" w:color="auto" w:fill="B3B3B3"/>
            <w:vAlign w:val="center"/>
          </w:tcPr>
          <w:p w14:paraId="06A39567"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実変更</w:t>
            </w:r>
          </w:p>
        </w:tc>
        <w:tc>
          <w:tcPr>
            <w:tcW w:w="1701" w:type="dxa"/>
            <w:tcBorders>
              <w:top w:val="single" w:sz="4" w:space="0" w:color="auto"/>
              <w:bottom w:val="single" w:sz="6" w:space="0" w:color="auto"/>
            </w:tcBorders>
            <w:shd w:val="clear" w:color="auto" w:fill="B3B3B3"/>
            <w:vAlign w:val="center"/>
          </w:tcPr>
          <w:p w14:paraId="4CA73C67" w14:textId="7424490F" w:rsidR="0005071B" w:rsidRPr="00110A86" w:rsidRDefault="0005071B" w:rsidP="00E213BE">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00E213BE">
              <w:rPr>
                <w:rFonts w:ascii="ＭＳ Ｐ明朝" w:eastAsia="ＭＳ Ｐ明朝" w:hAnsi="ＭＳ Ｐ明朝" w:cs="Arial" w:hint="eastAsia"/>
                <w:b/>
                <w:sz w:val="22"/>
                <w:szCs w:val="22"/>
                <w:lang w:eastAsia="ja-JP"/>
              </w:rPr>
              <w:t>18.0</w:t>
            </w:r>
          </w:p>
        </w:tc>
        <w:tc>
          <w:tcPr>
            <w:tcW w:w="1701" w:type="dxa"/>
            <w:tcBorders>
              <w:top w:val="single" w:sz="4" w:space="0" w:color="auto"/>
              <w:bottom w:val="single" w:sz="6" w:space="0" w:color="auto"/>
            </w:tcBorders>
            <w:shd w:val="clear" w:color="auto" w:fill="B3B3B3"/>
            <w:vAlign w:val="center"/>
          </w:tcPr>
          <w:p w14:paraId="46C506CC" w14:textId="2F13BCEF" w:rsidR="0005071B" w:rsidRPr="00110A86" w:rsidRDefault="0005071B" w:rsidP="00E213BE">
            <w:pPr>
              <w:ind w:left="-89"/>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w:t>
            </w:r>
            <w:r w:rsidR="00E213BE">
              <w:rPr>
                <w:rFonts w:ascii="ＭＳ Ｐ明朝" w:eastAsia="ＭＳ Ｐ明朝" w:hAnsi="ＭＳ Ｐ明朝" w:cs="Arial" w:hint="eastAsia"/>
                <w:b/>
                <w:bCs/>
                <w:sz w:val="22"/>
                <w:szCs w:val="22"/>
                <w:lang w:eastAsia="ja-JP"/>
              </w:rPr>
              <w:t>1</w:t>
            </w:r>
          </w:p>
        </w:tc>
      </w:tr>
      <w:tr w:rsidR="0005071B" w:rsidRPr="00110A86" w14:paraId="15D8EBAA" w14:textId="77777777" w:rsidTr="0005071B">
        <w:trPr>
          <w:trHeight w:val="576"/>
        </w:trPr>
        <w:tc>
          <w:tcPr>
            <w:tcW w:w="2947" w:type="dxa"/>
            <w:tcBorders>
              <w:top w:val="single" w:sz="6" w:space="0" w:color="auto"/>
            </w:tcBorders>
            <w:shd w:val="clear" w:color="auto" w:fill="auto"/>
            <w:vAlign w:val="center"/>
          </w:tcPr>
          <w:p w14:paraId="6A6C22CB" w14:textId="77777777" w:rsidR="0005071B" w:rsidRPr="00110A86" w:rsidRDefault="0005071B" w:rsidP="00DB2F75">
            <w:pPr>
              <w:ind w:left="-79"/>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LLT</w:t>
            </w:r>
          </w:p>
        </w:tc>
        <w:tc>
          <w:tcPr>
            <w:tcW w:w="0" w:type="auto"/>
            <w:tcBorders>
              <w:top w:val="single" w:sz="6" w:space="0" w:color="auto"/>
            </w:tcBorders>
            <w:shd w:val="clear" w:color="auto" w:fill="auto"/>
            <w:vAlign w:val="center"/>
          </w:tcPr>
          <w:p w14:paraId="517FBEC1" w14:textId="77777777" w:rsidR="0005071B" w:rsidRPr="00110A86" w:rsidRDefault="0005071B" w:rsidP="00DB2F75">
            <w:pPr>
              <w:ind w:left="-39"/>
              <w:jc w:val="center"/>
              <w:rPr>
                <w:rFonts w:ascii="ＭＳ Ｐ明朝" w:eastAsia="ＭＳ Ｐ明朝" w:hAnsi="ＭＳ Ｐ明朝" w:cs="Arial"/>
                <w:b/>
                <w:caps/>
                <w:sz w:val="22"/>
                <w:szCs w:val="22"/>
              </w:rPr>
            </w:pPr>
            <w:r w:rsidRPr="00110A86">
              <w:rPr>
                <w:rFonts w:ascii="ＭＳ Ｐ明朝" w:eastAsia="ＭＳ Ｐ明朝" w:hAnsi="ＭＳ Ｐ明朝" w:cs="Arial"/>
                <w:sz w:val="22"/>
              </w:rPr>
              <w:t>LLT</w:t>
            </w:r>
            <w:r w:rsidRPr="00110A86">
              <w:rPr>
                <w:rFonts w:ascii="ＭＳ Ｐ明朝" w:eastAsia="ＭＳ Ｐ明朝" w:hAnsi="ＭＳ Ｐ明朝" w:cs="Arial" w:hint="eastAsia"/>
                <w:sz w:val="22"/>
              </w:rPr>
              <w:t>合計</w:t>
            </w:r>
            <w:r w:rsidRPr="00110A86">
              <w:rPr>
                <w:rFonts w:ascii="ＭＳ Ｐ明朝" w:eastAsia="ＭＳ Ｐ明朝" w:hAnsi="ＭＳ Ｐ明朝" w:cs="Arial"/>
                <w:sz w:val="22"/>
                <w:szCs w:val="22"/>
                <w:vertAlign w:val="superscript"/>
              </w:rPr>
              <w:t>1</w:t>
            </w:r>
          </w:p>
        </w:tc>
        <w:tc>
          <w:tcPr>
            <w:tcW w:w="1630" w:type="dxa"/>
            <w:tcBorders>
              <w:top w:val="single" w:sz="6" w:space="0" w:color="auto"/>
            </w:tcBorders>
            <w:shd w:val="clear" w:color="auto" w:fill="auto"/>
            <w:vAlign w:val="center"/>
          </w:tcPr>
          <w:p w14:paraId="2CC5D95E" w14:textId="2343F9AA" w:rsidR="0005071B" w:rsidRPr="00110A86" w:rsidRDefault="00E213BE" w:rsidP="00DB2F75">
            <w:pPr>
              <w:jc w:val="center"/>
              <w:rPr>
                <w:rFonts w:ascii="ＭＳ Ｐ明朝" w:eastAsia="ＭＳ Ｐ明朝" w:hAnsi="ＭＳ Ｐ明朝" w:cs="Arial"/>
                <w:b/>
                <w:caps/>
                <w:sz w:val="22"/>
                <w:szCs w:val="22"/>
                <w:lang w:eastAsia="ja-JP"/>
              </w:rPr>
            </w:pPr>
            <w:r>
              <w:rPr>
                <w:rFonts w:ascii="ＭＳ Ｐ明朝" w:eastAsia="ＭＳ Ｐ明朝" w:hAnsi="ＭＳ Ｐ明朝" w:cs="Arial" w:hint="eastAsia"/>
                <w:sz w:val="22"/>
                <w:szCs w:val="22"/>
                <w:lang w:eastAsia="ja-JP"/>
              </w:rPr>
              <w:t>751</w:t>
            </w:r>
          </w:p>
        </w:tc>
        <w:tc>
          <w:tcPr>
            <w:tcW w:w="1701" w:type="dxa"/>
            <w:tcBorders>
              <w:top w:val="single" w:sz="6" w:space="0" w:color="auto"/>
            </w:tcBorders>
            <w:shd w:val="clear" w:color="auto" w:fill="auto"/>
            <w:vAlign w:val="center"/>
          </w:tcPr>
          <w:p w14:paraId="3D30AA2A" w14:textId="01CDA443" w:rsidR="0005071B" w:rsidRPr="00110A86" w:rsidRDefault="00E213BE" w:rsidP="00DB2F75">
            <w:pPr>
              <w:jc w:val="center"/>
              <w:rPr>
                <w:rFonts w:ascii="ＭＳ Ｐ明朝" w:eastAsia="ＭＳ Ｐ明朝" w:hAnsi="ＭＳ Ｐ明朝" w:cs="Arial"/>
                <w:b/>
                <w:caps/>
                <w:sz w:val="22"/>
                <w:szCs w:val="22"/>
                <w:lang w:eastAsia="ja-JP"/>
              </w:rPr>
            </w:pPr>
            <w:r>
              <w:rPr>
                <w:rFonts w:ascii="ＭＳ Ｐ明朝" w:eastAsia="ＭＳ Ｐ明朝" w:hAnsi="ＭＳ Ｐ明朝" w:cs="Arial" w:hint="eastAsia"/>
                <w:caps/>
                <w:sz w:val="22"/>
                <w:szCs w:val="22"/>
                <w:lang w:eastAsia="ja-JP"/>
              </w:rPr>
              <w:t>74,229</w:t>
            </w:r>
          </w:p>
        </w:tc>
        <w:tc>
          <w:tcPr>
            <w:tcW w:w="1701" w:type="dxa"/>
            <w:tcBorders>
              <w:top w:val="single" w:sz="6" w:space="0" w:color="auto"/>
            </w:tcBorders>
            <w:shd w:val="clear" w:color="auto" w:fill="auto"/>
            <w:vAlign w:val="center"/>
          </w:tcPr>
          <w:p w14:paraId="0EFCDDE2" w14:textId="492345FA" w:rsidR="0005071B" w:rsidRPr="00110A86" w:rsidRDefault="00E213BE" w:rsidP="00DB2F75">
            <w:pPr>
              <w:jc w:val="center"/>
              <w:rPr>
                <w:rFonts w:ascii="ＭＳ Ｐ明朝" w:eastAsia="ＭＳ Ｐ明朝" w:hAnsi="ＭＳ Ｐ明朝" w:cs="Arial"/>
                <w:caps/>
                <w:sz w:val="22"/>
                <w:szCs w:val="22"/>
                <w:lang w:eastAsia="ja-JP"/>
              </w:rPr>
            </w:pPr>
            <w:r>
              <w:rPr>
                <w:rFonts w:ascii="ＭＳ Ｐ明朝" w:eastAsia="ＭＳ Ｐ明朝" w:hAnsi="ＭＳ Ｐ明朝" w:cs="Arial" w:hint="eastAsia"/>
                <w:caps/>
                <w:sz w:val="22"/>
                <w:szCs w:val="22"/>
                <w:lang w:eastAsia="ja-JP"/>
              </w:rPr>
              <w:t>74,980</w:t>
            </w:r>
          </w:p>
        </w:tc>
      </w:tr>
    </w:tbl>
    <w:p w14:paraId="3DD593F4" w14:textId="77777777" w:rsidR="00406232" w:rsidRPr="00110A86" w:rsidRDefault="00044B21" w:rsidP="00324D95">
      <w:pPr>
        <w:jc w:val="both"/>
        <w:rPr>
          <w:rFonts w:ascii="ＭＳ Ｐ明朝" w:eastAsia="ＭＳ Ｐ明朝" w:hAnsi="ＭＳ Ｐ明朝" w:cs="Arial"/>
          <w:bCs/>
          <w:spacing w:val="4"/>
          <w:sz w:val="22"/>
          <w:szCs w:val="22"/>
          <w:lang w:eastAsia="ja-JP"/>
        </w:rPr>
      </w:pPr>
      <w:r w:rsidRPr="00110A86">
        <w:rPr>
          <w:rFonts w:ascii="ＭＳ Ｐ明朝" w:eastAsia="ＭＳ Ｐ明朝" w:hAnsi="ＭＳ Ｐ明朝" w:cs="Arial"/>
          <w:sz w:val="22"/>
          <w:vertAlign w:val="superscript"/>
          <w:lang w:eastAsia="ja-JP"/>
        </w:rPr>
        <w:t xml:space="preserve">1  </w:t>
      </w:r>
      <w:r w:rsidR="00406232" w:rsidRPr="00110A86">
        <w:rPr>
          <w:rFonts w:ascii="ＭＳ Ｐ明朝" w:eastAsia="ＭＳ Ｐ明朝" w:hAnsi="ＭＳ Ｐ明朝" w:cs="Arial"/>
          <w:sz w:val="22"/>
          <w:szCs w:val="22"/>
          <w:lang w:eastAsia="ja-JP"/>
        </w:rPr>
        <w:t>LLT</w:t>
      </w:r>
      <w:r w:rsidR="00406232" w:rsidRPr="00110A86">
        <w:rPr>
          <w:rFonts w:ascii="ＭＳ Ｐ明朝" w:eastAsia="ＭＳ Ｐ明朝" w:hAnsi="ＭＳ Ｐ明朝" w:cs="Arial"/>
          <w:bCs/>
          <w:spacing w:val="4"/>
          <w:sz w:val="22"/>
          <w:szCs w:val="22"/>
          <w:lang w:eastAsia="ja-JP"/>
        </w:rPr>
        <w:t>合計は</w:t>
      </w:r>
      <w:r w:rsidR="00406232" w:rsidRPr="00110A86">
        <w:rPr>
          <w:rFonts w:ascii="ＭＳ Ｐ明朝" w:eastAsia="ＭＳ Ｐ明朝" w:hAnsi="ＭＳ Ｐ明朝" w:cs="Arial"/>
          <w:sz w:val="22"/>
          <w:szCs w:val="22"/>
          <w:lang w:eastAsia="ja-JP"/>
        </w:rPr>
        <w:t>PT</w:t>
      </w:r>
      <w:r w:rsidR="00406232" w:rsidRPr="00110A86">
        <w:rPr>
          <w:rFonts w:ascii="ＭＳ Ｐ明朝" w:eastAsia="ＭＳ Ｐ明朝" w:hAnsi="ＭＳ Ｐ明朝" w:cs="Arial"/>
          <w:bCs/>
          <w:spacing w:val="4"/>
          <w:sz w:val="22"/>
          <w:szCs w:val="22"/>
          <w:lang w:eastAsia="ja-JP"/>
        </w:rPr>
        <w:t>を含む</w:t>
      </w:r>
      <w:r w:rsidR="00406232" w:rsidRPr="00110A86">
        <w:rPr>
          <w:rFonts w:ascii="ＭＳ Ｐ明朝" w:eastAsia="ＭＳ Ｐ明朝" w:hAnsi="ＭＳ Ｐ明朝" w:cs="Arial" w:hint="eastAsia"/>
          <w:bCs/>
          <w:spacing w:val="4"/>
          <w:sz w:val="22"/>
          <w:szCs w:val="22"/>
          <w:lang w:eastAsia="ja-JP"/>
        </w:rPr>
        <w:t>（</w:t>
      </w:r>
      <w:r w:rsidR="00406232" w:rsidRPr="00110A86">
        <w:rPr>
          <w:rFonts w:ascii="ＭＳ Ｐ明朝" w:eastAsia="ＭＳ Ｐ明朝" w:hAnsi="ＭＳ Ｐ明朝" w:cs="Arial"/>
          <w:sz w:val="22"/>
          <w:szCs w:val="22"/>
          <w:lang w:eastAsia="ja-JP"/>
        </w:rPr>
        <w:t xml:space="preserve">LLT </w:t>
      </w:r>
      <w:r w:rsidR="00406232" w:rsidRPr="00110A86">
        <w:rPr>
          <w:rFonts w:ascii="ＭＳ Ｐ明朝" w:eastAsia="ＭＳ Ｐ明朝" w:hAnsi="ＭＳ Ｐ明朝" w:cs="Arial" w:hint="eastAsia"/>
          <w:sz w:val="22"/>
          <w:szCs w:val="22"/>
          <w:lang w:eastAsia="ja-JP"/>
        </w:rPr>
        <w:t>に相当するPT</w:t>
      </w:r>
      <w:r w:rsidR="00406232" w:rsidRPr="00110A86">
        <w:rPr>
          <w:rFonts w:ascii="ＭＳ Ｐ明朝" w:eastAsia="ＭＳ Ｐ明朝" w:hAnsi="ＭＳ Ｐ明朝" w:cs="Arial" w:hint="eastAsia"/>
          <w:bCs/>
          <w:spacing w:val="4"/>
          <w:sz w:val="22"/>
          <w:szCs w:val="22"/>
          <w:lang w:eastAsia="ja-JP"/>
        </w:rPr>
        <w:t>）</w:t>
      </w:r>
    </w:p>
    <w:p w14:paraId="4599BE26" w14:textId="77777777" w:rsidR="00781D64" w:rsidRPr="00110A86" w:rsidRDefault="00781D64" w:rsidP="00781D64">
      <w:pPr>
        <w:rPr>
          <w:rFonts w:ascii="ＭＳ Ｐ明朝" w:eastAsia="ＭＳ Ｐ明朝" w:hAnsi="ＭＳ Ｐ明朝"/>
          <w:sz w:val="22"/>
          <w:szCs w:val="22"/>
          <w:lang w:eastAsia="ja-JP"/>
        </w:rPr>
      </w:pPr>
    </w:p>
    <w:p w14:paraId="36208EB9" w14:textId="77777777" w:rsidR="00E5273F" w:rsidRPr="00110A86" w:rsidRDefault="00C436E4" w:rsidP="00DE5712">
      <w:pPr>
        <w:spacing w:beforeLines="50" w:before="120"/>
        <w:rPr>
          <w:rFonts w:ascii="ＭＳ Ｐ明朝" w:eastAsia="ＭＳ Ｐ明朝" w:hAnsi="ＭＳ Ｐ明朝" w:cs="Arial"/>
          <w:b/>
          <w:sz w:val="22"/>
          <w:szCs w:val="22"/>
          <w:lang w:eastAsia="ja-JP"/>
        </w:rPr>
      </w:pPr>
      <w:r w:rsidRPr="00110A86">
        <w:rPr>
          <w:rFonts w:ascii="ＭＳ Ｐ明朝" w:eastAsia="ＭＳ Ｐ明朝" w:hAnsi="ＭＳ Ｐ明朝" w:cs="Arial" w:hint="eastAsia"/>
          <w:b/>
          <w:sz w:val="22"/>
          <w:szCs w:val="22"/>
          <w:lang w:eastAsia="ja-JP"/>
        </w:rPr>
        <w:t>新規</w:t>
      </w:r>
      <w:r w:rsidR="00E73407" w:rsidRPr="00110A86">
        <w:rPr>
          <w:rFonts w:ascii="ＭＳ Ｐ明朝" w:eastAsia="ＭＳ Ｐ明朝" w:hAnsi="ＭＳ Ｐ明朝" w:cs="Arial"/>
          <w:b/>
          <w:sz w:val="22"/>
          <w:szCs w:val="22"/>
          <w:lang w:eastAsia="ja-JP"/>
        </w:rPr>
        <w:t xml:space="preserve"> </w:t>
      </w:r>
      <w:r w:rsidR="00E5273F" w:rsidRPr="00110A86">
        <w:rPr>
          <w:rFonts w:ascii="ＭＳ Ｐ明朝" w:eastAsia="ＭＳ Ｐ明朝" w:hAnsi="ＭＳ Ｐ明朝" w:cs="Arial"/>
          <w:b/>
          <w:sz w:val="22"/>
          <w:szCs w:val="22"/>
          <w:lang w:eastAsia="ja-JP"/>
        </w:rPr>
        <w:t>SMQ</w:t>
      </w:r>
    </w:p>
    <w:p w14:paraId="1A101DA9" w14:textId="77777777" w:rsidR="0005071B" w:rsidRPr="00110A86" w:rsidRDefault="00406232" w:rsidP="00D1688D">
      <w:pPr>
        <w:pStyle w:val="ac"/>
        <w:rPr>
          <w:rFonts w:cs="Arial"/>
          <w:szCs w:val="24"/>
        </w:rPr>
      </w:pPr>
      <w:bookmarkStart w:id="157" w:name="_Toc281890236"/>
      <w:bookmarkStart w:id="158" w:name="_Toc283041458"/>
      <w:bookmarkStart w:id="159" w:name="_Toc395618688"/>
      <w:bookmarkStart w:id="160" w:name="_Toc427680962"/>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fldChar w:fldCharType="end"/>
      </w:r>
      <w:r w:rsidRPr="00110A86">
        <w:noBreakHyphen/>
      </w:r>
      <w:r w:rsidR="002F1B24" w:rsidRPr="00110A86">
        <w:fldChar w:fldCharType="begin"/>
      </w:r>
      <w:r w:rsidRPr="00110A86">
        <w:instrText xml:space="preserve"> SEQ Table \* ARABIC \s 1 </w:instrText>
      </w:r>
      <w:r w:rsidR="002F1B24" w:rsidRPr="00110A86">
        <w:fldChar w:fldCharType="separate"/>
      </w:r>
      <w:r w:rsidR="00A25BFF">
        <w:rPr>
          <w:noProof/>
        </w:rPr>
        <w:t>4</w:t>
      </w:r>
      <w:r w:rsidR="002F1B24" w:rsidRPr="00110A86">
        <w:fldChar w:fldCharType="end"/>
      </w:r>
      <w:r w:rsidR="009A2FA8" w:rsidRPr="00110A86">
        <w:t xml:space="preserve">　</w:t>
      </w:r>
      <w:r w:rsidRPr="00110A86">
        <w:t>SMQ</w:t>
      </w:r>
      <w:bookmarkEnd w:id="157"/>
      <w:bookmarkEnd w:id="158"/>
      <w:r w:rsidRPr="00110A86">
        <w:rPr>
          <w:rFonts w:hint="eastAsia"/>
        </w:rPr>
        <w:t>への影響のまとめ</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05071B" w:rsidRPr="00110A86" w14:paraId="402D753A"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774E96B0"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レベル</w:t>
            </w:r>
          </w:p>
        </w:tc>
        <w:tc>
          <w:tcPr>
            <w:tcW w:w="2126" w:type="dxa"/>
            <w:tcBorders>
              <w:top w:val="single" w:sz="4" w:space="0" w:color="auto"/>
              <w:bottom w:val="single" w:sz="6" w:space="0" w:color="auto"/>
            </w:tcBorders>
            <w:shd w:val="clear" w:color="auto" w:fill="B3B3B3"/>
            <w:vAlign w:val="center"/>
          </w:tcPr>
          <w:p w14:paraId="1CF7C3EB"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hint="eastAsia"/>
                <w:b/>
                <w:sz w:val="22"/>
                <w:szCs w:val="22"/>
              </w:rPr>
              <w:t>変更要請</w:t>
            </w:r>
          </w:p>
        </w:tc>
        <w:tc>
          <w:tcPr>
            <w:tcW w:w="1559" w:type="dxa"/>
            <w:tcBorders>
              <w:top w:val="single" w:sz="4" w:space="0" w:color="auto"/>
              <w:bottom w:val="single" w:sz="6" w:space="0" w:color="auto"/>
            </w:tcBorders>
            <w:shd w:val="clear" w:color="auto" w:fill="B3B3B3"/>
            <w:vAlign w:val="center"/>
          </w:tcPr>
          <w:p w14:paraId="6823CA16" w14:textId="69406508" w:rsidR="0005071B" w:rsidRPr="00110A86" w:rsidRDefault="0005071B" w:rsidP="00E213BE">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00E213BE">
              <w:rPr>
                <w:rFonts w:ascii="ＭＳ Ｐ明朝" w:eastAsia="ＭＳ Ｐ明朝" w:hAnsi="ＭＳ Ｐ明朝" w:cs="Arial" w:hint="eastAsia"/>
                <w:b/>
                <w:sz w:val="22"/>
                <w:szCs w:val="22"/>
                <w:lang w:eastAsia="ja-JP"/>
              </w:rPr>
              <w:t>18.0</w:t>
            </w:r>
          </w:p>
        </w:tc>
        <w:tc>
          <w:tcPr>
            <w:tcW w:w="1701" w:type="dxa"/>
            <w:tcBorders>
              <w:top w:val="single" w:sz="4" w:space="0" w:color="auto"/>
              <w:bottom w:val="single" w:sz="6" w:space="0" w:color="auto"/>
            </w:tcBorders>
            <w:shd w:val="clear" w:color="auto" w:fill="B3B3B3"/>
            <w:vAlign w:val="center"/>
          </w:tcPr>
          <w:p w14:paraId="400CA547" w14:textId="6670D33F" w:rsidR="0005071B" w:rsidRPr="00110A86" w:rsidRDefault="0005071B" w:rsidP="00DB2F75">
            <w:pPr>
              <w:jc w:val="center"/>
              <w:rPr>
                <w:rFonts w:ascii="ＭＳ Ｐ明朝" w:eastAsia="ＭＳ Ｐ明朝" w:hAnsi="ＭＳ Ｐ明朝" w:cs="Arial"/>
                <w:b/>
                <w:sz w:val="22"/>
                <w:szCs w:val="22"/>
                <w:lang w:eastAsia="ja-JP"/>
              </w:rPr>
            </w:pPr>
            <w:r w:rsidRPr="00110A86">
              <w:rPr>
                <w:rFonts w:ascii="ＭＳ Ｐ明朝" w:eastAsia="ＭＳ Ｐ明朝" w:hAnsi="ＭＳ Ｐ明朝" w:cs="Arial"/>
                <w:b/>
                <w:sz w:val="22"/>
                <w:szCs w:val="22"/>
              </w:rPr>
              <w:t>v</w:t>
            </w:r>
            <w:r w:rsidRPr="00110A86">
              <w:rPr>
                <w:rFonts w:ascii="ＭＳ Ｐ明朝" w:eastAsia="ＭＳ Ｐ明朝" w:hAnsi="ＭＳ Ｐ明朝" w:cs="Arial"/>
                <w:b/>
                <w:bCs/>
                <w:sz w:val="22"/>
                <w:szCs w:val="22"/>
              </w:rPr>
              <w:t>18.</w:t>
            </w:r>
            <w:r w:rsidR="00E213BE">
              <w:rPr>
                <w:rFonts w:ascii="ＭＳ Ｐ明朝" w:eastAsia="ＭＳ Ｐ明朝" w:hAnsi="ＭＳ Ｐ明朝" w:cs="Arial" w:hint="eastAsia"/>
                <w:b/>
                <w:bCs/>
                <w:sz w:val="22"/>
                <w:szCs w:val="22"/>
                <w:lang w:eastAsia="ja-JP"/>
              </w:rPr>
              <w:t>1</w:t>
            </w:r>
          </w:p>
        </w:tc>
      </w:tr>
      <w:tr w:rsidR="0005071B" w:rsidRPr="00110A86" w14:paraId="5BED58D2" w14:textId="77777777" w:rsidTr="00324D95">
        <w:trPr>
          <w:trHeight w:val="576"/>
        </w:trPr>
        <w:tc>
          <w:tcPr>
            <w:tcW w:w="2093" w:type="dxa"/>
            <w:tcBorders>
              <w:top w:val="single" w:sz="6" w:space="0" w:color="auto"/>
              <w:bottom w:val="single" w:sz="6" w:space="0" w:color="auto"/>
            </w:tcBorders>
            <w:shd w:val="clear" w:color="auto" w:fill="FFFFFF"/>
            <w:vAlign w:val="center"/>
          </w:tcPr>
          <w:p w14:paraId="2AF70325"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1</w:t>
            </w:r>
          </w:p>
        </w:tc>
        <w:tc>
          <w:tcPr>
            <w:tcW w:w="2126" w:type="dxa"/>
            <w:tcBorders>
              <w:top w:val="single" w:sz="6" w:space="0" w:color="auto"/>
              <w:bottom w:val="single" w:sz="6" w:space="0" w:color="auto"/>
            </w:tcBorders>
            <w:shd w:val="clear" w:color="auto" w:fill="FFFFFF"/>
            <w:vAlign w:val="center"/>
          </w:tcPr>
          <w:p w14:paraId="61406A72" w14:textId="116514F2" w:rsidR="0005071B" w:rsidRPr="00110A86" w:rsidRDefault="00E213BE" w:rsidP="00DB2F75">
            <w:pPr>
              <w:jc w:val="center"/>
              <w:rPr>
                <w:rFonts w:ascii="ＭＳ Ｐ明朝" w:eastAsia="ＭＳ Ｐ明朝" w:hAnsi="ＭＳ Ｐ明朝" w:cs="Arial"/>
                <w:sz w:val="22"/>
                <w:szCs w:val="22"/>
                <w:lang w:eastAsia="ja-JP"/>
              </w:rPr>
            </w:pPr>
            <w:r>
              <w:rPr>
                <w:rFonts w:ascii="ＭＳ Ｐ明朝" w:eastAsia="ＭＳ Ｐ明朝" w:hAnsi="ＭＳ Ｐ明朝" w:cs="Arial" w:hint="eastAsia"/>
                <w:sz w:val="22"/>
                <w:szCs w:val="22"/>
                <w:lang w:eastAsia="ja-JP"/>
              </w:rPr>
              <w:t>0</w:t>
            </w:r>
          </w:p>
        </w:tc>
        <w:tc>
          <w:tcPr>
            <w:tcW w:w="1559" w:type="dxa"/>
            <w:tcBorders>
              <w:top w:val="single" w:sz="6" w:space="0" w:color="auto"/>
              <w:bottom w:val="single" w:sz="6" w:space="0" w:color="auto"/>
            </w:tcBorders>
            <w:shd w:val="clear" w:color="auto" w:fill="FFFFFF"/>
            <w:vAlign w:val="center"/>
          </w:tcPr>
          <w:p w14:paraId="7F40869B" w14:textId="6DE14175" w:rsidR="0005071B" w:rsidRPr="00110A86" w:rsidRDefault="00E213BE"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98</w:t>
            </w:r>
          </w:p>
        </w:tc>
        <w:tc>
          <w:tcPr>
            <w:tcW w:w="1701" w:type="dxa"/>
            <w:tcBorders>
              <w:top w:val="single" w:sz="6" w:space="0" w:color="auto"/>
              <w:bottom w:val="single" w:sz="6" w:space="0" w:color="auto"/>
            </w:tcBorders>
            <w:shd w:val="clear" w:color="auto" w:fill="FFFFFF"/>
            <w:vAlign w:val="center"/>
          </w:tcPr>
          <w:p w14:paraId="6978D76D"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98</w:t>
            </w:r>
          </w:p>
        </w:tc>
      </w:tr>
      <w:tr w:rsidR="0005071B" w:rsidRPr="00110A86" w14:paraId="0F864CBB" w14:textId="77777777" w:rsidTr="00324D95">
        <w:trPr>
          <w:trHeight w:val="576"/>
        </w:trPr>
        <w:tc>
          <w:tcPr>
            <w:tcW w:w="2093" w:type="dxa"/>
            <w:tcBorders>
              <w:top w:val="single" w:sz="6" w:space="0" w:color="auto"/>
              <w:bottom w:val="single" w:sz="6" w:space="0" w:color="auto"/>
            </w:tcBorders>
            <w:shd w:val="clear" w:color="auto" w:fill="FFFFFF"/>
            <w:vAlign w:val="center"/>
          </w:tcPr>
          <w:p w14:paraId="3B756388"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2</w:t>
            </w:r>
          </w:p>
        </w:tc>
        <w:tc>
          <w:tcPr>
            <w:tcW w:w="2126" w:type="dxa"/>
            <w:tcBorders>
              <w:top w:val="single" w:sz="6" w:space="0" w:color="auto"/>
              <w:bottom w:val="single" w:sz="6" w:space="0" w:color="auto"/>
            </w:tcBorders>
            <w:shd w:val="clear" w:color="auto" w:fill="FFFFFF"/>
            <w:vAlign w:val="center"/>
          </w:tcPr>
          <w:p w14:paraId="217819D2"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178356B9"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82</w:t>
            </w:r>
          </w:p>
        </w:tc>
        <w:tc>
          <w:tcPr>
            <w:tcW w:w="1701" w:type="dxa"/>
            <w:tcBorders>
              <w:top w:val="single" w:sz="6" w:space="0" w:color="auto"/>
              <w:bottom w:val="single" w:sz="6" w:space="0" w:color="auto"/>
            </w:tcBorders>
            <w:shd w:val="clear" w:color="auto" w:fill="FFFFFF"/>
            <w:vAlign w:val="center"/>
          </w:tcPr>
          <w:p w14:paraId="24A2AAFC"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82</w:t>
            </w:r>
          </w:p>
        </w:tc>
      </w:tr>
      <w:tr w:rsidR="0005071B" w:rsidRPr="00110A86" w14:paraId="77A1E3F3" w14:textId="77777777" w:rsidTr="00324D95">
        <w:trPr>
          <w:trHeight w:val="576"/>
        </w:trPr>
        <w:tc>
          <w:tcPr>
            <w:tcW w:w="2093" w:type="dxa"/>
            <w:tcBorders>
              <w:top w:val="single" w:sz="6" w:space="0" w:color="auto"/>
              <w:bottom w:val="single" w:sz="6" w:space="0" w:color="auto"/>
            </w:tcBorders>
            <w:shd w:val="clear" w:color="auto" w:fill="FFFFFF"/>
            <w:vAlign w:val="center"/>
          </w:tcPr>
          <w:p w14:paraId="2E3A6AD7"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3</w:t>
            </w:r>
          </w:p>
        </w:tc>
        <w:tc>
          <w:tcPr>
            <w:tcW w:w="2126" w:type="dxa"/>
            <w:tcBorders>
              <w:top w:val="single" w:sz="6" w:space="0" w:color="auto"/>
              <w:bottom w:val="single" w:sz="6" w:space="0" w:color="auto"/>
            </w:tcBorders>
            <w:shd w:val="clear" w:color="auto" w:fill="FFFFFF"/>
            <w:vAlign w:val="center"/>
          </w:tcPr>
          <w:p w14:paraId="122189D5"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2BB16E0C"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20</w:t>
            </w:r>
          </w:p>
        </w:tc>
        <w:tc>
          <w:tcPr>
            <w:tcW w:w="1701" w:type="dxa"/>
            <w:tcBorders>
              <w:top w:val="single" w:sz="6" w:space="0" w:color="auto"/>
              <w:bottom w:val="single" w:sz="6" w:space="0" w:color="auto"/>
            </w:tcBorders>
            <w:shd w:val="clear" w:color="auto" w:fill="FFFFFF"/>
            <w:vAlign w:val="center"/>
          </w:tcPr>
          <w:p w14:paraId="50D788A4"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20</w:t>
            </w:r>
          </w:p>
        </w:tc>
      </w:tr>
      <w:tr w:rsidR="0005071B" w:rsidRPr="00110A86" w14:paraId="0E21D0EB" w14:textId="77777777" w:rsidTr="00324D95">
        <w:trPr>
          <w:trHeight w:val="576"/>
        </w:trPr>
        <w:tc>
          <w:tcPr>
            <w:tcW w:w="2093" w:type="dxa"/>
            <w:tcBorders>
              <w:top w:val="single" w:sz="6" w:space="0" w:color="auto"/>
              <w:bottom w:val="single" w:sz="6" w:space="0" w:color="auto"/>
            </w:tcBorders>
            <w:shd w:val="clear" w:color="auto" w:fill="FFFFFF"/>
            <w:vAlign w:val="center"/>
          </w:tcPr>
          <w:p w14:paraId="18B2E275"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4</w:t>
            </w:r>
          </w:p>
        </w:tc>
        <w:tc>
          <w:tcPr>
            <w:tcW w:w="2126" w:type="dxa"/>
            <w:tcBorders>
              <w:top w:val="single" w:sz="6" w:space="0" w:color="auto"/>
              <w:bottom w:val="single" w:sz="6" w:space="0" w:color="auto"/>
            </w:tcBorders>
            <w:shd w:val="clear" w:color="auto" w:fill="FFFFFF"/>
            <w:vAlign w:val="center"/>
          </w:tcPr>
          <w:p w14:paraId="21A65BAD"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0617C608"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12</w:t>
            </w:r>
          </w:p>
        </w:tc>
        <w:tc>
          <w:tcPr>
            <w:tcW w:w="1701" w:type="dxa"/>
            <w:tcBorders>
              <w:top w:val="single" w:sz="6" w:space="0" w:color="auto"/>
              <w:bottom w:val="single" w:sz="6" w:space="0" w:color="auto"/>
            </w:tcBorders>
            <w:shd w:val="clear" w:color="auto" w:fill="FFFFFF"/>
            <w:vAlign w:val="center"/>
          </w:tcPr>
          <w:p w14:paraId="5914CDA3"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12</w:t>
            </w:r>
          </w:p>
        </w:tc>
      </w:tr>
      <w:tr w:rsidR="0005071B" w:rsidRPr="00110A86" w14:paraId="7509D7E9" w14:textId="77777777" w:rsidTr="00324D95">
        <w:trPr>
          <w:trHeight w:val="576"/>
        </w:trPr>
        <w:tc>
          <w:tcPr>
            <w:tcW w:w="2093" w:type="dxa"/>
            <w:tcBorders>
              <w:top w:val="single" w:sz="6" w:space="0" w:color="auto"/>
              <w:bottom w:val="single" w:sz="6" w:space="0" w:color="auto"/>
            </w:tcBorders>
            <w:shd w:val="clear" w:color="auto" w:fill="FFFFFF"/>
            <w:vAlign w:val="center"/>
          </w:tcPr>
          <w:p w14:paraId="42586DA9" w14:textId="77777777" w:rsidR="0005071B" w:rsidRPr="00110A86" w:rsidRDefault="0005071B" w:rsidP="00DB2F75">
            <w:pPr>
              <w:jc w:val="center"/>
              <w:rPr>
                <w:rFonts w:ascii="ＭＳ Ｐ明朝" w:eastAsia="ＭＳ Ｐ明朝" w:hAnsi="ＭＳ Ｐ明朝" w:cs="Arial"/>
                <w:b/>
                <w:sz w:val="22"/>
                <w:szCs w:val="22"/>
              </w:rPr>
            </w:pPr>
            <w:r w:rsidRPr="00110A86">
              <w:rPr>
                <w:rFonts w:ascii="ＭＳ Ｐ明朝" w:eastAsia="ＭＳ Ｐ明朝" w:hAnsi="ＭＳ Ｐ明朝" w:cs="Arial"/>
                <w:b/>
                <w:sz w:val="22"/>
                <w:szCs w:val="22"/>
              </w:rPr>
              <w:t>5</w:t>
            </w:r>
          </w:p>
        </w:tc>
        <w:tc>
          <w:tcPr>
            <w:tcW w:w="2126" w:type="dxa"/>
            <w:tcBorders>
              <w:top w:val="single" w:sz="6" w:space="0" w:color="auto"/>
              <w:bottom w:val="single" w:sz="6" w:space="0" w:color="auto"/>
            </w:tcBorders>
            <w:shd w:val="clear" w:color="auto" w:fill="FFFFFF"/>
            <w:vAlign w:val="center"/>
          </w:tcPr>
          <w:p w14:paraId="5573BF44"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0</w:t>
            </w:r>
          </w:p>
        </w:tc>
        <w:tc>
          <w:tcPr>
            <w:tcW w:w="1559" w:type="dxa"/>
            <w:tcBorders>
              <w:top w:val="single" w:sz="6" w:space="0" w:color="auto"/>
              <w:bottom w:val="single" w:sz="6" w:space="0" w:color="auto"/>
            </w:tcBorders>
            <w:shd w:val="clear" w:color="auto" w:fill="FFFFFF"/>
            <w:vAlign w:val="center"/>
          </w:tcPr>
          <w:p w14:paraId="547D697F"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sz w:val="22"/>
                <w:szCs w:val="22"/>
              </w:rPr>
              <w:t>2</w:t>
            </w:r>
          </w:p>
        </w:tc>
        <w:tc>
          <w:tcPr>
            <w:tcW w:w="1701" w:type="dxa"/>
            <w:tcBorders>
              <w:top w:val="single" w:sz="6" w:space="0" w:color="auto"/>
              <w:bottom w:val="single" w:sz="6" w:space="0" w:color="auto"/>
            </w:tcBorders>
            <w:shd w:val="clear" w:color="auto" w:fill="FFFFFF"/>
            <w:vAlign w:val="center"/>
          </w:tcPr>
          <w:p w14:paraId="6A450626" w14:textId="77777777" w:rsidR="0005071B" w:rsidRPr="00110A86" w:rsidRDefault="0005071B" w:rsidP="00DB2F75">
            <w:pPr>
              <w:jc w:val="center"/>
              <w:rPr>
                <w:rFonts w:ascii="ＭＳ Ｐ明朝" w:eastAsia="ＭＳ Ｐ明朝" w:hAnsi="ＭＳ Ｐ明朝" w:cs="Arial"/>
                <w:sz w:val="22"/>
                <w:szCs w:val="22"/>
              </w:rPr>
            </w:pPr>
            <w:r w:rsidRPr="00110A86">
              <w:rPr>
                <w:rFonts w:ascii="ＭＳ Ｐ明朝" w:eastAsia="ＭＳ Ｐ明朝" w:hAnsi="ＭＳ Ｐ明朝" w:cs="Arial"/>
                <w:sz w:val="22"/>
                <w:szCs w:val="22"/>
              </w:rPr>
              <w:t>2</w:t>
            </w:r>
          </w:p>
        </w:tc>
      </w:tr>
    </w:tbl>
    <w:p w14:paraId="15AD0C5E" w14:textId="77777777" w:rsidR="009D3977" w:rsidRPr="00110A86" w:rsidRDefault="009D3977">
      <w:pPr>
        <w:rPr>
          <w:rFonts w:ascii="ＭＳ Ｐ明朝" w:eastAsia="ＭＳ Ｐ明朝" w:hAnsi="ＭＳ Ｐ明朝" w:cs="Arial"/>
          <w:szCs w:val="24"/>
          <w:lang w:eastAsia="ja-JP"/>
        </w:rPr>
      </w:pPr>
    </w:p>
    <w:p w14:paraId="2AC03C67" w14:textId="77777777" w:rsidR="0005071B" w:rsidRPr="00110A86" w:rsidRDefault="0005071B">
      <w:pPr>
        <w:rPr>
          <w:rFonts w:ascii="ＭＳ Ｐ明朝" w:eastAsia="ＭＳ Ｐ明朝" w:hAnsi="ＭＳ Ｐ明朝" w:cs="Arial"/>
          <w:szCs w:val="24"/>
          <w:lang w:eastAsia="ja-JP"/>
        </w:rPr>
      </w:pPr>
    </w:p>
    <w:p w14:paraId="2BDA157C" w14:textId="77777777" w:rsidR="0005071B" w:rsidRPr="00110A86" w:rsidRDefault="0005071B">
      <w:pPr>
        <w:rPr>
          <w:rFonts w:ascii="ＭＳ Ｐ明朝" w:eastAsia="ＭＳ Ｐ明朝" w:hAnsi="ＭＳ Ｐ明朝" w:cs="Arial"/>
          <w:szCs w:val="24"/>
          <w:lang w:eastAsia="ja-JP"/>
        </w:rPr>
      </w:pPr>
    </w:p>
    <w:p w14:paraId="6876F642" w14:textId="77777777" w:rsidR="009A2FA8" w:rsidRPr="00110A86" w:rsidRDefault="009A2FA8">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36D2355E" w14:textId="77777777"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61" w:name="_Toc333254341"/>
      <w:bookmarkStart w:id="162" w:name="_Toc348431399"/>
      <w:bookmarkStart w:id="163" w:name="_Toc427680952"/>
      <w:r w:rsidRPr="00110A86">
        <w:rPr>
          <w:rFonts w:ascii="ＭＳ Ｐ明朝" w:eastAsia="ＭＳ Ｐ明朝" w:hAnsi="ＭＳ Ｐ明朝" w:hint="eastAsia"/>
          <w:caps w:val="0"/>
          <w:sz w:val="22"/>
          <w:szCs w:val="22"/>
          <w:lang w:eastAsia="ja-JP"/>
        </w:rPr>
        <w:lastRenderedPageBreak/>
        <w:t>MedDRA</w:t>
      </w:r>
      <w:r w:rsidR="005766A2" w:rsidRPr="00D42640">
        <w:rPr>
          <w:rFonts w:ascii="ＭＳ Ｐ明朝" w:eastAsia="ＭＳ Ｐ明朝" w:hAnsi="ＭＳ Ｐ明朝"/>
          <w:caps w:val="0"/>
          <w:sz w:val="22"/>
          <w:szCs w:val="22"/>
          <w:lang w:eastAsia="ja-JP"/>
        </w:rPr>
        <w:t>ファイルのレコード数への影響のまとめ</w:t>
      </w:r>
      <w:bookmarkEnd w:id="161"/>
      <w:bookmarkEnd w:id="162"/>
      <w:bookmarkEnd w:id="163"/>
    </w:p>
    <w:p w14:paraId="39562680" w14:textId="17BED0AD" w:rsidR="00A14143" w:rsidRPr="00110A86" w:rsidRDefault="005766A2" w:rsidP="00DE5712">
      <w:pPr>
        <w:pStyle w:val="a7"/>
        <w:spacing w:beforeLines="50" w:before="120"/>
        <w:rPr>
          <w:rFonts w:ascii="ＭＳ Ｐ明朝" w:eastAsia="ＭＳ Ｐ明朝" w:hAnsi="ＭＳ Ｐ明朝" w:cs="Arial"/>
          <w:spacing w:val="4"/>
          <w:sz w:val="22"/>
          <w:szCs w:val="22"/>
          <w:lang w:eastAsia="ja-JP"/>
        </w:rPr>
      </w:pPr>
      <w:r w:rsidRPr="00110A86">
        <w:rPr>
          <w:rFonts w:ascii="ＭＳ Ｐ明朝" w:eastAsia="ＭＳ Ｐ明朝" w:hAnsi="ＭＳ Ｐ明朝" w:cs="Arial"/>
          <w:spacing w:val="4"/>
          <w:sz w:val="22"/>
          <w:szCs w:val="22"/>
          <w:lang w:eastAsia="ja-JP"/>
        </w:rPr>
        <w:t>次表はバージョン</w:t>
      </w:r>
      <w:r w:rsidR="006E2A02" w:rsidRPr="00110A86">
        <w:rPr>
          <w:rFonts w:ascii="ＭＳ Ｐ明朝" w:eastAsia="ＭＳ Ｐ明朝" w:hAnsi="ＭＳ Ｐ明朝" w:cs="Arial" w:hint="eastAsia"/>
          <w:spacing w:val="4"/>
          <w:sz w:val="22"/>
          <w:szCs w:val="22"/>
          <w:lang w:eastAsia="ja-JP"/>
        </w:rPr>
        <w:t>18.</w:t>
      </w:r>
      <w:r w:rsidR="008D4F4B">
        <w:rPr>
          <w:rFonts w:ascii="ＭＳ Ｐ明朝" w:eastAsia="ＭＳ Ｐ明朝" w:hAnsi="ＭＳ Ｐ明朝" w:cs="Arial"/>
          <w:spacing w:val="4"/>
          <w:sz w:val="22"/>
          <w:szCs w:val="22"/>
          <w:lang w:eastAsia="ja-JP"/>
        </w:rPr>
        <w:t>1</w:t>
      </w:r>
      <w:r w:rsidRPr="00110A86">
        <w:rPr>
          <w:rFonts w:ascii="ＭＳ Ｐ明朝" w:eastAsia="ＭＳ Ｐ明朝" w:hAnsi="ＭＳ Ｐ明朝" w:cs="Arial"/>
          <w:spacing w:val="4"/>
          <w:sz w:val="22"/>
          <w:szCs w:val="22"/>
          <w:lang w:eastAsia="ja-JP"/>
        </w:rPr>
        <w:t>中の</w:t>
      </w:r>
      <w:r w:rsidR="00EC5DF9" w:rsidRPr="00110A86">
        <w:rPr>
          <w:rFonts w:ascii="ＭＳ Ｐ明朝" w:eastAsia="ＭＳ Ｐ明朝" w:hAnsi="ＭＳ Ｐ明朝" w:cs="Arial"/>
          <w:spacing w:val="4"/>
          <w:sz w:val="22"/>
          <w:szCs w:val="22"/>
          <w:lang w:eastAsia="ja-JP"/>
        </w:rPr>
        <w:t>MedDRA</w:t>
      </w:r>
      <w:r w:rsidRPr="00110A86">
        <w:rPr>
          <w:rFonts w:ascii="ＭＳ Ｐ明朝" w:eastAsia="ＭＳ Ｐ明朝" w:hAnsi="ＭＳ Ｐ明朝" w:cs="Arial"/>
          <w:spacing w:val="4"/>
          <w:sz w:val="22"/>
          <w:szCs w:val="22"/>
          <w:lang w:eastAsia="ja-JP"/>
        </w:rPr>
        <w:t>用語への影響をまとめたもので、参考までに掲載した。</w:t>
      </w:r>
    </w:p>
    <w:p w14:paraId="390FBDB0" w14:textId="77777777" w:rsidR="00A14143" w:rsidRPr="00110A86" w:rsidRDefault="00D716EC" w:rsidP="00D1688D">
      <w:pPr>
        <w:pStyle w:val="ac"/>
      </w:pPr>
      <w:bookmarkStart w:id="164" w:name="_Toc333254416"/>
      <w:bookmarkStart w:id="165" w:name="_Toc348439213"/>
      <w:bookmarkStart w:id="166" w:name="_Toc395618689"/>
      <w:bookmarkStart w:id="167" w:name="_Toc427680963"/>
      <w:r w:rsidRPr="00110A86">
        <w:t xml:space="preserve">表 </w:t>
      </w:r>
      <w:r w:rsidR="002F1B24" w:rsidRPr="00110A86">
        <w:fldChar w:fldCharType="begin"/>
      </w:r>
      <w:r w:rsidR="00751A6D" w:rsidRPr="00110A86">
        <w:instrText xml:space="preserve"> STYLEREF 1 \s </w:instrText>
      </w:r>
      <w:r w:rsidR="002F1B24" w:rsidRPr="00110A86">
        <w:fldChar w:fldCharType="separate"/>
      </w:r>
      <w:r w:rsidR="00A25BFF">
        <w:rPr>
          <w:noProof/>
        </w:rPr>
        <w:t>4</w:t>
      </w:r>
      <w:r w:rsidR="002F1B24" w:rsidRPr="00110A86">
        <w:fldChar w:fldCharType="end"/>
      </w:r>
      <w:r w:rsidR="00751A6D" w:rsidRPr="00110A86">
        <w:noBreakHyphen/>
      </w:r>
      <w:r w:rsidR="007D2D08" w:rsidRPr="00110A86">
        <w:t>5</w:t>
      </w:r>
      <w:r w:rsidR="009A2FA8" w:rsidRPr="00110A86">
        <w:t xml:space="preserve">　</w:t>
      </w:r>
      <w:r w:rsidR="00EC5DF9" w:rsidRPr="00110A86">
        <w:t>MedDRA</w:t>
      </w:r>
      <w:r w:rsidRPr="00110A86">
        <w:t>ファイルのレコード件数への影響</w:t>
      </w:r>
      <w:bookmarkEnd w:id="164"/>
      <w:bookmarkEnd w:id="165"/>
      <w:bookmarkEnd w:id="166"/>
      <w:bookmarkEnd w:id="167"/>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781D64" w:rsidRPr="00110A86" w14:paraId="2F2A8454" w14:textId="77777777"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2BECE3D4"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39ECFC28"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53925097"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6BB5A5A7" w14:textId="77777777"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234B55"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1E0DB3ED"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0EBC5FD8"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1A224B73" w14:textId="77777777"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2A0DCBF"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60416693"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808F16A"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2B0C8DB1"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0B52962"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SOC.ASC</w:t>
            </w:r>
          </w:p>
        </w:tc>
        <w:tc>
          <w:tcPr>
            <w:tcW w:w="1743" w:type="dxa"/>
            <w:tcBorders>
              <w:top w:val="nil"/>
              <w:left w:val="nil"/>
              <w:bottom w:val="single" w:sz="8" w:space="0" w:color="auto"/>
              <w:right w:val="single" w:sz="8" w:space="0" w:color="auto"/>
            </w:tcBorders>
            <w:shd w:val="clear" w:color="auto" w:fill="D9D9D9"/>
            <w:noWrap/>
            <w:vAlign w:val="center"/>
          </w:tcPr>
          <w:p w14:paraId="31016DB1"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1ED9F805"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3C981FB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1BA489C8"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2468644"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3699928E"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24256020" w14:textId="77777777"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33065A72"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5C89784"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4B695D19"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61AB0383"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48E56F83"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14:paraId="24F3BDCC"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35C50058" w14:textId="75991286"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0A85CEA6"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8B2A6BB"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78B35495"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12C0D3B0"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75654AD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4A556343"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48CDDA94"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1C47466B"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3842CEA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49F5F1E0"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14:paraId="7B4D064C"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54F78F57" w14:textId="0C68839D"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7918A143"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5FEB288"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471411C1"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67F9E6D0"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619523F1"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0EF702A"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3CAED998"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1ADE69FF"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20E430F5"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3190B941"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14:paraId="181FD140"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17AB478A" w14:textId="208DC4ED"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4A832967"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6D36E6D7"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6E42BD04"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115A267C" w14:textId="79C875FC"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5D7D9D15"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24D843C3"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17AC6689"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4BE64F50"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6F8533BF"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700137C"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14:paraId="18F84242"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14:paraId="07129906" w14:textId="1A63461A"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4A1B06BA"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41F2BE8"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1AE4577F"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14:paraId="44FD7269" w14:textId="6D85092B"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6F6966A4" w14:textId="77777777"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09DDEC95"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14:paraId="21C9CFE5" w14:textId="77777777"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14:paraId="56394DC5" w14:textId="77777777"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64472BDC" w14:textId="77777777"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399386E2"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14:paraId="6BAA55C1" w14:textId="77777777"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14:paraId="00A8BC29" w14:textId="23BD9987" w:rsidR="00781D64" w:rsidRPr="00110A86" w:rsidRDefault="00E213BE" w:rsidP="00F40C84">
            <w:pPr>
              <w:adjustRightInd w:val="0"/>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543</w:t>
            </w:r>
          </w:p>
        </w:tc>
      </w:tr>
      <w:tr w:rsidR="00781D64" w:rsidRPr="00110A86" w14:paraId="4054A36E" w14:textId="77777777"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196A9541"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28ECA6FF" w14:textId="77777777"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14:paraId="19CF49F3" w14:textId="3BB7A0E4" w:rsidR="00781D64" w:rsidRPr="00110A86" w:rsidRDefault="00E213BE" w:rsidP="00F40C84">
            <w:pPr>
              <w:adjustRightInd w:val="0"/>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106</w:t>
            </w:r>
          </w:p>
        </w:tc>
      </w:tr>
      <w:tr w:rsidR="00781D64" w:rsidRPr="00110A86" w14:paraId="3F306796" w14:textId="77777777"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A0E76A0"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nil"/>
              <w:left w:val="nil"/>
              <w:bottom w:val="single" w:sz="8" w:space="0" w:color="auto"/>
              <w:right w:val="single" w:sz="8" w:space="0" w:color="auto"/>
            </w:tcBorders>
            <w:shd w:val="clear" w:color="auto" w:fill="auto"/>
            <w:noWrap/>
            <w:vAlign w:val="center"/>
          </w:tcPr>
          <w:p w14:paraId="67E98C6C" w14:textId="77777777" w:rsidR="00781D64" w:rsidRPr="00110A86" w:rsidRDefault="00781D64" w:rsidP="00F40C84">
            <w:pPr>
              <w:adjustRightInd w:val="0"/>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14:paraId="05BD0333" w14:textId="77777777" w:rsidR="00781D64" w:rsidRPr="00110A86" w:rsidRDefault="00781D64" w:rsidP="00F40C84">
            <w:pPr>
              <w:adjustRightInd w:val="0"/>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1BF50BFC" w14:textId="77777777"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3F02B7D7"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66537E7B"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2C282A8C" w14:textId="0EA4244C"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589</w:t>
            </w:r>
          </w:p>
        </w:tc>
      </w:tr>
      <w:tr w:rsidR="00781D64" w:rsidRPr="00110A86" w14:paraId="53958E11"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22D99532"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103D600E"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1D9AB81A" w14:textId="4A112670"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142</w:t>
            </w:r>
          </w:p>
        </w:tc>
      </w:tr>
      <w:tr w:rsidR="00781D64" w:rsidRPr="00110A86" w14:paraId="43ABB5E9"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2B780D1A"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379B59A4"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5DCAAF16"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71831833"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2D6E7A19"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024ECB61"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3DD07DB" w14:textId="0EFC84B0"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317</w:t>
            </w:r>
          </w:p>
        </w:tc>
      </w:tr>
      <w:tr w:rsidR="00781D64" w:rsidRPr="00110A86" w14:paraId="08F4BA4D"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4D4463D9"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3B75778"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BA3760E" w14:textId="087AF9EE"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50</w:t>
            </w:r>
          </w:p>
        </w:tc>
      </w:tr>
      <w:tr w:rsidR="00781D64" w:rsidRPr="00110A86" w14:paraId="6AA429BF" w14:textId="77777777"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2F9BCCD4"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070DA4FB"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17EDAFF" w14:textId="637A2CC7" w:rsidR="00781D64" w:rsidRPr="00110A86" w:rsidRDefault="00E213B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16</w:t>
            </w:r>
          </w:p>
        </w:tc>
      </w:tr>
      <w:tr w:rsidR="00781D64" w:rsidRPr="00110A86" w14:paraId="38180A88"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36E27EAC"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A2250BF"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01807513" w14:textId="6114CC3F"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751</w:t>
            </w:r>
          </w:p>
        </w:tc>
      </w:tr>
      <w:tr w:rsidR="00781D64" w:rsidRPr="00110A86" w14:paraId="7A2E9323"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0D58D8D4"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482FEA8"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50702B01"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46112BA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67CF9462" w14:textId="77777777" w:rsidR="00781D64" w:rsidRPr="00110A86" w:rsidRDefault="00781D64" w:rsidP="00330577">
            <w:pPr>
              <w:spacing w:line="0" w:lineRule="atLeast"/>
              <w:rPr>
                <w:rFonts w:ascii="ＭＳ Ｐ明朝" w:eastAsia="ＭＳ Ｐ明朝" w:hAnsi="ＭＳ Ｐ明朝"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217C5862"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3A5766D7" w14:textId="75EC73AF"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317</w:t>
            </w:r>
          </w:p>
        </w:tc>
      </w:tr>
      <w:tr w:rsidR="00781D64" w:rsidRPr="00110A86" w14:paraId="696CFED4"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1BC3C46A"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SMQ_LIST.ASC</w:t>
            </w:r>
            <w:r w:rsidRPr="00110A86">
              <w:rPr>
                <w:rFonts w:ascii="ＭＳ Ｐ明朝" w:eastAsia="ＭＳ Ｐ明朝" w:hAnsi="ＭＳ Ｐ明朝"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4052D2D3"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446ECAF5" w14:textId="0B1F08DF"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0</w:t>
            </w:r>
          </w:p>
        </w:tc>
      </w:tr>
      <w:tr w:rsidR="00781D64" w:rsidRPr="00110A86" w14:paraId="3382141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5790574" w14:textId="77777777"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D2DEF9"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5AC0DA43"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779D5DEB"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20493802" w14:textId="77777777"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33F6580E"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0C9CD4D3" w14:textId="71EFA02E"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214</w:t>
            </w:r>
          </w:p>
        </w:tc>
      </w:tr>
      <w:tr w:rsidR="00781D64" w:rsidRPr="00110A86" w14:paraId="0FF618AC"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6B28F435" w14:textId="77777777" w:rsidR="00781D64" w:rsidRPr="00110A86" w:rsidRDefault="00781D64" w:rsidP="00330577">
            <w:pPr>
              <w:spacing w:line="0" w:lineRule="atLeast"/>
              <w:rPr>
                <w:rFonts w:ascii="ＭＳ Ｐ明朝" w:eastAsia="ＭＳ Ｐ明朝" w:hAnsi="ＭＳ Ｐ明朝" w:cs="Arial"/>
                <w:b/>
                <w:sz w:val="20"/>
              </w:rPr>
            </w:pPr>
            <w:r w:rsidRPr="00110A86">
              <w:rPr>
                <w:rFonts w:ascii="ＭＳ Ｐ明朝" w:eastAsia="ＭＳ Ｐ明朝" w:hAnsi="ＭＳ Ｐ明朝"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1D2D8E91"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77C30725" w14:textId="10E0F748"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884</w:t>
            </w:r>
          </w:p>
        </w:tc>
      </w:tr>
      <w:tr w:rsidR="00781D64" w:rsidRPr="00110A86" w14:paraId="040E458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F1D2645" w14:textId="77777777"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4C521037"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0344DE3C" w14:textId="77777777" w:rsidR="00781D64" w:rsidRPr="00110A86" w:rsidRDefault="00781D64" w:rsidP="00F40C84">
            <w:pPr>
              <w:spacing w:line="0" w:lineRule="atLeast"/>
              <w:ind w:rightChars="122" w:right="293"/>
              <w:jc w:val="right"/>
              <w:rPr>
                <w:rFonts w:ascii="ＭＳ Ｐ明朝" w:eastAsia="ＭＳ Ｐ明朝" w:hAnsi="ＭＳ Ｐ明朝" w:cs="Arial"/>
                <w:sz w:val="20"/>
              </w:rPr>
            </w:pPr>
            <w:r w:rsidRPr="00110A86">
              <w:rPr>
                <w:rFonts w:ascii="ＭＳ Ｐ明朝" w:eastAsia="ＭＳ Ｐ明朝" w:hAnsi="ＭＳ Ｐ明朝" w:cs="Arial"/>
                <w:sz w:val="20"/>
              </w:rPr>
              <w:t>0</w:t>
            </w:r>
          </w:p>
        </w:tc>
      </w:tr>
      <w:tr w:rsidR="00781D64" w:rsidRPr="00110A86" w14:paraId="5EA7E1B0"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328DA8C1" w14:textId="77777777" w:rsidR="00781D64" w:rsidRPr="00110A86" w:rsidRDefault="00781D64" w:rsidP="00330577">
            <w:pPr>
              <w:spacing w:line="0" w:lineRule="atLeast"/>
              <w:rPr>
                <w:rFonts w:ascii="ＭＳ Ｐ明朝" w:eastAsia="ＭＳ Ｐ明朝" w:hAnsi="ＭＳ Ｐ明朝"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7F8FCFBD" w14:textId="77777777" w:rsidR="00781D64" w:rsidRPr="00110A86" w:rsidRDefault="00781D64" w:rsidP="00F40C84">
            <w:pPr>
              <w:spacing w:line="0" w:lineRule="atLeast"/>
              <w:jc w:val="center"/>
              <w:rPr>
                <w:rFonts w:ascii="ＭＳ Ｐ明朝" w:eastAsia="ＭＳ Ｐ明朝" w:hAnsi="ＭＳ Ｐ明朝" w:cs="Arial"/>
                <w:b/>
                <w:sz w:val="20"/>
              </w:rPr>
            </w:pPr>
            <w:r w:rsidRPr="00110A86">
              <w:rPr>
                <w:rFonts w:ascii="ＭＳ Ｐ明朝" w:eastAsia="ＭＳ Ｐ明朝" w:hAnsi="ＭＳ Ｐ明朝"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4B217C3C" w14:textId="217B2E4B" w:rsidR="00781D64" w:rsidRPr="00110A86" w:rsidRDefault="00907E1E" w:rsidP="00F40C84">
            <w:pPr>
              <w:spacing w:line="0" w:lineRule="atLeast"/>
              <w:ind w:rightChars="122" w:right="293"/>
              <w:jc w:val="right"/>
              <w:rPr>
                <w:rFonts w:ascii="ＭＳ Ｐ明朝" w:eastAsia="ＭＳ Ｐ明朝" w:hAnsi="ＭＳ Ｐ明朝" w:cs="Arial"/>
                <w:sz w:val="20"/>
                <w:lang w:eastAsia="ja-JP"/>
              </w:rPr>
            </w:pPr>
            <w:r>
              <w:rPr>
                <w:rFonts w:ascii="ＭＳ Ｐ明朝" w:eastAsia="ＭＳ Ｐ明朝" w:hAnsi="ＭＳ Ｐ明朝" w:cs="Arial" w:hint="eastAsia"/>
                <w:sz w:val="20"/>
                <w:lang w:eastAsia="ja-JP"/>
              </w:rPr>
              <w:t>164</w:t>
            </w:r>
          </w:p>
        </w:tc>
      </w:tr>
    </w:tbl>
    <w:p w14:paraId="6989F93F" w14:textId="77777777" w:rsidR="009B5544" w:rsidRPr="00110A86" w:rsidRDefault="00044B21" w:rsidP="00E676A7">
      <w:pPr>
        <w:spacing w:beforeLines="20" w:before="48"/>
        <w:jc w:val="center"/>
        <w:rPr>
          <w:rFonts w:ascii="ＭＳ Ｐ明朝" w:eastAsia="ＭＳ Ｐ明朝" w:hAnsi="ＭＳ Ｐ明朝"/>
          <w:sz w:val="22"/>
          <w:szCs w:val="22"/>
          <w:lang w:eastAsia="ja-JP"/>
        </w:rPr>
      </w:pPr>
      <w:r w:rsidRPr="00110A86">
        <w:rPr>
          <w:rFonts w:ascii="ＭＳ Ｐ明朝" w:eastAsia="ＭＳ Ｐ明朝" w:hAnsi="ＭＳ Ｐ明朝" w:cs="Arial"/>
          <w:sz w:val="22"/>
          <w:vertAlign w:val="superscript"/>
          <w:lang w:eastAsia="ja-JP"/>
        </w:rPr>
        <w:t xml:space="preserve">1  </w:t>
      </w:r>
      <w:r w:rsidR="009B5544" w:rsidRPr="00110A86">
        <w:rPr>
          <w:rFonts w:ascii="ＭＳ Ｐ明朝" w:eastAsia="ＭＳ Ｐ明朝" w:hAnsi="ＭＳ Ｐ明朝" w:hint="eastAsia"/>
          <w:sz w:val="22"/>
          <w:szCs w:val="22"/>
          <w:lang w:eastAsia="ja-JP"/>
        </w:rPr>
        <w:t>SMQの件数は上位（レベル1）およびサブSMQの両者を含む。</w:t>
      </w:r>
    </w:p>
    <w:p w14:paraId="6D2BDDB2" w14:textId="77777777" w:rsidR="00CC3747" w:rsidRPr="00110A86" w:rsidRDefault="00DD756B" w:rsidP="00FD7CA0">
      <w:pPr>
        <w:rPr>
          <w:rFonts w:ascii="ＭＳ Ｐ明朝" w:eastAsia="ＭＳ Ｐ明朝" w:hAnsi="ＭＳ Ｐ明朝"/>
          <w:sz w:val="22"/>
          <w:szCs w:val="22"/>
          <w:lang w:eastAsia="ja-JP"/>
        </w:rPr>
      </w:pPr>
      <w:r w:rsidRPr="00110A86">
        <w:rPr>
          <w:rFonts w:ascii="ＭＳ Ｐ明朝" w:eastAsia="ＭＳ Ｐ明朝" w:hAnsi="ＭＳ Ｐ明朝"/>
          <w:sz w:val="22"/>
          <w:szCs w:val="22"/>
          <w:lang w:eastAsia="ja-JP"/>
        </w:rPr>
        <w:br w:type="page"/>
      </w:r>
    </w:p>
    <w:p w14:paraId="46E4E083" w14:textId="77777777" w:rsidR="004F3539" w:rsidRPr="00D42640" w:rsidRDefault="00EC5DF9"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168" w:name="_Toc427680953"/>
      <w:r w:rsidRPr="00110A86">
        <w:rPr>
          <w:rFonts w:ascii="ＭＳ Ｐ明朝" w:eastAsia="ＭＳ Ｐ明朝" w:hAnsi="ＭＳ Ｐ明朝" w:hint="eastAsia"/>
          <w:caps w:val="0"/>
          <w:sz w:val="22"/>
          <w:szCs w:val="22"/>
          <w:lang w:eastAsia="ja-JP"/>
        </w:rPr>
        <w:lastRenderedPageBreak/>
        <w:t>MedDRA</w:t>
      </w:r>
      <w:r w:rsidR="0086209D" w:rsidRPr="00D42640">
        <w:rPr>
          <w:rFonts w:ascii="ＭＳ Ｐ明朝" w:eastAsia="ＭＳ Ｐ明朝" w:hAnsi="ＭＳ Ｐ明朝" w:hint="eastAsia"/>
          <w:caps w:val="0"/>
          <w:sz w:val="22"/>
          <w:szCs w:val="22"/>
          <w:lang w:eastAsia="ja-JP"/>
        </w:rPr>
        <w:t>の用語数</w:t>
      </w:r>
      <w:bookmarkEnd w:id="168"/>
    </w:p>
    <w:p w14:paraId="5585DC54" w14:textId="77777777" w:rsidR="003207C4" w:rsidRPr="00110A86" w:rsidRDefault="003207C4" w:rsidP="00DE5712">
      <w:pPr>
        <w:spacing w:beforeLines="50" w:before="120"/>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次表はSOC毎に、HLGT、HLT、プライマリーおよびセカンダリーにリンクするPTとLLT、プライマリーにリンクするPTとLLTの用語数を示して</w:t>
      </w:r>
      <w:r w:rsidRPr="00110A86">
        <w:rPr>
          <w:rFonts w:ascii="ＭＳ Ｐ明朝" w:eastAsia="ＭＳ Ｐ明朝" w:hAnsi="ＭＳ Ｐ明朝" w:cs="Arial" w:hint="eastAsia"/>
          <w:sz w:val="22"/>
          <w:szCs w:val="22"/>
          <w:lang w:eastAsia="ja-JP"/>
        </w:rPr>
        <w:t>いる</w:t>
      </w:r>
      <w:r w:rsidRPr="00110A86">
        <w:rPr>
          <w:rFonts w:ascii="ＭＳ Ｐ明朝" w:eastAsia="ＭＳ Ｐ明朝" w:hAnsi="ＭＳ Ｐ明朝" w:cs="Arial"/>
          <w:sz w:val="22"/>
          <w:szCs w:val="22"/>
          <w:lang w:eastAsia="ja-JP"/>
        </w:rPr>
        <w:t>。</w:t>
      </w:r>
    </w:p>
    <w:p w14:paraId="0B625B16" w14:textId="77777777" w:rsidR="00A14143" w:rsidRPr="00110A86" w:rsidRDefault="0039105C" w:rsidP="00D1688D">
      <w:pPr>
        <w:pStyle w:val="ac"/>
      </w:pPr>
      <w:bookmarkStart w:id="169" w:name="SOCList"/>
      <w:bookmarkStart w:id="170" w:name="_Toc156988759"/>
      <w:bookmarkStart w:id="171" w:name="_Toc201996508"/>
      <w:bookmarkStart w:id="172" w:name="_Toc281890238"/>
      <w:bookmarkStart w:id="173" w:name="_Toc283041460"/>
      <w:bookmarkStart w:id="174" w:name="_Toc395618690"/>
      <w:bookmarkStart w:id="175" w:name="_Toc427680964"/>
      <w:bookmarkEnd w:id="169"/>
      <w:r w:rsidRPr="00110A86">
        <w:rPr>
          <w:rFonts w:hint="eastAsia"/>
        </w:rPr>
        <w:t>表</w:t>
      </w:r>
      <w:r w:rsidRPr="00110A86">
        <w:t xml:space="preserve"> </w:t>
      </w:r>
      <w:r w:rsidR="007D2D08" w:rsidRPr="00110A86">
        <w:t>4-6</w:t>
      </w:r>
      <w:r w:rsidR="009A2FA8" w:rsidRPr="00110A86">
        <w:t xml:space="preserve">　</w:t>
      </w:r>
      <w:r w:rsidR="00EC5DF9" w:rsidRPr="00110A86">
        <w:t>MedDRA</w:t>
      </w:r>
      <w:r w:rsidRPr="00110A86">
        <w:t xml:space="preserve"> </w:t>
      </w:r>
      <w:r w:rsidRPr="00110A86">
        <w:rPr>
          <w:rFonts w:hint="eastAsia"/>
        </w:rPr>
        <w:t>の用語数</w:t>
      </w:r>
      <w:bookmarkEnd w:id="170"/>
      <w:bookmarkEnd w:id="171"/>
      <w:bookmarkEnd w:id="172"/>
      <w:bookmarkEnd w:id="173"/>
      <w:bookmarkEnd w:id="174"/>
      <w:bookmarkEnd w:id="175"/>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A14143" w:rsidRPr="00110A86" w14:paraId="06EFE7D7" w14:textId="77777777" w:rsidTr="00A75ED3">
        <w:trPr>
          <w:trHeight w:val="765"/>
          <w:tblHeader/>
        </w:trPr>
        <w:tc>
          <w:tcPr>
            <w:tcW w:w="2093" w:type="dxa"/>
            <w:tcBorders>
              <w:top w:val="single" w:sz="4" w:space="0" w:color="000000"/>
              <w:bottom w:val="single" w:sz="6" w:space="0" w:color="000000"/>
            </w:tcBorders>
            <w:shd w:val="clear" w:color="000000" w:fill="B3B3B3"/>
            <w:vAlign w:val="center"/>
          </w:tcPr>
          <w:p w14:paraId="574D02EE" w14:textId="77777777" w:rsidR="00670386" w:rsidRPr="00110A86" w:rsidRDefault="00A14143" w:rsidP="00670386">
            <w:pPr>
              <w:jc w:val="center"/>
              <w:rPr>
                <w:rFonts w:ascii="ＭＳ Ｐ明朝" w:eastAsia="ＭＳ Ｐ明朝" w:hAnsi="ＭＳ Ｐ明朝" w:cs="Arial"/>
                <w:b/>
                <w:bCs/>
                <w:color w:val="000000"/>
                <w:sz w:val="22"/>
                <w:szCs w:val="22"/>
              </w:rPr>
            </w:pPr>
            <w:r w:rsidRPr="00110A86">
              <w:rPr>
                <w:rFonts w:ascii="ＭＳ Ｐ明朝" w:eastAsia="ＭＳ Ｐ明朝" w:hAnsi="ＭＳ Ｐ明朝" w:cs="Arial"/>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4076372F" w14:textId="77777777" w:rsidR="00404E2D" w:rsidRPr="00110A86" w:rsidRDefault="00932342"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LLT</w:t>
            </w:r>
            <w:r w:rsidR="00A14143" w:rsidRPr="00110A86">
              <w:rPr>
                <w:rFonts w:ascii="ＭＳ Ｐ明朝" w:eastAsia="ＭＳ Ｐ明朝" w:hAnsi="ＭＳ Ｐ明朝" w:cs="Arial"/>
                <w:b/>
                <w:bCs/>
                <w:color w:val="000000"/>
                <w:sz w:val="22"/>
                <w:szCs w:val="22"/>
                <w:lang w:eastAsia="ja-JP"/>
              </w:rPr>
              <w:t xml:space="preserve">* </w:t>
            </w:r>
          </w:p>
          <w:p w14:paraId="122FCDEF" w14:textId="77777777" w:rsidR="00670386" w:rsidRPr="00110A86" w:rsidRDefault="00932342" w:rsidP="00932342">
            <w:pPr>
              <w:ind w:rightChars="-50" w:right="-120"/>
              <w:jc w:val="center"/>
              <w:rPr>
                <w:rFonts w:ascii="ＭＳ Ｐ明朝" w:eastAsia="ＭＳ Ｐ明朝" w:hAnsi="ＭＳ Ｐ明朝" w:cs="Arial"/>
                <w:b/>
                <w:bCs/>
                <w:color w:val="000000"/>
                <w:sz w:val="12"/>
                <w:szCs w:val="1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4EFC04B8" w14:textId="77777777" w:rsidR="00404E2D" w:rsidRPr="00110A86" w:rsidRDefault="00A14143" w:rsidP="00670386">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14:paraId="354DD7D8" w14:textId="77777777"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w:t>
            </w:r>
            <w:r w:rsidRPr="00110A86">
              <w:rPr>
                <w:rFonts w:ascii="ＭＳ Ｐ明朝" w:eastAsia="ＭＳ Ｐ明朝" w:hAnsi="ＭＳ Ｐ明朝" w:cs="Arial" w:hint="eastAsia"/>
                <w:b/>
                <w:bCs/>
                <w:color w:val="000000"/>
                <w:sz w:val="12"/>
                <w:szCs w:val="12"/>
                <w:lang w:eastAsia="ja-JP"/>
              </w:rPr>
              <w:t>ー）</w:t>
            </w:r>
            <w:r w:rsidR="00A14143" w:rsidRPr="00110A86">
              <w:rPr>
                <w:rFonts w:ascii="ＭＳ Ｐ明朝" w:eastAsia="ＭＳ Ｐ明朝" w:hAnsi="ＭＳ Ｐ明朝"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14:paraId="065E3A83" w14:textId="77777777" w:rsidR="00714565" w:rsidRPr="00110A86" w:rsidRDefault="00A14143" w:rsidP="00714565">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 xml:space="preserve">LLT* </w:t>
            </w:r>
          </w:p>
          <w:p w14:paraId="67F75A2D" w14:textId="77777777"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714565"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714565"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14:paraId="174B5F18" w14:textId="77777777" w:rsidR="00404E2D" w:rsidRPr="00110A86" w:rsidRDefault="00A14143" w:rsidP="00404E2D">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PT</w:t>
            </w:r>
          </w:p>
          <w:p w14:paraId="418BE107" w14:textId="77777777" w:rsidR="00670386" w:rsidRPr="00110A86" w:rsidRDefault="00932342"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hint="eastAsia"/>
                <w:b/>
                <w:bCs/>
                <w:color w:val="000000"/>
                <w:sz w:val="12"/>
                <w:szCs w:val="12"/>
                <w:lang w:eastAsia="ja-JP"/>
              </w:rPr>
              <w:t>（</w:t>
            </w:r>
            <w:r w:rsidR="00404E2D" w:rsidRPr="00110A86">
              <w:rPr>
                <w:rFonts w:ascii="ＭＳ Ｐ明朝" w:eastAsia="ＭＳ Ｐ明朝" w:hAnsi="ＭＳ Ｐ明朝" w:cs="Arial" w:hint="eastAsia"/>
                <w:b/>
                <w:bCs/>
                <w:color w:val="000000"/>
                <w:sz w:val="12"/>
                <w:szCs w:val="12"/>
                <w:lang w:eastAsia="ja-JP"/>
              </w:rPr>
              <w:t>プライマリーと</w:t>
            </w:r>
            <w:r w:rsidRPr="00110A86">
              <w:rPr>
                <w:rFonts w:ascii="ＭＳ Ｐ明朝" w:eastAsia="ＭＳ Ｐ明朝" w:hAnsi="ＭＳ Ｐ明朝" w:cs="Arial"/>
                <w:b/>
                <w:bCs/>
                <w:color w:val="000000"/>
                <w:sz w:val="12"/>
                <w:szCs w:val="12"/>
                <w:lang w:eastAsia="ja-JP"/>
              </w:rPr>
              <w:br/>
            </w:r>
            <w:r w:rsidR="00404E2D" w:rsidRPr="00110A86">
              <w:rPr>
                <w:rFonts w:ascii="ＭＳ Ｐ明朝" w:eastAsia="ＭＳ Ｐ明朝" w:hAnsi="ＭＳ Ｐ明朝" w:cs="Arial" w:hint="eastAsia"/>
                <w:b/>
                <w:bCs/>
                <w:color w:val="000000"/>
                <w:sz w:val="12"/>
                <w:szCs w:val="12"/>
                <w:lang w:eastAsia="ja-JP"/>
              </w:rPr>
              <w:t>セカンダリー</w:t>
            </w:r>
            <w:r w:rsidRPr="00110A86">
              <w:rPr>
                <w:rFonts w:ascii="ＭＳ Ｐ明朝" w:eastAsia="ＭＳ Ｐ明朝" w:hAnsi="ＭＳ Ｐ明朝" w:cs="Arial" w:hint="eastAsia"/>
                <w:b/>
                <w:bCs/>
                <w:color w:val="000000"/>
                <w:sz w:val="12"/>
                <w:szCs w:val="12"/>
                <w:lang w:eastAsia="ja-JP"/>
              </w:rPr>
              <w:t>）</w:t>
            </w:r>
            <w:r w:rsidR="00A14143" w:rsidRPr="00110A86">
              <w:rPr>
                <w:rFonts w:ascii="ＭＳ Ｐ明朝" w:eastAsia="ＭＳ Ｐ明朝" w:hAnsi="ＭＳ Ｐ明朝"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14:paraId="2E44A40F" w14:textId="77777777"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HLT</w:t>
            </w:r>
            <w:r w:rsidRPr="00110A86">
              <w:rPr>
                <w:rFonts w:ascii="ＭＳ Ｐ明朝" w:eastAsia="ＭＳ Ｐ明朝" w:hAnsi="ＭＳ Ｐ明朝" w:cs="Arial"/>
                <w:b/>
                <w:bCs/>
                <w:sz w:val="22"/>
                <w:szCs w:val="22"/>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1A56971D" w14:textId="77777777" w:rsidR="00670386" w:rsidRPr="00110A86" w:rsidRDefault="00A14143" w:rsidP="00932342">
            <w:pPr>
              <w:jc w:val="center"/>
              <w:rPr>
                <w:rFonts w:ascii="ＭＳ Ｐ明朝" w:eastAsia="ＭＳ Ｐ明朝" w:hAnsi="ＭＳ Ｐ明朝" w:cs="Arial"/>
                <w:b/>
                <w:bCs/>
                <w:color w:val="000000"/>
                <w:sz w:val="22"/>
                <w:szCs w:val="22"/>
                <w:lang w:eastAsia="ja-JP"/>
              </w:rPr>
            </w:pPr>
            <w:r w:rsidRPr="00110A86">
              <w:rPr>
                <w:rFonts w:ascii="ＭＳ Ｐ明朝" w:eastAsia="ＭＳ Ｐ明朝" w:hAnsi="ＭＳ Ｐ明朝" w:cs="Arial"/>
                <w:b/>
                <w:bCs/>
                <w:color w:val="000000"/>
                <w:sz w:val="22"/>
                <w:szCs w:val="22"/>
                <w:lang w:eastAsia="ja-JP"/>
              </w:rPr>
              <w:t>HLGT</w:t>
            </w:r>
            <w:r w:rsidRPr="00110A86">
              <w:rPr>
                <w:rFonts w:ascii="ＭＳ Ｐ明朝" w:eastAsia="ＭＳ Ｐ明朝" w:hAnsi="ＭＳ Ｐ明朝" w:cs="Arial"/>
                <w:b/>
                <w:bCs/>
                <w:sz w:val="22"/>
                <w:szCs w:val="22"/>
                <w:vertAlign w:val="superscript"/>
                <w:lang w:eastAsia="ja-JP"/>
              </w:rPr>
              <w:t>3</w:t>
            </w:r>
          </w:p>
        </w:tc>
      </w:tr>
      <w:tr w:rsidR="00071626" w:rsidRPr="00110A86" w14:paraId="6EDE7529" w14:textId="77777777"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C9DCE57"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1B208" w14:textId="0DABC260"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118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788E4" w14:textId="114C8929"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276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EB5E35" w14:textId="4036AAC8"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907E1E">
              <w:rPr>
                <w:rFonts w:ascii="ＭＳ Ｐ明朝" w:eastAsia="ＭＳ Ｐ明朝" w:hAnsi="ＭＳ Ｐ明朝" w:hint="eastAsia"/>
                <w:lang w:eastAsia="ja-JP"/>
              </w:rPr>
              <w:t>100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E6C0" w14:textId="0C42A00A"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6493C"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147BC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r>
      <w:tr w:rsidR="00071626" w:rsidRPr="00110A86" w14:paraId="65040424" w14:textId="77777777"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741923D"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94212D" w14:textId="730249E4"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379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C98E38" w14:textId="39D99AC0"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311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61D023" w14:textId="6C129961"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907E1E">
              <w:rPr>
                <w:rFonts w:ascii="ＭＳ Ｐ明朝" w:eastAsia="ＭＳ Ｐ明朝" w:hAnsi="ＭＳ Ｐ明朝" w:hint="eastAsia"/>
                <w:lang w:eastAsia="ja-JP"/>
              </w:rPr>
              <w:t>263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7AA7BB" w14:textId="20931214"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562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8182A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77F2D91"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14:paraId="64161FAD" w14:textId="77777777"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1FCBA4"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4485D" w14:textId="45295C36"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907E1E">
              <w:rPr>
                <w:rFonts w:ascii="ＭＳ Ｐ明朝" w:eastAsia="ＭＳ Ｐ明朝" w:hAnsi="ＭＳ Ｐ明朝" w:hint="eastAsia"/>
                <w:lang w:eastAsia="ja-JP"/>
              </w:rPr>
              <w:t>306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E9064E" w14:textId="5EC36060"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242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A3B52D" w14:textId="08553E23"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907E1E">
              <w:rPr>
                <w:rFonts w:ascii="ＭＳ Ｐ明朝" w:eastAsia="ＭＳ Ｐ明朝" w:hAnsi="ＭＳ Ｐ明朝" w:hint="eastAsia"/>
                <w:lang w:eastAsia="ja-JP"/>
              </w:rPr>
              <w:t>306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6A6D32" w14:textId="493D7079"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242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EBD595"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A6D745E"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14:paraId="4BE8AAC8" w14:textId="77777777"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FCA0E68"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978E76" w14:textId="5510AECB"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420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41272C" w14:textId="7C0E7D9B"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83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88A8CF" w14:textId="52F597AC"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C107A2" w14:textId="32C87EC5"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193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4EA432"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0FE03E8"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p>
        </w:tc>
      </w:tr>
      <w:tr w:rsidR="00071626" w:rsidRPr="00110A86" w14:paraId="1AECD4B1" w14:textId="77777777"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7EC89C8"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E904E" w14:textId="50B42AE0"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639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2C13A" w14:textId="2ADDAF04"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DB8D16" w14:textId="158FE58D"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687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C0559D" w14:textId="4C66156F"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496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A152F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3F862A2"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w:t>
            </w:r>
          </w:p>
        </w:tc>
      </w:tr>
      <w:tr w:rsidR="00071626" w:rsidRPr="00110A86" w14:paraId="13A632CF" w14:textId="77777777" w:rsidTr="00A75ED3">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A85D40"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0E16A5" w14:textId="03511A8B"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907E1E">
              <w:rPr>
                <w:rFonts w:ascii="ＭＳ Ｐ明朝" w:eastAsia="ＭＳ Ｐ明朝" w:hAnsi="ＭＳ Ｐ明朝" w:hint="eastAsia"/>
                <w:lang w:eastAsia="ja-JP"/>
              </w:rPr>
              <w:t>388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87B333" w14:textId="59740A74"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568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F27DBA" w14:textId="53C1FAAE"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907E1E">
              <w:rPr>
                <w:rFonts w:ascii="ＭＳ Ｐ明朝" w:eastAsia="ＭＳ Ｐ明朝" w:hAnsi="ＭＳ Ｐ明朝" w:hint="eastAsia"/>
                <w:lang w:eastAsia="ja-JP"/>
              </w:rPr>
              <w:t>588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CE0603" w14:textId="53BABD53"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949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C978D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62D51C2"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13</w:t>
            </w:r>
          </w:p>
        </w:tc>
      </w:tr>
      <w:tr w:rsidR="00071626" w:rsidRPr="00110A86" w14:paraId="14A90789" w14:textId="77777777"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9F7E390"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E1FAFE" w14:textId="3DFE0A5F"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907E1E">
              <w:rPr>
                <w:rFonts w:ascii="ＭＳ Ｐ明朝" w:eastAsia="ＭＳ Ｐ明朝" w:hAnsi="ＭＳ Ｐ明朝" w:hint="eastAsia"/>
                <w:lang w:eastAsia="ja-JP"/>
              </w:rPr>
              <w:t>694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66C52E" w14:textId="55E0A398" w:rsidR="00071626" w:rsidRPr="00110A86" w:rsidRDefault="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816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A7468E" w14:textId="25F0EA31"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7,</w:t>
            </w:r>
            <w:r w:rsidR="00907E1E">
              <w:rPr>
                <w:rFonts w:ascii="ＭＳ Ｐ明朝" w:eastAsia="ＭＳ Ｐ明朝" w:hAnsi="ＭＳ Ｐ明朝" w:hint="eastAsia"/>
                <w:lang w:eastAsia="ja-JP"/>
              </w:rPr>
              <w:t>266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4AB56A" w14:textId="265529D3"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635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78B3"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9590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21</w:t>
            </w:r>
          </w:p>
        </w:tc>
      </w:tr>
      <w:tr w:rsidR="00071626" w:rsidRPr="00110A86" w14:paraId="3B1574E4" w14:textId="77777777" w:rsidTr="00A75ED3">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392C9C5"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34A7C" w14:textId="2C325D31"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907E1E">
              <w:rPr>
                <w:rFonts w:ascii="ＭＳ Ｐ明朝" w:eastAsia="ＭＳ Ｐ明朝" w:hAnsi="ＭＳ Ｐ明朝" w:hint="eastAsia"/>
                <w:lang w:eastAsia="ja-JP"/>
              </w:rPr>
              <w:t>874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5D2834" w14:textId="232DFCF7"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078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C0C5C" w14:textId="364E533E"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907E1E">
              <w:rPr>
                <w:rFonts w:ascii="ＭＳ Ｐ明朝" w:eastAsia="ＭＳ Ｐ明朝" w:hAnsi="ＭＳ Ｐ明朝" w:hint="eastAsia"/>
                <w:lang w:eastAsia="ja-JP"/>
              </w:rPr>
              <w:t>613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D30B79" w14:textId="75DC3E3F"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333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C0A14"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1CB9B6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9</w:t>
            </w:r>
          </w:p>
        </w:tc>
      </w:tr>
      <w:tr w:rsidR="00071626" w:rsidRPr="00110A86" w14:paraId="50C1855B" w14:textId="77777777"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1322AB1"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C964D" w14:textId="1D4CF717"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3EE52F" w14:textId="2CAFFF1B"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182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EB146B" w14:textId="76DA68CD"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907E1E">
              <w:rPr>
                <w:rFonts w:ascii="ＭＳ Ｐ明朝" w:eastAsia="ＭＳ Ｐ明朝" w:hAnsi="ＭＳ Ｐ明朝" w:hint="eastAsia"/>
                <w:lang w:eastAsia="ja-JP"/>
              </w:rPr>
              <w:t>416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7B0644" w14:textId="33F370F1"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404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AC3DCA"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CB351E"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14:paraId="0484C348" w14:textId="77777777" w:rsidTr="00A75ED3">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DC83"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894902" w14:textId="1D4099C1"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C2AD24" w14:textId="52575089"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129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908A2" w14:textId="7AB98649" w:rsidR="00071626" w:rsidRPr="00110A86" w:rsidRDefault="00071626" w:rsidP="00907E1E">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907E1E">
              <w:rPr>
                <w:rFonts w:ascii="ＭＳ Ｐ明朝" w:eastAsia="ＭＳ Ｐ明朝" w:hAnsi="ＭＳ Ｐ明朝" w:hint="eastAsia"/>
                <w:lang w:eastAsia="ja-JP"/>
              </w:rPr>
              <w:t>444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4CFE6D" w14:textId="3A619BA7" w:rsidR="00071626" w:rsidRPr="00110A86" w:rsidRDefault="00907E1E" w:rsidP="00907E1E">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C971B2"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B1B61D4"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w:t>
            </w:r>
          </w:p>
        </w:tc>
      </w:tr>
      <w:tr w:rsidR="00071626" w:rsidRPr="00110A86" w14:paraId="6E89CDF1" w14:textId="77777777"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4445CA5"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A32EAF" w14:textId="1E6E8B5B"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6,</w:t>
            </w:r>
            <w:r w:rsidR="00806D6D">
              <w:rPr>
                <w:rFonts w:ascii="ＭＳ Ｐ明朝" w:eastAsia="ＭＳ Ｐ明朝" w:hAnsi="ＭＳ Ｐ明朝" w:hint="eastAsia"/>
                <w:lang w:eastAsia="ja-JP"/>
              </w:rPr>
              <w:t>951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42DC71" w14:textId="13597503"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806D6D">
              <w:rPr>
                <w:rFonts w:ascii="ＭＳ Ｐ明朝" w:eastAsia="ＭＳ Ｐ明朝" w:hAnsi="ＭＳ Ｐ明朝" w:hint="eastAsia"/>
                <w:lang w:eastAsia="ja-JP"/>
              </w:rPr>
              <w:t>839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FD868" w14:textId="69EAB9D9"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7,</w:t>
            </w:r>
            <w:r w:rsidR="00806D6D">
              <w:rPr>
                <w:rFonts w:ascii="ＭＳ Ｐ明朝" w:eastAsia="ＭＳ Ｐ明朝" w:hAnsi="ＭＳ Ｐ明朝" w:hint="eastAsia"/>
                <w:lang w:eastAsia="ja-JP"/>
              </w:rPr>
              <w:t>267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EDE346" w14:textId="6CE897CA"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806D6D">
              <w:rPr>
                <w:rFonts w:ascii="ＭＳ Ｐ明朝" w:eastAsia="ＭＳ Ｐ明朝" w:hAnsi="ＭＳ Ｐ明朝" w:hint="eastAsia"/>
                <w:lang w:eastAsia="ja-JP"/>
              </w:rPr>
              <w:t>924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4D7F0"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4CCE0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12</w:t>
            </w:r>
          </w:p>
        </w:tc>
      </w:tr>
      <w:tr w:rsidR="00071626" w:rsidRPr="00110A86" w14:paraId="1D03FE16" w14:textId="77777777" w:rsidTr="00A75ED3">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7AE951B"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傷害、中毒および</w:t>
            </w:r>
            <w:r w:rsidRPr="00110A86">
              <w:rPr>
                <w:rFonts w:ascii="ＭＳ Ｐ明朝" w:eastAsia="ＭＳ Ｐ明朝" w:hAnsi="ＭＳ Ｐ明朝" w:cs="Arial"/>
                <w:color w:val="000000"/>
                <w:sz w:val="21"/>
                <w:szCs w:val="21"/>
                <w:lang w:eastAsia="ja-JP"/>
              </w:rPr>
              <w:b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9AFEB5" w14:textId="3214180B"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6,</w:t>
            </w:r>
            <w:r w:rsidR="00806D6D">
              <w:rPr>
                <w:rFonts w:ascii="ＭＳ Ｐ明朝" w:eastAsia="ＭＳ Ｐ明朝" w:hAnsi="ＭＳ Ｐ明朝" w:hint="eastAsia"/>
                <w:lang w:eastAsia="ja-JP"/>
              </w:rPr>
              <w:t>187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A2DB0" w14:textId="47EB3AFB" w:rsidR="00071626" w:rsidRPr="00110A86" w:rsidRDefault="00806D6D" w:rsidP="00806D6D">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1,007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277ACD" w14:textId="264298FC"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8,</w:t>
            </w:r>
            <w:r w:rsidR="00806D6D">
              <w:rPr>
                <w:rFonts w:ascii="ＭＳ Ｐ明朝" w:eastAsia="ＭＳ Ｐ明朝" w:hAnsi="ＭＳ Ｐ明朝" w:hint="eastAsia"/>
                <w:lang w:eastAsia="ja-JP"/>
              </w:rPr>
              <w:t>475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9ED75A" w14:textId="63F3C14E" w:rsidR="00071626" w:rsidRPr="00110A86" w:rsidRDefault="00806D6D" w:rsidP="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2,013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8591B"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93F509A"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14:paraId="5B9062CE" w14:textId="77777777"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D37592D"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64DC42" w14:textId="06F753E9"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13,</w:t>
            </w:r>
            <w:r w:rsidR="00806D6D">
              <w:rPr>
                <w:rFonts w:ascii="ＭＳ Ｐ明朝" w:eastAsia="ＭＳ Ｐ明朝" w:hAnsi="ＭＳ Ｐ明朝" w:hint="eastAsia"/>
                <w:lang w:eastAsia="ja-JP"/>
              </w:rPr>
              <w:t>215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627957" w14:textId="595AC831"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5,</w:t>
            </w:r>
            <w:r w:rsidR="00806D6D">
              <w:rPr>
                <w:rFonts w:ascii="ＭＳ Ｐ明朝" w:eastAsia="ＭＳ Ｐ明朝" w:hAnsi="ＭＳ Ｐ明朝" w:hint="eastAsia"/>
                <w:lang w:eastAsia="ja-JP"/>
              </w:rPr>
              <w:t>345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D5BC45" w14:textId="0ABEE2A3"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13,</w:t>
            </w:r>
            <w:r w:rsidR="00806D6D">
              <w:rPr>
                <w:rFonts w:ascii="ＭＳ Ｐ明朝" w:eastAsia="ＭＳ Ｐ明朝" w:hAnsi="ＭＳ Ｐ明朝" w:hint="eastAsia"/>
                <w:lang w:eastAsia="ja-JP"/>
              </w:rPr>
              <w:t>215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A48FB6" w14:textId="58092ABB"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5,</w:t>
            </w:r>
            <w:r w:rsidR="00806D6D">
              <w:rPr>
                <w:rFonts w:ascii="ＭＳ Ｐ明朝" w:eastAsia="ＭＳ Ｐ明朝" w:hAnsi="ＭＳ Ｐ明朝" w:hint="eastAsia"/>
                <w:lang w:eastAsia="ja-JP"/>
              </w:rPr>
              <w:t>345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A21A5"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597954"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14:paraId="5EABC587" w14:textId="77777777" w:rsidTr="00A75ED3">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D2B6A21"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3400B" w14:textId="72B92584" w:rsidR="00071626" w:rsidRPr="00110A86" w:rsidRDefault="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935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0CA77C" w14:textId="43E13423" w:rsidR="00071626" w:rsidRPr="00110A86" w:rsidRDefault="00806D6D" w:rsidP="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270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821071" w14:textId="3199EDDE"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806D6D">
              <w:rPr>
                <w:rFonts w:ascii="ＭＳ Ｐ明朝" w:eastAsia="ＭＳ Ｐ明朝" w:hAnsi="ＭＳ Ｐ明朝" w:hint="eastAsia"/>
                <w:lang w:eastAsia="ja-JP"/>
              </w:rPr>
              <w:t>512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BDBB6F" w14:textId="79473E9A" w:rsidR="00071626" w:rsidRPr="00110A86" w:rsidRDefault="00806D6D" w:rsidP="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707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CC58E2"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47A9B7C"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w:t>
            </w:r>
          </w:p>
        </w:tc>
      </w:tr>
      <w:tr w:rsidR="00071626" w:rsidRPr="00110A86" w14:paraId="5735797E" w14:textId="77777777" w:rsidTr="004B0152">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EC5B1F1"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筋骨格系および</w:t>
            </w:r>
            <w:r w:rsidRPr="00110A86">
              <w:rPr>
                <w:rFonts w:ascii="ＭＳ Ｐ明朝" w:eastAsia="ＭＳ Ｐ明朝" w:hAnsi="ＭＳ Ｐ明朝" w:cs="Arial"/>
                <w:color w:val="000000"/>
                <w:sz w:val="21"/>
                <w:szCs w:val="21"/>
                <w:lang w:eastAsia="ja-JP"/>
              </w:rPr>
              <w:b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486BF5" w14:textId="3D399BCC" w:rsidR="00071626" w:rsidRPr="00110A86" w:rsidRDefault="00071626">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806D6D">
              <w:rPr>
                <w:rFonts w:ascii="ＭＳ Ｐ明朝" w:eastAsia="ＭＳ Ｐ明朝" w:hAnsi="ＭＳ Ｐ明朝" w:hint="eastAsia"/>
                <w:lang w:eastAsia="ja-JP"/>
              </w:rPr>
              <w:t>385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623DCA" w14:textId="661AB2B4" w:rsidR="00071626" w:rsidRPr="00110A86" w:rsidRDefault="00806D6D" w:rsidP="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425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E95989" w14:textId="29469C2D"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6,</w:t>
            </w:r>
            <w:r w:rsidR="00806D6D">
              <w:rPr>
                <w:rFonts w:ascii="ＭＳ Ｐ明朝" w:eastAsia="ＭＳ Ｐ明朝" w:hAnsi="ＭＳ Ｐ明朝" w:hint="eastAsia"/>
                <w:lang w:eastAsia="ja-JP"/>
              </w:rPr>
              <w:t>160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1C91F9" w14:textId="14E23CB2"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806D6D">
              <w:rPr>
                <w:rFonts w:ascii="ＭＳ Ｐ明朝" w:eastAsia="ＭＳ Ｐ明朝" w:hAnsi="ＭＳ Ｐ明朝" w:hint="eastAsia"/>
                <w:lang w:eastAsia="ja-JP"/>
              </w:rPr>
              <w:t>176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8AF9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114D4D3"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14:paraId="7F8F4BAE" w14:textId="77777777" w:rsidTr="00A75ED3">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982C49E"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lastRenderedPageBreak/>
              <w:t>良性、悪性および</w:t>
            </w:r>
            <w:r w:rsidRPr="00110A86">
              <w:rPr>
                <w:rFonts w:ascii="ＭＳ Ｐ明朝" w:eastAsia="ＭＳ Ｐ明朝" w:hAnsi="ＭＳ Ｐ明朝" w:cs="Arial"/>
                <w:color w:val="000000"/>
                <w:sz w:val="21"/>
                <w:szCs w:val="21"/>
                <w:lang w:eastAsia="ja-JP"/>
              </w:rPr>
              <w:br/>
              <w:t>詳細不明の新生物</w:t>
            </w:r>
            <w:r w:rsidRPr="00110A86">
              <w:rPr>
                <w:rFonts w:ascii="ＭＳ Ｐ明朝" w:eastAsia="ＭＳ Ｐ明朝" w:hAnsi="ＭＳ Ｐ明朝"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BDC62D" w14:textId="463F440B"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8,</w:t>
            </w:r>
            <w:r w:rsidR="00806D6D">
              <w:rPr>
                <w:rFonts w:ascii="ＭＳ Ｐ明朝" w:eastAsia="ＭＳ Ｐ明朝" w:hAnsi="ＭＳ Ｐ明朝" w:hint="eastAsia"/>
                <w:lang w:eastAsia="ja-JP"/>
              </w:rPr>
              <w:t>373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6891F3" w14:textId="04222980"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806D6D">
              <w:rPr>
                <w:rFonts w:ascii="ＭＳ Ｐ明朝" w:eastAsia="ＭＳ Ｐ明朝" w:hAnsi="ＭＳ Ｐ明朝" w:hint="eastAsia"/>
                <w:lang w:eastAsia="ja-JP"/>
              </w:rPr>
              <w:t>893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B3FCCD" w14:textId="2D9EBC43" w:rsidR="00071626" w:rsidRPr="00110A86" w:rsidRDefault="00806D6D" w:rsidP="00806D6D">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9,032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F64966" w14:textId="3DA928FC" w:rsidR="00071626" w:rsidRPr="00110A86" w:rsidRDefault="00071626" w:rsidP="00806D6D">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806D6D">
              <w:rPr>
                <w:rFonts w:ascii="ＭＳ Ｐ明朝" w:eastAsia="ＭＳ Ｐ明朝" w:hAnsi="ＭＳ Ｐ明朝" w:hint="eastAsia"/>
                <w:lang w:eastAsia="ja-JP"/>
              </w:rPr>
              <w:t>163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A8A85"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551008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39</w:t>
            </w:r>
          </w:p>
        </w:tc>
      </w:tr>
      <w:tr w:rsidR="00071626" w:rsidRPr="00110A86" w14:paraId="5FFE6821" w14:textId="77777777" w:rsidTr="00A75ED3">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7575B55"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578EF1" w14:textId="2BC49D8D" w:rsidR="00071626" w:rsidRPr="00110A86" w:rsidRDefault="00071626" w:rsidP="004245CC">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806D6D">
              <w:rPr>
                <w:rFonts w:ascii="ＭＳ Ｐ明朝" w:eastAsia="ＭＳ Ｐ明朝" w:hAnsi="ＭＳ Ｐ明朝" w:hint="eastAsia"/>
                <w:lang w:eastAsia="ja-JP"/>
              </w:rPr>
              <w:t>,</w:t>
            </w:r>
            <w:r w:rsidR="004245CC">
              <w:rPr>
                <w:rFonts w:ascii="ＭＳ Ｐ明朝" w:eastAsia="ＭＳ Ｐ明朝" w:hAnsi="ＭＳ Ｐ明朝"/>
                <w:lang w:eastAsia="ja-JP"/>
              </w:rPr>
              <w:t>4</w:t>
            </w:r>
            <w:r w:rsidR="00806D6D">
              <w:rPr>
                <w:rFonts w:ascii="ＭＳ Ｐ明朝" w:eastAsia="ＭＳ Ｐ明朝" w:hAnsi="ＭＳ Ｐ明朝" w:hint="eastAsia"/>
                <w:lang w:eastAsia="ja-JP"/>
              </w:rPr>
              <w:t>72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137CD5" w14:textId="2627A17D" w:rsidR="00071626" w:rsidRPr="00110A86" w:rsidRDefault="00075F97"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892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A8C394" w14:textId="596B0908" w:rsidR="00071626" w:rsidRPr="00110A86" w:rsidRDefault="00071626" w:rsidP="00075F97">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r w:rsidR="00075F97">
              <w:rPr>
                <w:rFonts w:ascii="ＭＳ Ｐ明朝" w:eastAsia="ＭＳ Ｐ明朝" w:hAnsi="ＭＳ Ｐ明朝" w:hint="eastAsia"/>
                <w:lang w:eastAsia="ja-JP"/>
              </w:rPr>
              <w:t>784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63FA8D" w14:textId="7A4662D3" w:rsidR="00071626" w:rsidRPr="00110A86" w:rsidRDefault="00071626" w:rsidP="00075F97">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w:t>
            </w:r>
            <w:r w:rsidR="00075F97">
              <w:rPr>
                <w:rFonts w:ascii="ＭＳ Ｐ明朝" w:eastAsia="ＭＳ Ｐ明朝" w:hAnsi="ＭＳ Ｐ明朝" w:hint="eastAsia"/>
                <w:lang w:eastAsia="ja-JP"/>
              </w:rPr>
              <w:t>793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8FE1BE"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D40CDE"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r>
      <w:tr w:rsidR="00071626" w:rsidRPr="00110A86" w14:paraId="6BFC5891" w14:textId="77777777"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DED9EC4"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妊娠、産褥および</w:t>
            </w:r>
            <w:r w:rsidRPr="00110A86">
              <w:rPr>
                <w:rFonts w:ascii="ＭＳ Ｐ明朝" w:eastAsia="ＭＳ Ｐ明朝" w:hAnsi="ＭＳ Ｐ明朝" w:cs="Arial"/>
                <w:color w:val="000000"/>
                <w:sz w:val="21"/>
                <w:szCs w:val="21"/>
                <w:lang w:eastAsia="ja-JP"/>
              </w:rPr>
              <w:b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0AACE" w14:textId="794A4092"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611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5865D" w14:textId="309C0E10"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213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907C58" w14:textId="6DD43A60"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075F97">
              <w:rPr>
                <w:rFonts w:ascii="ＭＳ Ｐ明朝" w:eastAsia="ＭＳ Ｐ明朝" w:hAnsi="ＭＳ Ｐ明朝" w:hint="eastAsia"/>
                <w:lang w:eastAsia="ja-JP"/>
              </w:rPr>
              <w:t>809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FF1EA6" w14:textId="01D0686B"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551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47A89C"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1C4E80"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14:paraId="470A7310" w14:textId="77777777" w:rsidTr="00A75ED3">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ADEAB3C"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5C00AD" w14:textId="334287F2"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075F97">
              <w:rPr>
                <w:rFonts w:ascii="ＭＳ Ｐ明朝" w:eastAsia="ＭＳ Ｐ明朝" w:hAnsi="ＭＳ Ｐ明朝" w:hint="eastAsia"/>
                <w:lang w:eastAsia="ja-JP"/>
              </w:rPr>
              <w:t>229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92CB8E" w14:textId="1A6615CD"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502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7F734" w14:textId="595F1D82"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3,031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F36008" w14:textId="30FBDB5F"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714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7DA17"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4366D43"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23</w:t>
            </w:r>
          </w:p>
        </w:tc>
      </w:tr>
      <w:tr w:rsidR="00071626" w:rsidRPr="00110A86" w14:paraId="09217944" w14:textId="77777777" w:rsidTr="00A75ED3">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6ED10D7"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ABF4BF" w14:textId="491B8881"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180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D95247" w14:textId="40509128" w:rsidR="00071626" w:rsidRPr="00110A86" w:rsidRDefault="00075F97"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336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363041" w14:textId="6DDD92A1"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075F97">
              <w:rPr>
                <w:rFonts w:ascii="ＭＳ Ｐ明朝" w:eastAsia="ＭＳ Ｐ明朝" w:hAnsi="ＭＳ Ｐ明朝" w:hint="eastAsia"/>
                <w:lang w:eastAsia="ja-JP"/>
              </w:rPr>
              <w:t>499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E60BE0" w14:textId="684F284A"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626E2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E29EACC"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8</w:t>
            </w:r>
          </w:p>
        </w:tc>
      </w:tr>
      <w:tr w:rsidR="00071626" w:rsidRPr="00110A86" w14:paraId="5AA0B778" w14:textId="77777777"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435E16B"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生殖系および</w:t>
            </w:r>
            <w:r w:rsidRPr="00110A86">
              <w:rPr>
                <w:rFonts w:ascii="ＭＳ Ｐ明朝" w:eastAsia="ＭＳ Ｐ明朝" w:hAnsi="ＭＳ Ｐ明朝" w:cs="Arial"/>
                <w:color w:val="000000"/>
                <w:sz w:val="21"/>
                <w:szCs w:val="21"/>
                <w:lang w:eastAsia="ja-JP"/>
              </w:rPr>
              <w:b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15BD29" w14:textId="3FC99E30"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693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0687F7" w14:textId="34C66238" w:rsidR="00071626" w:rsidRPr="00110A86" w:rsidRDefault="00075F97"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464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ADFCD" w14:textId="39B2BC76"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075F97">
              <w:rPr>
                <w:rFonts w:ascii="ＭＳ Ｐ明朝" w:eastAsia="ＭＳ Ｐ明朝" w:hAnsi="ＭＳ Ｐ明朝" w:hint="eastAsia"/>
                <w:lang w:eastAsia="ja-JP"/>
              </w:rPr>
              <w:t>039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88C0D9" w14:textId="18F4C499"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116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5B0499"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3CC2B29"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16</w:t>
            </w:r>
          </w:p>
        </w:tc>
      </w:tr>
      <w:tr w:rsidR="00071626" w:rsidRPr="00110A86" w14:paraId="22AEC5AD" w14:textId="77777777"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2AB6A95"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呼吸器、胸郭および</w:t>
            </w:r>
            <w:r w:rsidRPr="00110A86">
              <w:rPr>
                <w:rFonts w:ascii="ＭＳ Ｐ明朝" w:eastAsia="ＭＳ Ｐ明朝" w:hAnsi="ＭＳ Ｐ明朝" w:cs="Arial"/>
                <w:color w:val="000000"/>
                <w:sz w:val="21"/>
                <w:szCs w:val="21"/>
                <w:lang w:eastAsia="ja-JP"/>
              </w:rPr>
              <w:b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4B6DC" w14:textId="0126F13C"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620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802DE" w14:textId="4E01417E" w:rsidR="00071626" w:rsidRPr="00110A86" w:rsidRDefault="00075F97"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500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E2DC89" w14:textId="213A6F8B"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3,</w:t>
            </w:r>
            <w:r w:rsidR="00075F97">
              <w:rPr>
                <w:rFonts w:ascii="ＭＳ Ｐ明朝" w:eastAsia="ＭＳ Ｐ明朝" w:hAnsi="ＭＳ Ｐ明朝" w:hint="eastAsia"/>
                <w:lang w:eastAsia="ja-JP"/>
              </w:rPr>
              <w:t>977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333E19" w14:textId="59D5F499"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068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2261E"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DD08F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14:paraId="12AB5D3E" w14:textId="77777777"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5E249AD" w14:textId="77777777" w:rsidR="00071626" w:rsidRPr="00110A86" w:rsidRDefault="00071626" w:rsidP="00B823A5">
            <w:pPr>
              <w:spacing w:line="300" w:lineRule="exact"/>
              <w:rPr>
                <w:rFonts w:ascii="ＭＳ Ｐ明朝" w:eastAsia="ＭＳ Ｐ明朝" w:hAnsi="ＭＳ Ｐ明朝" w:cs="Arial"/>
                <w:color w:val="000000"/>
                <w:sz w:val="21"/>
                <w:szCs w:val="21"/>
                <w:lang w:eastAsia="ja-JP"/>
              </w:rPr>
            </w:pPr>
            <w:r w:rsidRPr="00110A86">
              <w:rPr>
                <w:rFonts w:ascii="ＭＳ Ｐ明朝" w:eastAsia="ＭＳ Ｐ明朝" w:hAnsi="ＭＳ Ｐ明朝" w:cs="Arial"/>
                <w:color w:val="000000"/>
                <w:sz w:val="21"/>
                <w:szCs w:val="21"/>
                <w:lang w:eastAsia="ja-JP"/>
              </w:rPr>
              <w:t>皮膚および</w:t>
            </w:r>
            <w:r w:rsidRPr="00110A86">
              <w:rPr>
                <w:rFonts w:ascii="ＭＳ Ｐ明朝" w:eastAsia="ＭＳ Ｐ明朝" w:hAnsi="ＭＳ Ｐ明朝" w:cs="Arial"/>
                <w:color w:val="000000"/>
                <w:sz w:val="21"/>
                <w:szCs w:val="21"/>
                <w:lang w:eastAsia="ja-JP"/>
              </w:rPr>
              <w:b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3144CA" w14:textId="001567E7" w:rsidR="00071626" w:rsidRPr="00110A86" w:rsidRDefault="00071626" w:rsidP="00075F97">
            <w:pPr>
              <w:spacing w:line="300" w:lineRule="exact"/>
              <w:jc w:val="center"/>
              <w:rPr>
                <w:rFonts w:ascii="ＭＳ Ｐ明朝" w:eastAsia="ＭＳ Ｐ明朝" w:hAnsi="ＭＳ Ｐ明朝" w:cs="Arial"/>
                <w:sz w:val="22"/>
                <w:szCs w:val="22"/>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970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28FC81" w14:textId="503FC5FC" w:rsidR="00071626" w:rsidRPr="00110A86" w:rsidRDefault="00075F97" w:rsidP="00075F97">
            <w:pPr>
              <w:spacing w:line="300" w:lineRule="exact"/>
              <w:jc w:val="center"/>
              <w:rPr>
                <w:rFonts w:ascii="ＭＳ Ｐ明朝" w:eastAsia="ＭＳ Ｐ明朝" w:hAnsi="ＭＳ Ｐ明朝" w:cs="Arial"/>
                <w:color w:val="000000"/>
                <w:szCs w:val="21"/>
              </w:rPr>
            </w:pPr>
            <w:r>
              <w:rPr>
                <w:rFonts w:ascii="ＭＳ Ｐ明朝" w:eastAsia="ＭＳ Ｐ明朝" w:hAnsi="ＭＳ Ｐ明朝" w:hint="eastAsia"/>
                <w:lang w:eastAsia="ja-JP"/>
              </w:rPr>
              <w:t>466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6BDC46" w14:textId="399B2FD0"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075F97">
              <w:rPr>
                <w:rFonts w:ascii="ＭＳ Ｐ明朝" w:eastAsia="ＭＳ Ｐ明朝" w:hAnsi="ＭＳ Ｐ明朝" w:hint="eastAsia"/>
                <w:lang w:eastAsia="ja-JP"/>
              </w:rPr>
              <w:t>498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E2334" w14:textId="118608D2"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282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C93716"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15345D9"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10</w:t>
            </w:r>
          </w:p>
        </w:tc>
      </w:tr>
      <w:tr w:rsidR="00071626" w:rsidRPr="00110A86" w14:paraId="0F9C4D55" w14:textId="77777777" w:rsidTr="00A75ED3">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324CAF8"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8B75D1" w14:textId="5E0D13FD"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613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33B815" w14:textId="36C4B77D"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9B958" w14:textId="33C00370"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613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B85C42" w14:textId="6850AF09"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260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B80A0C"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A663F6F"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7</w:t>
            </w:r>
          </w:p>
        </w:tc>
      </w:tr>
      <w:tr w:rsidR="00071626" w:rsidRPr="00110A86" w14:paraId="7D50ACDC" w14:textId="77777777"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4F7EB5"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BCD4DF" w14:textId="7A57D3D1"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075F97">
              <w:rPr>
                <w:rFonts w:ascii="ＭＳ Ｐ明朝" w:eastAsia="ＭＳ Ｐ明朝" w:hAnsi="ＭＳ Ｐ明朝" w:hint="eastAsia"/>
                <w:lang w:eastAsia="ja-JP"/>
              </w:rPr>
              <w:t>433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3F573D" w14:textId="1665FA2E"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075F97">
              <w:rPr>
                <w:rFonts w:ascii="ＭＳ Ｐ明朝" w:eastAsia="ＭＳ Ｐ明朝" w:hAnsi="ＭＳ Ｐ明朝" w:hint="eastAsia"/>
                <w:lang w:eastAsia="ja-JP"/>
              </w:rPr>
              <w:t>045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028C0A" w14:textId="613B76EC"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4,</w:t>
            </w:r>
            <w:r w:rsidR="00075F97">
              <w:rPr>
                <w:rFonts w:ascii="ＭＳ Ｐ明朝" w:eastAsia="ＭＳ Ｐ明朝" w:hAnsi="ＭＳ Ｐ明朝" w:hint="eastAsia"/>
                <w:lang w:eastAsia="ja-JP"/>
              </w:rPr>
              <w:t>433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31D0C" w14:textId="414E2F20"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2,</w:t>
            </w:r>
            <w:r w:rsidR="00075F97">
              <w:rPr>
                <w:rFonts w:ascii="ＭＳ Ｐ明朝" w:eastAsia="ＭＳ Ｐ明朝" w:hAnsi="ＭＳ Ｐ明朝" w:hint="eastAsia"/>
                <w:lang w:eastAsia="ja-JP"/>
              </w:rPr>
              <w:t>045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3E1ECA"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300585"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19</w:t>
            </w:r>
          </w:p>
        </w:tc>
      </w:tr>
      <w:tr w:rsidR="00071626" w:rsidRPr="00110A86" w14:paraId="6E810568" w14:textId="77777777" w:rsidTr="00A75ED3">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1B046358" w14:textId="77777777" w:rsidR="00071626" w:rsidRPr="00110A86" w:rsidRDefault="00071626" w:rsidP="00B823A5">
            <w:pPr>
              <w:spacing w:line="300" w:lineRule="exact"/>
              <w:rPr>
                <w:rFonts w:ascii="ＭＳ Ｐ明朝" w:eastAsia="ＭＳ Ｐ明朝" w:hAnsi="ＭＳ Ｐ明朝" w:cs="Arial"/>
                <w:color w:val="000000"/>
                <w:sz w:val="21"/>
                <w:szCs w:val="21"/>
              </w:rPr>
            </w:pPr>
            <w:r w:rsidRPr="00110A86">
              <w:rPr>
                <w:rFonts w:ascii="ＭＳ Ｐ明朝" w:eastAsia="ＭＳ Ｐ明朝" w:hAnsi="ＭＳ Ｐ明朝"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263DE58" w14:textId="6F72ADF9"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280</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C55925D" w14:textId="1D891103" w:rsidR="00071626" w:rsidRPr="00110A86" w:rsidRDefault="00075F97" w:rsidP="00075F97">
            <w:pPr>
              <w:spacing w:line="300" w:lineRule="exact"/>
              <w:jc w:val="center"/>
              <w:rPr>
                <w:rFonts w:ascii="ＭＳ Ｐ明朝" w:eastAsia="ＭＳ Ｐ明朝" w:hAnsi="ＭＳ Ｐ明朝" w:cs="Arial"/>
                <w:color w:val="000000"/>
                <w:szCs w:val="21"/>
                <w:lang w:eastAsia="ja-JP"/>
              </w:rPr>
            </w:pPr>
            <w:r>
              <w:rPr>
                <w:rFonts w:ascii="ＭＳ Ｐ明朝" w:eastAsia="ＭＳ Ｐ明朝" w:hAnsi="ＭＳ Ｐ明朝" w:hint="eastAsia"/>
                <w:lang w:eastAsia="ja-JP"/>
              </w:rPr>
              <w:t>292</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19DCBCB3" w14:textId="2E5E54C4" w:rsidR="00071626" w:rsidRPr="00110A86" w:rsidRDefault="00071626" w:rsidP="00075F97">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w:t>
            </w:r>
            <w:r w:rsidR="00075F97">
              <w:rPr>
                <w:rFonts w:ascii="ＭＳ Ｐ明朝" w:eastAsia="ＭＳ Ｐ明朝" w:hAnsi="ＭＳ Ｐ明朝" w:hint="eastAsia"/>
                <w:lang w:eastAsia="ja-JP"/>
              </w:rPr>
              <w:t>361</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43FDA5F" w14:textId="73E6B147" w:rsidR="00071626" w:rsidRPr="00110A86" w:rsidRDefault="00071626" w:rsidP="00075F97">
            <w:pPr>
              <w:spacing w:line="300" w:lineRule="exact"/>
              <w:jc w:val="center"/>
              <w:rPr>
                <w:rFonts w:ascii="ＭＳ Ｐ明朝" w:eastAsia="ＭＳ Ｐ明朝" w:hAnsi="ＭＳ Ｐ明朝" w:cs="Arial"/>
                <w:color w:val="000000"/>
                <w:szCs w:val="21"/>
                <w:lang w:eastAsia="ja-JP"/>
              </w:rPr>
            </w:pPr>
            <w:r w:rsidRPr="00110A86">
              <w:rPr>
                <w:rFonts w:ascii="ＭＳ Ｐ明朝" w:eastAsia="ＭＳ Ｐ明朝" w:hAnsi="ＭＳ Ｐ明朝"/>
              </w:rPr>
              <w:t>1,</w:t>
            </w:r>
            <w:r w:rsidR="00075F97">
              <w:rPr>
                <w:rFonts w:ascii="ＭＳ Ｐ明朝" w:eastAsia="ＭＳ Ｐ明朝" w:hAnsi="ＭＳ Ｐ明朝" w:hint="eastAsia"/>
                <w:lang w:eastAsia="ja-JP"/>
              </w:rPr>
              <w:t>503</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0A942F4"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587A7FAD" w14:textId="77777777" w:rsidR="00071626" w:rsidRPr="00110A86" w:rsidRDefault="00071626">
            <w:pPr>
              <w:spacing w:line="300" w:lineRule="exact"/>
              <w:jc w:val="center"/>
              <w:rPr>
                <w:rFonts w:ascii="ＭＳ Ｐ明朝" w:eastAsia="ＭＳ Ｐ明朝" w:hAnsi="ＭＳ Ｐ明朝" w:cs="Arial"/>
                <w:color w:val="000000"/>
                <w:szCs w:val="21"/>
              </w:rPr>
            </w:pPr>
            <w:r w:rsidRPr="00110A86">
              <w:rPr>
                <w:rFonts w:ascii="ＭＳ Ｐ明朝" w:eastAsia="ＭＳ Ｐ明朝" w:hAnsi="ＭＳ Ｐ明朝"/>
              </w:rPr>
              <w:t>11</w:t>
            </w:r>
          </w:p>
        </w:tc>
      </w:tr>
      <w:tr w:rsidR="00071626" w:rsidRPr="00110A86" w14:paraId="3F81A8CF" w14:textId="77777777" w:rsidTr="00A75ED3">
        <w:trPr>
          <w:trHeight w:val="818"/>
        </w:trPr>
        <w:tc>
          <w:tcPr>
            <w:tcW w:w="2093" w:type="dxa"/>
            <w:shd w:val="clear" w:color="auto" w:fill="auto"/>
            <w:vAlign w:val="center"/>
          </w:tcPr>
          <w:p w14:paraId="66B966C2" w14:textId="77777777" w:rsidR="00071626" w:rsidRPr="00110A86" w:rsidRDefault="00071626" w:rsidP="00110A86">
            <w:pPr>
              <w:spacing w:line="300" w:lineRule="exact"/>
              <w:jc w:val="center"/>
              <w:rPr>
                <w:rFonts w:ascii="ＭＳ Ｐ明朝" w:eastAsia="ＭＳ Ｐ明朝" w:hAnsi="ＭＳ Ｐ明朝" w:cs="Arial"/>
                <w:b/>
                <w:sz w:val="21"/>
                <w:szCs w:val="21"/>
              </w:rPr>
            </w:pPr>
            <w:r w:rsidRPr="00110A86">
              <w:rPr>
                <w:rFonts w:ascii="ＭＳ Ｐ明朝" w:eastAsia="ＭＳ Ｐ明朝" w:hAnsi="ＭＳ Ｐ明朝" w:cs="Arial"/>
                <w:b/>
                <w:sz w:val="21"/>
                <w:szCs w:val="21"/>
              </w:rPr>
              <w:t>合計</w:t>
            </w:r>
          </w:p>
        </w:tc>
        <w:tc>
          <w:tcPr>
            <w:tcW w:w="1417" w:type="dxa"/>
            <w:shd w:val="clear" w:color="auto" w:fill="auto"/>
            <w:vAlign w:val="center"/>
          </w:tcPr>
          <w:p w14:paraId="71A8039B" w14:textId="742BD4F8" w:rsidR="00071626" w:rsidRPr="00110A86" w:rsidRDefault="00071626" w:rsidP="00075F97">
            <w:pPr>
              <w:spacing w:line="300" w:lineRule="exact"/>
              <w:jc w:val="center"/>
              <w:rPr>
                <w:rFonts w:ascii="ＭＳ Ｐ明朝" w:eastAsia="ＭＳ Ｐ明朝" w:hAnsi="ＭＳ Ｐ明朝" w:cs="Arial"/>
                <w:b/>
                <w:szCs w:val="21"/>
                <w:lang w:eastAsia="ja-JP"/>
              </w:rPr>
            </w:pPr>
            <w:r w:rsidRPr="00110A86">
              <w:rPr>
                <w:rFonts w:ascii="ＭＳ Ｐ明朝" w:eastAsia="ＭＳ Ｐ明朝" w:hAnsi="ＭＳ Ｐ明朝"/>
                <w:b/>
              </w:rPr>
              <w:t>74,</w:t>
            </w:r>
            <w:r w:rsidR="00075F97">
              <w:rPr>
                <w:rFonts w:ascii="ＭＳ Ｐ明朝" w:eastAsia="ＭＳ Ｐ明朝" w:hAnsi="ＭＳ Ｐ明朝" w:hint="eastAsia"/>
                <w:b/>
                <w:lang w:eastAsia="ja-JP"/>
              </w:rPr>
              <w:t>980</w:t>
            </w:r>
          </w:p>
        </w:tc>
        <w:tc>
          <w:tcPr>
            <w:tcW w:w="1276" w:type="dxa"/>
            <w:shd w:val="clear" w:color="auto" w:fill="auto"/>
            <w:vAlign w:val="center"/>
          </w:tcPr>
          <w:p w14:paraId="559F370F" w14:textId="509628C0" w:rsidR="00071626" w:rsidRPr="00110A86" w:rsidRDefault="00071626" w:rsidP="00075F97">
            <w:pPr>
              <w:spacing w:line="300" w:lineRule="exact"/>
              <w:jc w:val="center"/>
              <w:rPr>
                <w:rFonts w:ascii="ＭＳ Ｐ明朝" w:eastAsia="ＭＳ Ｐ明朝" w:hAnsi="ＭＳ Ｐ明朝" w:cs="Arial"/>
                <w:b/>
                <w:szCs w:val="21"/>
              </w:rPr>
            </w:pPr>
            <w:r w:rsidRPr="00110A86">
              <w:rPr>
                <w:rFonts w:ascii="ＭＳ Ｐ明朝" w:eastAsia="ＭＳ Ｐ明朝" w:hAnsi="ＭＳ Ｐ明朝"/>
                <w:b/>
              </w:rPr>
              <w:t>21,</w:t>
            </w:r>
            <w:r w:rsidR="00075F97">
              <w:rPr>
                <w:rFonts w:ascii="ＭＳ Ｐ明朝" w:eastAsia="ＭＳ Ｐ明朝" w:hAnsi="ＭＳ Ｐ明朝" w:hint="eastAsia"/>
                <w:b/>
                <w:lang w:eastAsia="ja-JP"/>
              </w:rPr>
              <w:t>612</w:t>
            </w:r>
          </w:p>
        </w:tc>
        <w:tc>
          <w:tcPr>
            <w:tcW w:w="1418" w:type="dxa"/>
            <w:tcBorders>
              <w:top w:val="single" w:sz="6" w:space="0" w:color="000000"/>
              <w:bottom w:val="single" w:sz="6" w:space="0" w:color="000000"/>
              <w:right w:val="nil"/>
            </w:tcBorders>
            <w:shd w:val="clear" w:color="auto" w:fill="auto"/>
            <w:vAlign w:val="center"/>
          </w:tcPr>
          <w:p w14:paraId="1D43675E" w14:textId="77777777" w:rsidR="00071626" w:rsidRPr="00110A86" w:rsidRDefault="00071626">
            <w:pPr>
              <w:spacing w:line="300" w:lineRule="exact"/>
              <w:jc w:val="center"/>
              <w:rPr>
                <w:rFonts w:ascii="ＭＳ Ｐ明朝" w:eastAsia="ＭＳ Ｐ明朝" w:hAnsi="ＭＳ Ｐ明朝"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3DE136DF" w14:textId="77777777" w:rsidR="00071626" w:rsidRPr="00110A86" w:rsidRDefault="00071626">
            <w:pPr>
              <w:spacing w:line="300" w:lineRule="exact"/>
              <w:jc w:val="center"/>
              <w:rPr>
                <w:rFonts w:ascii="ＭＳ Ｐ明朝" w:eastAsia="ＭＳ Ｐ明朝" w:hAnsi="ＭＳ Ｐ明朝"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0402EBEC" w14:textId="77777777" w:rsidR="00071626" w:rsidRPr="00110A86" w:rsidRDefault="00071626">
            <w:pPr>
              <w:spacing w:line="300" w:lineRule="exact"/>
              <w:jc w:val="center"/>
              <w:rPr>
                <w:rFonts w:ascii="ＭＳ Ｐ明朝" w:eastAsia="ＭＳ Ｐ明朝" w:hAnsi="ＭＳ Ｐ明朝"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7F216737" w14:textId="77777777" w:rsidR="00071626" w:rsidRPr="00110A86" w:rsidRDefault="00071626">
            <w:pPr>
              <w:spacing w:line="300" w:lineRule="exact"/>
              <w:jc w:val="center"/>
              <w:rPr>
                <w:rFonts w:ascii="ＭＳ Ｐ明朝" w:eastAsia="ＭＳ Ｐ明朝" w:hAnsi="ＭＳ Ｐ明朝" w:cs="Arial"/>
                <w:szCs w:val="21"/>
                <w:highlight w:val="yellow"/>
              </w:rPr>
            </w:pPr>
          </w:p>
        </w:tc>
      </w:tr>
    </w:tbl>
    <w:p w14:paraId="6C35E28A" w14:textId="77777777" w:rsidR="004F3539" w:rsidRPr="00110A86" w:rsidRDefault="003D3647" w:rsidP="0053523A">
      <w:pPr>
        <w:spacing w:beforeLines="50" w:before="120"/>
        <w:ind w:leftChars="117" w:left="283" w:hangingChars="1" w:hanging="2"/>
        <w:rPr>
          <w:rFonts w:ascii="ＭＳ Ｐ明朝" w:eastAsia="ＭＳ Ｐ明朝" w:hAnsi="ＭＳ Ｐ明朝" w:cs="Arial"/>
          <w:sz w:val="22"/>
          <w:szCs w:val="22"/>
          <w:lang w:eastAsia="ja-JP"/>
        </w:rPr>
      </w:pPr>
      <w:r w:rsidRPr="00110A86">
        <w:rPr>
          <w:rFonts w:ascii="ＭＳ Ｐ明朝" w:eastAsia="ＭＳ Ｐ明朝" w:hAnsi="ＭＳ Ｐ明朝" w:cs="Arial"/>
          <w:sz w:val="22"/>
          <w:szCs w:val="22"/>
          <w:lang w:eastAsia="ja-JP"/>
        </w:rPr>
        <w:t>JMO注</w:t>
      </w:r>
      <w:r w:rsidR="008E3696" w:rsidRPr="00110A86">
        <w:rPr>
          <w:rFonts w:ascii="ＭＳ Ｐ明朝" w:eastAsia="ＭＳ Ｐ明朝" w:hAnsi="ＭＳ Ｐ明朝" w:cs="Arial" w:hint="eastAsia"/>
          <w:sz w:val="22"/>
          <w:szCs w:val="22"/>
          <w:lang w:eastAsia="ja-JP"/>
        </w:rPr>
        <w:t>：</w:t>
      </w:r>
      <w:r w:rsidR="001A7BCE" w:rsidRPr="00110A86">
        <w:rPr>
          <w:rFonts w:ascii="ＭＳ Ｐ明朝" w:eastAsia="ＭＳ Ｐ明朝" w:hAnsi="ＭＳ Ｐ明朝" w:cs="Arial" w:hint="eastAsia"/>
          <w:sz w:val="22"/>
          <w:szCs w:val="22"/>
          <w:lang w:eastAsia="ja-JP"/>
        </w:rPr>
        <w:t xml:space="preserve"> </w:t>
      </w:r>
      <w:r w:rsidRPr="00110A86">
        <w:rPr>
          <w:rFonts w:ascii="ＭＳ Ｐ明朝" w:eastAsia="ＭＳ Ｐ明朝" w:hAnsi="ＭＳ Ｐ明朝" w:cs="Arial"/>
          <w:sz w:val="22"/>
          <w:szCs w:val="22"/>
          <w:lang w:eastAsia="ja-JP"/>
        </w:rPr>
        <w:t>良性、悪性および詳細不明の新生物（嚢胞およびポリープを含む）</w:t>
      </w:r>
    </w:p>
    <w:p w14:paraId="6A40C410" w14:textId="77777777" w:rsidR="0039105C" w:rsidRPr="00110A86" w:rsidRDefault="0039105C" w:rsidP="004F3539">
      <w:pPr>
        <w:rPr>
          <w:rFonts w:ascii="ＭＳ Ｐ明朝" w:eastAsia="ＭＳ Ｐ明朝" w:hAnsi="ＭＳ Ｐ明朝" w:cs="Arial"/>
          <w:sz w:val="21"/>
          <w:szCs w:val="21"/>
          <w:lang w:eastAsia="ja-JP"/>
        </w:rPr>
      </w:pPr>
    </w:p>
    <w:p w14:paraId="51AE846F" w14:textId="77777777" w:rsidR="00584053" w:rsidRPr="00110A86" w:rsidRDefault="00044B21" w:rsidP="00185458">
      <w:pPr>
        <w:tabs>
          <w:tab w:val="left" w:pos="567"/>
        </w:tabs>
        <w:spacing w:beforeLines="50" w:before="120"/>
        <w:rPr>
          <w:rFonts w:ascii="ＭＳ Ｐ明朝" w:eastAsia="ＭＳ Ｐ明朝" w:hAnsi="ＭＳ Ｐ明朝"/>
          <w:sz w:val="22"/>
          <w:szCs w:val="22"/>
          <w:lang w:eastAsia="ja-JP"/>
        </w:rPr>
      </w:pPr>
      <w:bookmarkStart w:id="176" w:name="_Toc142191571"/>
      <w:bookmarkStart w:id="177" w:name="_Toc142461283"/>
      <w:bookmarkStart w:id="178" w:name="_Toc142464923"/>
      <w:bookmarkStart w:id="179" w:name="_Toc142465125"/>
      <w:bookmarkStart w:id="180" w:name="_Toc142465710"/>
      <w:bookmarkStart w:id="181" w:name="_Toc142465836"/>
      <w:bookmarkStart w:id="182" w:name="_Toc142465941"/>
      <w:bookmarkStart w:id="183" w:name="_Toc142191572"/>
      <w:bookmarkStart w:id="184" w:name="_Toc142461284"/>
      <w:bookmarkStart w:id="185" w:name="_Toc142464924"/>
      <w:bookmarkStart w:id="186" w:name="_Toc142465126"/>
      <w:bookmarkStart w:id="187" w:name="_Toc142465711"/>
      <w:bookmarkStart w:id="188" w:name="_Toc142465837"/>
      <w:bookmarkStart w:id="189" w:name="_Toc142465942"/>
      <w:bookmarkStart w:id="190" w:name="_Toc142191573"/>
      <w:bookmarkStart w:id="191" w:name="_Toc142461285"/>
      <w:bookmarkStart w:id="192" w:name="_Toc142464925"/>
      <w:bookmarkStart w:id="193" w:name="_Toc142465127"/>
      <w:bookmarkStart w:id="194" w:name="_Toc142465712"/>
      <w:bookmarkStart w:id="195" w:name="_Toc142465838"/>
      <w:bookmarkStart w:id="196" w:name="_Toc142465943"/>
      <w:bookmarkStart w:id="197" w:name="_Toc142191574"/>
      <w:bookmarkStart w:id="198" w:name="_Toc142461286"/>
      <w:bookmarkStart w:id="199" w:name="_Toc142464926"/>
      <w:bookmarkStart w:id="200" w:name="_Toc142465128"/>
      <w:bookmarkStart w:id="201" w:name="_Toc142465713"/>
      <w:bookmarkStart w:id="202" w:name="_Toc142465839"/>
      <w:bookmarkStart w:id="203" w:name="_Toc142465944"/>
      <w:bookmarkStart w:id="204" w:name="_Toc142191575"/>
      <w:bookmarkStart w:id="205" w:name="_Toc142461287"/>
      <w:bookmarkStart w:id="206" w:name="_Toc142464927"/>
      <w:bookmarkStart w:id="207" w:name="_Toc142465129"/>
      <w:bookmarkStart w:id="208" w:name="_Toc142465714"/>
      <w:bookmarkStart w:id="209" w:name="_Toc142465840"/>
      <w:bookmarkStart w:id="210" w:name="_Toc142465945"/>
      <w:bookmarkStart w:id="211" w:name="_Toc142191576"/>
      <w:bookmarkStart w:id="212" w:name="_Toc142461288"/>
      <w:bookmarkStart w:id="213" w:name="_Toc142464928"/>
      <w:bookmarkStart w:id="214" w:name="_Toc142465130"/>
      <w:bookmarkStart w:id="215" w:name="_Toc142465715"/>
      <w:bookmarkStart w:id="216" w:name="_Toc142465841"/>
      <w:bookmarkStart w:id="217" w:name="_Toc142465946"/>
      <w:bookmarkStart w:id="218" w:name="_Toc142191577"/>
      <w:bookmarkStart w:id="219" w:name="_Toc142461289"/>
      <w:bookmarkStart w:id="220" w:name="_Toc142464929"/>
      <w:bookmarkStart w:id="221" w:name="_Toc142465131"/>
      <w:bookmarkStart w:id="222" w:name="_Toc142465716"/>
      <w:bookmarkStart w:id="223" w:name="_Toc142465842"/>
      <w:bookmarkStart w:id="224" w:name="_Toc142465947"/>
      <w:bookmarkStart w:id="225" w:name="_Toc142191578"/>
      <w:bookmarkStart w:id="226" w:name="_Toc142461290"/>
      <w:bookmarkStart w:id="227" w:name="_Toc142464930"/>
      <w:bookmarkStart w:id="228" w:name="_Toc142465132"/>
      <w:bookmarkStart w:id="229" w:name="_Toc142465717"/>
      <w:bookmarkStart w:id="230" w:name="_Toc142465843"/>
      <w:bookmarkStart w:id="231" w:name="_Toc142465948"/>
      <w:bookmarkStart w:id="232" w:name="_Toc142191579"/>
      <w:bookmarkStart w:id="233" w:name="_Toc142461291"/>
      <w:bookmarkStart w:id="234" w:name="_Toc142464931"/>
      <w:bookmarkStart w:id="235" w:name="_Toc142465133"/>
      <w:bookmarkStart w:id="236" w:name="_Toc142465718"/>
      <w:bookmarkStart w:id="237" w:name="_Toc142465844"/>
      <w:bookmarkStart w:id="238" w:name="_Toc142465949"/>
      <w:bookmarkStart w:id="239" w:name="_Toc142191580"/>
      <w:bookmarkStart w:id="240" w:name="_Toc142461292"/>
      <w:bookmarkStart w:id="241" w:name="_Toc142464932"/>
      <w:bookmarkStart w:id="242" w:name="_Toc142465134"/>
      <w:bookmarkStart w:id="243" w:name="_Toc142465719"/>
      <w:bookmarkStart w:id="244" w:name="_Toc142465845"/>
      <w:bookmarkStart w:id="245" w:name="_Toc142465950"/>
      <w:bookmarkStart w:id="246" w:name="_Toc142191581"/>
      <w:bookmarkStart w:id="247" w:name="_Toc142461293"/>
      <w:bookmarkStart w:id="248" w:name="_Toc142464933"/>
      <w:bookmarkStart w:id="249" w:name="_Toc142465135"/>
      <w:bookmarkStart w:id="250" w:name="_Toc142465720"/>
      <w:bookmarkStart w:id="251" w:name="_Toc142465846"/>
      <w:bookmarkStart w:id="252" w:name="_Toc142465951"/>
      <w:bookmarkStart w:id="253" w:name="_Toc142191582"/>
      <w:bookmarkStart w:id="254" w:name="_Toc142461294"/>
      <w:bookmarkStart w:id="255" w:name="_Toc142464934"/>
      <w:bookmarkStart w:id="256" w:name="_Toc142465136"/>
      <w:bookmarkStart w:id="257" w:name="_Toc142465721"/>
      <w:bookmarkStart w:id="258" w:name="_Toc142465847"/>
      <w:bookmarkStart w:id="259" w:name="_Toc142465952"/>
      <w:bookmarkStart w:id="260" w:name="_Toc142191583"/>
      <w:bookmarkStart w:id="261" w:name="_Toc142461295"/>
      <w:bookmarkStart w:id="262" w:name="_Toc142464935"/>
      <w:bookmarkStart w:id="263" w:name="_Toc142465137"/>
      <w:bookmarkStart w:id="264" w:name="_Toc142465722"/>
      <w:bookmarkStart w:id="265" w:name="_Toc142465848"/>
      <w:bookmarkStart w:id="266" w:name="_Toc142465953"/>
      <w:bookmarkStart w:id="267" w:name="_Toc201996390"/>
      <w:bookmarkStart w:id="268" w:name="_Toc218999760"/>
      <w:bookmarkStart w:id="269" w:name="_Toc250971248"/>
      <w:bookmarkStart w:id="270" w:name="_Toc250971338"/>
      <w:bookmarkStart w:id="271" w:name="_Toc250971471"/>
      <w:bookmarkStart w:id="272" w:name="_Toc28249551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110A86">
        <w:rPr>
          <w:rFonts w:ascii="ＭＳ Ｐ明朝" w:eastAsia="ＭＳ Ｐ明朝" w:hAnsi="ＭＳ Ｐ明朝" w:cs="Arial"/>
          <w:sz w:val="22"/>
          <w:vertAlign w:val="superscript"/>
          <w:lang w:eastAsia="ja-JP"/>
        </w:rPr>
        <w:t xml:space="preserve">1  </w:t>
      </w:r>
      <w:r w:rsidR="00584053" w:rsidRPr="00110A86">
        <w:rPr>
          <w:rFonts w:ascii="ＭＳ Ｐ明朝" w:eastAsia="ＭＳ Ｐ明朝" w:hAnsi="ＭＳ Ｐ明朝"/>
          <w:sz w:val="22"/>
          <w:szCs w:val="22"/>
          <w:lang w:eastAsia="ja-JP"/>
        </w:rPr>
        <w:t>数値は該当するSOCをプライマリーとしてリンクするLLTまたはPTレベルの用語数を示したものである。プライマリーのLLTとPTの合計は表4-2、4-3のものと同じである。</w:t>
      </w:r>
    </w:p>
    <w:p w14:paraId="2F1B825F" w14:textId="77777777" w:rsidR="00584053" w:rsidRPr="00110A86" w:rsidRDefault="00044B21" w:rsidP="00F40C84">
      <w:pPr>
        <w:widowControl w:val="0"/>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t xml:space="preserve">２  </w:t>
      </w:r>
      <w:r w:rsidR="00584053" w:rsidRPr="00110A86">
        <w:rPr>
          <w:rFonts w:ascii="ＭＳ Ｐ明朝" w:eastAsia="ＭＳ Ｐ明朝" w:hAnsi="ＭＳ Ｐ明朝"/>
          <w:sz w:val="22"/>
          <w:szCs w:val="22"/>
          <w:lang w:eastAsia="ja-JP"/>
        </w:rPr>
        <w:t>数値は該当するSOCをプライマリーまたはセカンダリーとしてリンクするLLTまたはPTレベルの用語数を総計したものである。従ってLLTおよびPTの合計数は表4-2、4-3のものより多い。</w:t>
      </w:r>
    </w:p>
    <w:p w14:paraId="4D654D81" w14:textId="77777777" w:rsidR="00584053" w:rsidRPr="00110A86" w:rsidRDefault="00044B21" w:rsidP="00185458">
      <w:pPr>
        <w:tabs>
          <w:tab w:val="left" w:pos="567"/>
        </w:tabs>
        <w:spacing w:beforeLines="50" w:before="120"/>
        <w:rPr>
          <w:rFonts w:ascii="ＭＳ Ｐ明朝" w:eastAsia="ＭＳ Ｐ明朝" w:hAnsi="ＭＳ Ｐ明朝"/>
          <w:sz w:val="22"/>
          <w:szCs w:val="22"/>
          <w:lang w:eastAsia="ja-JP"/>
        </w:rPr>
      </w:pPr>
      <w:r w:rsidRPr="00110A86">
        <w:rPr>
          <w:rFonts w:ascii="ＭＳ Ｐ明朝" w:eastAsia="ＭＳ Ｐ明朝" w:hAnsi="ＭＳ Ｐ明朝" w:cs="Arial" w:hint="eastAsia"/>
          <w:sz w:val="22"/>
          <w:vertAlign w:val="superscript"/>
          <w:lang w:eastAsia="ja-JP"/>
        </w:rPr>
        <w:t xml:space="preserve">３  </w:t>
      </w:r>
      <w:r w:rsidR="00584053" w:rsidRPr="00110A86">
        <w:rPr>
          <w:rFonts w:ascii="ＭＳ Ｐ明朝" w:eastAsia="ＭＳ Ｐ明朝" w:hAnsi="ＭＳ Ｐ明朝"/>
          <w:sz w:val="22"/>
          <w:szCs w:val="22"/>
          <w:lang w:eastAsia="ja-JP"/>
        </w:rPr>
        <w:t>幾つかのHLTおよびHLGTの用語数は</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が多軸性であることから、複数のSOCに重複計上されている（</w:t>
      </w:r>
      <w:r w:rsidR="00CA19DD" w:rsidRPr="00110A86">
        <w:rPr>
          <w:rFonts w:ascii="ＭＳ Ｐ明朝" w:eastAsia="ＭＳ Ｐ明朝" w:hAnsi="ＭＳ Ｐ明朝"/>
          <w:sz w:val="22"/>
          <w:szCs w:val="22"/>
          <w:lang w:eastAsia="ja-JP"/>
        </w:rPr>
        <w:t>多軸性について</w:t>
      </w:r>
      <w:r w:rsidR="00584053" w:rsidRPr="00110A86">
        <w:rPr>
          <w:rFonts w:ascii="ＭＳ Ｐ明朝" w:eastAsia="ＭＳ Ｐ明朝" w:hAnsi="ＭＳ Ｐ明朝"/>
          <w:sz w:val="22"/>
          <w:szCs w:val="22"/>
          <w:lang w:eastAsia="ja-JP"/>
        </w:rPr>
        <w:t>ICH国際医薬用語集（</w:t>
      </w:r>
      <w:r w:rsidR="00EC5DF9" w:rsidRPr="00110A86">
        <w:rPr>
          <w:rFonts w:ascii="ＭＳ Ｐ明朝" w:eastAsia="ＭＳ Ｐ明朝" w:hAnsi="ＭＳ Ｐ明朝"/>
          <w:sz w:val="22"/>
          <w:szCs w:val="22"/>
          <w:lang w:eastAsia="ja-JP"/>
        </w:rPr>
        <w:t>MedDRA</w:t>
      </w:r>
      <w:r w:rsidR="00584053" w:rsidRPr="00110A86">
        <w:rPr>
          <w:rFonts w:ascii="ＭＳ Ｐ明朝" w:eastAsia="ＭＳ Ｐ明朝" w:hAnsi="ＭＳ Ｐ明朝"/>
          <w:sz w:val="22"/>
          <w:szCs w:val="22"/>
          <w:lang w:eastAsia="ja-JP"/>
        </w:rPr>
        <w:t>）手引書の2.2項を参照）。</w:t>
      </w:r>
      <w:r w:rsidR="00584053" w:rsidRPr="00110A86">
        <w:rPr>
          <w:rFonts w:ascii="ＭＳ Ｐ明朝" w:eastAsia="ＭＳ Ｐ明朝" w:hAnsi="ＭＳ Ｐ明朝"/>
          <w:sz w:val="22"/>
          <w:szCs w:val="22"/>
          <w:lang w:eastAsia="ja-JP"/>
        </w:rPr>
        <w:br/>
      </w:r>
      <w:r w:rsidR="00584053" w:rsidRPr="00110A86">
        <w:rPr>
          <w:rFonts w:ascii="ＭＳ Ｐ明朝" w:eastAsia="ＭＳ Ｐ明朝" w:hAnsi="ＭＳ Ｐ明朝" w:hint="eastAsia"/>
          <w:sz w:val="22"/>
          <w:szCs w:val="22"/>
          <w:lang w:eastAsia="ja-JP"/>
        </w:rPr>
        <w:t xml:space="preserve"> </w:t>
      </w:r>
      <w:r w:rsidR="00584053" w:rsidRPr="00110A86">
        <w:rPr>
          <w:rFonts w:ascii="ＭＳ Ｐ明朝" w:eastAsia="ＭＳ Ｐ明朝" w:hAnsi="ＭＳ Ｐ明朝"/>
          <w:sz w:val="22"/>
          <w:szCs w:val="22"/>
        </w:rPr>
        <w:t>幾つかのHLT、例えばHLT「先天性結合組織障害」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w:t>
      </w:r>
      <w:r w:rsidR="00584053" w:rsidRPr="00110A86">
        <w:rPr>
          <w:rFonts w:ascii="ＭＳ Ｐ明朝" w:eastAsia="ＭＳ Ｐ明朝" w:hAnsi="ＭＳ Ｐ明朝"/>
          <w:sz w:val="22"/>
          <w:szCs w:val="22"/>
        </w:rPr>
        <w:lastRenderedPageBreak/>
        <w:t>HLGT「先天性筋骨格系および結合組織障害」</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Musculoskeletal and connective tissue disorders congenital</w:t>
      </w:r>
      <w:r w:rsidR="00584053" w:rsidRPr="00110A86">
        <w:rPr>
          <w:rFonts w:ascii="ＭＳ Ｐ明朝" w:eastAsia="ＭＳ Ｐ明朝" w:hAnsi="ＭＳ Ｐ明朝" w:hint="eastAsia"/>
          <w:sz w:val="22"/>
          <w:szCs w:val="22"/>
        </w:rPr>
        <w:t>）</w:t>
      </w:r>
      <w:r w:rsidR="00584053" w:rsidRPr="00110A86">
        <w:rPr>
          <w:rFonts w:ascii="ＭＳ Ｐ明朝" w:eastAsia="ＭＳ Ｐ明朝" w:hAnsi="ＭＳ Ｐ明朝"/>
          <w:sz w:val="22"/>
          <w:szCs w:val="22"/>
        </w:rPr>
        <w:t>は、ともにSOC「先天性、家族性および遺伝性障害」とSOC「筋骨格系および結合組織障害」の両者で計上されるように、一つ以上のSOC中に計上されている。</w:t>
      </w:r>
      <w:r w:rsidR="00584053" w:rsidRPr="00110A86">
        <w:rPr>
          <w:rFonts w:ascii="ＭＳ Ｐ明朝" w:eastAsia="ＭＳ Ｐ明朝" w:hAnsi="ＭＳ Ｐ明朝"/>
          <w:sz w:val="22"/>
          <w:szCs w:val="22"/>
          <w:lang w:eastAsia="ja-JP"/>
        </w:rPr>
        <w:t>HLTおよびHLGTの合計数は表4-1のものより多い。</w:t>
      </w:r>
    </w:p>
    <w:p w14:paraId="425B2348" w14:textId="77777777" w:rsidR="007E1261" w:rsidRPr="00110A86" w:rsidRDefault="007E1261" w:rsidP="007E1261">
      <w:pPr>
        <w:pStyle w:val="af6"/>
        <w:tabs>
          <w:tab w:val="left" w:pos="567"/>
        </w:tabs>
        <w:ind w:left="420"/>
        <w:rPr>
          <w:rFonts w:ascii="ＭＳ Ｐ明朝" w:eastAsia="ＭＳ Ｐ明朝" w:hAnsi="ＭＳ Ｐ明朝"/>
          <w:sz w:val="22"/>
          <w:szCs w:val="22"/>
          <w:lang w:eastAsia="ja-JP"/>
        </w:rPr>
      </w:pPr>
    </w:p>
    <w:p w14:paraId="3D655DB1" w14:textId="77777777" w:rsidR="004F3539" w:rsidRPr="00D42640" w:rsidRDefault="001E0F25"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73" w:name="_Toc427680954"/>
      <w:r w:rsidRPr="00D42640">
        <w:rPr>
          <w:rFonts w:ascii="ＭＳ Ｐ明朝" w:eastAsia="ＭＳ Ｐ明朝" w:hAnsi="ＭＳ Ｐ明朝"/>
          <w:caps w:val="0"/>
          <w:sz w:val="22"/>
          <w:szCs w:val="22"/>
          <w:lang w:eastAsia="ja-JP"/>
        </w:rPr>
        <w:t>PT</w:t>
      </w:r>
      <w:r w:rsidR="00AA7999" w:rsidRPr="00D42640">
        <w:rPr>
          <w:rFonts w:ascii="ＭＳ Ｐ明朝" w:eastAsia="ＭＳ Ｐ明朝" w:hAnsi="ＭＳ Ｐ明朝" w:hint="eastAsia"/>
          <w:caps w:val="0"/>
          <w:sz w:val="22"/>
          <w:szCs w:val="22"/>
          <w:lang w:eastAsia="ja-JP"/>
        </w:rPr>
        <w:t>と</w:t>
      </w:r>
      <w:r w:rsidRPr="00D42640">
        <w:rPr>
          <w:rFonts w:ascii="ＭＳ Ｐ明朝" w:eastAsia="ＭＳ Ｐ明朝" w:hAnsi="ＭＳ Ｐ明朝"/>
          <w:caps w:val="0"/>
          <w:sz w:val="22"/>
          <w:szCs w:val="22"/>
          <w:lang w:eastAsia="ja-JP"/>
        </w:rPr>
        <w:t xml:space="preserve"> LLT</w:t>
      </w:r>
      <w:r w:rsidR="00AA7999" w:rsidRPr="00D42640">
        <w:rPr>
          <w:rFonts w:ascii="ＭＳ Ｐ明朝" w:eastAsia="ＭＳ Ｐ明朝" w:hAnsi="ＭＳ Ｐ明朝" w:hint="eastAsia"/>
          <w:caps w:val="0"/>
          <w:sz w:val="22"/>
          <w:szCs w:val="22"/>
          <w:lang w:eastAsia="ja-JP"/>
        </w:rPr>
        <w:t>の</w:t>
      </w:r>
      <w:r w:rsidR="00CD5124" w:rsidRPr="00D42640">
        <w:rPr>
          <w:rFonts w:ascii="ＭＳ Ｐ明朝" w:eastAsia="ＭＳ Ｐ明朝" w:hAnsi="ＭＳ Ｐ明朝" w:hint="eastAsia"/>
          <w:caps w:val="0"/>
          <w:sz w:val="22"/>
          <w:szCs w:val="22"/>
          <w:lang w:eastAsia="ja-JP"/>
        </w:rPr>
        <w:t>名称</w:t>
      </w:r>
      <w:r w:rsidR="00AA7999" w:rsidRPr="00D42640">
        <w:rPr>
          <w:rFonts w:ascii="ＭＳ Ｐ明朝" w:eastAsia="ＭＳ Ｐ明朝" w:hAnsi="ＭＳ Ｐ明朝" w:hint="eastAsia"/>
          <w:caps w:val="0"/>
          <w:sz w:val="22"/>
          <w:szCs w:val="22"/>
          <w:lang w:eastAsia="ja-JP"/>
        </w:rPr>
        <w:t>表記</w:t>
      </w:r>
      <w:r w:rsidR="00CD5124" w:rsidRPr="00D42640">
        <w:rPr>
          <w:rFonts w:ascii="ＭＳ Ｐ明朝" w:eastAsia="ＭＳ Ｐ明朝" w:hAnsi="ＭＳ Ｐ明朝" w:hint="eastAsia"/>
          <w:caps w:val="0"/>
          <w:sz w:val="22"/>
          <w:szCs w:val="22"/>
          <w:lang w:eastAsia="ja-JP"/>
        </w:rPr>
        <w:t>の</w:t>
      </w:r>
      <w:r w:rsidR="00AA7999" w:rsidRPr="00D42640">
        <w:rPr>
          <w:rFonts w:ascii="ＭＳ Ｐ明朝" w:eastAsia="ＭＳ Ｐ明朝" w:hAnsi="ＭＳ Ｐ明朝" w:hint="eastAsia"/>
          <w:caps w:val="0"/>
          <w:sz w:val="22"/>
          <w:szCs w:val="22"/>
          <w:lang w:eastAsia="ja-JP"/>
        </w:rPr>
        <w:t>変更</w:t>
      </w:r>
      <w:bookmarkEnd w:id="267"/>
      <w:bookmarkEnd w:id="268"/>
      <w:bookmarkEnd w:id="269"/>
      <w:bookmarkEnd w:id="270"/>
      <w:bookmarkEnd w:id="271"/>
      <w:bookmarkEnd w:id="272"/>
      <w:bookmarkEnd w:id="273"/>
    </w:p>
    <w:p w14:paraId="74C835A6" w14:textId="77777777" w:rsidR="00584053" w:rsidRPr="00110A86" w:rsidRDefault="00EC5DF9" w:rsidP="00584053">
      <w:pPr>
        <w:autoSpaceDE w:val="0"/>
        <w:autoSpaceDN w:val="0"/>
        <w:adjustRightInd w:val="0"/>
        <w:spacing w:before="100" w:after="100"/>
        <w:rPr>
          <w:rFonts w:ascii="ＭＳ Ｐ明朝" w:eastAsia="ＭＳ Ｐ明朝" w:hAnsi="ＭＳ Ｐ明朝"/>
          <w:caps/>
          <w:sz w:val="22"/>
          <w:szCs w:val="22"/>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の継続的なメンテナンス作業の一環として、スペルミス、ダブルスペースや大文字と小文字、また</w:t>
      </w:r>
      <w:r w:rsidR="00584053" w:rsidRPr="00110A86">
        <w:rPr>
          <w:rFonts w:ascii="ＭＳ Ｐ明朝" w:eastAsia="ＭＳ Ｐ明朝" w:hAnsi="ＭＳ Ｐ明朝" w:hint="eastAsia"/>
          <w:sz w:val="22"/>
          <w:szCs w:val="22"/>
          <w:lang w:eastAsia="ja-JP"/>
        </w:rPr>
        <w:t>は</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中</w:t>
      </w:r>
      <w:r w:rsidR="00584053" w:rsidRPr="00110A86">
        <w:rPr>
          <w:rFonts w:ascii="ＭＳ Ｐ明朝" w:eastAsia="ＭＳ Ｐ明朝" w:hAnsi="ＭＳ Ｐ明朝" w:hint="eastAsia"/>
          <w:caps/>
          <w:sz w:val="22"/>
          <w:szCs w:val="22"/>
          <w:lang w:eastAsia="ja-JP"/>
        </w:rPr>
        <w:t>の表記変更基準を満たすその他間違いがあれば、修正（表記変更）変更される。この表記変更規定は、元の用</w:t>
      </w:r>
      <w:r w:rsidR="00584053" w:rsidRPr="00110A86">
        <w:rPr>
          <w:rFonts w:ascii="ＭＳ Ｐ明朝" w:eastAsia="ＭＳ Ｐ明朝" w:hAnsi="ＭＳ Ｐ明朝" w:hint="eastAsia"/>
          <w:sz w:val="22"/>
          <w:szCs w:val="22"/>
          <w:lang w:eastAsia="ja-JP"/>
        </w:rPr>
        <w:t>語の</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コー</w:t>
      </w:r>
      <w:r w:rsidR="00584053" w:rsidRPr="00110A86">
        <w:rPr>
          <w:rFonts w:ascii="ＭＳ Ｐ明朝" w:eastAsia="ＭＳ Ｐ明朝" w:hAnsi="ＭＳ Ｐ明朝" w:hint="eastAsia"/>
          <w:caps/>
          <w:sz w:val="22"/>
          <w:szCs w:val="22"/>
          <w:lang w:eastAsia="ja-JP"/>
        </w:rPr>
        <w:t>ドを維持し、その当初の概念を保持され表記変更される。表記変更されたPT/LLTは同じ</w:t>
      </w: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sz w:val="22"/>
          <w:szCs w:val="22"/>
          <w:lang w:eastAsia="ja-JP"/>
        </w:rPr>
        <w:t>コ</w:t>
      </w:r>
      <w:r w:rsidR="00584053" w:rsidRPr="00110A86">
        <w:rPr>
          <w:rFonts w:ascii="ＭＳ Ｐ明朝" w:eastAsia="ＭＳ Ｐ明朝" w:hAnsi="ＭＳ Ｐ明朝" w:hint="eastAsia"/>
          <w:caps/>
          <w:sz w:val="22"/>
          <w:szCs w:val="22"/>
          <w:lang w:eastAsia="ja-JP"/>
        </w:rPr>
        <w:t>ードを容易に再利用できる。</w:t>
      </w:r>
    </w:p>
    <w:p w14:paraId="3FBF2627" w14:textId="22494682" w:rsidR="00584053" w:rsidRPr="00110A86" w:rsidRDefault="00EC5DF9" w:rsidP="00584053">
      <w:pPr>
        <w:autoSpaceDE w:val="0"/>
        <w:autoSpaceDN w:val="0"/>
        <w:adjustRightInd w:val="0"/>
        <w:spacing w:before="100" w:after="100"/>
        <w:rPr>
          <w:rFonts w:ascii="ＭＳ Ｐ明朝" w:eastAsia="ＭＳ Ｐ明朝" w:hAnsi="ＭＳ Ｐ明朝" w:cs="Arial"/>
          <w:szCs w:val="24"/>
          <w:lang w:eastAsia="ja-JP"/>
        </w:rPr>
      </w:pPr>
      <w:r w:rsidRPr="00110A86">
        <w:rPr>
          <w:rFonts w:ascii="ＭＳ Ｐ明朝" w:eastAsia="ＭＳ Ｐ明朝" w:hAnsi="ＭＳ Ｐ明朝" w:hint="eastAsia"/>
          <w:sz w:val="22"/>
          <w:szCs w:val="22"/>
          <w:lang w:eastAsia="ja-JP"/>
        </w:rPr>
        <w:t>MedDRA</w:t>
      </w:r>
      <w:r w:rsidR="00584053" w:rsidRPr="00110A86">
        <w:rPr>
          <w:rFonts w:ascii="ＭＳ Ｐ明朝" w:eastAsia="ＭＳ Ｐ明朝" w:hAnsi="ＭＳ Ｐ明朝" w:hint="eastAsia"/>
          <w:caps/>
          <w:sz w:val="22"/>
          <w:szCs w:val="22"/>
          <w:lang w:eastAsia="ja-JP"/>
        </w:rPr>
        <w:t xml:space="preserve"> バージョン1</w:t>
      </w:r>
      <w:r w:rsidR="00CD5124" w:rsidRPr="00110A86">
        <w:rPr>
          <w:rFonts w:ascii="ＭＳ Ｐ明朝" w:eastAsia="ＭＳ Ｐ明朝" w:hAnsi="ＭＳ Ｐ明朝" w:hint="eastAsia"/>
          <w:caps/>
          <w:sz w:val="22"/>
          <w:szCs w:val="22"/>
          <w:lang w:eastAsia="ja-JP"/>
        </w:rPr>
        <w:t>8.</w:t>
      </w:r>
      <w:r w:rsidR="00075F97">
        <w:rPr>
          <w:rFonts w:ascii="ＭＳ Ｐ明朝" w:eastAsia="ＭＳ Ｐ明朝" w:hAnsi="ＭＳ Ｐ明朝" w:hint="eastAsia"/>
          <w:caps/>
          <w:sz w:val="22"/>
          <w:szCs w:val="22"/>
          <w:lang w:eastAsia="ja-JP"/>
        </w:rPr>
        <w:t>1</w:t>
      </w:r>
      <w:r w:rsidR="00584053" w:rsidRPr="00110A86">
        <w:rPr>
          <w:rFonts w:ascii="ＭＳ Ｐ明朝" w:eastAsia="ＭＳ Ｐ明朝" w:hAnsi="ＭＳ Ｐ明朝" w:hint="eastAsia"/>
          <w:caps/>
          <w:sz w:val="22"/>
          <w:szCs w:val="22"/>
          <w:lang w:eastAsia="ja-JP"/>
        </w:rPr>
        <w:t>で</w:t>
      </w:r>
      <w:r w:rsidR="00CD5124" w:rsidRPr="00110A86">
        <w:rPr>
          <w:rFonts w:ascii="ＭＳ Ｐ明朝" w:eastAsia="ＭＳ Ｐ明朝" w:hAnsi="ＭＳ Ｐ明朝" w:hint="eastAsia"/>
          <w:caps/>
          <w:sz w:val="22"/>
          <w:szCs w:val="22"/>
          <w:lang w:eastAsia="ja-JP"/>
        </w:rPr>
        <w:t>名称</w:t>
      </w:r>
      <w:r w:rsidR="00584053" w:rsidRPr="00110A86">
        <w:rPr>
          <w:rFonts w:ascii="ＭＳ Ｐ明朝" w:eastAsia="ＭＳ Ｐ明朝" w:hAnsi="ＭＳ Ｐ明朝" w:hint="eastAsia"/>
          <w:caps/>
          <w:sz w:val="22"/>
          <w:szCs w:val="22"/>
          <w:lang w:eastAsia="ja-JP"/>
        </w:rPr>
        <w:t>表記変更された</w:t>
      </w:r>
      <w:r w:rsidR="00075F97">
        <w:rPr>
          <w:rFonts w:ascii="ＭＳ Ｐ明朝" w:eastAsia="ＭＳ Ｐ明朝" w:hAnsi="ＭＳ Ｐ明朝" w:hint="eastAsia"/>
          <w:caps/>
          <w:sz w:val="22"/>
          <w:szCs w:val="22"/>
          <w:lang w:eastAsia="ja-JP"/>
        </w:rPr>
        <w:t>2</w:t>
      </w:r>
      <w:r w:rsidR="00584053" w:rsidRPr="00110A86">
        <w:rPr>
          <w:rFonts w:ascii="ＭＳ Ｐ明朝" w:eastAsia="ＭＳ Ｐ明朝" w:hAnsi="ＭＳ Ｐ明朝" w:hint="eastAsia"/>
          <w:caps/>
          <w:sz w:val="22"/>
          <w:szCs w:val="22"/>
          <w:lang w:eastAsia="ja-JP"/>
        </w:rPr>
        <w:t>用語のリストを下表に示す。</w:t>
      </w:r>
      <w:r w:rsidR="00584053" w:rsidRPr="00110A86">
        <w:rPr>
          <w:rFonts w:ascii="ＭＳ Ｐ明朝" w:eastAsia="ＭＳ Ｐ明朝" w:hAnsi="ＭＳ Ｐ明朝" w:cs="Arial"/>
          <w:szCs w:val="24"/>
          <w:lang w:eastAsia="ja-JP"/>
        </w:rPr>
        <w:t xml:space="preserve"> </w:t>
      </w:r>
    </w:p>
    <w:p w14:paraId="232781F5" w14:textId="77777777" w:rsidR="00AA7999" w:rsidRPr="00110A86" w:rsidRDefault="00AA7999" w:rsidP="00D1688D">
      <w:pPr>
        <w:pStyle w:val="ac"/>
      </w:pPr>
      <w:bookmarkStart w:id="274" w:name="_Toc395618691"/>
      <w:bookmarkStart w:id="275" w:name="_Toc427680965"/>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fldChar w:fldCharType="end"/>
      </w:r>
      <w:r w:rsidRPr="00110A86">
        <w:noBreakHyphen/>
      </w:r>
      <w:r w:rsidR="00E01D81" w:rsidRPr="00110A86">
        <w:t>7</w:t>
      </w:r>
      <w:r w:rsidR="009A2FA8" w:rsidRPr="00110A86">
        <w:t xml:space="preserve">　</w:t>
      </w:r>
      <w:r w:rsidR="00BB50BA" w:rsidRPr="00110A86">
        <w:rPr>
          <w:rFonts w:hint="eastAsia"/>
        </w:rPr>
        <w:t>表記変更</w:t>
      </w:r>
      <w:r w:rsidRPr="00110A86">
        <w:rPr>
          <w:rFonts w:hint="eastAsia"/>
        </w:rPr>
        <w:t>された</w:t>
      </w:r>
      <w:r w:rsidRPr="00110A86">
        <w:t xml:space="preserve"> PT</w:t>
      </w:r>
      <w:r w:rsidR="004B4244" w:rsidRPr="00110A86">
        <w:rPr>
          <w:rFonts w:hint="eastAsia"/>
        </w:rPr>
        <w:t>／</w:t>
      </w:r>
      <w:r w:rsidRPr="00110A86">
        <w:t>LLT</w:t>
      </w:r>
      <w:bookmarkEnd w:id="274"/>
      <w:bookmarkEnd w:id="275"/>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6"/>
        <w:gridCol w:w="1032"/>
        <w:gridCol w:w="3029"/>
        <w:gridCol w:w="3520"/>
      </w:tblGrid>
      <w:tr w:rsidR="00CD5124" w:rsidRPr="00110A86" w14:paraId="48ADBA6C" w14:textId="77777777" w:rsidTr="00095D5D">
        <w:trPr>
          <w:trHeight w:val="510"/>
          <w:tblHeader/>
        </w:trPr>
        <w:tc>
          <w:tcPr>
            <w:tcW w:w="1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B15B09" w14:textId="77777777"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コード</w:t>
            </w:r>
          </w:p>
        </w:tc>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E499A" w14:textId="77777777"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レベル</w:t>
            </w:r>
          </w:p>
        </w:tc>
        <w:tc>
          <w:tcPr>
            <w:tcW w:w="3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5A70E9" w14:textId="7022BDF8"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v</w:t>
            </w:r>
            <w:r w:rsidR="00DD1950" w:rsidRPr="004B0152">
              <w:rPr>
                <w:rFonts w:ascii="ＭＳ Ｐ明朝" w:eastAsia="ＭＳ Ｐ明朝" w:hAnsi="ＭＳ Ｐ明朝" w:hint="eastAsia"/>
                <w:b/>
              </w:rPr>
              <w:t>18.0</w:t>
            </w:r>
            <w:r w:rsidRPr="004B0152">
              <w:rPr>
                <w:rFonts w:ascii="ＭＳ Ｐ明朝" w:eastAsia="ＭＳ Ｐ明朝" w:hAnsi="ＭＳ Ｐ明朝" w:hint="eastAsia"/>
                <w:b/>
              </w:rPr>
              <w:t>での表記</w:t>
            </w:r>
          </w:p>
        </w:tc>
        <w:tc>
          <w:tcPr>
            <w:tcW w:w="3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AA7DED" w14:textId="7FDEBDA3" w:rsidR="00CD5124" w:rsidRPr="004B0152" w:rsidRDefault="00CD5124">
            <w:pPr>
              <w:jc w:val="center"/>
              <w:rPr>
                <w:rFonts w:ascii="ＭＳ Ｐ明朝" w:eastAsia="ＭＳ Ｐ明朝" w:hAnsi="ＭＳ Ｐ明朝"/>
                <w:b/>
              </w:rPr>
            </w:pPr>
            <w:r w:rsidRPr="004B0152">
              <w:rPr>
                <w:rFonts w:ascii="ＭＳ Ｐ明朝" w:eastAsia="ＭＳ Ｐ明朝" w:hAnsi="ＭＳ Ｐ明朝" w:hint="eastAsia"/>
                <w:b/>
              </w:rPr>
              <w:t>v18.</w:t>
            </w:r>
            <w:r w:rsidR="00DD1950" w:rsidRPr="004B0152">
              <w:rPr>
                <w:rFonts w:ascii="ＭＳ Ｐ明朝" w:eastAsia="ＭＳ Ｐ明朝" w:hAnsi="ＭＳ Ｐ明朝" w:hint="eastAsia"/>
                <w:b/>
                <w:lang w:eastAsia="ja-JP"/>
              </w:rPr>
              <w:t>1</w:t>
            </w:r>
            <w:r w:rsidRPr="004B0152">
              <w:rPr>
                <w:rFonts w:ascii="ＭＳ Ｐ明朝" w:eastAsia="ＭＳ Ｐ明朝" w:hAnsi="ＭＳ Ｐ明朝" w:hint="eastAsia"/>
                <w:b/>
              </w:rPr>
              <w:t>での表記</w:t>
            </w:r>
          </w:p>
        </w:tc>
      </w:tr>
      <w:tr w:rsidR="00CD5124" w:rsidRPr="00110A86" w14:paraId="615BC0EF" w14:textId="77777777" w:rsidTr="00095D5D">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4BD5AC75" w14:textId="1F1E21CF" w:rsidR="00CD5124" w:rsidRPr="00110A86" w:rsidRDefault="00075F97" w:rsidP="00CD5124">
            <w:pPr>
              <w:spacing w:before="120"/>
              <w:jc w:val="center"/>
              <w:rPr>
                <w:rFonts w:ascii="ＭＳ Ｐ明朝" w:eastAsia="ＭＳ Ｐ明朝" w:hAnsi="ＭＳ Ｐ明朝" w:cs="Arial"/>
                <w:sz w:val="22"/>
                <w:szCs w:val="22"/>
              </w:rPr>
            </w:pPr>
            <w:r w:rsidRPr="00075F97">
              <w:rPr>
                <w:rFonts w:ascii="ＭＳ Ｐ明朝" w:eastAsia="ＭＳ Ｐ明朝" w:hAnsi="ＭＳ Ｐ明朝"/>
                <w:sz w:val="22"/>
                <w:szCs w:val="22"/>
              </w:rPr>
              <w:t>10075460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5F45DB92" w14:textId="6203C4F5" w:rsidR="00CD5124" w:rsidRPr="00110A86" w:rsidRDefault="00DD1950" w:rsidP="00CD5124">
            <w:pPr>
              <w:spacing w:before="120"/>
              <w:jc w:val="center"/>
              <w:rPr>
                <w:rFonts w:ascii="ＭＳ Ｐ明朝" w:eastAsia="ＭＳ Ｐ明朝" w:hAnsi="ＭＳ Ｐ明朝" w:cs="Arial"/>
                <w:color w:val="000000"/>
                <w:sz w:val="22"/>
                <w:szCs w:val="22"/>
              </w:rPr>
            </w:pPr>
            <w:r w:rsidRPr="00110A86">
              <w:rPr>
                <w:rFonts w:ascii="ＭＳ Ｐ明朝" w:eastAsia="ＭＳ Ｐ明朝" w:hAnsi="ＭＳ Ｐ明朝"/>
                <w:sz w:val="22"/>
                <w:szCs w:val="22"/>
              </w:rPr>
              <w:t>PT</w:t>
            </w:r>
          </w:p>
        </w:tc>
        <w:tc>
          <w:tcPr>
            <w:tcW w:w="3029" w:type="dxa"/>
            <w:tcBorders>
              <w:top w:val="single" w:sz="4" w:space="0" w:color="auto"/>
              <w:left w:val="single" w:sz="4" w:space="0" w:color="auto"/>
              <w:bottom w:val="single" w:sz="4" w:space="0" w:color="auto"/>
              <w:right w:val="single" w:sz="4" w:space="0" w:color="auto"/>
            </w:tcBorders>
            <w:shd w:val="clear" w:color="auto" w:fill="auto"/>
          </w:tcPr>
          <w:p w14:paraId="16054C6E" w14:textId="77777777" w:rsidR="00DD1950" w:rsidRDefault="00075F97" w:rsidP="00CD5124">
            <w:pPr>
              <w:spacing w:before="120"/>
              <w:rPr>
                <w:rFonts w:ascii="ＭＳ Ｐ明朝" w:eastAsia="ＭＳ Ｐ明朝" w:hAnsi="ＭＳ Ｐ明朝"/>
                <w:sz w:val="22"/>
                <w:szCs w:val="22"/>
                <w:highlight w:val="yellow"/>
                <w:lang w:eastAsia="ja-JP"/>
              </w:rPr>
            </w:pPr>
            <w:r w:rsidRPr="00075F97">
              <w:rPr>
                <w:rFonts w:ascii="ＭＳ Ｐ明朝" w:eastAsia="ＭＳ Ｐ明朝" w:hAnsi="ＭＳ Ｐ明朝"/>
                <w:sz w:val="22"/>
                <w:szCs w:val="22"/>
              </w:rPr>
              <w:t xml:space="preserve">Blastic plasmacytoid </w:t>
            </w:r>
            <w:r w:rsidRPr="00095D5D">
              <w:rPr>
                <w:rFonts w:ascii="ＭＳ Ｐ明朝" w:eastAsia="ＭＳ Ｐ明朝" w:hAnsi="ＭＳ Ｐ明朝"/>
                <w:sz w:val="22"/>
                <w:szCs w:val="22"/>
                <w:u w:val="single"/>
              </w:rPr>
              <w:t>dendritric</w:t>
            </w:r>
            <w:r w:rsidRPr="00075F97">
              <w:rPr>
                <w:rFonts w:ascii="ＭＳ Ｐ明朝" w:eastAsia="ＭＳ Ｐ明朝" w:hAnsi="ＭＳ Ｐ明朝"/>
                <w:sz w:val="22"/>
                <w:szCs w:val="22"/>
              </w:rPr>
              <w:t xml:space="preserve"> cell neoplasia</w:t>
            </w:r>
            <w:r w:rsidRPr="00075F97" w:rsidDel="00075F97">
              <w:rPr>
                <w:rFonts w:ascii="ＭＳ Ｐ明朝" w:eastAsia="ＭＳ Ｐ明朝" w:hAnsi="ＭＳ Ｐ明朝"/>
                <w:sz w:val="22"/>
                <w:szCs w:val="22"/>
                <w:highlight w:val="yellow"/>
              </w:rPr>
              <w:t xml:space="preserve"> </w:t>
            </w:r>
          </w:p>
          <w:p w14:paraId="30BFBBD1" w14:textId="2FBFDB36" w:rsidR="003741AC" w:rsidRPr="00110A86" w:rsidRDefault="00DD1950" w:rsidP="00CD5124">
            <w:pPr>
              <w:spacing w:before="120"/>
              <w:rPr>
                <w:rFonts w:ascii="ＭＳ Ｐ明朝" w:eastAsia="ＭＳ Ｐ明朝" w:hAnsi="ＭＳ Ｐ明朝" w:cs="Arial"/>
                <w:color w:val="000000"/>
                <w:sz w:val="22"/>
                <w:szCs w:val="22"/>
                <w:lang w:eastAsia="ja-JP"/>
              </w:rPr>
            </w:pPr>
            <w:r w:rsidRPr="00DD1950">
              <w:rPr>
                <w:rFonts w:ascii="ＭＳ Ｐ明朝" w:eastAsia="ＭＳ Ｐ明朝" w:hAnsi="ＭＳ Ｐ明朝" w:hint="eastAsia"/>
                <w:sz w:val="22"/>
                <w:szCs w:val="22"/>
                <w:lang w:eastAsia="zh-TW"/>
              </w:rPr>
              <w:t>芽球性形質細胞様樹状細胞性腫瘍</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14:paraId="46951BE3" w14:textId="654C43FC" w:rsidR="00CD5124" w:rsidRPr="00110A86" w:rsidRDefault="00DD1950" w:rsidP="00CD5124">
            <w:pPr>
              <w:spacing w:before="120"/>
              <w:rPr>
                <w:rFonts w:ascii="ＭＳ Ｐ明朝" w:eastAsia="ＭＳ Ｐ明朝" w:hAnsi="ＭＳ Ｐ明朝" w:cs="Arial"/>
                <w:color w:val="000000"/>
                <w:sz w:val="22"/>
                <w:szCs w:val="22"/>
              </w:rPr>
            </w:pPr>
            <w:r>
              <w:rPr>
                <w:rFonts w:ascii="ＭＳ Ｐ明朝" w:eastAsia="ＭＳ Ｐ明朝" w:hAnsi="ＭＳ Ｐ明朝"/>
                <w:sz w:val="22"/>
                <w:szCs w:val="22"/>
              </w:rPr>
              <w:t>Blastic plasmacytoid dendri</w:t>
            </w:r>
            <w:r w:rsidRPr="00095D5D">
              <w:rPr>
                <w:rFonts w:ascii="ＭＳ Ｐ明朝" w:eastAsia="ＭＳ Ｐ明朝" w:hAnsi="ＭＳ Ｐ明朝"/>
                <w:sz w:val="22"/>
                <w:szCs w:val="22"/>
                <w:highlight w:val="yellow"/>
                <w:u w:val="single"/>
              </w:rPr>
              <w:t>tic</w:t>
            </w:r>
            <w:r w:rsidRPr="00DD1950">
              <w:rPr>
                <w:rFonts w:ascii="ＭＳ Ｐ明朝" w:eastAsia="ＭＳ Ｐ明朝" w:hAnsi="ＭＳ Ｐ明朝"/>
                <w:sz w:val="22"/>
                <w:szCs w:val="22"/>
              </w:rPr>
              <w:t xml:space="preserve"> cell neoplasia</w:t>
            </w:r>
          </w:p>
        </w:tc>
      </w:tr>
      <w:tr w:rsidR="00CD5124" w:rsidRPr="00110A86" w14:paraId="17FB70A9" w14:textId="77777777" w:rsidTr="00095D5D">
        <w:trPr>
          <w:trHeight w:val="51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14:paraId="18057921" w14:textId="39D8FCDA" w:rsidR="00CD5124" w:rsidRPr="00110A86" w:rsidRDefault="00DD1950" w:rsidP="00CD5124">
            <w:pPr>
              <w:spacing w:before="120"/>
              <w:jc w:val="center"/>
              <w:rPr>
                <w:rFonts w:ascii="ＭＳ Ｐ明朝" w:eastAsia="ＭＳ Ｐ明朝" w:hAnsi="ＭＳ Ｐ明朝"/>
                <w:sz w:val="22"/>
                <w:szCs w:val="22"/>
              </w:rPr>
            </w:pPr>
            <w:r w:rsidRPr="00DD1950">
              <w:rPr>
                <w:rFonts w:ascii="ＭＳ Ｐ明朝" w:eastAsia="ＭＳ Ｐ明朝" w:hAnsi="ＭＳ Ｐ明朝"/>
                <w:sz w:val="22"/>
                <w:szCs w:val="22"/>
              </w:rPr>
              <w:t>10066379</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25049479" w14:textId="54691D06" w:rsidR="00CD5124" w:rsidRPr="00110A86" w:rsidRDefault="00DD1950" w:rsidP="00CD5124">
            <w:pPr>
              <w:spacing w:before="120"/>
              <w:jc w:val="center"/>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LLT</w:t>
            </w:r>
          </w:p>
        </w:tc>
        <w:tc>
          <w:tcPr>
            <w:tcW w:w="3029" w:type="dxa"/>
            <w:tcBorders>
              <w:top w:val="single" w:sz="4" w:space="0" w:color="auto"/>
              <w:left w:val="single" w:sz="4" w:space="0" w:color="auto"/>
              <w:bottom w:val="single" w:sz="4" w:space="0" w:color="auto"/>
              <w:right w:val="single" w:sz="4" w:space="0" w:color="auto"/>
            </w:tcBorders>
            <w:shd w:val="clear" w:color="auto" w:fill="auto"/>
          </w:tcPr>
          <w:p w14:paraId="3BC0A340" w14:textId="77777777" w:rsidR="00DD1950" w:rsidRDefault="00DD1950" w:rsidP="00DD1950">
            <w:pPr>
              <w:spacing w:before="120"/>
              <w:rPr>
                <w:rFonts w:ascii="ＭＳ Ｐ明朝" w:eastAsia="ＭＳ Ｐ明朝" w:hAnsi="ＭＳ Ｐ明朝"/>
                <w:sz w:val="22"/>
                <w:szCs w:val="22"/>
                <w:lang w:eastAsia="ja-JP"/>
              </w:rPr>
            </w:pPr>
            <w:r w:rsidRPr="00DD1950">
              <w:rPr>
                <w:rFonts w:ascii="ＭＳ Ｐ明朝" w:eastAsia="ＭＳ Ｐ明朝" w:hAnsi="ＭＳ Ｐ明朝"/>
                <w:sz w:val="22"/>
                <w:szCs w:val="22"/>
              </w:rPr>
              <w:t>Rhomb</w:t>
            </w:r>
            <w:r w:rsidRPr="00095D5D">
              <w:rPr>
                <w:rFonts w:ascii="ＭＳ Ｐ明朝" w:eastAsia="ＭＳ Ｐ明朝" w:hAnsi="ＭＳ Ｐ明朝"/>
                <w:sz w:val="22"/>
                <w:szCs w:val="22"/>
                <w:highlight w:val="yellow"/>
                <w:u w:val="single"/>
              </w:rPr>
              <w:t>oe</w:t>
            </w:r>
            <w:r w:rsidRPr="00DD1950">
              <w:rPr>
                <w:rFonts w:ascii="ＭＳ Ｐ明朝" w:eastAsia="ＭＳ Ｐ明朝" w:hAnsi="ＭＳ Ｐ明朝"/>
                <w:sz w:val="22"/>
                <w:szCs w:val="22"/>
              </w:rPr>
              <w:t>ncephalitis</w:t>
            </w:r>
          </w:p>
          <w:p w14:paraId="042D27B5" w14:textId="482B275E" w:rsidR="003741AC" w:rsidRPr="00110A86" w:rsidRDefault="00DD1950" w:rsidP="00DD1950">
            <w:pPr>
              <w:spacing w:before="120"/>
              <w:rPr>
                <w:rFonts w:ascii="ＭＳ Ｐ明朝" w:eastAsia="ＭＳ Ｐ明朝" w:hAnsi="ＭＳ Ｐ明朝"/>
                <w:sz w:val="22"/>
                <w:szCs w:val="22"/>
                <w:lang w:eastAsia="ja-JP"/>
              </w:rPr>
            </w:pPr>
            <w:r w:rsidRPr="00DD1950">
              <w:rPr>
                <w:rFonts w:ascii="ＭＳ Ｐ明朝" w:eastAsia="ＭＳ Ｐ明朝" w:hAnsi="ＭＳ Ｐ明朝" w:hint="eastAsia"/>
                <w:sz w:val="22"/>
                <w:szCs w:val="22"/>
                <w:lang w:eastAsia="ja-JP"/>
              </w:rPr>
              <w:t>菱脳炎</w:t>
            </w:r>
          </w:p>
        </w:tc>
        <w:tc>
          <w:tcPr>
            <w:tcW w:w="3520" w:type="dxa"/>
            <w:tcBorders>
              <w:top w:val="single" w:sz="4" w:space="0" w:color="auto"/>
              <w:left w:val="single" w:sz="4" w:space="0" w:color="auto"/>
              <w:bottom w:val="single" w:sz="4" w:space="0" w:color="auto"/>
              <w:right w:val="single" w:sz="4" w:space="0" w:color="auto"/>
            </w:tcBorders>
            <w:shd w:val="clear" w:color="auto" w:fill="auto"/>
            <w:noWrap/>
          </w:tcPr>
          <w:p w14:paraId="5358FD54" w14:textId="3AA46A8B" w:rsidR="00CD5124" w:rsidRPr="00110A86" w:rsidRDefault="00DD1950" w:rsidP="00DD1950">
            <w:pPr>
              <w:spacing w:before="120"/>
              <w:rPr>
                <w:rFonts w:ascii="ＭＳ Ｐ明朝" w:eastAsia="ＭＳ Ｐ明朝" w:hAnsi="ＭＳ Ｐ明朝"/>
                <w:sz w:val="22"/>
                <w:szCs w:val="22"/>
              </w:rPr>
            </w:pPr>
            <w:r w:rsidRPr="00DD1950">
              <w:rPr>
                <w:rFonts w:ascii="ＭＳ Ｐ明朝" w:eastAsia="ＭＳ Ｐ明朝" w:hAnsi="ＭＳ Ｐ明朝"/>
                <w:sz w:val="22"/>
                <w:szCs w:val="22"/>
              </w:rPr>
              <w:t>Rhomb</w:t>
            </w:r>
            <w:r w:rsidRPr="00095D5D">
              <w:rPr>
                <w:rFonts w:ascii="ＭＳ Ｐ明朝" w:eastAsia="ＭＳ Ｐ明朝" w:hAnsi="ＭＳ Ｐ明朝"/>
                <w:sz w:val="22"/>
                <w:szCs w:val="22"/>
                <w:highlight w:val="yellow"/>
                <w:u w:val="single"/>
              </w:rPr>
              <w:t>e</w:t>
            </w:r>
            <w:r w:rsidRPr="00DD1950">
              <w:rPr>
                <w:rFonts w:ascii="ＭＳ Ｐ明朝" w:eastAsia="ＭＳ Ｐ明朝" w:hAnsi="ＭＳ Ｐ明朝"/>
                <w:sz w:val="22"/>
                <w:szCs w:val="22"/>
              </w:rPr>
              <w:t>ncephalitis</w:t>
            </w:r>
          </w:p>
        </w:tc>
      </w:tr>
    </w:tbl>
    <w:p w14:paraId="3534F29D" w14:textId="5098223F" w:rsidR="001420C6" w:rsidRPr="00110A86" w:rsidRDefault="001420C6" w:rsidP="00DB3EC2">
      <w:pPr>
        <w:spacing w:beforeLines="50" w:before="120"/>
        <w:ind w:leftChars="118" w:left="1132" w:hangingChars="386" w:hanging="849"/>
        <w:rPr>
          <w:rFonts w:ascii="ＭＳ Ｐ明朝" w:eastAsia="ＭＳ Ｐ明朝" w:hAnsi="ＭＳ Ｐ明朝"/>
          <w:lang w:eastAsia="ja-JP"/>
        </w:rPr>
      </w:pPr>
      <w:r w:rsidRPr="00110A86">
        <w:rPr>
          <w:rFonts w:ascii="ＭＳ Ｐ明朝" w:eastAsia="ＭＳ Ｐ明朝" w:hAnsi="ＭＳ Ｐ明朝" w:cs="Arial"/>
          <w:sz w:val="22"/>
          <w:szCs w:val="22"/>
          <w:lang w:eastAsia="ja-JP"/>
        </w:rPr>
        <w:t>JMO注</w:t>
      </w:r>
      <w:r w:rsidRPr="00110A86">
        <w:rPr>
          <w:rFonts w:ascii="ＭＳ Ｐ明朝" w:eastAsia="ＭＳ Ｐ明朝" w:hAnsi="ＭＳ Ｐ明朝" w:cs="Arial" w:hint="eastAsia"/>
          <w:sz w:val="22"/>
          <w:szCs w:val="22"/>
          <w:lang w:eastAsia="ja-JP"/>
        </w:rPr>
        <w:t>：</w:t>
      </w:r>
      <w:r w:rsidR="00DB3EC2">
        <w:rPr>
          <w:rFonts w:ascii="ＭＳ Ｐ明朝" w:eastAsia="ＭＳ Ｐ明朝" w:hAnsi="ＭＳ Ｐ明朝" w:cs="Arial" w:hint="eastAsia"/>
          <w:sz w:val="22"/>
          <w:szCs w:val="22"/>
          <w:lang w:eastAsia="ja-JP"/>
        </w:rPr>
        <w:t xml:space="preserve"> </w:t>
      </w:r>
      <w:r w:rsidRPr="001420C6">
        <w:rPr>
          <w:rFonts w:ascii="ＭＳ Ｐ明朝" w:eastAsia="ＭＳ Ｐ明朝" w:hAnsi="ＭＳ Ｐ明朝" w:cs="Arial" w:hint="eastAsia"/>
          <w:sz w:val="22"/>
          <w:szCs w:val="22"/>
          <w:lang w:eastAsia="ja-JP"/>
        </w:rPr>
        <w:t>バージョン</w:t>
      </w:r>
      <w:r w:rsidRPr="001420C6">
        <w:rPr>
          <w:rFonts w:ascii="ＭＳ Ｐ明朝" w:eastAsia="ＭＳ Ｐ明朝" w:hAnsi="ＭＳ Ｐ明朝" w:cs="Arial"/>
          <w:sz w:val="22"/>
          <w:szCs w:val="22"/>
          <w:lang w:eastAsia="ja-JP"/>
        </w:rPr>
        <w:t>18.</w:t>
      </w:r>
      <w:r w:rsidR="00DD1950">
        <w:rPr>
          <w:rFonts w:ascii="ＭＳ Ｐ明朝" w:eastAsia="ＭＳ Ｐ明朝" w:hAnsi="ＭＳ Ｐ明朝" w:cs="Arial" w:hint="eastAsia"/>
          <w:sz w:val="22"/>
          <w:szCs w:val="22"/>
          <w:lang w:eastAsia="ja-JP"/>
        </w:rPr>
        <w:t>1</w:t>
      </w:r>
      <w:r w:rsidRPr="001420C6">
        <w:rPr>
          <w:rFonts w:ascii="ＭＳ Ｐ明朝" w:eastAsia="ＭＳ Ｐ明朝" w:hAnsi="ＭＳ Ｐ明朝" w:cs="Arial"/>
          <w:sz w:val="22"/>
          <w:szCs w:val="22"/>
          <w:lang w:eastAsia="ja-JP"/>
        </w:rPr>
        <w:t>で</w:t>
      </w:r>
      <w:r w:rsidR="00B57A66">
        <w:rPr>
          <w:rFonts w:ascii="ＭＳ Ｐ明朝" w:eastAsia="ＭＳ Ｐ明朝" w:hAnsi="ＭＳ Ｐ明朝" w:cs="Arial" w:hint="eastAsia"/>
          <w:sz w:val="22"/>
          <w:szCs w:val="22"/>
          <w:lang w:eastAsia="ja-JP"/>
        </w:rPr>
        <w:t>、</w:t>
      </w:r>
      <w:r w:rsidRPr="001420C6">
        <w:rPr>
          <w:rFonts w:ascii="ＭＳ Ｐ明朝" w:eastAsia="ＭＳ Ｐ明朝" w:hAnsi="ＭＳ Ｐ明朝" w:cs="Arial" w:hint="eastAsia"/>
          <w:sz w:val="22"/>
          <w:szCs w:val="22"/>
          <w:lang w:eastAsia="ja-JP"/>
        </w:rPr>
        <w:t>Ｃ－ＫＩＴ受容体測定</w:t>
      </w:r>
      <w:r>
        <w:rPr>
          <w:rFonts w:ascii="ＭＳ Ｐ明朝" w:eastAsia="ＭＳ Ｐ明朝" w:hAnsi="ＭＳ Ｐ明朝" w:cs="Arial" w:hint="eastAsia"/>
          <w:sz w:val="22"/>
          <w:szCs w:val="22"/>
          <w:lang w:eastAsia="ja-JP"/>
        </w:rPr>
        <w:t>は</w:t>
      </w:r>
      <w:r w:rsidRPr="001420C6">
        <w:rPr>
          <w:rFonts w:ascii="ＭＳ Ｐ明朝" w:eastAsia="ＭＳ Ｐ明朝" w:hAnsi="ＭＳ Ｐ明朝" w:cs="Arial" w:hint="eastAsia"/>
          <w:sz w:val="22"/>
          <w:szCs w:val="22"/>
          <w:lang w:eastAsia="ja-JP"/>
        </w:rPr>
        <w:t>英語表記変更に伴いＣ－</w:t>
      </w:r>
      <w:r>
        <w:rPr>
          <w:rFonts w:ascii="ＭＳ Ｐ明朝" w:eastAsia="ＭＳ Ｐ明朝" w:hAnsi="ＭＳ Ｐ明朝" w:cs="Arial" w:hint="eastAsia"/>
          <w:sz w:val="22"/>
          <w:szCs w:val="22"/>
          <w:lang w:eastAsia="ja-JP"/>
        </w:rPr>
        <w:t>ｋ</w:t>
      </w:r>
      <w:r>
        <w:rPr>
          <w:rFonts w:ascii="ＭＳ Ｐ明朝" w:eastAsia="ＭＳ Ｐ明朝" w:hAnsi="ＭＳ Ｐ明朝" w:cs="Arial"/>
          <w:sz w:val="22"/>
          <w:szCs w:val="22"/>
          <w:lang w:eastAsia="ja-JP"/>
        </w:rPr>
        <w:t>ｉｔ</w:t>
      </w:r>
      <w:r w:rsidRPr="001420C6">
        <w:rPr>
          <w:rFonts w:ascii="ＭＳ Ｐ明朝" w:eastAsia="ＭＳ Ｐ明朝" w:hAnsi="ＭＳ Ｐ明朝" w:cs="Arial" w:hint="eastAsia"/>
          <w:sz w:val="22"/>
          <w:szCs w:val="22"/>
          <w:lang w:eastAsia="ja-JP"/>
        </w:rPr>
        <w:t>受容体測定に</w:t>
      </w:r>
      <w:r>
        <w:rPr>
          <w:rFonts w:ascii="ＭＳ Ｐ明朝" w:eastAsia="ＭＳ Ｐ明朝" w:hAnsi="ＭＳ Ｐ明朝" w:hint="eastAsia"/>
          <w:sz w:val="22"/>
          <w:szCs w:val="22"/>
          <w:lang w:eastAsia="ja-JP"/>
        </w:rPr>
        <w:t>変更となった。</w:t>
      </w:r>
    </w:p>
    <w:p w14:paraId="4B4C47E0" w14:textId="77777777" w:rsidR="00CD5124" w:rsidRPr="00110A86" w:rsidRDefault="00CD5124" w:rsidP="00324D95">
      <w:pPr>
        <w:rPr>
          <w:rFonts w:ascii="ＭＳ Ｐ明朝" w:eastAsia="ＭＳ Ｐ明朝" w:hAnsi="ＭＳ Ｐ明朝"/>
          <w:lang w:eastAsia="ja-JP"/>
        </w:rPr>
      </w:pPr>
    </w:p>
    <w:p w14:paraId="4A222B1F" w14:textId="77777777" w:rsidR="004F3539" w:rsidRPr="00D42640" w:rsidRDefault="00D60098" w:rsidP="00D42640">
      <w:pPr>
        <w:pStyle w:val="2"/>
        <w:numPr>
          <w:ilvl w:val="1"/>
          <w:numId w:val="26"/>
        </w:numPr>
        <w:tabs>
          <w:tab w:val="clear" w:pos="718"/>
          <w:tab w:val="num" w:pos="426"/>
        </w:tabs>
        <w:spacing w:before="120"/>
        <w:ind w:left="567"/>
        <w:rPr>
          <w:rFonts w:ascii="ＭＳ Ｐ明朝" w:eastAsia="ＭＳ Ｐ明朝" w:hAnsi="ＭＳ Ｐ明朝"/>
          <w:caps w:val="0"/>
          <w:sz w:val="22"/>
          <w:szCs w:val="22"/>
          <w:lang w:eastAsia="ja-JP"/>
        </w:rPr>
      </w:pPr>
      <w:bookmarkStart w:id="276" w:name="_Toc348431402"/>
      <w:bookmarkStart w:id="277" w:name="_Toc427680955"/>
      <w:bookmarkEnd w:id="145"/>
      <w:r w:rsidRPr="00D42640">
        <w:rPr>
          <w:rFonts w:ascii="ＭＳ Ｐ明朝" w:eastAsia="ＭＳ Ｐ明朝" w:hAnsi="ＭＳ Ｐ明朝"/>
          <w:caps w:val="0"/>
          <w:sz w:val="22"/>
          <w:szCs w:val="22"/>
          <w:lang w:eastAsia="ja-JP"/>
        </w:rPr>
        <w:t>LLTのカレンシーステータス変更</w:t>
      </w:r>
      <w:bookmarkEnd w:id="276"/>
      <w:bookmarkEnd w:id="277"/>
    </w:p>
    <w:p w14:paraId="1BDD29DE" w14:textId="45748849" w:rsidR="00613B1C" w:rsidRPr="00110A86" w:rsidRDefault="00613B1C" w:rsidP="003A18A7">
      <w:pPr>
        <w:spacing w:beforeLines="50" w:before="120"/>
        <w:rPr>
          <w:rFonts w:ascii="ＭＳ Ｐ明朝" w:eastAsia="ＭＳ Ｐ明朝" w:hAnsi="ＭＳ Ｐ明朝"/>
          <w:sz w:val="22"/>
          <w:szCs w:val="22"/>
          <w:lang w:eastAsia="ja-JP"/>
        </w:rPr>
      </w:pPr>
      <w:bookmarkStart w:id="278" w:name="_Toc172004871"/>
      <w:bookmarkStart w:id="279" w:name="_Toc201996510"/>
      <w:bookmarkStart w:id="280" w:name="_Toc281890240"/>
      <w:bookmarkStart w:id="281" w:name="_Toc283041462"/>
      <w:r w:rsidRPr="00110A86">
        <w:rPr>
          <w:rFonts w:ascii="ＭＳ Ｐ明朝" w:eastAsia="ＭＳ Ｐ明朝" w:hAnsi="ＭＳ Ｐ明朝" w:hint="eastAsia"/>
          <w:sz w:val="22"/>
          <w:szCs w:val="22"/>
          <w:lang w:eastAsia="ja-JP"/>
        </w:rPr>
        <w:t>次表は、変更の根拠に従って</w:t>
      </w:r>
      <w:r w:rsidR="00EC5DF9" w:rsidRPr="00110A86">
        <w:rPr>
          <w:rFonts w:ascii="ＭＳ Ｐ明朝" w:eastAsia="ＭＳ Ｐ明朝" w:hAnsi="ＭＳ Ｐ明朝" w:hint="eastAsia"/>
          <w:sz w:val="22"/>
          <w:szCs w:val="22"/>
          <w:lang w:eastAsia="ja-JP"/>
        </w:rPr>
        <w:t>MedDRA</w:t>
      </w:r>
      <w:r w:rsidRPr="00110A86">
        <w:rPr>
          <w:rFonts w:ascii="ＭＳ Ｐ明朝" w:eastAsia="ＭＳ Ｐ明朝" w:hAnsi="ＭＳ Ｐ明朝" w:hint="eastAsia"/>
          <w:sz w:val="22"/>
          <w:szCs w:val="22"/>
          <w:lang w:eastAsia="ja-JP"/>
        </w:rPr>
        <w:t xml:space="preserve"> バージョン</w:t>
      </w:r>
      <w:r w:rsidR="00C1410A" w:rsidRPr="00110A86">
        <w:rPr>
          <w:rFonts w:ascii="ＭＳ Ｐ明朝" w:eastAsia="ＭＳ Ｐ明朝" w:hAnsi="ＭＳ Ｐ明朝" w:hint="eastAsia"/>
          <w:sz w:val="22"/>
          <w:szCs w:val="22"/>
          <w:lang w:eastAsia="ja-JP"/>
        </w:rPr>
        <w:t>18.</w:t>
      </w:r>
      <w:r w:rsidR="00DD1950">
        <w:rPr>
          <w:rFonts w:ascii="ＭＳ Ｐ明朝" w:eastAsia="ＭＳ Ｐ明朝" w:hAnsi="ＭＳ Ｐ明朝" w:hint="eastAsia"/>
          <w:sz w:val="22"/>
          <w:szCs w:val="22"/>
          <w:lang w:eastAsia="ja-JP"/>
        </w:rPr>
        <w:t>1</w:t>
      </w:r>
      <w:r w:rsidRPr="00110A86">
        <w:rPr>
          <w:rFonts w:ascii="ＭＳ Ｐ明朝" w:eastAsia="ＭＳ Ｐ明朝" w:hAnsi="ＭＳ Ｐ明朝" w:hint="eastAsia"/>
          <w:sz w:val="22"/>
          <w:szCs w:val="22"/>
          <w:lang w:eastAsia="ja-JP"/>
        </w:rPr>
        <w:t>においてカレンシーステータスが変更されたLLTレベルの</w:t>
      </w:r>
      <w:r w:rsidR="00DD1950">
        <w:rPr>
          <w:rFonts w:ascii="ＭＳ Ｐ明朝" w:eastAsia="ＭＳ Ｐ明朝" w:hAnsi="ＭＳ Ｐ明朝" w:hint="eastAsia"/>
          <w:sz w:val="22"/>
          <w:szCs w:val="22"/>
          <w:lang w:eastAsia="ja-JP"/>
        </w:rPr>
        <w:t>20</w:t>
      </w:r>
      <w:r w:rsidRPr="00110A86">
        <w:rPr>
          <w:rFonts w:ascii="ＭＳ Ｐ明朝" w:eastAsia="ＭＳ Ｐ明朝" w:hAnsi="ＭＳ Ｐ明朝" w:hint="eastAsia"/>
          <w:sz w:val="22"/>
          <w:szCs w:val="22"/>
          <w:lang w:eastAsia="ja-JP"/>
        </w:rPr>
        <w:t>用語である。</w:t>
      </w:r>
    </w:p>
    <w:p w14:paraId="0E9BE8D1" w14:textId="77777777" w:rsidR="00781B08" w:rsidRPr="00110A86" w:rsidRDefault="00A37DC1" w:rsidP="00D1688D">
      <w:pPr>
        <w:pStyle w:val="ac"/>
      </w:pPr>
      <w:bookmarkStart w:id="282" w:name="_Toc395618692"/>
      <w:bookmarkStart w:id="283" w:name="_Toc427680966"/>
      <w:r w:rsidRPr="00110A86">
        <w:rPr>
          <w:rFonts w:hint="eastAsia"/>
        </w:rPr>
        <w:t>表</w:t>
      </w:r>
      <w:r w:rsidRPr="00110A86">
        <w:t xml:space="preserve"> </w:t>
      </w:r>
      <w:r w:rsidR="002F1B24" w:rsidRPr="00110A86">
        <w:fldChar w:fldCharType="begin"/>
      </w:r>
      <w:r w:rsidRPr="00110A86">
        <w:instrText xml:space="preserve"> STYLEREF 1 \s </w:instrText>
      </w:r>
      <w:r w:rsidR="002F1B24" w:rsidRPr="00110A86">
        <w:fldChar w:fldCharType="separate"/>
      </w:r>
      <w:r w:rsidR="00A25BFF">
        <w:rPr>
          <w:noProof/>
        </w:rPr>
        <w:t>4</w:t>
      </w:r>
      <w:r w:rsidR="002F1B24" w:rsidRPr="00110A86">
        <w:fldChar w:fldCharType="end"/>
      </w:r>
      <w:r w:rsidRPr="00110A86">
        <w:noBreakHyphen/>
      </w:r>
      <w:r w:rsidR="00E01D81" w:rsidRPr="00110A86">
        <w:t>8</w:t>
      </w:r>
      <w:r w:rsidR="009A2FA8" w:rsidRPr="00110A86">
        <w:t xml:space="preserve">　</w:t>
      </w:r>
      <w:bookmarkEnd w:id="278"/>
      <w:bookmarkEnd w:id="279"/>
      <w:bookmarkEnd w:id="280"/>
      <w:bookmarkEnd w:id="281"/>
      <w:r w:rsidRPr="00110A86">
        <w:rPr>
          <w:rFonts w:hint="eastAsia"/>
        </w:rPr>
        <w:t>カレンシーステータスが変更されたLLT</w:t>
      </w:r>
      <w:bookmarkEnd w:id="282"/>
      <w:bookmarkEnd w:id="283"/>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943"/>
        <w:gridCol w:w="918"/>
        <w:gridCol w:w="5669"/>
      </w:tblGrid>
      <w:tr w:rsidR="00BA6941" w:rsidRPr="00110A86" w14:paraId="018EF364" w14:textId="77777777" w:rsidTr="00985252">
        <w:trPr>
          <w:trHeight w:val="570"/>
          <w:tblHeader/>
        </w:trPr>
        <w:tc>
          <w:tcPr>
            <w:tcW w:w="2224" w:type="dxa"/>
            <w:vMerge w:val="restart"/>
            <w:shd w:val="clear" w:color="auto" w:fill="B3B3B3"/>
            <w:vAlign w:val="center"/>
          </w:tcPr>
          <w:p w14:paraId="0E3F5220" w14:textId="77777777" w:rsidR="00BA6941" w:rsidRPr="00D1688D" w:rsidRDefault="00BA6941" w:rsidP="00BA6941">
            <w:pPr>
              <w:jc w:val="center"/>
              <w:rPr>
                <w:rFonts w:ascii="ＭＳ Ｐ明朝" w:eastAsia="ＭＳ Ｐ明朝" w:hAnsi="ＭＳ Ｐ明朝" w:cs="Arial"/>
                <w:b/>
                <w:bCs/>
                <w:color w:val="000000"/>
                <w:sz w:val="22"/>
                <w:szCs w:val="22"/>
              </w:rPr>
            </w:pPr>
            <w:r w:rsidRPr="00D1688D">
              <w:rPr>
                <w:rFonts w:ascii="ＭＳ Ｐ明朝" w:eastAsia="ＭＳ Ｐ明朝" w:hAnsi="ＭＳ Ｐ明朝" w:cs="Arial"/>
                <w:b/>
                <w:bCs/>
                <w:color w:val="000000"/>
                <w:sz w:val="22"/>
                <w:szCs w:val="22"/>
              </w:rPr>
              <w:t>下層語</w:t>
            </w:r>
            <w:r w:rsidRPr="00D1688D">
              <w:rPr>
                <w:rFonts w:ascii="ＭＳ Ｐ明朝" w:eastAsia="ＭＳ Ｐ明朝" w:hAnsi="ＭＳ Ｐ明朝" w:cs="Arial" w:hint="eastAsia"/>
                <w:b/>
                <w:bCs/>
                <w:color w:val="000000"/>
                <w:sz w:val="22"/>
                <w:szCs w:val="22"/>
              </w:rPr>
              <w:t>（</w:t>
            </w:r>
            <w:r w:rsidRPr="00D1688D">
              <w:rPr>
                <w:rFonts w:ascii="ＭＳ Ｐ明朝" w:eastAsia="ＭＳ Ｐ明朝" w:hAnsi="ＭＳ Ｐ明朝" w:cs="Arial"/>
                <w:b/>
                <w:bCs/>
                <w:color w:val="000000"/>
                <w:sz w:val="22"/>
                <w:szCs w:val="22"/>
              </w:rPr>
              <w:t>LLT</w:t>
            </w:r>
            <w:r w:rsidRPr="00D1688D">
              <w:rPr>
                <w:rFonts w:ascii="ＭＳ Ｐ明朝" w:eastAsia="ＭＳ Ｐ明朝" w:hAnsi="ＭＳ Ｐ明朝" w:cs="Arial" w:hint="eastAsia"/>
                <w:b/>
                <w:bCs/>
                <w:color w:val="000000"/>
                <w:sz w:val="22"/>
                <w:szCs w:val="22"/>
              </w:rPr>
              <w:t>）</w:t>
            </w:r>
          </w:p>
        </w:tc>
        <w:tc>
          <w:tcPr>
            <w:tcW w:w="1861" w:type="dxa"/>
            <w:gridSpan w:val="2"/>
            <w:shd w:val="clear" w:color="auto" w:fill="B3B3B3"/>
            <w:vAlign w:val="center"/>
          </w:tcPr>
          <w:p w14:paraId="2E3E51F2" w14:textId="77777777" w:rsidR="00BA6941" w:rsidRPr="00110A86" w:rsidRDefault="00BA6941" w:rsidP="00BA6941">
            <w:pPr>
              <w:ind w:leftChars="-11" w:left="-3" w:rightChars="-23" w:right="-55" w:hangingChars="13" w:hanging="23"/>
              <w:jc w:val="center"/>
              <w:rPr>
                <w:rFonts w:ascii="ＭＳ Ｐ明朝" w:eastAsia="ＭＳ Ｐ明朝" w:hAnsi="ＭＳ Ｐ明朝" w:cs="Arial"/>
                <w:b/>
                <w:bCs/>
                <w:color w:val="000000"/>
                <w:sz w:val="18"/>
                <w:szCs w:val="18"/>
                <w:lang w:eastAsia="ja-JP"/>
              </w:rPr>
            </w:pPr>
            <w:r w:rsidRPr="00110A86">
              <w:rPr>
                <w:rFonts w:ascii="ＭＳ Ｐ明朝" w:eastAsia="ＭＳ Ｐ明朝" w:hAnsi="ＭＳ Ｐ明朝" w:cs="Arial"/>
                <w:b/>
                <w:bCs/>
                <w:color w:val="000000"/>
                <w:sz w:val="18"/>
                <w:szCs w:val="18"/>
                <w:lang w:eastAsia="ja-JP"/>
              </w:rPr>
              <w:t>変更後の</w:t>
            </w:r>
            <w:r w:rsidR="00255941" w:rsidRPr="00110A86">
              <w:rPr>
                <w:rFonts w:ascii="ＭＳ Ｐ明朝" w:eastAsia="ＭＳ Ｐ明朝" w:hAnsi="ＭＳ Ｐ明朝" w:cs="Arial"/>
                <w:b/>
                <w:bCs/>
                <w:color w:val="000000"/>
                <w:sz w:val="18"/>
                <w:szCs w:val="18"/>
                <w:lang w:eastAsia="ja-JP"/>
              </w:rPr>
              <w:br/>
            </w:r>
            <w:r w:rsidRPr="00110A86">
              <w:rPr>
                <w:rFonts w:ascii="ＭＳ Ｐ明朝" w:eastAsia="ＭＳ Ｐ明朝" w:hAnsi="ＭＳ Ｐ明朝" w:cs="Arial" w:hint="eastAsia"/>
                <w:b/>
                <w:bCs/>
                <w:color w:val="000000"/>
                <w:sz w:val="18"/>
                <w:szCs w:val="18"/>
                <w:lang w:eastAsia="ja-JP"/>
              </w:rPr>
              <w:t>カレンシー</w:t>
            </w:r>
            <w:r w:rsidRPr="00110A86">
              <w:rPr>
                <w:rFonts w:ascii="ＭＳ Ｐ明朝" w:eastAsia="ＭＳ Ｐ明朝" w:hAnsi="ＭＳ Ｐ明朝" w:cs="Arial"/>
                <w:b/>
                <w:bCs/>
                <w:color w:val="000000"/>
                <w:sz w:val="18"/>
                <w:szCs w:val="18"/>
                <w:lang w:eastAsia="ja-JP"/>
              </w:rPr>
              <w:t>ステータス</w:t>
            </w:r>
          </w:p>
        </w:tc>
        <w:tc>
          <w:tcPr>
            <w:tcW w:w="5669" w:type="dxa"/>
            <w:vMerge w:val="restart"/>
            <w:shd w:val="clear" w:color="auto" w:fill="B3B3B3"/>
            <w:vAlign w:val="center"/>
          </w:tcPr>
          <w:p w14:paraId="27DA6CDC" w14:textId="77777777" w:rsidR="00BA6941" w:rsidRPr="00D1688D" w:rsidRDefault="00BA6941" w:rsidP="00BA6941">
            <w:pPr>
              <w:jc w:val="center"/>
              <w:rPr>
                <w:rFonts w:ascii="ＭＳ Ｐ明朝" w:eastAsia="ＭＳ Ｐ明朝" w:hAnsi="ＭＳ Ｐ明朝" w:cs="Arial"/>
                <w:b/>
                <w:bCs/>
                <w:color w:val="000000"/>
                <w:sz w:val="22"/>
                <w:szCs w:val="22"/>
                <w:lang w:eastAsia="ja-JP"/>
              </w:rPr>
            </w:pPr>
            <w:r w:rsidRPr="00D1688D">
              <w:rPr>
                <w:rFonts w:ascii="ＭＳ Ｐ明朝" w:eastAsia="ＭＳ Ｐ明朝" w:hAnsi="ＭＳ Ｐ明朝" w:cs="Arial"/>
                <w:b/>
                <w:bCs/>
                <w:color w:val="000000"/>
                <w:sz w:val="22"/>
                <w:szCs w:val="22"/>
                <w:lang w:eastAsia="ja-JP"/>
              </w:rPr>
              <w:t>カレンシーステータス変更の根拠</w:t>
            </w:r>
          </w:p>
        </w:tc>
      </w:tr>
      <w:tr w:rsidR="00BA6941" w:rsidRPr="00110A86" w14:paraId="15EA30BD" w14:textId="77777777" w:rsidTr="004B0152">
        <w:trPr>
          <w:trHeight w:val="354"/>
          <w:tblHeader/>
        </w:trPr>
        <w:tc>
          <w:tcPr>
            <w:tcW w:w="2224" w:type="dxa"/>
            <w:vMerge/>
            <w:shd w:val="clear" w:color="auto" w:fill="B3B3B3"/>
            <w:vAlign w:val="center"/>
          </w:tcPr>
          <w:p w14:paraId="641BF108" w14:textId="77777777" w:rsidR="00BA6941" w:rsidRPr="00110A86" w:rsidRDefault="00BA6941" w:rsidP="00BA6941">
            <w:pPr>
              <w:jc w:val="center"/>
              <w:rPr>
                <w:rFonts w:ascii="ＭＳ Ｐ明朝" w:eastAsia="ＭＳ Ｐ明朝" w:hAnsi="ＭＳ Ｐ明朝" w:cs="Arial"/>
                <w:b/>
                <w:bCs/>
                <w:color w:val="000000"/>
                <w:sz w:val="20"/>
                <w:lang w:eastAsia="ja-JP"/>
              </w:rPr>
            </w:pPr>
          </w:p>
        </w:tc>
        <w:tc>
          <w:tcPr>
            <w:tcW w:w="943" w:type="dxa"/>
            <w:shd w:val="clear" w:color="auto" w:fill="B3B3B3"/>
            <w:vAlign w:val="center"/>
          </w:tcPr>
          <w:p w14:paraId="1EFAB878" w14:textId="77777777"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英語</w:t>
            </w:r>
          </w:p>
        </w:tc>
        <w:tc>
          <w:tcPr>
            <w:tcW w:w="918" w:type="dxa"/>
            <w:shd w:val="clear" w:color="auto" w:fill="B3B3B3"/>
            <w:vAlign w:val="center"/>
          </w:tcPr>
          <w:p w14:paraId="13839C81" w14:textId="77777777" w:rsidR="00BA6941" w:rsidRPr="00110A86" w:rsidRDefault="00BA6941" w:rsidP="00BA6941">
            <w:pPr>
              <w:ind w:leftChars="-11" w:rightChars="-23" w:right="-55" w:hangingChars="13" w:hanging="26"/>
              <w:jc w:val="center"/>
              <w:rPr>
                <w:rFonts w:ascii="ＭＳ Ｐ明朝" w:eastAsia="ＭＳ Ｐ明朝" w:hAnsi="ＭＳ Ｐ明朝" w:cs="Arial"/>
                <w:b/>
                <w:bCs/>
                <w:color w:val="000000"/>
                <w:sz w:val="20"/>
                <w:lang w:eastAsia="ja-JP"/>
              </w:rPr>
            </w:pPr>
            <w:r w:rsidRPr="00110A86">
              <w:rPr>
                <w:rFonts w:ascii="ＭＳ Ｐ明朝" w:eastAsia="ＭＳ Ｐ明朝" w:hAnsi="ＭＳ Ｐ明朝" w:cs="Arial" w:hint="eastAsia"/>
                <w:b/>
                <w:bCs/>
                <w:color w:val="000000"/>
                <w:sz w:val="20"/>
                <w:lang w:eastAsia="ja-JP"/>
              </w:rPr>
              <w:t>日本語</w:t>
            </w:r>
          </w:p>
        </w:tc>
        <w:tc>
          <w:tcPr>
            <w:tcW w:w="5669" w:type="dxa"/>
            <w:vMerge/>
            <w:shd w:val="clear" w:color="auto" w:fill="B3B3B3"/>
            <w:vAlign w:val="center"/>
          </w:tcPr>
          <w:p w14:paraId="3B17AA39" w14:textId="77777777" w:rsidR="00BA6941" w:rsidRPr="00110A86" w:rsidRDefault="00BA6941" w:rsidP="00BA6941">
            <w:pPr>
              <w:jc w:val="center"/>
              <w:rPr>
                <w:rFonts w:ascii="ＭＳ Ｐ明朝" w:eastAsia="ＭＳ Ｐ明朝" w:hAnsi="ＭＳ Ｐ明朝" w:cs="Arial"/>
                <w:b/>
                <w:bCs/>
                <w:color w:val="000000"/>
                <w:sz w:val="20"/>
                <w:lang w:eastAsia="ja-JP"/>
              </w:rPr>
            </w:pPr>
          </w:p>
        </w:tc>
      </w:tr>
      <w:tr w:rsidR="00873131" w:rsidRPr="00110A86" w14:paraId="08C4A114" w14:textId="77777777" w:rsidTr="004B0152">
        <w:trPr>
          <w:trHeight w:val="1557"/>
        </w:trPr>
        <w:tc>
          <w:tcPr>
            <w:tcW w:w="2224" w:type="dxa"/>
            <w:shd w:val="clear" w:color="auto" w:fill="auto"/>
            <w:vAlign w:val="center"/>
          </w:tcPr>
          <w:p w14:paraId="7C0240A1" w14:textId="77777777" w:rsidR="00873131" w:rsidRDefault="00873131" w:rsidP="00BA6941">
            <w:pPr>
              <w:rPr>
                <w:sz w:val="22"/>
                <w:szCs w:val="22"/>
              </w:rPr>
            </w:pPr>
            <w:r w:rsidRPr="001A04B0">
              <w:rPr>
                <w:sz w:val="22"/>
                <w:szCs w:val="22"/>
              </w:rPr>
              <w:t>Agranulocytic angina</w:t>
            </w:r>
          </w:p>
          <w:p w14:paraId="7CFE6DEC" w14:textId="413D19EA"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無顆粒球性アンギナ</w:t>
            </w:r>
          </w:p>
        </w:tc>
        <w:tc>
          <w:tcPr>
            <w:tcW w:w="943" w:type="dxa"/>
            <w:shd w:val="clear" w:color="auto" w:fill="auto"/>
            <w:vAlign w:val="center"/>
          </w:tcPr>
          <w:p w14:paraId="47CBF7E9" w14:textId="77777777" w:rsidR="00873131" w:rsidRPr="00110A86" w:rsidRDefault="0087313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918" w:type="dxa"/>
            <w:vAlign w:val="center"/>
          </w:tcPr>
          <w:p w14:paraId="76F2852D" w14:textId="77777777" w:rsidR="00873131" w:rsidRPr="00B710DF" w:rsidRDefault="00873131" w:rsidP="00BA6941">
            <w:pPr>
              <w:jc w:val="center"/>
              <w:rPr>
                <w:rFonts w:ascii="ＭＳ Ｐ明朝" w:eastAsia="ＭＳ Ｐ明朝" w:hAnsi="ＭＳ Ｐ明朝" w:cs="Arial"/>
                <w:sz w:val="22"/>
                <w:szCs w:val="22"/>
                <w:highlight w:val="yellow"/>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50EBFFE4" w14:textId="24EB223B" w:rsidR="00873131" w:rsidRPr="004B0152" w:rsidRDefault="00873131" w:rsidP="004B0152">
            <w:pPr>
              <w:autoSpaceDE w:val="0"/>
              <w:autoSpaceDN w:val="0"/>
              <w:adjustRightInd w:val="0"/>
              <w:spacing w:line="280" w:lineRule="exact"/>
              <w:jc w:val="both"/>
              <w:rPr>
                <w:rFonts w:eastAsia="ＭＳ Ｐ明朝" w:cs="Arial"/>
                <w:sz w:val="22"/>
                <w:szCs w:val="22"/>
                <w:lang w:eastAsia="ja-JP"/>
              </w:rPr>
            </w:pPr>
            <w:r w:rsidRPr="004B0152">
              <w:rPr>
                <w:rFonts w:eastAsia="ＭＳ Ｐ明朝" w:cs="Arial"/>
                <w:sz w:val="22"/>
                <w:szCs w:val="22"/>
                <w:lang w:eastAsia="ja-JP"/>
              </w:rPr>
              <w:t>無顆粒球性アンギナ</w:t>
            </w:r>
            <w:r w:rsidR="00C33186" w:rsidRPr="004B0152">
              <w:rPr>
                <w:rFonts w:eastAsia="ＭＳ Ｐ明朝" w:cs="Arial"/>
                <w:sz w:val="22"/>
                <w:szCs w:val="22"/>
                <w:lang w:eastAsia="ja-JP"/>
              </w:rPr>
              <w:t>(Agranulocytic angina)</w:t>
            </w:r>
            <w:r w:rsidRPr="004B0152">
              <w:rPr>
                <w:rFonts w:eastAsia="ＭＳ Ｐ明朝" w:cs="Arial"/>
                <w:sz w:val="22"/>
                <w:szCs w:val="22"/>
                <w:lang w:eastAsia="ja-JP"/>
              </w:rPr>
              <w:t>は</w:t>
            </w:r>
            <w:r w:rsidR="00C33186" w:rsidRPr="004B0152">
              <w:rPr>
                <w:rFonts w:eastAsia="ＭＳ Ｐ明朝" w:cs="Arial"/>
                <w:sz w:val="22"/>
                <w:szCs w:val="22"/>
                <w:lang w:eastAsia="ja-JP"/>
              </w:rPr>
              <w:t>、無顆粒球症の妥当なシノニムであり、</w:t>
            </w:r>
            <w:r w:rsidRPr="004B0152">
              <w:rPr>
                <w:rFonts w:eastAsia="ＭＳ Ｐ明朝" w:cs="Arial"/>
                <w:sz w:val="22"/>
                <w:szCs w:val="22"/>
                <w:lang w:eastAsia="ja-JP"/>
              </w:rPr>
              <w:t>LLT</w:t>
            </w:r>
            <w:r w:rsidR="00C33186" w:rsidRPr="004B0152">
              <w:rPr>
                <w:rFonts w:eastAsia="ＭＳ Ｐ明朝" w:cs="Arial"/>
                <w:sz w:val="22"/>
                <w:szCs w:val="22"/>
                <w:lang w:eastAsia="ja-JP"/>
              </w:rPr>
              <w:t>無顆粒球性アンギナ（</w:t>
            </w:r>
            <w:r w:rsidR="00C33186" w:rsidRPr="004B0152">
              <w:rPr>
                <w:rFonts w:eastAsia="ＭＳ Ｐ明朝" w:cs="Arial"/>
                <w:sz w:val="22"/>
                <w:szCs w:val="22"/>
                <w:lang w:eastAsia="ja-JP"/>
              </w:rPr>
              <w:t>Angina agranulocytic</w:t>
            </w:r>
            <w:r w:rsidR="00C33186" w:rsidRPr="004B0152">
              <w:rPr>
                <w:rFonts w:eastAsia="ＭＳ Ｐ明朝" w:cs="Arial"/>
                <w:sz w:val="22"/>
                <w:szCs w:val="22"/>
                <w:lang w:eastAsia="ja-JP"/>
              </w:rPr>
              <w:t>）</w:t>
            </w:r>
            <w:r w:rsidRPr="004B0152">
              <w:rPr>
                <w:rFonts w:eastAsia="ＭＳ Ｐ明朝" w:cs="Arial"/>
                <w:sz w:val="22"/>
                <w:szCs w:val="22"/>
                <w:lang w:eastAsia="ja-JP"/>
              </w:rPr>
              <w:t>は</w:t>
            </w:r>
            <w:r w:rsidR="00C33186" w:rsidRPr="004B0152">
              <w:rPr>
                <w:rFonts w:eastAsia="ＭＳ Ｐ明朝" w:cs="Arial"/>
                <w:sz w:val="22"/>
                <w:szCs w:val="22"/>
                <w:lang w:eastAsia="ja-JP"/>
              </w:rPr>
              <w:t>、</w:t>
            </w:r>
            <w:r w:rsidRPr="004B0152">
              <w:rPr>
                <w:rFonts w:eastAsia="ＭＳ Ｐ明朝" w:cs="Arial"/>
                <w:sz w:val="22"/>
                <w:szCs w:val="22"/>
                <w:lang w:eastAsia="ja-JP"/>
              </w:rPr>
              <w:t>MedDRA</w:t>
            </w:r>
            <w:r w:rsidRPr="004B0152">
              <w:rPr>
                <w:rFonts w:eastAsia="ＭＳ Ｐ明朝" w:cs="Arial"/>
                <w:sz w:val="22"/>
                <w:szCs w:val="22"/>
                <w:lang w:eastAsia="ja-JP"/>
              </w:rPr>
              <w:t>の</w:t>
            </w:r>
            <w:r w:rsidR="00C33186" w:rsidRPr="004B0152">
              <w:rPr>
                <w:rFonts w:eastAsia="ＭＳ Ｐ明朝" w:cs="Arial"/>
                <w:sz w:val="22"/>
                <w:szCs w:val="22"/>
                <w:lang w:eastAsia="ja-JP"/>
              </w:rPr>
              <w:t>カレント</w:t>
            </w:r>
            <w:r w:rsidRPr="004B0152">
              <w:rPr>
                <w:rFonts w:eastAsia="ＭＳ Ｐ明朝" w:cs="Arial"/>
                <w:sz w:val="22"/>
                <w:szCs w:val="22"/>
                <w:lang w:eastAsia="ja-JP"/>
              </w:rPr>
              <w:t>LLT</w:t>
            </w:r>
            <w:r w:rsidR="00C33186" w:rsidRPr="004B0152">
              <w:rPr>
                <w:rFonts w:eastAsia="ＭＳ Ｐ明朝" w:cs="Arial"/>
                <w:sz w:val="22"/>
                <w:szCs w:val="22"/>
                <w:lang w:eastAsia="ja-JP"/>
              </w:rPr>
              <w:t>である</w:t>
            </w:r>
            <w:r w:rsidRPr="004B0152">
              <w:rPr>
                <w:rFonts w:eastAsia="ＭＳ Ｐ明朝" w:cs="Arial"/>
                <w:sz w:val="22"/>
                <w:szCs w:val="22"/>
                <w:lang w:eastAsia="ja-JP"/>
              </w:rPr>
              <w:t>。そ</w:t>
            </w:r>
            <w:r w:rsidR="00C33186" w:rsidRPr="004B0152">
              <w:rPr>
                <w:rFonts w:eastAsia="ＭＳ Ｐ明朝" w:cs="Arial"/>
                <w:sz w:val="22"/>
                <w:szCs w:val="22"/>
                <w:lang w:eastAsia="ja-JP"/>
              </w:rPr>
              <w:t>れ故</w:t>
            </w:r>
            <w:r w:rsidRPr="004B0152">
              <w:rPr>
                <w:rFonts w:eastAsia="ＭＳ Ｐ明朝" w:cs="Arial"/>
                <w:sz w:val="22"/>
                <w:szCs w:val="22"/>
                <w:lang w:eastAsia="ja-JP"/>
              </w:rPr>
              <w:t>、自然語順</w:t>
            </w:r>
            <w:r w:rsidRPr="004B0152">
              <w:rPr>
                <w:rFonts w:eastAsia="ＭＳ Ｐ明朝" w:cs="Arial"/>
                <w:sz w:val="22"/>
                <w:szCs w:val="22"/>
                <w:lang w:eastAsia="ja-JP"/>
              </w:rPr>
              <w:t>LLT</w:t>
            </w:r>
            <w:r w:rsidR="00981746" w:rsidRPr="004B0152">
              <w:rPr>
                <w:rFonts w:eastAsia="ＭＳ Ｐ明朝" w:cs="Arial"/>
                <w:sz w:val="22"/>
                <w:szCs w:val="22"/>
                <w:lang w:eastAsia="ja-JP"/>
              </w:rPr>
              <w:t>無顆粒球性アンギナ</w:t>
            </w:r>
            <w:r w:rsidR="00981746" w:rsidRPr="004B0152">
              <w:rPr>
                <w:rFonts w:eastAsia="ＭＳ Ｐ明朝" w:cs="Arial"/>
                <w:sz w:val="22"/>
                <w:szCs w:val="22"/>
                <w:lang w:eastAsia="ja-JP"/>
              </w:rPr>
              <w:t>(Agranulocytic angina)</w:t>
            </w:r>
            <w:r w:rsidR="00981746" w:rsidRPr="004B0152">
              <w:rPr>
                <w:rFonts w:eastAsia="ＭＳ Ｐ明朝" w:cs="Arial"/>
                <w:sz w:val="22"/>
                <w:szCs w:val="22"/>
                <w:lang w:eastAsia="ja-JP"/>
              </w:rPr>
              <w:t>をカレントに</w:t>
            </w:r>
            <w:r w:rsidRPr="004B0152">
              <w:rPr>
                <w:rFonts w:eastAsia="ＭＳ Ｐ明朝" w:cs="Arial"/>
                <w:sz w:val="22"/>
                <w:szCs w:val="22"/>
                <w:lang w:eastAsia="ja-JP"/>
              </w:rPr>
              <w:t>変更した。</w:t>
            </w:r>
          </w:p>
        </w:tc>
      </w:tr>
      <w:tr w:rsidR="00873131" w:rsidRPr="00110A86" w14:paraId="518A0472" w14:textId="77777777" w:rsidTr="004B0152">
        <w:trPr>
          <w:trHeight w:val="594"/>
        </w:trPr>
        <w:tc>
          <w:tcPr>
            <w:tcW w:w="2224" w:type="dxa"/>
            <w:shd w:val="clear" w:color="auto" w:fill="auto"/>
            <w:vAlign w:val="center"/>
          </w:tcPr>
          <w:p w14:paraId="6017F08F" w14:textId="77777777" w:rsidR="00873131" w:rsidRDefault="00873131" w:rsidP="00985252">
            <w:pPr>
              <w:spacing w:line="220" w:lineRule="exact"/>
              <w:rPr>
                <w:sz w:val="22"/>
                <w:szCs w:val="22"/>
              </w:rPr>
            </w:pPr>
            <w:r w:rsidRPr="001A04B0">
              <w:rPr>
                <w:sz w:val="22"/>
                <w:szCs w:val="22"/>
              </w:rPr>
              <w:t>Infection systemic</w:t>
            </w:r>
          </w:p>
          <w:p w14:paraId="6F660AC1" w14:textId="6191D979" w:rsidR="00B710DF" w:rsidRPr="00110A86" w:rsidRDefault="00B710DF" w:rsidP="00985252">
            <w:pPr>
              <w:spacing w:line="220" w:lineRule="exact"/>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全身性感染</w:t>
            </w:r>
          </w:p>
        </w:tc>
        <w:tc>
          <w:tcPr>
            <w:tcW w:w="943" w:type="dxa"/>
            <w:shd w:val="clear" w:color="auto" w:fill="auto"/>
            <w:vAlign w:val="center"/>
          </w:tcPr>
          <w:p w14:paraId="38B7882C" w14:textId="77777777" w:rsidR="00873131" w:rsidRPr="00110A86" w:rsidRDefault="0087313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918" w:type="dxa"/>
            <w:vAlign w:val="center"/>
          </w:tcPr>
          <w:p w14:paraId="73EFD5C6" w14:textId="77777777" w:rsidR="00873131" w:rsidRPr="00B710DF" w:rsidRDefault="00873131"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52E90C4F" w14:textId="0314FDAE" w:rsidR="00873131" w:rsidRPr="004B0152" w:rsidRDefault="00981746"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全身</w:t>
            </w:r>
            <w:r w:rsidR="00844DE8" w:rsidRPr="004B0152">
              <w:rPr>
                <w:rFonts w:eastAsia="ＭＳ Ｐ明朝" w:cs="Arial"/>
                <w:sz w:val="22"/>
                <w:szCs w:val="22"/>
                <w:lang w:eastAsia="ja-JP"/>
              </w:rPr>
              <w:t>性</w:t>
            </w:r>
            <w:r w:rsidRPr="004B0152">
              <w:rPr>
                <w:rFonts w:eastAsia="ＭＳ Ｐ明朝" w:cs="Arial"/>
                <w:sz w:val="22"/>
                <w:szCs w:val="22"/>
                <w:lang w:eastAsia="ja-JP"/>
              </w:rPr>
              <w:t>感染（</w:t>
            </w:r>
            <w:r w:rsidRPr="004B0152">
              <w:rPr>
                <w:rFonts w:eastAsia="ＭＳ Ｐ明朝" w:cs="Arial"/>
                <w:sz w:val="22"/>
                <w:szCs w:val="22"/>
                <w:lang w:eastAsia="ja-JP"/>
              </w:rPr>
              <w:t>Systemic infection</w:t>
            </w:r>
            <w:r w:rsidRPr="004B0152">
              <w:rPr>
                <w:rFonts w:eastAsia="ＭＳ Ｐ明朝" w:cs="Arial"/>
                <w:sz w:val="22"/>
                <w:szCs w:val="22"/>
                <w:lang w:eastAsia="ja-JP"/>
              </w:rPr>
              <w:t>）は</w:t>
            </w:r>
            <w:r w:rsidRPr="004B0152">
              <w:rPr>
                <w:rFonts w:eastAsia="ＭＳ Ｐ明朝" w:cs="Arial"/>
                <w:sz w:val="22"/>
                <w:szCs w:val="22"/>
                <w:lang w:eastAsia="ja-JP"/>
              </w:rPr>
              <w:t>HLT</w:t>
            </w:r>
            <w:r w:rsidRPr="004B0152">
              <w:rPr>
                <w:rFonts w:eastAsia="ＭＳ Ｐ明朝" w:cs="Arial"/>
                <w:sz w:val="22"/>
                <w:szCs w:val="22"/>
                <w:lang w:eastAsia="ja-JP"/>
              </w:rPr>
              <w:t>感染ＮＥＣ</w:t>
            </w:r>
            <w:r w:rsidR="004F74E9" w:rsidRPr="004B0152">
              <w:rPr>
                <w:rFonts w:eastAsia="ＭＳ Ｐ明朝" w:cs="Arial"/>
                <w:sz w:val="22"/>
                <w:szCs w:val="22"/>
                <w:lang w:eastAsia="ja-JP"/>
              </w:rPr>
              <w:t>（</w:t>
            </w:r>
            <w:r w:rsidR="004F74E9" w:rsidRPr="004B0152">
              <w:rPr>
                <w:rFonts w:eastAsia="ＭＳ Ｐ明朝" w:cs="Arial"/>
                <w:sz w:val="22"/>
                <w:szCs w:val="22"/>
                <w:lang w:eastAsia="ja-JP"/>
              </w:rPr>
              <w:t>Infections NEC</w:t>
            </w:r>
            <w:r w:rsidR="004F74E9" w:rsidRPr="004B0152">
              <w:rPr>
                <w:rFonts w:eastAsia="ＭＳ Ｐ明朝" w:cs="Arial"/>
                <w:sz w:val="22"/>
                <w:szCs w:val="22"/>
                <w:lang w:eastAsia="ja-JP"/>
              </w:rPr>
              <w:t>）</w:t>
            </w:r>
            <w:r w:rsidRPr="004B0152">
              <w:rPr>
                <w:rFonts w:eastAsia="ＭＳ Ｐ明朝" w:cs="Arial"/>
                <w:sz w:val="22"/>
                <w:szCs w:val="22"/>
                <w:lang w:eastAsia="ja-JP"/>
              </w:rPr>
              <w:t>の下の</w:t>
            </w:r>
            <w:r w:rsidRPr="004B0152">
              <w:rPr>
                <w:rFonts w:eastAsia="ＭＳ Ｐ明朝" w:cs="Arial"/>
                <w:sz w:val="22"/>
                <w:szCs w:val="22"/>
                <w:lang w:eastAsia="ja-JP"/>
              </w:rPr>
              <w:t>PT</w:t>
            </w:r>
            <w:r w:rsidRPr="004B0152">
              <w:rPr>
                <w:rFonts w:eastAsia="ＭＳ Ｐ明朝" w:cs="Arial"/>
                <w:sz w:val="22"/>
                <w:szCs w:val="22"/>
                <w:lang w:eastAsia="ja-JP"/>
              </w:rPr>
              <w:t>として</w:t>
            </w:r>
            <w:r w:rsidRPr="004B0152">
              <w:rPr>
                <w:rFonts w:eastAsia="ＭＳ Ｐ明朝" w:cs="Arial"/>
                <w:sz w:val="22"/>
                <w:szCs w:val="22"/>
                <w:lang w:eastAsia="ja-JP"/>
              </w:rPr>
              <w:t>MedDRA</w:t>
            </w:r>
            <w:r w:rsidRPr="004B0152">
              <w:rPr>
                <w:rFonts w:eastAsia="ＭＳ Ｐ明朝" w:cs="Arial"/>
                <w:sz w:val="22"/>
                <w:szCs w:val="22"/>
                <w:lang w:eastAsia="ja-JP"/>
              </w:rPr>
              <w:t>バージョン</w:t>
            </w:r>
            <w:r w:rsidRPr="004B0152">
              <w:rPr>
                <w:rFonts w:eastAsia="ＭＳ Ｐ明朝" w:cs="Arial"/>
                <w:sz w:val="22"/>
                <w:szCs w:val="22"/>
                <w:lang w:eastAsia="ja-JP"/>
              </w:rPr>
              <w:t>18.1</w:t>
            </w:r>
            <w:r w:rsidRPr="004B0152">
              <w:rPr>
                <w:rFonts w:eastAsia="ＭＳ Ｐ明朝" w:cs="Arial"/>
                <w:sz w:val="22"/>
                <w:szCs w:val="22"/>
                <w:lang w:eastAsia="ja-JP"/>
              </w:rPr>
              <w:t>に追加された。</w:t>
            </w:r>
            <w:r w:rsidRPr="004B0152">
              <w:rPr>
                <w:rFonts w:eastAsia="ＭＳ Ｐ明朝" w:cs="Arial"/>
                <w:sz w:val="22"/>
                <w:szCs w:val="22"/>
                <w:lang w:eastAsia="ja-JP"/>
              </w:rPr>
              <w:t xml:space="preserve"> </w:t>
            </w:r>
            <w:r w:rsidRPr="004B0152">
              <w:rPr>
                <w:rFonts w:eastAsia="ＭＳ Ｐ明朝" w:cs="Arial"/>
                <w:sz w:val="22"/>
                <w:szCs w:val="22"/>
                <w:lang w:eastAsia="ja-JP"/>
              </w:rPr>
              <w:t>ノンカレントの</w:t>
            </w:r>
            <w:r w:rsidRPr="004B0152">
              <w:rPr>
                <w:rFonts w:eastAsia="ＭＳ Ｐ明朝" w:cs="Arial"/>
                <w:sz w:val="22"/>
                <w:szCs w:val="22"/>
                <w:lang w:eastAsia="ja-JP"/>
              </w:rPr>
              <w:t>LLT</w:t>
            </w:r>
            <w:r w:rsidRPr="004B0152">
              <w:rPr>
                <w:rFonts w:eastAsia="ＭＳ Ｐ明朝" w:cs="Arial"/>
                <w:sz w:val="22"/>
                <w:szCs w:val="22"/>
                <w:lang w:eastAsia="ja-JP"/>
              </w:rPr>
              <w:t>全身性感染</w:t>
            </w:r>
            <w:r w:rsidR="00750253" w:rsidRPr="004B0152">
              <w:rPr>
                <w:rFonts w:eastAsia="ＭＳ Ｐ明朝" w:cs="Arial"/>
                <w:sz w:val="22"/>
                <w:szCs w:val="22"/>
                <w:lang w:eastAsia="ja-JP"/>
              </w:rPr>
              <w:t>（</w:t>
            </w:r>
            <w:r w:rsidR="00750253" w:rsidRPr="004B0152">
              <w:rPr>
                <w:rFonts w:eastAsia="ＭＳ Ｐ明朝" w:cs="Arial"/>
                <w:sz w:val="22"/>
                <w:szCs w:val="22"/>
                <w:lang w:eastAsia="ja-JP"/>
              </w:rPr>
              <w:t>Infection systemic</w:t>
            </w:r>
            <w:r w:rsidR="00750253" w:rsidRPr="004B0152">
              <w:rPr>
                <w:rFonts w:eastAsia="ＭＳ Ｐ明朝" w:cs="Arial"/>
                <w:sz w:val="22"/>
                <w:szCs w:val="22"/>
                <w:lang w:eastAsia="ja-JP"/>
              </w:rPr>
              <w:t>）</w:t>
            </w:r>
            <w:r w:rsidRPr="004B0152">
              <w:rPr>
                <w:rFonts w:eastAsia="ＭＳ Ｐ明朝" w:cs="Arial"/>
                <w:sz w:val="22"/>
                <w:szCs w:val="22"/>
                <w:lang w:eastAsia="ja-JP"/>
              </w:rPr>
              <w:t>は</w:t>
            </w:r>
            <w:r w:rsidR="00750253" w:rsidRPr="004B0152">
              <w:rPr>
                <w:rFonts w:eastAsia="ＭＳ Ｐ明朝" w:cs="Arial"/>
                <w:sz w:val="22"/>
                <w:szCs w:val="22"/>
                <w:lang w:eastAsia="ja-JP"/>
              </w:rPr>
              <w:t>、</w:t>
            </w:r>
            <w:r w:rsidR="00750253" w:rsidRPr="004B0152">
              <w:rPr>
                <w:rFonts w:eastAsia="ＭＳ Ｐ明朝" w:cs="Arial"/>
                <w:sz w:val="22"/>
                <w:szCs w:val="22"/>
                <w:lang w:eastAsia="ja-JP"/>
              </w:rPr>
              <w:t>PT</w:t>
            </w:r>
            <w:r w:rsidR="00750253" w:rsidRPr="004B0152">
              <w:rPr>
                <w:rFonts w:eastAsia="ＭＳ Ｐ明朝" w:cs="Arial"/>
                <w:sz w:val="22"/>
                <w:szCs w:val="22"/>
                <w:lang w:eastAsia="ja-JP"/>
              </w:rPr>
              <w:t>敗血症</w:t>
            </w:r>
            <w:r w:rsidR="00750253" w:rsidRPr="004B0152">
              <w:rPr>
                <w:rFonts w:eastAsia="ＭＳ Ｐ明朝" w:cs="Arial"/>
                <w:sz w:val="22"/>
                <w:szCs w:val="22"/>
                <w:lang w:eastAsia="ja-JP"/>
              </w:rPr>
              <w:t>(Sepsis)</w:t>
            </w:r>
            <w:r w:rsidR="00750253" w:rsidRPr="004B0152">
              <w:rPr>
                <w:rFonts w:eastAsia="ＭＳ Ｐ明朝" w:cs="Arial"/>
                <w:sz w:val="22"/>
                <w:szCs w:val="22"/>
                <w:lang w:eastAsia="ja-JP"/>
              </w:rPr>
              <w:t>から</w:t>
            </w:r>
            <w:r w:rsidRPr="004B0152">
              <w:rPr>
                <w:rFonts w:eastAsia="ＭＳ Ｐ明朝" w:cs="Arial"/>
                <w:sz w:val="22"/>
                <w:szCs w:val="22"/>
                <w:lang w:eastAsia="ja-JP"/>
              </w:rPr>
              <w:t>新しい</w:t>
            </w:r>
            <w:r w:rsidRPr="004B0152">
              <w:rPr>
                <w:rFonts w:eastAsia="ＭＳ Ｐ明朝" w:cs="Arial"/>
                <w:sz w:val="22"/>
                <w:szCs w:val="22"/>
                <w:lang w:eastAsia="ja-JP"/>
              </w:rPr>
              <w:t>PT</w:t>
            </w:r>
            <w:r w:rsidRPr="004B0152">
              <w:rPr>
                <w:rFonts w:eastAsia="ＭＳ Ｐ明朝" w:cs="Arial"/>
                <w:sz w:val="22"/>
                <w:szCs w:val="22"/>
                <w:lang w:eastAsia="ja-JP"/>
              </w:rPr>
              <w:t>全身</w:t>
            </w:r>
            <w:r w:rsidR="004F74E9" w:rsidRPr="004B0152">
              <w:rPr>
                <w:rFonts w:eastAsia="ＭＳ Ｐ明朝" w:cs="Arial"/>
                <w:sz w:val="22"/>
                <w:szCs w:val="22"/>
                <w:lang w:eastAsia="ja-JP"/>
              </w:rPr>
              <w:t>性</w:t>
            </w:r>
            <w:r w:rsidRPr="004B0152">
              <w:rPr>
                <w:rFonts w:eastAsia="ＭＳ Ｐ明朝" w:cs="Arial"/>
                <w:sz w:val="22"/>
                <w:szCs w:val="22"/>
                <w:lang w:eastAsia="ja-JP"/>
              </w:rPr>
              <w:t>感染</w:t>
            </w:r>
            <w:r w:rsidR="00750253" w:rsidRPr="004B0152">
              <w:rPr>
                <w:rFonts w:eastAsia="ＭＳ Ｐ明朝" w:cs="Arial"/>
                <w:sz w:val="22"/>
                <w:szCs w:val="22"/>
                <w:lang w:eastAsia="ja-JP"/>
              </w:rPr>
              <w:t>（</w:t>
            </w:r>
            <w:r w:rsidR="00750253" w:rsidRPr="004B0152">
              <w:rPr>
                <w:rFonts w:eastAsia="ＭＳ Ｐ明朝" w:cs="Arial"/>
                <w:sz w:val="22"/>
                <w:szCs w:val="22"/>
                <w:lang w:eastAsia="ja-JP"/>
              </w:rPr>
              <w:t>S</w:t>
            </w:r>
            <w:r w:rsidR="00750253" w:rsidRPr="004B0152">
              <w:rPr>
                <w:rFonts w:eastAsia="ＭＳ Ｐ明朝" w:cs="Arial"/>
                <w:sz w:val="22"/>
                <w:szCs w:val="22"/>
              </w:rPr>
              <w:t>ystemic</w:t>
            </w:r>
            <w:r w:rsidR="00750253" w:rsidRPr="004B0152">
              <w:rPr>
                <w:rFonts w:eastAsia="ＭＳ Ｐ明朝" w:cs="Arial"/>
                <w:sz w:val="22"/>
                <w:szCs w:val="22"/>
                <w:lang w:eastAsia="ja-JP"/>
              </w:rPr>
              <w:t xml:space="preserve"> </w:t>
            </w:r>
            <w:r w:rsidR="00750253" w:rsidRPr="004B0152">
              <w:rPr>
                <w:rFonts w:eastAsia="ＭＳ Ｐ明朝" w:cs="Arial"/>
                <w:sz w:val="22"/>
                <w:szCs w:val="22"/>
              </w:rPr>
              <w:t>Infection</w:t>
            </w:r>
            <w:r w:rsidR="00750253" w:rsidRPr="004B0152">
              <w:rPr>
                <w:rFonts w:eastAsia="ＭＳ Ｐ明朝" w:cs="Arial"/>
                <w:sz w:val="22"/>
                <w:szCs w:val="22"/>
              </w:rPr>
              <w:t>）</w:t>
            </w:r>
            <w:r w:rsidRPr="004B0152">
              <w:rPr>
                <w:rFonts w:eastAsia="ＭＳ Ｐ明朝" w:cs="Arial"/>
                <w:sz w:val="22"/>
                <w:szCs w:val="22"/>
                <w:lang w:eastAsia="ja-JP"/>
              </w:rPr>
              <w:t>に移動し、その</w:t>
            </w:r>
            <w:r w:rsidR="00750253" w:rsidRPr="004B0152">
              <w:rPr>
                <w:rFonts w:eastAsia="ＭＳ Ｐ明朝" w:cs="Arial"/>
                <w:sz w:val="22"/>
                <w:szCs w:val="22"/>
                <w:lang w:eastAsia="ja-JP"/>
              </w:rPr>
              <w:t>ステータスをカレント</w:t>
            </w:r>
            <w:r w:rsidRPr="004B0152">
              <w:rPr>
                <w:rFonts w:eastAsia="ＭＳ Ｐ明朝" w:cs="Arial"/>
                <w:sz w:val="22"/>
                <w:szCs w:val="22"/>
                <w:lang w:eastAsia="ja-JP"/>
              </w:rPr>
              <w:t>に変更した。</w:t>
            </w:r>
          </w:p>
        </w:tc>
      </w:tr>
      <w:tr w:rsidR="00873131" w:rsidRPr="00110A86" w14:paraId="5B6F510A" w14:textId="77777777" w:rsidTr="004B0152">
        <w:trPr>
          <w:trHeight w:val="707"/>
        </w:trPr>
        <w:tc>
          <w:tcPr>
            <w:tcW w:w="2224" w:type="dxa"/>
            <w:shd w:val="clear" w:color="auto" w:fill="auto"/>
            <w:vAlign w:val="center"/>
          </w:tcPr>
          <w:p w14:paraId="3350DE95" w14:textId="77777777" w:rsidR="00873131" w:rsidRDefault="00873131" w:rsidP="00BA6941">
            <w:pPr>
              <w:rPr>
                <w:sz w:val="22"/>
                <w:szCs w:val="22"/>
              </w:rPr>
            </w:pPr>
            <w:r w:rsidRPr="001A04B0">
              <w:rPr>
                <w:sz w:val="22"/>
                <w:szCs w:val="22"/>
              </w:rPr>
              <w:lastRenderedPageBreak/>
              <w:t>Ischaemic feet</w:t>
            </w:r>
          </w:p>
          <w:p w14:paraId="4DBB9B09" w14:textId="00DE54E6" w:rsidR="00B710DF" w:rsidRPr="00110A86" w:rsidRDefault="00B710DF" w:rsidP="00BA6941">
            <w:pPr>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両足の虚血</w:t>
            </w:r>
          </w:p>
        </w:tc>
        <w:tc>
          <w:tcPr>
            <w:tcW w:w="943" w:type="dxa"/>
            <w:shd w:val="clear" w:color="auto" w:fill="auto"/>
            <w:vAlign w:val="center"/>
          </w:tcPr>
          <w:p w14:paraId="31377466" w14:textId="77777777" w:rsidR="00873131" w:rsidRPr="00110A86" w:rsidRDefault="00873131"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2"/>
                <w:szCs w:val="22"/>
                <w:lang w:eastAsia="ja-JP"/>
              </w:rPr>
              <w:t>Y</w:t>
            </w:r>
          </w:p>
        </w:tc>
        <w:tc>
          <w:tcPr>
            <w:tcW w:w="918" w:type="dxa"/>
            <w:vAlign w:val="center"/>
          </w:tcPr>
          <w:p w14:paraId="37793583" w14:textId="0A9937F8" w:rsidR="00873131" w:rsidRPr="00B710DF" w:rsidRDefault="00B710DF" w:rsidP="00B710DF">
            <w:pPr>
              <w:jc w:val="center"/>
              <w:rPr>
                <w:rFonts w:ascii="ＭＳ Ｐ明朝" w:eastAsia="ＭＳ Ｐ明朝" w:hAnsi="ＭＳ Ｐ明朝" w:cs="Arial"/>
                <w:sz w:val="22"/>
                <w:szCs w:val="22"/>
              </w:rPr>
            </w:pPr>
            <w:r w:rsidRPr="00B710DF">
              <w:rPr>
                <w:rFonts w:ascii="ＭＳ Ｐ明朝" w:eastAsia="ＭＳ Ｐ明朝" w:hAnsi="ＭＳ Ｐ明朝" w:cs="Arial" w:hint="eastAsia"/>
                <w:sz w:val="22"/>
                <w:szCs w:val="22"/>
                <w:lang w:eastAsia="ja-JP"/>
              </w:rPr>
              <w:t>Y</w:t>
            </w:r>
          </w:p>
        </w:tc>
        <w:tc>
          <w:tcPr>
            <w:tcW w:w="5669" w:type="dxa"/>
            <w:shd w:val="clear" w:color="auto" w:fill="auto"/>
            <w:vAlign w:val="center"/>
          </w:tcPr>
          <w:p w14:paraId="4006AEDE" w14:textId="7B91C294" w:rsidR="00873131" w:rsidRPr="004B0152" w:rsidRDefault="00750253"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MedDRA</w:t>
            </w:r>
            <w:r w:rsidRPr="004B0152">
              <w:rPr>
                <w:rFonts w:eastAsia="ＭＳ Ｐ明朝" w:cs="Arial"/>
                <w:sz w:val="22"/>
                <w:szCs w:val="22"/>
                <w:lang w:eastAsia="ja-JP"/>
              </w:rPr>
              <w:t>ユーザーの要請により、</w:t>
            </w:r>
            <w:r w:rsidRPr="004B0152">
              <w:rPr>
                <w:rFonts w:eastAsia="ＭＳ Ｐ明朝" w:cs="Arial"/>
                <w:sz w:val="22"/>
                <w:szCs w:val="22"/>
                <w:lang w:eastAsia="ja-JP"/>
              </w:rPr>
              <w:t>LLT</w:t>
            </w:r>
            <w:r w:rsidRPr="004B0152">
              <w:rPr>
                <w:rFonts w:eastAsia="ＭＳ Ｐ明朝" w:cs="Arial"/>
                <w:sz w:val="22"/>
                <w:szCs w:val="22"/>
                <w:lang w:eastAsia="ja-JP"/>
              </w:rPr>
              <w:t>両足の虚血（</w:t>
            </w:r>
            <w:r w:rsidRPr="004B0152">
              <w:rPr>
                <w:rFonts w:eastAsia="ＭＳ Ｐ明朝" w:cs="Arial"/>
                <w:i/>
                <w:sz w:val="22"/>
                <w:szCs w:val="22"/>
                <w:lang w:eastAsia="ja-JP"/>
              </w:rPr>
              <w:t>Ischaemic feet</w:t>
            </w:r>
            <w:r w:rsidRPr="004B0152">
              <w:rPr>
                <w:rFonts w:eastAsia="ＭＳ Ｐ明朝" w:cs="Arial"/>
                <w:sz w:val="22"/>
                <w:szCs w:val="22"/>
                <w:lang w:eastAsia="ja-JP"/>
              </w:rPr>
              <w:t>）のステータスをノンカレントからカレントに変更した。</w:t>
            </w:r>
          </w:p>
        </w:tc>
      </w:tr>
      <w:tr w:rsidR="00873131" w:rsidRPr="00110A86" w14:paraId="4E1B3098" w14:textId="77777777" w:rsidTr="004B0152">
        <w:trPr>
          <w:trHeight w:val="593"/>
        </w:trPr>
        <w:tc>
          <w:tcPr>
            <w:tcW w:w="2224" w:type="dxa"/>
            <w:shd w:val="clear" w:color="auto" w:fill="auto"/>
            <w:vAlign w:val="center"/>
          </w:tcPr>
          <w:p w14:paraId="4DAFAD81" w14:textId="77777777" w:rsidR="00873131" w:rsidRDefault="00873131" w:rsidP="00B710DF">
            <w:pPr>
              <w:rPr>
                <w:sz w:val="22"/>
                <w:szCs w:val="22"/>
              </w:rPr>
            </w:pPr>
            <w:r w:rsidRPr="001A04B0">
              <w:rPr>
                <w:sz w:val="22"/>
                <w:szCs w:val="22"/>
              </w:rPr>
              <w:t>Ischaemic foot</w:t>
            </w:r>
          </w:p>
          <w:p w14:paraId="7B3A250B" w14:textId="39A3EF2B" w:rsidR="00B710DF" w:rsidRPr="00B710DF" w:rsidRDefault="00B710DF" w:rsidP="00B710DF">
            <w:pPr>
              <w:rPr>
                <w:rFonts w:cs="Arial"/>
                <w:color w:val="000000"/>
                <w:sz w:val="20"/>
              </w:rPr>
            </w:pPr>
            <w:r>
              <w:rPr>
                <w:rFonts w:cs="Arial" w:hint="eastAsia"/>
                <w:color w:val="000000"/>
                <w:sz w:val="20"/>
              </w:rPr>
              <w:t>足の虚血</w:t>
            </w:r>
          </w:p>
        </w:tc>
        <w:tc>
          <w:tcPr>
            <w:tcW w:w="943" w:type="dxa"/>
            <w:shd w:val="clear" w:color="auto" w:fill="auto"/>
            <w:vAlign w:val="center"/>
          </w:tcPr>
          <w:p w14:paraId="00AC20B8" w14:textId="0E6AEC90" w:rsidR="00873131" w:rsidRPr="00110A86" w:rsidRDefault="00873131" w:rsidP="00211C95">
            <w:pPr>
              <w:jc w:val="center"/>
              <w:rPr>
                <w:rFonts w:ascii="ＭＳ Ｐ明朝" w:eastAsia="ＭＳ Ｐ明朝" w:hAnsi="ＭＳ Ｐ明朝" w:cs="Arial"/>
                <w:sz w:val="22"/>
                <w:szCs w:val="22"/>
              </w:rPr>
            </w:pPr>
            <w:r w:rsidRPr="00BA081F">
              <w:rPr>
                <w:rFonts w:ascii="ＭＳ Ｐ明朝" w:eastAsia="ＭＳ Ｐ明朝" w:hAnsi="ＭＳ Ｐ明朝" w:cs="Arial" w:hint="eastAsia"/>
                <w:sz w:val="22"/>
                <w:szCs w:val="22"/>
                <w:lang w:eastAsia="ja-JP"/>
              </w:rPr>
              <w:t>Y</w:t>
            </w:r>
          </w:p>
        </w:tc>
        <w:tc>
          <w:tcPr>
            <w:tcW w:w="918" w:type="dxa"/>
            <w:vAlign w:val="center"/>
          </w:tcPr>
          <w:p w14:paraId="666FE0EC" w14:textId="602C5446" w:rsidR="00873131" w:rsidRPr="00B710DF" w:rsidRDefault="00B710DF" w:rsidP="00BA6941">
            <w:pPr>
              <w:jc w:val="center"/>
              <w:rPr>
                <w:rFonts w:ascii="ＭＳ Ｐ明朝" w:eastAsia="ＭＳ Ｐ明朝" w:hAnsi="ＭＳ Ｐ明朝" w:cs="Arial"/>
                <w:sz w:val="22"/>
                <w:szCs w:val="22"/>
              </w:rPr>
            </w:pPr>
            <w:r w:rsidRPr="00B710DF">
              <w:rPr>
                <w:rFonts w:ascii="ＭＳ Ｐ明朝" w:eastAsia="ＭＳ Ｐ明朝" w:hAnsi="ＭＳ Ｐ明朝" w:cs="Arial" w:hint="eastAsia"/>
                <w:sz w:val="22"/>
                <w:szCs w:val="22"/>
                <w:lang w:eastAsia="ja-JP"/>
              </w:rPr>
              <w:t>Y</w:t>
            </w:r>
          </w:p>
        </w:tc>
        <w:tc>
          <w:tcPr>
            <w:tcW w:w="5669" w:type="dxa"/>
            <w:shd w:val="clear" w:color="auto" w:fill="auto"/>
            <w:vAlign w:val="center"/>
          </w:tcPr>
          <w:p w14:paraId="6D14B2C5" w14:textId="24F2A348" w:rsidR="00873131" w:rsidRPr="004B0152" w:rsidRDefault="00DD47A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MedDRA</w:t>
            </w:r>
            <w:r w:rsidRPr="004B0152">
              <w:rPr>
                <w:rFonts w:eastAsia="ＭＳ Ｐ明朝" w:cs="Arial"/>
                <w:sz w:val="22"/>
                <w:szCs w:val="22"/>
                <w:lang w:eastAsia="ja-JP"/>
              </w:rPr>
              <w:t>ユーザーの要請により、</w:t>
            </w:r>
            <w:r w:rsidRPr="004B0152">
              <w:rPr>
                <w:rFonts w:eastAsia="ＭＳ Ｐ明朝" w:cs="Arial"/>
                <w:sz w:val="22"/>
                <w:szCs w:val="22"/>
                <w:lang w:eastAsia="ja-JP"/>
              </w:rPr>
              <w:t>LLT</w:t>
            </w:r>
            <w:r w:rsidRPr="004B0152">
              <w:rPr>
                <w:rFonts w:eastAsia="ＭＳ Ｐ明朝" w:cs="Arial"/>
                <w:sz w:val="22"/>
                <w:szCs w:val="22"/>
                <w:lang w:eastAsia="ja-JP"/>
              </w:rPr>
              <w:t>足の虚血（</w:t>
            </w:r>
            <w:r w:rsidRPr="004B0152">
              <w:rPr>
                <w:rFonts w:eastAsia="ＭＳ Ｐ明朝" w:cs="Arial"/>
                <w:sz w:val="22"/>
                <w:szCs w:val="22"/>
                <w:lang w:eastAsia="ja-JP"/>
              </w:rPr>
              <w:t>Ischaemic foot</w:t>
            </w:r>
            <w:r w:rsidRPr="004B0152">
              <w:rPr>
                <w:rFonts w:eastAsia="ＭＳ Ｐ明朝" w:cs="Arial"/>
                <w:sz w:val="22"/>
                <w:szCs w:val="22"/>
                <w:lang w:eastAsia="ja-JP"/>
              </w:rPr>
              <w:t>）のステータスをノンカレントからカレントに変更した。</w:t>
            </w:r>
          </w:p>
        </w:tc>
      </w:tr>
      <w:tr w:rsidR="00873131" w:rsidRPr="00110A86" w14:paraId="799AF3E2" w14:textId="77777777" w:rsidTr="004B0152">
        <w:trPr>
          <w:trHeight w:val="593"/>
        </w:trPr>
        <w:tc>
          <w:tcPr>
            <w:tcW w:w="2224" w:type="dxa"/>
            <w:shd w:val="clear" w:color="auto" w:fill="auto"/>
            <w:vAlign w:val="center"/>
          </w:tcPr>
          <w:p w14:paraId="611B214E" w14:textId="77777777" w:rsidR="00873131" w:rsidRDefault="00873131" w:rsidP="00BA6941">
            <w:pPr>
              <w:rPr>
                <w:sz w:val="22"/>
                <w:szCs w:val="22"/>
              </w:rPr>
            </w:pPr>
            <w:r w:rsidRPr="001A04B0">
              <w:rPr>
                <w:sz w:val="22"/>
                <w:szCs w:val="22"/>
              </w:rPr>
              <w:t>Ischemic feet</w:t>
            </w:r>
          </w:p>
          <w:p w14:paraId="7578CC16" w14:textId="001A4D5F" w:rsidR="00B710DF" w:rsidRPr="00110A86" w:rsidRDefault="00B710DF" w:rsidP="00BA6941">
            <w:pPr>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両足の虚血</w:t>
            </w:r>
          </w:p>
        </w:tc>
        <w:tc>
          <w:tcPr>
            <w:tcW w:w="943" w:type="dxa"/>
            <w:shd w:val="clear" w:color="auto" w:fill="auto"/>
            <w:vAlign w:val="center"/>
          </w:tcPr>
          <w:p w14:paraId="363A5876" w14:textId="720638E2" w:rsidR="00873131" w:rsidRPr="00110A86" w:rsidRDefault="00873131" w:rsidP="00211C95">
            <w:pPr>
              <w:jc w:val="center"/>
              <w:rPr>
                <w:rFonts w:ascii="ＭＳ Ｐ明朝" w:eastAsia="ＭＳ Ｐ明朝" w:hAnsi="ＭＳ Ｐ明朝" w:cs="Arial"/>
                <w:sz w:val="22"/>
                <w:szCs w:val="22"/>
              </w:rPr>
            </w:pPr>
            <w:r w:rsidRPr="00BA081F">
              <w:rPr>
                <w:rFonts w:ascii="ＭＳ Ｐ明朝" w:eastAsia="ＭＳ Ｐ明朝" w:hAnsi="ＭＳ Ｐ明朝" w:cs="Arial" w:hint="eastAsia"/>
                <w:sz w:val="22"/>
                <w:szCs w:val="22"/>
                <w:lang w:eastAsia="ja-JP"/>
              </w:rPr>
              <w:t>Y</w:t>
            </w:r>
          </w:p>
        </w:tc>
        <w:tc>
          <w:tcPr>
            <w:tcW w:w="918" w:type="dxa"/>
            <w:vAlign w:val="center"/>
          </w:tcPr>
          <w:p w14:paraId="77607311" w14:textId="77777777" w:rsidR="00873131" w:rsidRPr="00B710DF" w:rsidRDefault="00873131"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4A2B48F6" w14:textId="7DDAA03D" w:rsidR="00873131" w:rsidRPr="004B0152" w:rsidRDefault="00DD47AB" w:rsidP="004B0152">
            <w:pPr>
              <w:autoSpaceDE w:val="0"/>
              <w:autoSpaceDN w:val="0"/>
              <w:adjustRightInd w:val="0"/>
              <w:spacing w:line="280" w:lineRule="exact"/>
              <w:jc w:val="both"/>
              <w:rPr>
                <w:rFonts w:eastAsia="ＭＳ Ｐ明朝" w:cs="Arial"/>
                <w:sz w:val="22"/>
                <w:szCs w:val="22"/>
                <w:lang w:eastAsia="ja-JP"/>
              </w:rPr>
            </w:pPr>
            <w:r w:rsidRPr="004B0152">
              <w:rPr>
                <w:rFonts w:eastAsia="ＭＳ Ｐ明朝" w:cs="Arial"/>
                <w:sz w:val="22"/>
                <w:szCs w:val="22"/>
                <w:lang w:eastAsia="ja-JP"/>
              </w:rPr>
              <w:t>MedDRA</w:t>
            </w:r>
            <w:r w:rsidRPr="004B0152">
              <w:rPr>
                <w:rFonts w:eastAsia="ＭＳ Ｐ明朝" w:cs="Arial"/>
                <w:sz w:val="22"/>
                <w:szCs w:val="22"/>
                <w:lang w:eastAsia="ja-JP"/>
              </w:rPr>
              <w:t>ユーザーの要請により、</w:t>
            </w:r>
            <w:r w:rsidRPr="004B0152">
              <w:rPr>
                <w:rFonts w:eastAsia="ＭＳ Ｐ明朝" w:cs="Arial"/>
                <w:sz w:val="22"/>
                <w:szCs w:val="22"/>
                <w:lang w:eastAsia="ja-JP"/>
              </w:rPr>
              <w:t>LLT</w:t>
            </w:r>
            <w:r w:rsidRPr="004B0152">
              <w:rPr>
                <w:rFonts w:eastAsia="ＭＳ Ｐ明朝" w:cs="Arial"/>
                <w:sz w:val="22"/>
                <w:szCs w:val="22"/>
                <w:lang w:eastAsia="ja-JP"/>
              </w:rPr>
              <w:t>両足の虚血（</w:t>
            </w:r>
            <w:r w:rsidRPr="004B0152">
              <w:rPr>
                <w:rFonts w:eastAsia="ＭＳ Ｐ明朝" w:cs="Arial"/>
                <w:i/>
                <w:sz w:val="22"/>
                <w:szCs w:val="22"/>
                <w:lang w:eastAsia="ja-JP"/>
              </w:rPr>
              <w:t>Ischaemic feet</w:t>
            </w:r>
            <w:r w:rsidRPr="004B0152">
              <w:rPr>
                <w:rFonts w:eastAsia="ＭＳ Ｐ明朝" w:cs="Arial"/>
                <w:sz w:val="22"/>
                <w:szCs w:val="22"/>
                <w:lang w:eastAsia="ja-JP"/>
              </w:rPr>
              <w:t>）のステータスをノンカレントからカレントに変更した。</w:t>
            </w:r>
          </w:p>
        </w:tc>
      </w:tr>
      <w:tr w:rsidR="00DD47AB" w:rsidRPr="00110A86" w14:paraId="6D8647A7" w14:textId="77777777" w:rsidTr="004B0152">
        <w:trPr>
          <w:trHeight w:val="593"/>
        </w:trPr>
        <w:tc>
          <w:tcPr>
            <w:tcW w:w="2224" w:type="dxa"/>
            <w:shd w:val="clear" w:color="auto" w:fill="auto"/>
            <w:vAlign w:val="center"/>
          </w:tcPr>
          <w:p w14:paraId="0C16EB9D" w14:textId="77777777" w:rsidR="00DD47AB" w:rsidRDefault="00DD47AB" w:rsidP="00BA6941">
            <w:pPr>
              <w:rPr>
                <w:sz w:val="22"/>
                <w:szCs w:val="22"/>
              </w:rPr>
            </w:pPr>
            <w:r>
              <w:rPr>
                <w:sz w:val="22"/>
                <w:szCs w:val="22"/>
              </w:rPr>
              <w:t>Isch</w:t>
            </w:r>
            <w:r w:rsidRPr="001A04B0">
              <w:rPr>
                <w:sz w:val="22"/>
                <w:szCs w:val="22"/>
              </w:rPr>
              <w:t>emic foot</w:t>
            </w:r>
          </w:p>
          <w:p w14:paraId="488B223B" w14:textId="52C2F2CC" w:rsidR="00B710DF" w:rsidRPr="001A04B0" w:rsidRDefault="00B710DF" w:rsidP="00BA6941">
            <w:pPr>
              <w:rPr>
                <w:sz w:val="22"/>
                <w:szCs w:val="22"/>
              </w:rPr>
            </w:pPr>
            <w:r w:rsidRPr="00B710DF">
              <w:rPr>
                <w:rFonts w:hint="eastAsia"/>
                <w:sz w:val="22"/>
                <w:szCs w:val="22"/>
              </w:rPr>
              <w:t>足の虚血</w:t>
            </w:r>
          </w:p>
        </w:tc>
        <w:tc>
          <w:tcPr>
            <w:tcW w:w="943" w:type="dxa"/>
            <w:shd w:val="clear" w:color="auto" w:fill="auto"/>
            <w:vAlign w:val="center"/>
          </w:tcPr>
          <w:p w14:paraId="1CAD1876" w14:textId="77777777" w:rsidR="00DD47AB" w:rsidRPr="00BA081F" w:rsidRDefault="00DD47AB" w:rsidP="00BA6941">
            <w:pPr>
              <w:jc w:val="center"/>
              <w:rPr>
                <w:rFonts w:ascii="ＭＳ Ｐ明朝" w:eastAsia="ＭＳ Ｐ明朝" w:hAnsi="ＭＳ Ｐ明朝" w:cs="Arial"/>
                <w:sz w:val="22"/>
                <w:szCs w:val="22"/>
                <w:lang w:eastAsia="ja-JP"/>
              </w:rPr>
            </w:pPr>
            <w:r w:rsidRPr="00110A86">
              <w:rPr>
                <w:rFonts w:ascii="ＭＳ Ｐ明朝" w:eastAsia="ＭＳ Ｐ明朝" w:hAnsi="ＭＳ Ｐ明朝" w:cs="Arial" w:hint="eastAsia"/>
                <w:sz w:val="22"/>
                <w:szCs w:val="22"/>
                <w:lang w:eastAsia="ja-JP"/>
              </w:rPr>
              <w:t>Y</w:t>
            </w:r>
          </w:p>
        </w:tc>
        <w:tc>
          <w:tcPr>
            <w:tcW w:w="918" w:type="dxa"/>
            <w:vAlign w:val="center"/>
          </w:tcPr>
          <w:p w14:paraId="37903757" w14:textId="77777777" w:rsidR="00DD47AB" w:rsidRPr="00B710DF" w:rsidRDefault="004B56AE" w:rsidP="00BA6941">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hint="eastAsia"/>
                <w:sz w:val="22"/>
                <w:szCs w:val="22"/>
                <w:lang w:eastAsia="ja-JP"/>
              </w:rPr>
              <w:t>N</w:t>
            </w:r>
          </w:p>
        </w:tc>
        <w:tc>
          <w:tcPr>
            <w:tcW w:w="5669" w:type="dxa"/>
            <w:shd w:val="clear" w:color="auto" w:fill="auto"/>
            <w:vAlign w:val="center"/>
          </w:tcPr>
          <w:p w14:paraId="32A7E198" w14:textId="77777777" w:rsidR="00DD47AB" w:rsidRPr="004B0152" w:rsidRDefault="00DD47AB" w:rsidP="004B0152">
            <w:pPr>
              <w:autoSpaceDE w:val="0"/>
              <w:autoSpaceDN w:val="0"/>
              <w:adjustRightInd w:val="0"/>
              <w:spacing w:line="280" w:lineRule="exact"/>
              <w:jc w:val="both"/>
              <w:rPr>
                <w:rFonts w:eastAsia="ＭＳ Ｐ明朝" w:cs="Arial"/>
                <w:sz w:val="22"/>
                <w:szCs w:val="22"/>
                <w:lang w:eastAsia="ja-JP"/>
              </w:rPr>
            </w:pPr>
            <w:r w:rsidRPr="004B0152">
              <w:rPr>
                <w:rFonts w:eastAsia="ＭＳ Ｐ明朝" w:cs="Arial"/>
                <w:sz w:val="22"/>
                <w:szCs w:val="22"/>
                <w:lang w:eastAsia="ja-JP"/>
              </w:rPr>
              <w:t>MedDRA</w:t>
            </w:r>
            <w:r w:rsidRPr="004B0152">
              <w:rPr>
                <w:rFonts w:eastAsia="ＭＳ Ｐ明朝" w:cs="Arial"/>
                <w:sz w:val="22"/>
                <w:szCs w:val="22"/>
                <w:lang w:eastAsia="ja-JP"/>
              </w:rPr>
              <w:t>ユーザーの要請により、</w:t>
            </w:r>
            <w:r w:rsidRPr="004B0152">
              <w:rPr>
                <w:rFonts w:eastAsia="ＭＳ Ｐ明朝" w:cs="Arial"/>
                <w:sz w:val="22"/>
                <w:szCs w:val="22"/>
                <w:lang w:eastAsia="ja-JP"/>
              </w:rPr>
              <w:t>LLT</w:t>
            </w:r>
            <w:r w:rsidRPr="004B0152">
              <w:rPr>
                <w:rFonts w:eastAsia="ＭＳ Ｐ明朝" w:cs="Arial"/>
                <w:sz w:val="22"/>
                <w:szCs w:val="22"/>
                <w:lang w:eastAsia="ja-JP"/>
              </w:rPr>
              <w:t>足の虚血（</w:t>
            </w:r>
            <w:r w:rsidRPr="004B0152">
              <w:rPr>
                <w:rFonts w:eastAsia="ＭＳ Ｐ明朝" w:cs="Arial"/>
                <w:sz w:val="22"/>
                <w:szCs w:val="22"/>
                <w:lang w:eastAsia="ja-JP"/>
              </w:rPr>
              <w:t>Ischemic foot</w:t>
            </w:r>
            <w:r w:rsidRPr="004B0152">
              <w:rPr>
                <w:rFonts w:eastAsia="ＭＳ Ｐ明朝" w:cs="Arial"/>
                <w:sz w:val="22"/>
                <w:szCs w:val="22"/>
                <w:lang w:eastAsia="ja-JP"/>
              </w:rPr>
              <w:t>）のステータスをノンカレントからカレントに変更した。</w:t>
            </w:r>
          </w:p>
        </w:tc>
      </w:tr>
      <w:tr w:rsidR="00DD47AB" w:rsidRPr="00110A86" w14:paraId="218DD0E6" w14:textId="77777777" w:rsidTr="004B0152">
        <w:trPr>
          <w:trHeight w:val="593"/>
        </w:trPr>
        <w:tc>
          <w:tcPr>
            <w:tcW w:w="2224" w:type="dxa"/>
            <w:shd w:val="clear" w:color="auto" w:fill="auto"/>
            <w:vAlign w:val="center"/>
          </w:tcPr>
          <w:p w14:paraId="1BE94BFC" w14:textId="77777777" w:rsidR="00DD47AB" w:rsidRDefault="00DD47AB" w:rsidP="00985252">
            <w:pPr>
              <w:spacing w:line="220" w:lineRule="exact"/>
              <w:rPr>
                <w:sz w:val="22"/>
                <w:szCs w:val="22"/>
              </w:rPr>
            </w:pPr>
            <w:r w:rsidRPr="001A04B0">
              <w:rPr>
                <w:sz w:val="22"/>
                <w:szCs w:val="22"/>
              </w:rPr>
              <w:t>Pseudoaneurysm</w:t>
            </w:r>
          </w:p>
          <w:p w14:paraId="33B8CC6B" w14:textId="31851661" w:rsidR="00B710DF" w:rsidRPr="00110A86" w:rsidRDefault="00B710DF" w:rsidP="00985252">
            <w:pPr>
              <w:spacing w:line="220" w:lineRule="exact"/>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偽動脈瘤</w:t>
            </w:r>
          </w:p>
        </w:tc>
        <w:tc>
          <w:tcPr>
            <w:tcW w:w="943" w:type="dxa"/>
            <w:shd w:val="clear" w:color="auto" w:fill="auto"/>
            <w:vAlign w:val="center"/>
          </w:tcPr>
          <w:p w14:paraId="5386FD23" w14:textId="21B96C28" w:rsidR="00DD47AB" w:rsidRPr="00110A86" w:rsidRDefault="00DD47AB" w:rsidP="00211C95">
            <w:pPr>
              <w:jc w:val="center"/>
              <w:rPr>
                <w:rFonts w:ascii="ＭＳ Ｐ明朝" w:eastAsia="ＭＳ Ｐ明朝" w:hAnsi="ＭＳ Ｐ明朝" w:cs="Arial"/>
                <w:sz w:val="22"/>
                <w:szCs w:val="22"/>
              </w:rPr>
            </w:pPr>
            <w:r w:rsidRPr="00BA081F">
              <w:rPr>
                <w:rFonts w:ascii="ＭＳ Ｐ明朝" w:eastAsia="ＭＳ Ｐ明朝" w:hAnsi="ＭＳ Ｐ明朝" w:cs="Arial" w:hint="eastAsia"/>
                <w:sz w:val="22"/>
                <w:szCs w:val="22"/>
                <w:lang w:eastAsia="ja-JP"/>
              </w:rPr>
              <w:t>Y</w:t>
            </w:r>
          </w:p>
        </w:tc>
        <w:tc>
          <w:tcPr>
            <w:tcW w:w="918" w:type="dxa"/>
            <w:vAlign w:val="center"/>
          </w:tcPr>
          <w:p w14:paraId="7CAA0080" w14:textId="5766BD06" w:rsidR="00DD47AB" w:rsidRPr="00B710DF" w:rsidRDefault="00B710DF" w:rsidP="00BA6941">
            <w:pPr>
              <w:jc w:val="center"/>
              <w:rPr>
                <w:rFonts w:ascii="ＭＳ Ｐ明朝" w:eastAsia="ＭＳ Ｐ明朝" w:hAnsi="ＭＳ Ｐ明朝" w:cs="Arial"/>
                <w:sz w:val="22"/>
                <w:szCs w:val="22"/>
              </w:rPr>
            </w:pPr>
            <w:r w:rsidRPr="00B710DF">
              <w:rPr>
                <w:rFonts w:ascii="ＭＳ Ｐ明朝" w:eastAsia="ＭＳ Ｐ明朝" w:hAnsi="ＭＳ Ｐ明朝" w:cs="Arial" w:hint="eastAsia"/>
                <w:sz w:val="22"/>
                <w:szCs w:val="22"/>
                <w:lang w:eastAsia="ja-JP"/>
              </w:rPr>
              <w:t>Y</w:t>
            </w:r>
          </w:p>
        </w:tc>
        <w:tc>
          <w:tcPr>
            <w:tcW w:w="5669" w:type="dxa"/>
            <w:shd w:val="clear" w:color="auto" w:fill="auto"/>
            <w:vAlign w:val="center"/>
          </w:tcPr>
          <w:p w14:paraId="20E23812" w14:textId="67D4BC74" w:rsidR="00DD47AB" w:rsidRPr="004B0152" w:rsidRDefault="00211C95"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LLT</w:t>
            </w:r>
            <w:r w:rsidRPr="004B0152">
              <w:rPr>
                <w:rFonts w:eastAsia="ＭＳ Ｐ明朝" w:cs="Arial"/>
                <w:sz w:val="22"/>
                <w:szCs w:val="22"/>
                <w:lang w:eastAsia="ja-JP"/>
              </w:rPr>
              <w:t>偽動脈瘤</w:t>
            </w:r>
            <w:r w:rsidRPr="004B0152">
              <w:rPr>
                <w:rFonts w:eastAsia="ＭＳ Ｐ明朝" w:cs="Arial"/>
                <w:sz w:val="22"/>
                <w:szCs w:val="22"/>
                <w:lang w:eastAsia="ja-JP"/>
              </w:rPr>
              <w:t>(Pseudoaneurysm)</w:t>
            </w:r>
            <w:r w:rsidRPr="004B0152">
              <w:rPr>
                <w:rFonts w:eastAsia="ＭＳ Ｐ明朝" w:cs="Arial"/>
                <w:sz w:val="22"/>
                <w:szCs w:val="22"/>
                <w:lang w:eastAsia="ja-JP"/>
              </w:rPr>
              <w:t>のカレンシーステータスをカレントに変更。既存の</w:t>
            </w:r>
            <w:r w:rsidRPr="004B0152">
              <w:rPr>
                <w:rFonts w:eastAsia="ＭＳ Ｐ明朝" w:cs="Arial"/>
                <w:sz w:val="22"/>
                <w:szCs w:val="22"/>
                <w:lang w:eastAsia="ja-JP"/>
              </w:rPr>
              <w:t>LLT</w:t>
            </w:r>
            <w:r w:rsidRPr="004B0152">
              <w:rPr>
                <w:rFonts w:eastAsia="ＭＳ Ｐ明朝" w:cs="Arial"/>
                <w:sz w:val="22"/>
                <w:szCs w:val="22"/>
                <w:lang w:eastAsia="ja-JP"/>
              </w:rPr>
              <w:t>偽動脈瘤（</w:t>
            </w:r>
            <w:r w:rsidRPr="004B0152">
              <w:rPr>
                <w:rFonts w:eastAsia="ＭＳ Ｐ明朝" w:cs="Arial"/>
                <w:sz w:val="22"/>
                <w:szCs w:val="22"/>
                <w:lang w:eastAsia="ja-JP"/>
              </w:rPr>
              <w:t>False aneurysm</w:t>
            </w:r>
            <w:r w:rsidRPr="004B0152">
              <w:rPr>
                <w:rFonts w:eastAsia="ＭＳ Ｐ明朝" w:cs="Arial"/>
                <w:sz w:val="22"/>
                <w:szCs w:val="22"/>
                <w:lang w:eastAsia="ja-JP"/>
              </w:rPr>
              <w:t>）の</w:t>
            </w:r>
            <w:r w:rsidR="00354510" w:rsidRPr="004B0152">
              <w:rPr>
                <w:rFonts w:eastAsia="ＭＳ Ｐ明朝" w:cs="Arial"/>
                <w:sz w:val="22"/>
                <w:szCs w:val="22"/>
                <w:lang w:eastAsia="ja-JP"/>
              </w:rPr>
              <w:t>妥当な</w:t>
            </w:r>
            <w:r w:rsidRPr="004B0152">
              <w:rPr>
                <w:rFonts w:eastAsia="ＭＳ Ｐ明朝" w:cs="Arial"/>
                <w:sz w:val="22"/>
                <w:szCs w:val="22"/>
                <w:lang w:eastAsia="ja-JP"/>
              </w:rPr>
              <w:t>シノニム</w:t>
            </w:r>
            <w:r w:rsidR="00354510" w:rsidRPr="004B0152">
              <w:rPr>
                <w:rFonts w:eastAsia="ＭＳ Ｐ明朝" w:cs="Arial"/>
                <w:sz w:val="22"/>
                <w:szCs w:val="22"/>
                <w:lang w:eastAsia="ja-JP"/>
              </w:rPr>
              <w:t>が一般的に使用されているため</w:t>
            </w:r>
          </w:p>
        </w:tc>
      </w:tr>
      <w:tr w:rsidR="00DD47AB" w:rsidRPr="00110A86" w14:paraId="2D8EFD90" w14:textId="77777777" w:rsidTr="004B0152">
        <w:trPr>
          <w:trHeight w:val="593"/>
        </w:trPr>
        <w:tc>
          <w:tcPr>
            <w:tcW w:w="2224" w:type="dxa"/>
            <w:shd w:val="clear" w:color="auto" w:fill="auto"/>
            <w:vAlign w:val="center"/>
          </w:tcPr>
          <w:p w14:paraId="59B85B02" w14:textId="77777777" w:rsidR="00DD47AB" w:rsidRDefault="00DD47AB" w:rsidP="00BA6941">
            <w:pPr>
              <w:rPr>
                <w:sz w:val="22"/>
                <w:szCs w:val="22"/>
              </w:rPr>
            </w:pPr>
            <w:r w:rsidRPr="001A04B0">
              <w:rPr>
                <w:sz w:val="22"/>
                <w:szCs w:val="22"/>
              </w:rPr>
              <w:t>Refeeding syndrome</w:t>
            </w:r>
          </w:p>
          <w:p w14:paraId="39B3EE76" w14:textId="0AF56092" w:rsidR="00B710DF" w:rsidRPr="00110A86" w:rsidRDefault="00B710DF" w:rsidP="00BA6941">
            <w:pPr>
              <w:rPr>
                <w:rFonts w:ascii="ＭＳ Ｐ明朝" w:eastAsia="ＭＳ Ｐ明朝" w:hAnsi="ＭＳ Ｐ明朝" w:cs="Arial"/>
                <w:color w:val="000000"/>
                <w:sz w:val="22"/>
                <w:szCs w:val="22"/>
                <w:lang w:eastAsia="ja-JP"/>
              </w:rPr>
            </w:pPr>
            <w:r w:rsidRPr="00B710DF">
              <w:rPr>
                <w:rFonts w:ascii="ＭＳ Ｐ明朝" w:eastAsia="ＭＳ Ｐ明朝" w:hAnsi="ＭＳ Ｐ明朝" w:cs="Arial" w:hint="eastAsia"/>
                <w:color w:val="000000"/>
                <w:sz w:val="22"/>
                <w:szCs w:val="22"/>
                <w:lang w:eastAsia="ja-JP"/>
              </w:rPr>
              <w:t>リフィーディング症候群</w:t>
            </w:r>
          </w:p>
        </w:tc>
        <w:tc>
          <w:tcPr>
            <w:tcW w:w="943" w:type="dxa"/>
            <w:shd w:val="clear" w:color="auto" w:fill="auto"/>
            <w:vAlign w:val="center"/>
          </w:tcPr>
          <w:p w14:paraId="46D004C6" w14:textId="1FA6337D" w:rsidR="00DD47AB" w:rsidRPr="00110A86" w:rsidRDefault="00DD47AB" w:rsidP="00211C95">
            <w:pPr>
              <w:jc w:val="center"/>
              <w:rPr>
                <w:rFonts w:ascii="ＭＳ Ｐ明朝" w:eastAsia="ＭＳ Ｐ明朝" w:hAnsi="ＭＳ Ｐ明朝" w:cs="Arial"/>
                <w:sz w:val="22"/>
                <w:szCs w:val="22"/>
              </w:rPr>
            </w:pPr>
            <w:r w:rsidRPr="00BA081F">
              <w:rPr>
                <w:rFonts w:ascii="ＭＳ Ｐ明朝" w:eastAsia="ＭＳ Ｐ明朝" w:hAnsi="ＭＳ Ｐ明朝" w:cs="Arial" w:hint="eastAsia"/>
                <w:sz w:val="22"/>
                <w:szCs w:val="22"/>
                <w:lang w:eastAsia="ja-JP"/>
              </w:rPr>
              <w:t>Y</w:t>
            </w:r>
          </w:p>
        </w:tc>
        <w:tc>
          <w:tcPr>
            <w:tcW w:w="918" w:type="dxa"/>
            <w:vAlign w:val="center"/>
          </w:tcPr>
          <w:p w14:paraId="35540CF4" w14:textId="7701A800" w:rsidR="00DD47AB" w:rsidRPr="00B710DF" w:rsidRDefault="00B710DF" w:rsidP="00BA6941">
            <w:pPr>
              <w:jc w:val="center"/>
              <w:rPr>
                <w:rFonts w:ascii="ＭＳ Ｐ明朝" w:eastAsia="ＭＳ Ｐ明朝" w:hAnsi="ＭＳ Ｐ明朝" w:cs="Arial"/>
                <w:sz w:val="22"/>
                <w:szCs w:val="22"/>
              </w:rPr>
            </w:pPr>
            <w:r w:rsidRPr="00B710DF">
              <w:rPr>
                <w:rFonts w:ascii="ＭＳ Ｐ明朝" w:eastAsia="ＭＳ Ｐ明朝" w:hAnsi="ＭＳ Ｐ明朝" w:cs="Arial" w:hint="eastAsia"/>
                <w:sz w:val="22"/>
                <w:szCs w:val="22"/>
                <w:lang w:eastAsia="ja-JP"/>
              </w:rPr>
              <w:t>Y</w:t>
            </w:r>
          </w:p>
        </w:tc>
        <w:tc>
          <w:tcPr>
            <w:tcW w:w="5669" w:type="dxa"/>
            <w:shd w:val="clear" w:color="auto" w:fill="auto"/>
            <w:vAlign w:val="center"/>
          </w:tcPr>
          <w:p w14:paraId="7481AB21" w14:textId="3B601F6D" w:rsidR="00DD47AB" w:rsidRPr="004B0152" w:rsidRDefault="0046337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LLT</w:t>
            </w:r>
            <w:r w:rsidRPr="004B0152">
              <w:rPr>
                <w:rFonts w:eastAsia="ＭＳ Ｐ明朝" w:cs="Arial"/>
                <w:sz w:val="22"/>
                <w:szCs w:val="22"/>
                <w:lang w:eastAsia="ja-JP"/>
              </w:rPr>
              <w:t>リフィーディング症候群（</w:t>
            </w:r>
            <w:r w:rsidRPr="004B0152">
              <w:rPr>
                <w:rFonts w:eastAsia="ＭＳ Ｐ明朝" w:cs="Arial"/>
                <w:sz w:val="22"/>
                <w:szCs w:val="22"/>
                <w:lang w:eastAsia="ja-JP"/>
              </w:rPr>
              <w:t>Refeeding syndrome</w:t>
            </w:r>
            <w:r w:rsidRPr="004B0152">
              <w:rPr>
                <w:rFonts w:eastAsia="ＭＳ Ｐ明朝" w:cs="Arial"/>
                <w:sz w:val="22"/>
                <w:szCs w:val="22"/>
                <w:lang w:eastAsia="ja-JP"/>
              </w:rPr>
              <w:t>）の医学的概念が認知されたため</w:t>
            </w:r>
            <w:r w:rsidRPr="004B0152">
              <w:rPr>
                <w:rFonts w:eastAsia="ＭＳ Ｐ明朝" w:cs="Arial"/>
                <w:sz w:val="22"/>
                <w:szCs w:val="22"/>
                <w:lang w:eastAsia="ja-JP"/>
              </w:rPr>
              <w:t>PT</w:t>
            </w:r>
            <w:r w:rsidRPr="004B0152">
              <w:rPr>
                <w:rFonts w:eastAsia="ＭＳ Ｐ明朝" w:cs="Arial"/>
                <w:sz w:val="22"/>
                <w:szCs w:val="22"/>
                <w:lang w:eastAsia="ja-JP"/>
              </w:rPr>
              <w:t>に昇格し、プライマリー</w:t>
            </w:r>
            <w:r w:rsidRPr="004B0152">
              <w:rPr>
                <w:rFonts w:eastAsia="ＭＳ Ｐ明朝" w:cs="Arial"/>
                <w:sz w:val="22"/>
                <w:szCs w:val="22"/>
                <w:lang w:eastAsia="ja-JP"/>
              </w:rPr>
              <w:t>SOC</w:t>
            </w:r>
            <w:r w:rsidRPr="004B0152">
              <w:rPr>
                <w:rFonts w:eastAsia="ＭＳ Ｐ明朝" w:cs="Arial"/>
                <w:sz w:val="22"/>
                <w:szCs w:val="22"/>
                <w:lang w:eastAsia="ja-JP"/>
              </w:rPr>
              <w:t>代謝および栄養障害の</w:t>
            </w:r>
            <w:r w:rsidRPr="004B0152">
              <w:rPr>
                <w:rFonts w:eastAsia="ＭＳ Ｐ明朝" w:cs="Arial"/>
                <w:sz w:val="22"/>
                <w:szCs w:val="22"/>
                <w:lang w:eastAsia="ja-JP"/>
              </w:rPr>
              <w:t>HLT</w:t>
            </w:r>
            <w:r w:rsidRPr="004B0152">
              <w:rPr>
                <w:rFonts w:eastAsia="ＭＳ Ｐ明朝" w:cs="Arial"/>
                <w:sz w:val="22"/>
                <w:szCs w:val="22"/>
                <w:lang w:eastAsia="ja-JP"/>
              </w:rPr>
              <w:t>電解質失調ＮＥＣ（</w:t>
            </w:r>
            <w:r w:rsidRPr="004B0152">
              <w:rPr>
                <w:rFonts w:eastAsia="ＭＳ Ｐ明朝" w:cs="Arial"/>
                <w:sz w:val="22"/>
                <w:szCs w:val="22"/>
                <w:lang w:eastAsia="ja-JP"/>
              </w:rPr>
              <w:t>Electrolyte imbalance NEC</w:t>
            </w:r>
            <w:r w:rsidRPr="004B0152">
              <w:rPr>
                <w:rFonts w:eastAsia="ＭＳ Ｐ明朝" w:cs="Arial"/>
                <w:sz w:val="22"/>
                <w:szCs w:val="22"/>
                <w:lang w:eastAsia="ja-JP"/>
              </w:rPr>
              <w:t>）にリンクした。よって、</w:t>
            </w:r>
            <w:r w:rsidR="00354510" w:rsidRPr="004B0152">
              <w:rPr>
                <w:rFonts w:eastAsia="ＭＳ Ｐ明朝" w:cs="Arial"/>
                <w:sz w:val="22"/>
                <w:szCs w:val="22"/>
                <w:lang w:eastAsia="ja-JP"/>
              </w:rPr>
              <w:t>LLT</w:t>
            </w:r>
            <w:r w:rsidR="00354510" w:rsidRPr="004B0152">
              <w:rPr>
                <w:rFonts w:eastAsia="ＭＳ Ｐ明朝" w:cs="Arial"/>
                <w:sz w:val="22"/>
                <w:szCs w:val="22"/>
                <w:lang w:eastAsia="ja-JP"/>
              </w:rPr>
              <w:t>リフィーディング症候群（</w:t>
            </w:r>
            <w:r w:rsidR="00354510" w:rsidRPr="004B0152">
              <w:rPr>
                <w:rFonts w:eastAsia="ＭＳ Ｐ明朝" w:cs="Arial"/>
                <w:sz w:val="22"/>
                <w:szCs w:val="22"/>
                <w:lang w:eastAsia="ja-JP"/>
              </w:rPr>
              <w:t>Refeeding syndrome</w:t>
            </w:r>
            <w:r w:rsidR="00354510" w:rsidRPr="004B0152">
              <w:rPr>
                <w:rFonts w:eastAsia="ＭＳ Ｐ明朝" w:cs="Arial"/>
                <w:sz w:val="22"/>
                <w:szCs w:val="22"/>
                <w:lang w:eastAsia="ja-JP"/>
              </w:rPr>
              <w:t>）のカレンシーステータスをカレントに変更する</w:t>
            </w:r>
            <w:r w:rsidR="00DD6228" w:rsidRPr="004B0152">
              <w:rPr>
                <w:rFonts w:eastAsia="ＭＳ Ｐ明朝" w:cs="Arial"/>
                <w:sz w:val="22"/>
                <w:szCs w:val="22"/>
                <w:lang w:eastAsia="ja-JP"/>
              </w:rPr>
              <w:t>。</w:t>
            </w:r>
          </w:p>
        </w:tc>
      </w:tr>
      <w:tr w:rsidR="00DD47AB" w:rsidRPr="00110A86" w14:paraId="2862208C" w14:textId="77777777" w:rsidTr="004B0152">
        <w:trPr>
          <w:trHeight w:val="593"/>
        </w:trPr>
        <w:tc>
          <w:tcPr>
            <w:tcW w:w="2224" w:type="dxa"/>
            <w:shd w:val="clear" w:color="auto" w:fill="auto"/>
            <w:vAlign w:val="center"/>
          </w:tcPr>
          <w:p w14:paraId="02867724" w14:textId="77777777" w:rsidR="00DD47AB" w:rsidRDefault="00DD47AB" w:rsidP="00BA6941">
            <w:pPr>
              <w:rPr>
                <w:sz w:val="22"/>
                <w:szCs w:val="22"/>
              </w:rPr>
            </w:pPr>
            <w:r w:rsidRPr="001A04B0">
              <w:rPr>
                <w:sz w:val="22"/>
                <w:szCs w:val="22"/>
              </w:rPr>
              <w:t>Blot haemorrhages</w:t>
            </w:r>
          </w:p>
          <w:p w14:paraId="275BB9DE" w14:textId="1A0FB05B" w:rsidR="00B710DF" w:rsidRPr="00110A86" w:rsidRDefault="00B710DF" w:rsidP="00BA6941">
            <w:pPr>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網膜斑状出血</w:t>
            </w:r>
          </w:p>
        </w:tc>
        <w:tc>
          <w:tcPr>
            <w:tcW w:w="943" w:type="dxa"/>
            <w:shd w:val="clear" w:color="auto" w:fill="auto"/>
            <w:vAlign w:val="center"/>
          </w:tcPr>
          <w:p w14:paraId="04F62E54" w14:textId="77777777" w:rsidR="00DD47AB" w:rsidRPr="00110A86" w:rsidRDefault="00DD47AB"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918" w:type="dxa"/>
            <w:vAlign w:val="center"/>
          </w:tcPr>
          <w:p w14:paraId="735BF43A" w14:textId="77777777" w:rsidR="00DD47AB" w:rsidRPr="00B710DF" w:rsidRDefault="00DD47AB"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29B53940" w14:textId="6A92A09C" w:rsidR="00DD47AB" w:rsidRPr="004B0152" w:rsidRDefault="0064259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分類および翻訳の問題を避けるため</w:t>
            </w:r>
            <w:r w:rsidR="00D634DD" w:rsidRPr="004B0152">
              <w:rPr>
                <w:rFonts w:eastAsia="ＭＳ Ｐ明朝" w:cs="Arial"/>
                <w:sz w:val="22"/>
                <w:szCs w:val="22"/>
                <w:lang w:eastAsia="ja-JP"/>
              </w:rPr>
              <w:t>LLT</w:t>
            </w:r>
            <w:r w:rsidR="00D634DD" w:rsidRPr="004B0152">
              <w:rPr>
                <w:rFonts w:eastAsia="ＭＳ Ｐ明朝" w:cs="Arial"/>
                <w:sz w:val="22"/>
                <w:szCs w:val="22"/>
                <w:lang w:eastAsia="ja-JP"/>
              </w:rPr>
              <w:t>網膜斑状出血（</w:t>
            </w:r>
            <w:r w:rsidR="00D634DD" w:rsidRPr="004B0152">
              <w:rPr>
                <w:rFonts w:eastAsia="ＭＳ Ｐ明朝" w:cs="Arial"/>
                <w:sz w:val="22"/>
                <w:szCs w:val="22"/>
                <w:lang w:eastAsia="ja-JP"/>
              </w:rPr>
              <w:t>Blot haemorrhages</w:t>
            </w:r>
            <w:r w:rsidR="00D634DD" w:rsidRPr="004B0152">
              <w:rPr>
                <w:rFonts w:eastAsia="ＭＳ Ｐ明朝" w:cs="Arial"/>
                <w:sz w:val="22"/>
                <w:szCs w:val="22"/>
                <w:lang w:eastAsia="ja-JP"/>
              </w:rPr>
              <w:t>）をノンカレント</w:t>
            </w:r>
            <w:r w:rsidRPr="004B0152">
              <w:rPr>
                <w:rFonts w:eastAsia="ＭＳ Ｐ明朝" w:cs="Arial"/>
                <w:sz w:val="22"/>
                <w:szCs w:val="22"/>
                <w:lang w:eastAsia="ja-JP"/>
              </w:rPr>
              <w:t>と</w:t>
            </w:r>
            <w:r w:rsidR="00B52591" w:rsidRPr="004B0152">
              <w:rPr>
                <w:rFonts w:eastAsia="ＭＳ Ｐ明朝" w:cs="Arial"/>
                <w:sz w:val="22"/>
                <w:szCs w:val="22"/>
                <w:lang w:eastAsia="ja-JP"/>
              </w:rPr>
              <w:t>し新規</w:t>
            </w:r>
            <w:r w:rsidR="00B52591" w:rsidRPr="004B0152">
              <w:rPr>
                <w:rFonts w:eastAsia="ＭＳ Ｐ明朝" w:cs="Arial"/>
                <w:sz w:val="22"/>
                <w:szCs w:val="22"/>
                <w:lang w:eastAsia="ja-JP"/>
              </w:rPr>
              <w:t>LLT</w:t>
            </w:r>
            <w:r w:rsidR="00B16807" w:rsidRPr="004B0152">
              <w:rPr>
                <w:rFonts w:eastAsia="ＭＳ Ｐ明朝" w:cs="Arial"/>
                <w:sz w:val="22"/>
                <w:szCs w:val="22"/>
                <w:lang w:eastAsia="ja-JP"/>
              </w:rPr>
              <w:t>網膜斑状出血（</w:t>
            </w:r>
            <w:r w:rsidR="00B16807" w:rsidRPr="004B0152">
              <w:rPr>
                <w:rFonts w:eastAsia="ＭＳ Ｐ明朝" w:cs="Arial"/>
                <w:sz w:val="22"/>
                <w:szCs w:val="22"/>
                <w:lang w:eastAsia="ja-JP"/>
              </w:rPr>
              <w:t>Retinal blot haemorrhages</w:t>
            </w:r>
            <w:r w:rsidR="00B16807" w:rsidRPr="004B0152">
              <w:rPr>
                <w:rFonts w:eastAsia="ＭＳ Ｐ明朝" w:cs="Arial"/>
                <w:sz w:val="22"/>
                <w:szCs w:val="22"/>
                <w:lang w:eastAsia="ja-JP"/>
              </w:rPr>
              <w:t>）</w:t>
            </w:r>
            <w:r w:rsidR="00B52591" w:rsidRPr="004B0152">
              <w:rPr>
                <w:rFonts w:eastAsia="ＭＳ Ｐ明朝" w:cs="Arial"/>
                <w:sz w:val="22"/>
                <w:szCs w:val="22"/>
                <w:lang w:eastAsia="ja-JP"/>
              </w:rPr>
              <w:t>に置き換える。</w:t>
            </w:r>
          </w:p>
        </w:tc>
      </w:tr>
      <w:tr w:rsidR="00DD47AB" w:rsidRPr="00110A86" w14:paraId="42DBB8D8" w14:textId="77777777" w:rsidTr="004B0152">
        <w:trPr>
          <w:trHeight w:val="296"/>
        </w:trPr>
        <w:tc>
          <w:tcPr>
            <w:tcW w:w="2224" w:type="dxa"/>
            <w:shd w:val="clear" w:color="auto" w:fill="auto"/>
            <w:vAlign w:val="center"/>
          </w:tcPr>
          <w:p w14:paraId="66ED548B" w14:textId="77777777" w:rsidR="00DD47AB" w:rsidRDefault="00DD47AB" w:rsidP="00BA6941">
            <w:pPr>
              <w:rPr>
                <w:sz w:val="22"/>
                <w:szCs w:val="22"/>
              </w:rPr>
            </w:pPr>
            <w:r w:rsidRPr="001A04B0">
              <w:rPr>
                <w:sz w:val="22"/>
                <w:szCs w:val="22"/>
              </w:rPr>
              <w:t>Blot hemorrhages</w:t>
            </w:r>
          </w:p>
          <w:p w14:paraId="7ED1D405" w14:textId="2F943A32" w:rsidR="00B710DF" w:rsidRPr="00110A86" w:rsidRDefault="00B710DF" w:rsidP="00BA6941">
            <w:pPr>
              <w:rPr>
                <w:rFonts w:ascii="ＭＳ Ｐ明朝" w:eastAsia="ＭＳ Ｐ明朝" w:hAnsi="ＭＳ Ｐ明朝" w:cs="Arial"/>
                <w:color w:val="000000"/>
                <w:sz w:val="22"/>
                <w:szCs w:val="22"/>
              </w:rPr>
            </w:pPr>
            <w:r w:rsidRPr="00B710DF">
              <w:rPr>
                <w:rFonts w:ascii="ＭＳ Ｐ明朝" w:eastAsia="ＭＳ Ｐ明朝" w:hAnsi="ＭＳ Ｐ明朝" w:cs="Arial" w:hint="eastAsia"/>
                <w:color w:val="000000"/>
                <w:sz w:val="22"/>
                <w:szCs w:val="22"/>
              </w:rPr>
              <w:t>網膜斑状出血</w:t>
            </w:r>
          </w:p>
        </w:tc>
        <w:tc>
          <w:tcPr>
            <w:tcW w:w="943" w:type="dxa"/>
            <w:shd w:val="clear" w:color="auto" w:fill="auto"/>
            <w:vAlign w:val="center"/>
          </w:tcPr>
          <w:p w14:paraId="52BFC30B" w14:textId="77777777" w:rsidR="00DD47AB" w:rsidRPr="00110A86" w:rsidRDefault="00DD47AB" w:rsidP="00BA6941">
            <w:pPr>
              <w:jc w:val="center"/>
              <w:rPr>
                <w:rFonts w:ascii="ＭＳ Ｐ明朝" w:eastAsia="ＭＳ Ｐ明朝" w:hAnsi="ＭＳ Ｐ明朝" w:cs="Arial"/>
                <w:sz w:val="22"/>
                <w:szCs w:val="22"/>
              </w:rPr>
            </w:pPr>
            <w:r w:rsidRPr="00110A86">
              <w:rPr>
                <w:rFonts w:ascii="ＭＳ Ｐ明朝" w:eastAsia="ＭＳ Ｐ明朝" w:hAnsi="ＭＳ Ｐ明朝" w:cs="Arial" w:hint="eastAsia"/>
                <w:sz w:val="21"/>
                <w:szCs w:val="21"/>
                <w:lang w:eastAsia="ja-JP"/>
              </w:rPr>
              <w:t>N</w:t>
            </w:r>
          </w:p>
        </w:tc>
        <w:tc>
          <w:tcPr>
            <w:tcW w:w="918" w:type="dxa"/>
            <w:vAlign w:val="center"/>
          </w:tcPr>
          <w:p w14:paraId="21AA6752" w14:textId="77777777" w:rsidR="00DD47AB" w:rsidRPr="00B710DF" w:rsidRDefault="00DD47AB" w:rsidP="00BA6941">
            <w:pPr>
              <w:jc w:val="center"/>
              <w:rPr>
                <w:rFonts w:ascii="ＭＳ Ｐ明朝" w:eastAsia="ＭＳ Ｐ明朝" w:hAnsi="ＭＳ Ｐ明朝" w:cs="Arial"/>
                <w:sz w:val="22"/>
                <w:szCs w:val="22"/>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214A84F7" w14:textId="6416ED80" w:rsidR="00DD47AB" w:rsidRPr="004B0152" w:rsidRDefault="0064259B" w:rsidP="004B0152">
            <w:pPr>
              <w:spacing w:line="280" w:lineRule="exact"/>
              <w:jc w:val="both"/>
              <w:rPr>
                <w:rFonts w:eastAsia="ＭＳ Ｐ明朝" w:cs="Arial"/>
                <w:sz w:val="22"/>
                <w:szCs w:val="22"/>
              </w:rPr>
            </w:pPr>
            <w:r w:rsidRPr="004B0152">
              <w:rPr>
                <w:rFonts w:eastAsia="ＭＳ Ｐ明朝" w:cs="Arial"/>
                <w:sz w:val="22"/>
                <w:szCs w:val="22"/>
                <w:lang w:eastAsia="ja-JP"/>
              </w:rPr>
              <w:t>分類および翻訳の問題を避けるため</w:t>
            </w:r>
            <w:r w:rsidR="00B52591" w:rsidRPr="004B0152">
              <w:rPr>
                <w:rFonts w:eastAsia="ＭＳ Ｐ明朝" w:cs="Arial"/>
                <w:sz w:val="22"/>
                <w:szCs w:val="22"/>
                <w:lang w:eastAsia="ja-JP"/>
              </w:rPr>
              <w:t>LLT</w:t>
            </w:r>
            <w:r w:rsidR="00B52591" w:rsidRPr="004B0152">
              <w:rPr>
                <w:rFonts w:eastAsia="ＭＳ Ｐ明朝" w:cs="Arial"/>
                <w:sz w:val="22"/>
                <w:szCs w:val="22"/>
                <w:lang w:eastAsia="ja-JP"/>
              </w:rPr>
              <w:t>網膜斑状出血（</w:t>
            </w:r>
            <w:r w:rsidR="00B52591" w:rsidRPr="004B0152">
              <w:rPr>
                <w:rFonts w:eastAsia="ＭＳ Ｐ明朝" w:cs="Arial"/>
                <w:sz w:val="22"/>
                <w:szCs w:val="22"/>
                <w:lang w:eastAsia="ja-JP"/>
              </w:rPr>
              <w:t>Blot hemorrhages</w:t>
            </w:r>
            <w:r w:rsidR="00B52591" w:rsidRPr="004B0152">
              <w:rPr>
                <w:rFonts w:eastAsia="ＭＳ Ｐ明朝" w:cs="Arial"/>
                <w:sz w:val="22"/>
                <w:szCs w:val="22"/>
                <w:lang w:eastAsia="ja-JP"/>
              </w:rPr>
              <w:t>）をノンカレント</w:t>
            </w:r>
            <w:r w:rsidRPr="004B0152">
              <w:rPr>
                <w:rFonts w:eastAsia="ＭＳ Ｐ明朝" w:cs="Arial"/>
                <w:sz w:val="22"/>
                <w:szCs w:val="22"/>
                <w:lang w:eastAsia="ja-JP"/>
              </w:rPr>
              <w:t>と</w:t>
            </w:r>
            <w:r w:rsidR="00B52591" w:rsidRPr="004B0152">
              <w:rPr>
                <w:rFonts w:eastAsia="ＭＳ Ｐ明朝" w:cs="Arial"/>
                <w:sz w:val="22"/>
                <w:szCs w:val="22"/>
                <w:lang w:eastAsia="ja-JP"/>
              </w:rPr>
              <w:t>し新規</w:t>
            </w:r>
            <w:r w:rsidR="00B52591" w:rsidRPr="004B0152">
              <w:rPr>
                <w:rFonts w:eastAsia="ＭＳ Ｐ明朝" w:cs="Arial"/>
                <w:sz w:val="22"/>
                <w:szCs w:val="22"/>
                <w:lang w:eastAsia="ja-JP"/>
              </w:rPr>
              <w:t>LLT</w:t>
            </w:r>
            <w:r w:rsidR="00B52591" w:rsidRPr="004B0152">
              <w:rPr>
                <w:rFonts w:eastAsia="ＭＳ Ｐ明朝" w:cs="Arial"/>
                <w:sz w:val="22"/>
                <w:szCs w:val="22"/>
                <w:lang w:eastAsia="ja-JP"/>
              </w:rPr>
              <w:t>網膜斑状出血（</w:t>
            </w:r>
            <w:r w:rsidR="00B52591" w:rsidRPr="004B0152">
              <w:rPr>
                <w:rFonts w:eastAsia="ＭＳ Ｐ明朝" w:cs="Arial"/>
                <w:sz w:val="22"/>
                <w:szCs w:val="22"/>
                <w:lang w:eastAsia="ja-JP"/>
              </w:rPr>
              <w:t>Retinal blot haemorrhages</w:t>
            </w:r>
            <w:r w:rsidR="00B52591" w:rsidRPr="004B0152">
              <w:rPr>
                <w:rFonts w:eastAsia="ＭＳ Ｐ明朝" w:cs="Arial"/>
                <w:sz w:val="22"/>
                <w:szCs w:val="22"/>
                <w:lang w:eastAsia="ja-JP"/>
              </w:rPr>
              <w:t>）に置き換える。</w:t>
            </w:r>
          </w:p>
        </w:tc>
      </w:tr>
      <w:tr w:rsidR="00F65FC4" w:rsidRPr="00110A86" w14:paraId="63A06A57" w14:textId="77777777" w:rsidTr="004B0152">
        <w:trPr>
          <w:trHeight w:val="296"/>
        </w:trPr>
        <w:tc>
          <w:tcPr>
            <w:tcW w:w="2224" w:type="dxa"/>
            <w:shd w:val="clear" w:color="auto" w:fill="auto"/>
            <w:vAlign w:val="center"/>
          </w:tcPr>
          <w:p w14:paraId="6489558C" w14:textId="77777777" w:rsidR="00F65FC4" w:rsidRDefault="00F65FC4" w:rsidP="00BA6941">
            <w:pPr>
              <w:rPr>
                <w:sz w:val="22"/>
                <w:szCs w:val="22"/>
              </w:rPr>
            </w:pPr>
            <w:r w:rsidRPr="001A04B0">
              <w:rPr>
                <w:sz w:val="22"/>
                <w:szCs w:val="22"/>
              </w:rPr>
              <w:t>CHAD2DS2-VASc score decreased</w:t>
            </w:r>
          </w:p>
          <w:p w14:paraId="024F0A64" w14:textId="0E1E8E45"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ＣＨＡＤ２ＤＳ２－ＶＡＳｃスコア減少</w:t>
            </w:r>
          </w:p>
        </w:tc>
        <w:tc>
          <w:tcPr>
            <w:tcW w:w="943" w:type="dxa"/>
            <w:shd w:val="clear" w:color="auto" w:fill="auto"/>
            <w:vAlign w:val="center"/>
          </w:tcPr>
          <w:p w14:paraId="2D4E6297"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3329008B"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47069C21" w14:textId="77777777" w:rsidR="00F65FC4" w:rsidRPr="004B0152" w:rsidRDefault="00F65FC4"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スペルミスおよび不適切な</w:t>
            </w:r>
            <w:r w:rsidR="0037351F" w:rsidRPr="004B0152">
              <w:rPr>
                <w:rFonts w:eastAsia="ＭＳ Ｐ明朝" w:cs="Arial"/>
                <w:sz w:val="22"/>
                <w:szCs w:val="22"/>
                <w:lang w:eastAsia="ja-JP"/>
              </w:rPr>
              <w:t>修飾語句のため</w:t>
            </w:r>
            <w:r w:rsidRPr="004B0152">
              <w:rPr>
                <w:rFonts w:eastAsia="ＭＳ Ｐ明朝" w:cs="Arial"/>
                <w:sz w:val="22"/>
                <w:szCs w:val="22"/>
                <w:lang w:eastAsia="ja-JP"/>
              </w:rPr>
              <w:t>LLT</w:t>
            </w:r>
            <w:r w:rsidR="0037351F" w:rsidRPr="004B0152">
              <w:rPr>
                <w:rFonts w:eastAsia="ＭＳ Ｐ明朝" w:cs="Arial"/>
                <w:sz w:val="22"/>
                <w:szCs w:val="22"/>
                <w:lang w:eastAsia="ja-JP"/>
              </w:rPr>
              <w:t xml:space="preserve"> </w:t>
            </w:r>
            <w:r w:rsidRPr="004B0152">
              <w:rPr>
                <w:rFonts w:eastAsia="ＭＳ Ｐ明朝" w:cs="Arial"/>
                <w:sz w:val="22"/>
                <w:szCs w:val="22"/>
                <w:lang w:eastAsia="ja-JP"/>
              </w:rPr>
              <w:t>ＣＨＡＤ２ＤＳ２－ＶＡＳｃスコア減少（</w:t>
            </w:r>
            <w:r w:rsidRPr="004B0152">
              <w:rPr>
                <w:rFonts w:eastAsia="ＭＳ Ｐ明朝" w:cs="Arial"/>
                <w:sz w:val="22"/>
                <w:szCs w:val="22"/>
                <w:lang w:eastAsia="ja-JP"/>
              </w:rPr>
              <w:t>CHAD2DS2-VASc</w:t>
            </w:r>
            <w:r w:rsidR="0037351F" w:rsidRPr="004B0152">
              <w:rPr>
                <w:rFonts w:eastAsia="ＭＳ Ｐ明朝" w:cs="Arial"/>
                <w:sz w:val="22"/>
                <w:szCs w:val="22"/>
                <w:lang w:eastAsia="ja-JP"/>
              </w:rPr>
              <w:t xml:space="preserve"> score  </w:t>
            </w:r>
            <w:r w:rsidRPr="004B0152">
              <w:rPr>
                <w:rFonts w:eastAsia="ＭＳ Ｐ明朝" w:cs="Arial"/>
                <w:sz w:val="22"/>
                <w:szCs w:val="22"/>
                <w:lang w:eastAsia="ja-JP"/>
              </w:rPr>
              <w:t>decreased</w:t>
            </w:r>
            <w:r w:rsidRPr="004B0152">
              <w:rPr>
                <w:rFonts w:eastAsia="ＭＳ Ｐ明朝" w:cs="Arial"/>
                <w:sz w:val="22"/>
                <w:szCs w:val="22"/>
                <w:lang w:eastAsia="ja-JP"/>
              </w:rPr>
              <w:t>）をノンカレントにした。</w:t>
            </w:r>
            <w:r w:rsidR="0037351F" w:rsidRPr="004B0152">
              <w:rPr>
                <w:rFonts w:eastAsia="ＭＳ Ｐ明朝" w:cs="Arial"/>
                <w:sz w:val="22"/>
                <w:szCs w:val="22"/>
                <w:lang w:eastAsia="ja-JP"/>
              </w:rPr>
              <w:t>新規</w:t>
            </w:r>
            <w:r w:rsidR="0037351F" w:rsidRPr="004B0152">
              <w:rPr>
                <w:rFonts w:eastAsia="ＭＳ Ｐ明朝" w:cs="Arial"/>
                <w:sz w:val="22"/>
                <w:szCs w:val="22"/>
                <w:lang w:eastAsia="ja-JP"/>
              </w:rPr>
              <w:t xml:space="preserve">PT </w:t>
            </w:r>
            <w:r w:rsidR="0037351F" w:rsidRPr="004B0152">
              <w:rPr>
                <w:rFonts w:eastAsia="ＭＳ Ｐ明朝" w:cs="Arial"/>
                <w:sz w:val="22"/>
                <w:szCs w:val="22"/>
                <w:lang w:eastAsia="ja-JP"/>
              </w:rPr>
              <w:t>ＣＨＡＤ２ＤＳ２－ＶＡＳｃスコア（</w:t>
            </w:r>
            <w:r w:rsidR="0037351F" w:rsidRPr="004B0152">
              <w:rPr>
                <w:rFonts w:eastAsia="ＭＳ Ｐ明朝" w:cs="Arial"/>
                <w:color w:val="000000"/>
                <w:sz w:val="22"/>
                <w:szCs w:val="22"/>
                <w:lang w:eastAsia="ja-JP"/>
              </w:rPr>
              <w:t>CHA2DS2-VASc-score</w:t>
            </w:r>
            <w:r w:rsidR="0037351F" w:rsidRPr="004B0152">
              <w:rPr>
                <w:rFonts w:eastAsia="ＭＳ Ｐ明朝" w:cs="Arial"/>
                <w:color w:val="000000"/>
                <w:sz w:val="22"/>
                <w:szCs w:val="22"/>
                <w:lang w:eastAsia="ja-JP"/>
              </w:rPr>
              <w:t>）を</w:t>
            </w:r>
            <w:r w:rsidR="0037351F" w:rsidRPr="004B0152">
              <w:rPr>
                <w:rFonts w:eastAsia="ＭＳ Ｐ明朝" w:cs="Arial"/>
                <w:color w:val="000000"/>
                <w:sz w:val="22"/>
                <w:szCs w:val="22"/>
                <w:lang w:eastAsia="ja-JP"/>
              </w:rPr>
              <w:t>HLT</w:t>
            </w:r>
            <w:r w:rsidR="0037351F" w:rsidRPr="004B0152">
              <w:rPr>
                <w:rFonts w:eastAsia="ＭＳ Ｐ明朝" w:cs="Arial"/>
                <w:color w:val="000000"/>
                <w:sz w:val="22"/>
                <w:szCs w:val="22"/>
                <w:lang w:eastAsia="ja-JP"/>
              </w:rPr>
              <w:t>神経学的診断法（</w:t>
            </w:r>
            <w:r w:rsidR="0037351F" w:rsidRPr="004B0152">
              <w:rPr>
                <w:rFonts w:eastAsia="ＭＳ Ｐ明朝" w:cs="Arial"/>
                <w:color w:val="000000"/>
                <w:sz w:val="22"/>
                <w:szCs w:val="22"/>
                <w:lang w:eastAsia="ja-JP"/>
              </w:rPr>
              <w:t>Neurologic diagnostic procedures</w:t>
            </w:r>
            <w:r w:rsidR="0037351F" w:rsidRPr="004B0152">
              <w:rPr>
                <w:rFonts w:eastAsia="ＭＳ Ｐ明朝" w:cs="Arial"/>
                <w:color w:val="000000"/>
                <w:sz w:val="22"/>
                <w:szCs w:val="22"/>
                <w:lang w:eastAsia="ja-JP"/>
              </w:rPr>
              <w:t>）の下に</w:t>
            </w:r>
            <w:r w:rsidR="004B56AE" w:rsidRPr="004B0152">
              <w:rPr>
                <w:rFonts w:eastAsia="ＭＳ Ｐ明朝" w:cs="Arial"/>
                <w:color w:val="000000"/>
                <w:sz w:val="22"/>
                <w:szCs w:val="22"/>
                <w:lang w:eastAsia="ja-JP"/>
              </w:rPr>
              <w:t>差し替え</w:t>
            </w:r>
            <w:r w:rsidR="0037351F" w:rsidRPr="004B0152">
              <w:rPr>
                <w:rFonts w:eastAsia="ＭＳ Ｐ明朝" w:cs="Arial"/>
                <w:color w:val="000000"/>
                <w:sz w:val="22"/>
                <w:szCs w:val="22"/>
                <w:lang w:eastAsia="ja-JP"/>
              </w:rPr>
              <w:t>て追加</w:t>
            </w:r>
            <w:r w:rsidR="004B56AE" w:rsidRPr="004B0152">
              <w:rPr>
                <w:rFonts w:eastAsia="ＭＳ Ｐ明朝" w:cs="Arial"/>
                <w:color w:val="000000"/>
                <w:sz w:val="22"/>
                <w:szCs w:val="22"/>
                <w:lang w:eastAsia="ja-JP"/>
              </w:rPr>
              <w:t>。</w:t>
            </w:r>
          </w:p>
        </w:tc>
      </w:tr>
      <w:tr w:rsidR="00F65FC4" w:rsidRPr="00110A86" w14:paraId="4F1B891C" w14:textId="77777777" w:rsidTr="004B0152">
        <w:trPr>
          <w:trHeight w:val="296"/>
        </w:trPr>
        <w:tc>
          <w:tcPr>
            <w:tcW w:w="2224" w:type="dxa"/>
            <w:shd w:val="clear" w:color="auto" w:fill="auto"/>
            <w:vAlign w:val="center"/>
          </w:tcPr>
          <w:p w14:paraId="454494C7" w14:textId="77777777" w:rsidR="00F65FC4" w:rsidRDefault="00F65FC4" w:rsidP="00BA6941">
            <w:pPr>
              <w:rPr>
                <w:sz w:val="22"/>
                <w:szCs w:val="22"/>
              </w:rPr>
            </w:pPr>
            <w:r w:rsidRPr="001A04B0">
              <w:rPr>
                <w:sz w:val="22"/>
                <w:szCs w:val="22"/>
              </w:rPr>
              <w:t>CHAD2DS2-VASc score increased</w:t>
            </w:r>
          </w:p>
          <w:p w14:paraId="1C1C68F8" w14:textId="1EB4C67C"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ＣＨＡＤ２ＤＳ２－ＶＡＳｃスコア増加</w:t>
            </w:r>
          </w:p>
        </w:tc>
        <w:tc>
          <w:tcPr>
            <w:tcW w:w="943" w:type="dxa"/>
            <w:shd w:val="clear" w:color="auto" w:fill="auto"/>
            <w:vAlign w:val="center"/>
          </w:tcPr>
          <w:p w14:paraId="08F3B203"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0800CE3F"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21F5005C" w14:textId="77777777" w:rsidR="00F65FC4" w:rsidRPr="004B0152" w:rsidRDefault="004B56AE"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スペルミスのため</w:t>
            </w:r>
            <w:r w:rsidRPr="004B0152">
              <w:rPr>
                <w:rFonts w:eastAsia="ＭＳ Ｐ明朝" w:cs="Arial"/>
                <w:sz w:val="22"/>
                <w:szCs w:val="22"/>
                <w:lang w:eastAsia="ja-JP"/>
              </w:rPr>
              <w:t xml:space="preserve">LLT </w:t>
            </w:r>
            <w:r w:rsidRPr="004B0152">
              <w:rPr>
                <w:rFonts w:eastAsia="ＭＳ Ｐ明朝" w:cs="Arial"/>
                <w:sz w:val="22"/>
                <w:szCs w:val="22"/>
                <w:lang w:eastAsia="ja-JP"/>
              </w:rPr>
              <w:t>ＣＨＡＤ２ＤＳ２－ＶＡＳｃスコア増加（</w:t>
            </w:r>
            <w:r w:rsidRPr="004B0152">
              <w:rPr>
                <w:rFonts w:eastAsia="ＭＳ Ｐ明朝" w:cs="Arial"/>
                <w:sz w:val="22"/>
                <w:szCs w:val="22"/>
                <w:lang w:eastAsia="ja-JP"/>
              </w:rPr>
              <w:t>CHAD2DS2-VASc score increased</w:t>
            </w:r>
            <w:r w:rsidR="0064259B" w:rsidRPr="004B0152">
              <w:rPr>
                <w:rFonts w:eastAsia="ＭＳ Ｐ明朝" w:cs="Arial"/>
                <w:sz w:val="22"/>
                <w:szCs w:val="22"/>
                <w:lang w:eastAsia="ja-JP"/>
              </w:rPr>
              <w:t>）をノンカレントと</w:t>
            </w:r>
            <w:r w:rsidRPr="004B0152">
              <w:rPr>
                <w:rFonts w:eastAsia="ＭＳ Ｐ明朝" w:cs="Arial"/>
                <w:sz w:val="22"/>
                <w:szCs w:val="22"/>
                <w:lang w:eastAsia="ja-JP"/>
              </w:rPr>
              <w:t>した。新規</w:t>
            </w:r>
            <w:r w:rsidRPr="004B0152">
              <w:rPr>
                <w:rFonts w:eastAsia="ＭＳ Ｐ明朝" w:cs="Arial"/>
                <w:sz w:val="22"/>
                <w:szCs w:val="22"/>
                <w:lang w:eastAsia="ja-JP"/>
              </w:rPr>
              <w:t xml:space="preserve">PT </w:t>
            </w:r>
            <w:r w:rsidRPr="004B0152">
              <w:rPr>
                <w:rFonts w:eastAsia="ＭＳ Ｐ明朝" w:cs="Arial"/>
                <w:sz w:val="22"/>
                <w:szCs w:val="22"/>
                <w:lang w:eastAsia="ja-JP"/>
              </w:rPr>
              <w:t>ＣＨＡＤ２ＤＳ２－ＶＡＳｃ年間脳卒中リスク高値（</w:t>
            </w:r>
            <w:r w:rsidRPr="004B0152">
              <w:rPr>
                <w:rFonts w:eastAsia="ＭＳ Ｐ明朝" w:cs="Arial"/>
                <w:sz w:val="22"/>
                <w:szCs w:val="22"/>
                <w:lang w:eastAsia="ja-JP"/>
              </w:rPr>
              <w:t>CHA2DS2-VASc annual stroke risk high</w:t>
            </w:r>
            <w:r w:rsidRPr="004B0152">
              <w:rPr>
                <w:rFonts w:eastAsia="ＭＳ Ｐ明朝" w:cs="Arial"/>
                <w:sz w:val="22"/>
                <w:szCs w:val="22"/>
                <w:lang w:eastAsia="ja-JP"/>
              </w:rPr>
              <w:t>）を</w:t>
            </w:r>
            <w:r w:rsidRPr="004B0152">
              <w:rPr>
                <w:rFonts w:eastAsia="ＭＳ Ｐ明朝" w:cs="Arial"/>
                <w:sz w:val="22"/>
                <w:szCs w:val="22"/>
                <w:lang w:eastAsia="ja-JP"/>
              </w:rPr>
              <w:t>HLT</w:t>
            </w:r>
            <w:r w:rsidRPr="004B0152">
              <w:rPr>
                <w:rFonts w:eastAsia="ＭＳ Ｐ明朝" w:cs="Arial"/>
                <w:sz w:val="22"/>
                <w:szCs w:val="22"/>
                <w:lang w:eastAsia="ja-JP"/>
              </w:rPr>
              <w:t>神経学的診断法（</w:t>
            </w:r>
            <w:r w:rsidRPr="004B0152">
              <w:rPr>
                <w:rFonts w:eastAsia="ＭＳ Ｐ明朝" w:cs="Arial"/>
                <w:sz w:val="22"/>
                <w:szCs w:val="22"/>
                <w:lang w:eastAsia="ja-JP"/>
              </w:rPr>
              <w:t>Neurologic diagnostic procedures</w:t>
            </w:r>
            <w:r w:rsidRPr="004B0152">
              <w:rPr>
                <w:rFonts w:eastAsia="ＭＳ Ｐ明朝" w:cs="Arial"/>
                <w:sz w:val="22"/>
                <w:szCs w:val="22"/>
                <w:lang w:eastAsia="ja-JP"/>
              </w:rPr>
              <w:t>）の下に差し替えた。</w:t>
            </w:r>
          </w:p>
        </w:tc>
      </w:tr>
      <w:tr w:rsidR="00F65FC4" w:rsidRPr="00110A86" w14:paraId="2CF817B0" w14:textId="77777777" w:rsidTr="004B0152">
        <w:trPr>
          <w:trHeight w:val="296"/>
        </w:trPr>
        <w:tc>
          <w:tcPr>
            <w:tcW w:w="2224" w:type="dxa"/>
            <w:shd w:val="clear" w:color="auto" w:fill="auto"/>
            <w:vAlign w:val="center"/>
          </w:tcPr>
          <w:p w14:paraId="182F3840" w14:textId="77777777" w:rsidR="00F65FC4" w:rsidRDefault="00F65FC4" w:rsidP="00BA6941">
            <w:pPr>
              <w:rPr>
                <w:sz w:val="22"/>
                <w:szCs w:val="22"/>
              </w:rPr>
            </w:pPr>
            <w:r w:rsidRPr="001A04B0">
              <w:rPr>
                <w:sz w:val="22"/>
                <w:szCs w:val="22"/>
              </w:rPr>
              <w:t>Dot and blot haemorrhages</w:t>
            </w:r>
          </w:p>
          <w:p w14:paraId="6E67E025" w14:textId="35FF30E2"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網膜点状および斑状出血</w:t>
            </w:r>
          </w:p>
        </w:tc>
        <w:tc>
          <w:tcPr>
            <w:tcW w:w="943" w:type="dxa"/>
            <w:shd w:val="clear" w:color="auto" w:fill="auto"/>
            <w:vAlign w:val="center"/>
          </w:tcPr>
          <w:p w14:paraId="220ED7A4"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2E736D25"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1D2EF19F" w14:textId="77777777" w:rsidR="00F65FC4" w:rsidRPr="004B0152" w:rsidRDefault="0064259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分類および翻訳の問題を避けるため</w:t>
            </w:r>
            <w:r w:rsidRPr="004B0152">
              <w:rPr>
                <w:rFonts w:eastAsia="ＭＳ Ｐ明朝" w:cs="Arial"/>
                <w:sz w:val="22"/>
                <w:szCs w:val="22"/>
                <w:lang w:eastAsia="ja-JP"/>
              </w:rPr>
              <w:t>LLT</w:t>
            </w:r>
            <w:r w:rsidR="004B56AE" w:rsidRPr="004B0152">
              <w:rPr>
                <w:rFonts w:eastAsia="ＭＳ Ｐ明朝" w:cs="Arial"/>
                <w:sz w:val="22"/>
                <w:szCs w:val="22"/>
                <w:lang w:eastAsia="ja-JP"/>
              </w:rPr>
              <w:t>網膜点状および斑状出血</w:t>
            </w:r>
            <w:r w:rsidRPr="004B0152">
              <w:rPr>
                <w:rFonts w:eastAsia="ＭＳ Ｐ明朝" w:cs="Arial"/>
                <w:sz w:val="22"/>
                <w:szCs w:val="22"/>
                <w:lang w:eastAsia="ja-JP"/>
              </w:rPr>
              <w:t>（</w:t>
            </w:r>
            <w:r w:rsidRPr="004B0152">
              <w:rPr>
                <w:rFonts w:eastAsia="ＭＳ Ｐ明朝" w:cs="Arial"/>
                <w:sz w:val="22"/>
                <w:szCs w:val="22"/>
                <w:lang w:eastAsia="ja-JP"/>
              </w:rPr>
              <w:t>Dot and blot haemorrhages</w:t>
            </w:r>
            <w:r w:rsidRPr="004B0152">
              <w:rPr>
                <w:rFonts w:eastAsia="ＭＳ Ｐ明朝" w:cs="Arial"/>
                <w:sz w:val="22"/>
                <w:szCs w:val="22"/>
                <w:lang w:eastAsia="ja-JP"/>
              </w:rPr>
              <w:t>）をノンカレントとし新規</w:t>
            </w:r>
            <w:r w:rsidRPr="004B0152">
              <w:rPr>
                <w:rFonts w:eastAsia="ＭＳ Ｐ明朝" w:cs="Arial"/>
                <w:sz w:val="22"/>
                <w:szCs w:val="22"/>
                <w:lang w:eastAsia="ja-JP"/>
              </w:rPr>
              <w:t>LLT</w:t>
            </w:r>
            <w:r w:rsidRPr="004B0152">
              <w:rPr>
                <w:rFonts w:eastAsia="ＭＳ Ｐ明朝" w:cs="Arial"/>
                <w:sz w:val="22"/>
                <w:szCs w:val="22"/>
                <w:lang w:eastAsia="ja-JP"/>
              </w:rPr>
              <w:t>網膜点状および斑状出血（</w:t>
            </w:r>
            <w:r w:rsidRPr="004B0152">
              <w:rPr>
                <w:rFonts w:eastAsia="ＭＳ Ｐ明朝" w:cs="Arial"/>
                <w:sz w:val="22"/>
                <w:szCs w:val="22"/>
                <w:lang w:eastAsia="ja-JP"/>
              </w:rPr>
              <w:t>Retinal dot and blot haemorrhages</w:t>
            </w:r>
            <w:r w:rsidRPr="004B0152">
              <w:rPr>
                <w:rFonts w:eastAsia="ＭＳ Ｐ明朝" w:cs="Arial"/>
                <w:sz w:val="22"/>
                <w:szCs w:val="22"/>
                <w:lang w:eastAsia="ja-JP"/>
              </w:rPr>
              <w:t>）に置き換えた。</w:t>
            </w:r>
          </w:p>
        </w:tc>
      </w:tr>
      <w:tr w:rsidR="00F65FC4" w:rsidRPr="00110A86" w14:paraId="6EB9832C" w14:textId="77777777" w:rsidTr="004B0152">
        <w:trPr>
          <w:trHeight w:val="296"/>
        </w:trPr>
        <w:tc>
          <w:tcPr>
            <w:tcW w:w="2224" w:type="dxa"/>
            <w:shd w:val="clear" w:color="auto" w:fill="auto"/>
            <w:vAlign w:val="center"/>
          </w:tcPr>
          <w:p w14:paraId="1A031596" w14:textId="77777777" w:rsidR="00F65FC4" w:rsidRDefault="00F65FC4" w:rsidP="00BA6941">
            <w:pPr>
              <w:rPr>
                <w:sz w:val="22"/>
                <w:szCs w:val="22"/>
              </w:rPr>
            </w:pPr>
            <w:r w:rsidRPr="001A04B0">
              <w:rPr>
                <w:sz w:val="22"/>
                <w:szCs w:val="22"/>
              </w:rPr>
              <w:lastRenderedPageBreak/>
              <w:t>Dot and blot hemorrhages</w:t>
            </w:r>
          </w:p>
          <w:p w14:paraId="44B173E2" w14:textId="5F0B89A1"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網膜点状および斑状出血</w:t>
            </w:r>
          </w:p>
        </w:tc>
        <w:tc>
          <w:tcPr>
            <w:tcW w:w="943" w:type="dxa"/>
            <w:shd w:val="clear" w:color="auto" w:fill="auto"/>
            <w:vAlign w:val="center"/>
          </w:tcPr>
          <w:p w14:paraId="66B780BD"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28D2B21F"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36081279" w14:textId="77777777" w:rsidR="00F65FC4" w:rsidRPr="004B0152" w:rsidRDefault="0064259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分類および翻訳の問題を避けるため</w:t>
            </w:r>
            <w:r w:rsidRPr="004B0152">
              <w:rPr>
                <w:rFonts w:eastAsia="ＭＳ Ｐ明朝" w:cs="Arial"/>
                <w:sz w:val="22"/>
                <w:szCs w:val="22"/>
                <w:lang w:eastAsia="ja-JP"/>
              </w:rPr>
              <w:t>LLT</w:t>
            </w:r>
            <w:r w:rsidRPr="004B0152">
              <w:rPr>
                <w:rFonts w:eastAsia="ＭＳ Ｐ明朝" w:cs="Arial"/>
                <w:sz w:val="22"/>
                <w:szCs w:val="22"/>
                <w:lang w:eastAsia="ja-JP"/>
              </w:rPr>
              <w:t>網膜点状および斑状出血（</w:t>
            </w:r>
            <w:r w:rsidRPr="004B0152">
              <w:rPr>
                <w:rFonts w:eastAsia="ＭＳ Ｐ明朝" w:cs="Arial"/>
                <w:sz w:val="22"/>
                <w:szCs w:val="22"/>
                <w:lang w:eastAsia="ja-JP"/>
              </w:rPr>
              <w:t>Dot and blot hemorrhages</w:t>
            </w:r>
            <w:r w:rsidRPr="004B0152">
              <w:rPr>
                <w:rFonts w:eastAsia="ＭＳ Ｐ明朝" w:cs="Arial"/>
                <w:sz w:val="22"/>
                <w:szCs w:val="22"/>
                <w:lang w:eastAsia="ja-JP"/>
              </w:rPr>
              <w:t>）をノンカレントとし新規</w:t>
            </w:r>
            <w:r w:rsidRPr="004B0152">
              <w:rPr>
                <w:rFonts w:eastAsia="ＭＳ Ｐ明朝" w:cs="Arial"/>
                <w:sz w:val="22"/>
                <w:szCs w:val="22"/>
                <w:lang w:eastAsia="ja-JP"/>
              </w:rPr>
              <w:t>LLT</w:t>
            </w:r>
            <w:r w:rsidRPr="004B0152">
              <w:rPr>
                <w:rFonts w:eastAsia="ＭＳ Ｐ明朝" w:cs="Arial"/>
                <w:sz w:val="22"/>
                <w:szCs w:val="22"/>
                <w:lang w:eastAsia="ja-JP"/>
              </w:rPr>
              <w:t>網膜点状および斑状出血（</w:t>
            </w:r>
            <w:r w:rsidRPr="004B0152">
              <w:rPr>
                <w:rFonts w:eastAsia="ＭＳ Ｐ明朝" w:cs="Arial"/>
                <w:sz w:val="22"/>
                <w:szCs w:val="22"/>
                <w:lang w:eastAsia="ja-JP"/>
              </w:rPr>
              <w:t>Retinal dot and blot haemorrhages</w:t>
            </w:r>
            <w:r w:rsidRPr="004B0152">
              <w:rPr>
                <w:rFonts w:eastAsia="ＭＳ Ｐ明朝" w:cs="Arial"/>
                <w:sz w:val="22"/>
                <w:szCs w:val="22"/>
                <w:lang w:eastAsia="ja-JP"/>
              </w:rPr>
              <w:t>）に置き換えた。</w:t>
            </w:r>
          </w:p>
        </w:tc>
      </w:tr>
      <w:tr w:rsidR="00F65FC4" w:rsidRPr="00110A86" w14:paraId="775D8D14" w14:textId="77777777" w:rsidTr="004B0152">
        <w:trPr>
          <w:trHeight w:val="296"/>
        </w:trPr>
        <w:tc>
          <w:tcPr>
            <w:tcW w:w="2224" w:type="dxa"/>
            <w:shd w:val="clear" w:color="auto" w:fill="auto"/>
            <w:vAlign w:val="center"/>
          </w:tcPr>
          <w:p w14:paraId="58ABC40C" w14:textId="77777777" w:rsidR="00F65FC4" w:rsidRDefault="00F65FC4" w:rsidP="00BA6941">
            <w:pPr>
              <w:rPr>
                <w:sz w:val="22"/>
                <w:szCs w:val="22"/>
              </w:rPr>
            </w:pPr>
            <w:r w:rsidRPr="001A04B0">
              <w:rPr>
                <w:sz w:val="22"/>
                <w:szCs w:val="22"/>
              </w:rPr>
              <w:t>Dot haemorrhages</w:t>
            </w:r>
          </w:p>
          <w:p w14:paraId="5DEA194E" w14:textId="31055504" w:rsidR="00B710DF" w:rsidRPr="00110A86" w:rsidRDefault="00B710DF" w:rsidP="00BA6941">
            <w:pPr>
              <w:rPr>
                <w:rFonts w:ascii="ＭＳ Ｐ明朝" w:eastAsia="ＭＳ Ｐ明朝" w:hAnsi="ＭＳ Ｐ明朝"/>
                <w:sz w:val="22"/>
              </w:rPr>
            </w:pPr>
            <w:r w:rsidRPr="00B710DF">
              <w:rPr>
                <w:rFonts w:ascii="ＭＳ Ｐ明朝" w:eastAsia="ＭＳ Ｐ明朝" w:hAnsi="ＭＳ Ｐ明朝" w:hint="eastAsia"/>
                <w:sz w:val="22"/>
              </w:rPr>
              <w:t>網膜点状出血</w:t>
            </w:r>
          </w:p>
        </w:tc>
        <w:tc>
          <w:tcPr>
            <w:tcW w:w="943" w:type="dxa"/>
            <w:shd w:val="clear" w:color="auto" w:fill="auto"/>
            <w:vAlign w:val="center"/>
          </w:tcPr>
          <w:p w14:paraId="78D9BBF2"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540C215C"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7068965E" w14:textId="77777777" w:rsidR="00F65FC4" w:rsidRPr="004B0152" w:rsidRDefault="0064259B"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分類および翻訳の問題を避けるため</w:t>
            </w:r>
            <w:r w:rsidRPr="004B0152">
              <w:rPr>
                <w:rFonts w:eastAsia="ＭＳ Ｐ明朝" w:cs="Arial"/>
                <w:sz w:val="22"/>
                <w:szCs w:val="22"/>
                <w:lang w:eastAsia="ja-JP"/>
              </w:rPr>
              <w:t>LLT</w:t>
            </w:r>
            <w:r w:rsidRPr="004B0152">
              <w:rPr>
                <w:rFonts w:eastAsia="ＭＳ Ｐ明朝" w:cs="Arial"/>
                <w:sz w:val="22"/>
                <w:szCs w:val="22"/>
                <w:lang w:eastAsia="ja-JP"/>
              </w:rPr>
              <w:t>網膜点状および斑状出血（</w:t>
            </w:r>
            <w:r w:rsidRPr="004B0152">
              <w:rPr>
                <w:rFonts w:eastAsia="ＭＳ Ｐ明朝" w:cs="Arial"/>
                <w:sz w:val="22"/>
                <w:szCs w:val="22"/>
                <w:lang w:eastAsia="ja-JP"/>
              </w:rPr>
              <w:t>Dot blot haemorrhages</w:t>
            </w:r>
            <w:r w:rsidRPr="004B0152">
              <w:rPr>
                <w:rFonts w:eastAsia="ＭＳ Ｐ明朝" w:cs="Arial"/>
                <w:sz w:val="22"/>
                <w:szCs w:val="22"/>
                <w:lang w:eastAsia="ja-JP"/>
              </w:rPr>
              <w:t>）をノンカレントとし新規</w:t>
            </w:r>
            <w:r w:rsidRPr="004B0152">
              <w:rPr>
                <w:rFonts w:eastAsia="ＭＳ Ｐ明朝" w:cs="Arial"/>
                <w:sz w:val="22"/>
                <w:szCs w:val="22"/>
                <w:lang w:eastAsia="ja-JP"/>
              </w:rPr>
              <w:t>LLT</w:t>
            </w:r>
            <w:r w:rsidR="004D29A6" w:rsidRPr="004B0152">
              <w:rPr>
                <w:rFonts w:eastAsia="ＭＳ Ｐ明朝" w:cs="Arial"/>
                <w:sz w:val="22"/>
                <w:szCs w:val="22"/>
                <w:lang w:eastAsia="ja-JP"/>
              </w:rPr>
              <w:t>網膜点状出血（</w:t>
            </w:r>
            <w:r w:rsidR="004D29A6" w:rsidRPr="004B0152">
              <w:rPr>
                <w:rFonts w:eastAsia="ＭＳ Ｐ明朝" w:cs="Arial"/>
                <w:sz w:val="22"/>
                <w:szCs w:val="22"/>
                <w:lang w:eastAsia="ja-JP"/>
              </w:rPr>
              <w:t>Retinal dot haemorrhages</w:t>
            </w:r>
            <w:r w:rsidRPr="004B0152">
              <w:rPr>
                <w:rFonts w:eastAsia="ＭＳ Ｐ明朝" w:cs="Arial"/>
                <w:sz w:val="22"/>
                <w:szCs w:val="22"/>
                <w:lang w:eastAsia="ja-JP"/>
              </w:rPr>
              <w:t>）に置き換えた。</w:t>
            </w:r>
          </w:p>
        </w:tc>
      </w:tr>
      <w:tr w:rsidR="00F65FC4" w:rsidRPr="00110A86" w14:paraId="68EB0957" w14:textId="77777777" w:rsidTr="004B0152">
        <w:trPr>
          <w:trHeight w:val="296"/>
        </w:trPr>
        <w:tc>
          <w:tcPr>
            <w:tcW w:w="2224" w:type="dxa"/>
            <w:shd w:val="clear" w:color="auto" w:fill="auto"/>
            <w:vAlign w:val="center"/>
          </w:tcPr>
          <w:p w14:paraId="349B4E86" w14:textId="77777777" w:rsidR="00F65FC4" w:rsidRDefault="00F65FC4" w:rsidP="00BA6941">
            <w:pPr>
              <w:rPr>
                <w:sz w:val="22"/>
                <w:szCs w:val="22"/>
              </w:rPr>
            </w:pPr>
            <w:r w:rsidRPr="001A04B0">
              <w:rPr>
                <w:sz w:val="22"/>
                <w:szCs w:val="22"/>
              </w:rPr>
              <w:t>Dot hemorrhages</w:t>
            </w:r>
          </w:p>
          <w:p w14:paraId="5AFA3F0F" w14:textId="36ED5974" w:rsidR="00B710DF" w:rsidRPr="00110A86" w:rsidRDefault="00B710DF" w:rsidP="00BA6941">
            <w:pPr>
              <w:rPr>
                <w:rFonts w:ascii="ＭＳ Ｐ明朝" w:eastAsia="ＭＳ Ｐ明朝" w:hAnsi="ＭＳ Ｐ明朝"/>
                <w:sz w:val="22"/>
              </w:rPr>
            </w:pPr>
            <w:r w:rsidRPr="00B710DF">
              <w:rPr>
                <w:rFonts w:ascii="ＭＳ Ｐ明朝" w:eastAsia="ＭＳ Ｐ明朝" w:hAnsi="ＭＳ Ｐ明朝" w:hint="eastAsia"/>
                <w:sz w:val="22"/>
              </w:rPr>
              <w:t>網膜点状出血</w:t>
            </w:r>
          </w:p>
        </w:tc>
        <w:tc>
          <w:tcPr>
            <w:tcW w:w="943" w:type="dxa"/>
            <w:shd w:val="clear" w:color="auto" w:fill="auto"/>
            <w:vAlign w:val="center"/>
          </w:tcPr>
          <w:p w14:paraId="4D5219F6"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61BAC157"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549811AD" w14:textId="77777777" w:rsidR="00F65FC4" w:rsidRPr="004B0152" w:rsidRDefault="004D29A6"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分類および翻訳の問題を避けるため</w:t>
            </w:r>
            <w:r w:rsidRPr="004B0152">
              <w:rPr>
                <w:rFonts w:eastAsia="ＭＳ Ｐ明朝" w:cs="Arial"/>
                <w:sz w:val="22"/>
                <w:szCs w:val="22"/>
                <w:lang w:eastAsia="ja-JP"/>
              </w:rPr>
              <w:t>LLT</w:t>
            </w:r>
            <w:r w:rsidRPr="004B0152">
              <w:rPr>
                <w:rFonts w:eastAsia="ＭＳ Ｐ明朝" w:cs="Arial"/>
                <w:sz w:val="22"/>
                <w:szCs w:val="22"/>
                <w:lang w:eastAsia="ja-JP"/>
              </w:rPr>
              <w:t>網膜点状および斑状出血（</w:t>
            </w:r>
            <w:r w:rsidRPr="004B0152">
              <w:rPr>
                <w:rFonts w:eastAsia="ＭＳ Ｐ明朝" w:cs="Arial"/>
                <w:sz w:val="22"/>
                <w:szCs w:val="22"/>
                <w:lang w:eastAsia="ja-JP"/>
              </w:rPr>
              <w:t>Dot blot hemorrhages</w:t>
            </w:r>
            <w:r w:rsidRPr="004B0152">
              <w:rPr>
                <w:rFonts w:eastAsia="ＭＳ Ｐ明朝" w:cs="Arial"/>
                <w:sz w:val="22"/>
                <w:szCs w:val="22"/>
                <w:lang w:eastAsia="ja-JP"/>
              </w:rPr>
              <w:t>）をノンカレントとし新規</w:t>
            </w:r>
            <w:r w:rsidRPr="004B0152">
              <w:rPr>
                <w:rFonts w:eastAsia="ＭＳ Ｐ明朝" w:cs="Arial"/>
                <w:sz w:val="22"/>
                <w:szCs w:val="22"/>
                <w:lang w:eastAsia="ja-JP"/>
              </w:rPr>
              <w:t>LLT</w:t>
            </w:r>
            <w:r w:rsidRPr="004B0152">
              <w:rPr>
                <w:rFonts w:eastAsia="ＭＳ Ｐ明朝" w:cs="Arial"/>
                <w:sz w:val="22"/>
                <w:szCs w:val="22"/>
                <w:lang w:eastAsia="ja-JP"/>
              </w:rPr>
              <w:t>網膜点状出血（</w:t>
            </w:r>
            <w:r w:rsidRPr="004B0152">
              <w:rPr>
                <w:rFonts w:eastAsia="ＭＳ Ｐ明朝" w:cs="Arial"/>
                <w:sz w:val="22"/>
                <w:szCs w:val="22"/>
                <w:lang w:eastAsia="ja-JP"/>
              </w:rPr>
              <w:t>Retinal dot hemorrhages</w:t>
            </w:r>
            <w:r w:rsidRPr="004B0152">
              <w:rPr>
                <w:rFonts w:eastAsia="ＭＳ Ｐ明朝" w:cs="Arial"/>
                <w:sz w:val="22"/>
                <w:szCs w:val="22"/>
                <w:lang w:eastAsia="ja-JP"/>
              </w:rPr>
              <w:t>）に置き換えた。</w:t>
            </w:r>
          </w:p>
        </w:tc>
      </w:tr>
      <w:tr w:rsidR="00F65FC4" w:rsidRPr="00110A86" w14:paraId="16E656E8" w14:textId="77777777" w:rsidTr="004B0152">
        <w:trPr>
          <w:trHeight w:val="296"/>
        </w:trPr>
        <w:tc>
          <w:tcPr>
            <w:tcW w:w="2224" w:type="dxa"/>
            <w:shd w:val="clear" w:color="auto" w:fill="auto"/>
            <w:vAlign w:val="center"/>
          </w:tcPr>
          <w:p w14:paraId="4A8D8584" w14:textId="77777777" w:rsidR="00F65FC4" w:rsidRDefault="00F65FC4" w:rsidP="00BA6941">
            <w:pPr>
              <w:rPr>
                <w:sz w:val="22"/>
                <w:szCs w:val="22"/>
              </w:rPr>
            </w:pPr>
            <w:r w:rsidRPr="001A04B0">
              <w:rPr>
                <w:sz w:val="22"/>
                <w:szCs w:val="22"/>
              </w:rPr>
              <w:t>Drug dispensed with falsified packaging</w:t>
            </w:r>
          </w:p>
          <w:p w14:paraId="1BD2333D" w14:textId="168F82C1"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不正包装を用いた調剤</w:t>
            </w:r>
          </w:p>
        </w:tc>
        <w:tc>
          <w:tcPr>
            <w:tcW w:w="943" w:type="dxa"/>
            <w:shd w:val="clear" w:color="auto" w:fill="auto"/>
            <w:vAlign w:val="center"/>
          </w:tcPr>
          <w:p w14:paraId="6A045C76"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445C08A3"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19C43307" w14:textId="31FEAD80" w:rsidR="00F65FC4" w:rsidRPr="004B0152" w:rsidRDefault="00E87F98"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LLT</w:t>
            </w:r>
            <w:r w:rsidRPr="004B0152">
              <w:rPr>
                <w:rFonts w:eastAsia="ＭＳ Ｐ明朝" w:cs="Arial"/>
                <w:sz w:val="22"/>
                <w:szCs w:val="22"/>
                <w:lang w:eastAsia="ja-JP"/>
              </w:rPr>
              <w:t>不正包装を用いた調剤（</w:t>
            </w:r>
            <w:r w:rsidRPr="004B0152">
              <w:rPr>
                <w:rFonts w:eastAsia="ＭＳ Ｐ明朝" w:cs="Arial"/>
                <w:sz w:val="22"/>
                <w:szCs w:val="22"/>
                <w:lang w:eastAsia="ja-JP"/>
              </w:rPr>
              <w:t>Drug dispensed with falsified packaging</w:t>
            </w:r>
            <w:r w:rsidRPr="004B0152">
              <w:rPr>
                <w:rFonts w:eastAsia="ＭＳ Ｐ明朝" w:cs="Arial"/>
                <w:sz w:val="22"/>
                <w:szCs w:val="22"/>
                <w:lang w:eastAsia="ja-JP"/>
              </w:rPr>
              <w:t>）</w:t>
            </w:r>
            <w:r w:rsidR="001473CE" w:rsidRPr="004B0152">
              <w:rPr>
                <w:rFonts w:eastAsia="ＭＳ Ｐ明朝" w:cs="Arial"/>
                <w:sz w:val="22"/>
                <w:szCs w:val="22"/>
                <w:lang w:eastAsia="ja-JP"/>
              </w:rPr>
              <w:t>は、</w:t>
            </w:r>
            <w:r w:rsidR="004D29A6" w:rsidRPr="004B0152">
              <w:rPr>
                <w:rFonts w:eastAsia="ＭＳ Ｐ明朝" w:cs="Arial"/>
                <w:sz w:val="22"/>
                <w:szCs w:val="22"/>
                <w:lang w:eastAsia="ja-JP"/>
              </w:rPr>
              <w:t>LLT</w:t>
            </w:r>
            <w:r w:rsidR="004D29A6" w:rsidRPr="004B0152">
              <w:rPr>
                <w:rFonts w:eastAsia="ＭＳ Ｐ明朝" w:cs="Arial"/>
                <w:sz w:val="22"/>
                <w:szCs w:val="22"/>
                <w:lang w:eastAsia="ja-JP"/>
              </w:rPr>
              <w:t>調剤過誤（</w:t>
            </w:r>
            <w:r w:rsidR="004D29A6" w:rsidRPr="004B0152">
              <w:rPr>
                <w:rFonts w:eastAsia="ＭＳ Ｐ明朝" w:cs="Arial"/>
                <w:sz w:val="22"/>
                <w:szCs w:val="22"/>
                <w:lang w:eastAsia="ja-JP"/>
              </w:rPr>
              <w:t>Drug dispensing error</w:t>
            </w:r>
            <w:r w:rsidR="004D29A6" w:rsidRPr="004B0152">
              <w:rPr>
                <w:rFonts w:eastAsia="ＭＳ Ｐ明朝" w:cs="Arial"/>
                <w:sz w:val="22"/>
                <w:szCs w:val="22"/>
                <w:lang w:eastAsia="ja-JP"/>
              </w:rPr>
              <w:t>）および</w:t>
            </w:r>
            <w:r w:rsidR="00032CAC" w:rsidRPr="004B0152">
              <w:rPr>
                <w:rFonts w:eastAsia="ＭＳ Ｐ明朝" w:cs="Arial"/>
                <w:sz w:val="22"/>
                <w:szCs w:val="22"/>
                <w:lang w:eastAsia="ja-JP"/>
              </w:rPr>
              <w:t>／</w:t>
            </w:r>
            <w:r w:rsidR="004D29A6" w:rsidRPr="004B0152">
              <w:rPr>
                <w:rFonts w:eastAsia="ＭＳ Ｐ明朝" w:cs="Arial"/>
                <w:sz w:val="22"/>
                <w:szCs w:val="22"/>
                <w:lang w:eastAsia="ja-JP"/>
              </w:rPr>
              <w:t>または既存の</w:t>
            </w:r>
            <w:r w:rsidRPr="004B0152">
              <w:rPr>
                <w:rFonts w:eastAsia="ＭＳ Ｐ明朝" w:cs="Arial"/>
                <w:sz w:val="22"/>
                <w:szCs w:val="22"/>
                <w:lang w:eastAsia="ja-JP"/>
              </w:rPr>
              <w:t>偽造や偽装に関する用語（</w:t>
            </w:r>
            <w:r w:rsidRPr="004B0152">
              <w:rPr>
                <w:rFonts w:eastAsia="ＭＳ Ｐ明朝" w:cs="Arial"/>
                <w:sz w:val="22"/>
                <w:szCs w:val="22"/>
                <w:lang w:eastAsia="ja-JP"/>
              </w:rPr>
              <w:t>counterfeit term</w:t>
            </w:r>
            <w:r w:rsidRPr="004B0152">
              <w:rPr>
                <w:rFonts w:eastAsia="ＭＳ Ｐ明朝" w:cs="Arial"/>
                <w:sz w:val="22"/>
                <w:szCs w:val="22"/>
                <w:lang w:eastAsia="ja-JP"/>
              </w:rPr>
              <w:t>）</w:t>
            </w:r>
            <w:r w:rsidR="001473CE" w:rsidRPr="004B0152">
              <w:rPr>
                <w:rFonts w:eastAsia="ＭＳ Ｐ明朝" w:cs="Arial"/>
                <w:sz w:val="22"/>
                <w:szCs w:val="22"/>
                <w:lang w:eastAsia="ja-JP"/>
              </w:rPr>
              <w:t>にコーディング</w:t>
            </w:r>
            <w:r w:rsidRPr="004B0152">
              <w:rPr>
                <w:rFonts w:eastAsia="ＭＳ Ｐ明朝" w:cs="Arial"/>
                <w:sz w:val="22"/>
                <w:szCs w:val="22"/>
                <w:lang w:eastAsia="ja-JP"/>
              </w:rPr>
              <w:t>され得るコンビネーション用語であることから</w:t>
            </w:r>
            <w:r w:rsidR="004D29A6" w:rsidRPr="004B0152">
              <w:rPr>
                <w:rFonts w:eastAsia="ＭＳ Ｐ明朝" w:cs="Arial"/>
                <w:sz w:val="22"/>
                <w:szCs w:val="22"/>
                <w:lang w:eastAsia="ja-JP"/>
              </w:rPr>
              <w:t>ノンカレントとした。</w:t>
            </w:r>
          </w:p>
        </w:tc>
      </w:tr>
      <w:tr w:rsidR="00F65FC4" w:rsidRPr="00110A86" w14:paraId="2BC8C8CD" w14:textId="77777777" w:rsidTr="004B0152">
        <w:trPr>
          <w:trHeight w:val="296"/>
        </w:trPr>
        <w:tc>
          <w:tcPr>
            <w:tcW w:w="2224" w:type="dxa"/>
            <w:shd w:val="clear" w:color="auto" w:fill="auto"/>
            <w:vAlign w:val="center"/>
          </w:tcPr>
          <w:p w14:paraId="1A97E02F" w14:textId="77777777" w:rsidR="00F65FC4" w:rsidRDefault="00F65FC4" w:rsidP="00BA6941">
            <w:pPr>
              <w:rPr>
                <w:sz w:val="22"/>
                <w:szCs w:val="22"/>
              </w:rPr>
            </w:pPr>
            <w:r w:rsidRPr="001A04B0">
              <w:rPr>
                <w:sz w:val="22"/>
                <w:szCs w:val="22"/>
              </w:rPr>
              <w:t>Loss of teeth due to accident, extraction, or local periodontal disease</w:t>
            </w:r>
          </w:p>
          <w:p w14:paraId="1DA0C113" w14:textId="0AD30565" w:rsidR="00B710DF" w:rsidRPr="00110A86" w:rsidRDefault="00B710DF" w:rsidP="00BA6941">
            <w:pPr>
              <w:rPr>
                <w:rFonts w:ascii="ＭＳ Ｐ明朝" w:eastAsia="ＭＳ Ｐ明朝" w:hAnsi="ＭＳ Ｐ明朝"/>
                <w:sz w:val="22"/>
                <w:lang w:eastAsia="ja-JP"/>
              </w:rPr>
            </w:pPr>
            <w:r w:rsidRPr="00B710DF">
              <w:rPr>
                <w:rFonts w:ascii="ＭＳ Ｐ明朝" w:eastAsia="ＭＳ Ｐ明朝" w:hAnsi="ＭＳ Ｐ明朝" w:hint="eastAsia"/>
                <w:sz w:val="22"/>
                <w:lang w:eastAsia="ja-JP"/>
              </w:rPr>
              <w:t>事故、抜歯または局所の歯周疾患による歯の喪失</w:t>
            </w:r>
          </w:p>
        </w:tc>
        <w:tc>
          <w:tcPr>
            <w:tcW w:w="943" w:type="dxa"/>
            <w:shd w:val="clear" w:color="auto" w:fill="auto"/>
            <w:vAlign w:val="center"/>
          </w:tcPr>
          <w:p w14:paraId="3B1BB19F"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3079F1B0"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5139A702" w14:textId="77777777" w:rsidR="00F65FC4" w:rsidRPr="004B0152" w:rsidRDefault="009856FD"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LLT</w:t>
            </w:r>
            <w:r w:rsidRPr="004B0152">
              <w:rPr>
                <w:rFonts w:eastAsia="ＭＳ Ｐ明朝" w:cs="Arial"/>
                <w:sz w:val="22"/>
                <w:szCs w:val="22"/>
                <w:lang w:eastAsia="ja-JP"/>
              </w:rPr>
              <w:t>事故、抜歯または局所の歯周疾患による歯の喪失（</w:t>
            </w:r>
            <w:r w:rsidRPr="004B0152">
              <w:rPr>
                <w:rFonts w:eastAsia="ＭＳ Ｐ明朝" w:cs="Arial"/>
                <w:i/>
                <w:sz w:val="22"/>
                <w:szCs w:val="22"/>
              </w:rPr>
              <w:t xml:space="preserve">Loss of teeth due to </w:t>
            </w:r>
            <w:r w:rsidRPr="004B0152">
              <w:rPr>
                <w:rFonts w:eastAsia="ＭＳ Ｐ明朝" w:cs="Arial"/>
                <w:sz w:val="22"/>
                <w:szCs w:val="22"/>
              </w:rPr>
              <w:t>accident, extractio</w:t>
            </w:r>
            <w:r w:rsidRPr="004B0152">
              <w:rPr>
                <w:rFonts w:eastAsia="ＭＳ Ｐ明朝" w:cs="Arial"/>
                <w:i/>
                <w:sz w:val="22"/>
                <w:szCs w:val="22"/>
              </w:rPr>
              <w:t>n, or local periodontal disease</w:t>
            </w:r>
            <w:r w:rsidRPr="004B0152">
              <w:rPr>
                <w:rFonts w:eastAsia="ＭＳ Ｐ明朝" w:cs="Arial"/>
                <w:sz w:val="22"/>
                <w:szCs w:val="22"/>
                <w:lang w:eastAsia="ja-JP"/>
              </w:rPr>
              <w:t>）は</w:t>
            </w:r>
            <w:r w:rsidRPr="004B0152">
              <w:rPr>
                <w:rFonts w:eastAsia="ＭＳ Ｐ明朝" w:cs="Arial"/>
                <w:sz w:val="22"/>
                <w:szCs w:val="22"/>
                <w:lang w:eastAsia="ja-JP"/>
              </w:rPr>
              <w:t>ICD</w:t>
            </w:r>
            <w:r w:rsidRPr="004B0152">
              <w:rPr>
                <w:rFonts w:eastAsia="ＭＳ Ｐ明朝" w:cs="Arial"/>
                <w:sz w:val="22"/>
                <w:szCs w:val="22"/>
                <w:lang w:eastAsia="ja-JP"/>
              </w:rPr>
              <w:t>から受け継いだ用語でありいくつかの潜在的な原因や作用とのコンビネーションで説明できる。</w:t>
            </w:r>
            <w:r w:rsidR="00143CB6" w:rsidRPr="004B0152">
              <w:rPr>
                <w:rFonts w:eastAsia="ＭＳ Ｐ明朝" w:cs="Arial"/>
                <w:sz w:val="22"/>
                <w:szCs w:val="22"/>
                <w:lang w:eastAsia="ja-JP"/>
              </w:rPr>
              <w:t>ノンカレントへの用語のステータスを変更することは既存の</w:t>
            </w:r>
            <w:r w:rsidR="00143CB6" w:rsidRPr="004B0152">
              <w:rPr>
                <w:rFonts w:eastAsia="ＭＳ Ｐ明朝" w:cs="Arial"/>
                <w:sz w:val="22"/>
                <w:szCs w:val="22"/>
                <w:lang w:eastAsia="ja-JP"/>
              </w:rPr>
              <w:t>MedDRA</w:t>
            </w:r>
            <w:r w:rsidR="00143CB6" w:rsidRPr="004B0152">
              <w:rPr>
                <w:rFonts w:eastAsia="ＭＳ Ｐ明朝" w:cs="Arial"/>
                <w:sz w:val="22"/>
                <w:szCs w:val="22"/>
                <w:lang w:eastAsia="ja-JP"/>
              </w:rPr>
              <w:t>のルールに従っている。</w:t>
            </w:r>
          </w:p>
        </w:tc>
      </w:tr>
      <w:tr w:rsidR="00F65FC4" w:rsidRPr="00110A86" w14:paraId="0AFDE031" w14:textId="77777777" w:rsidTr="004B0152">
        <w:trPr>
          <w:trHeight w:val="296"/>
        </w:trPr>
        <w:tc>
          <w:tcPr>
            <w:tcW w:w="2224" w:type="dxa"/>
            <w:shd w:val="clear" w:color="auto" w:fill="auto"/>
            <w:vAlign w:val="center"/>
          </w:tcPr>
          <w:p w14:paraId="5C82BC72" w14:textId="77777777" w:rsidR="00F65FC4" w:rsidRDefault="00F65FC4" w:rsidP="00BA6941">
            <w:pPr>
              <w:rPr>
                <w:sz w:val="22"/>
                <w:szCs w:val="22"/>
              </w:rPr>
            </w:pPr>
            <w:r w:rsidRPr="001A04B0">
              <w:rPr>
                <w:sz w:val="22"/>
                <w:szCs w:val="22"/>
              </w:rPr>
              <w:t>Ocular injection</w:t>
            </w:r>
          </w:p>
          <w:p w14:paraId="50CC287A" w14:textId="2C6E1107" w:rsidR="00B710DF" w:rsidRPr="00110A86" w:rsidRDefault="00B710DF" w:rsidP="00BA6941">
            <w:pPr>
              <w:rPr>
                <w:rFonts w:ascii="ＭＳ Ｐ明朝" w:eastAsia="ＭＳ Ｐ明朝" w:hAnsi="ＭＳ Ｐ明朝"/>
                <w:sz w:val="22"/>
              </w:rPr>
            </w:pPr>
            <w:r w:rsidRPr="00B710DF">
              <w:rPr>
                <w:rFonts w:ascii="ＭＳ Ｐ明朝" w:eastAsia="ＭＳ Ｐ明朝" w:hAnsi="ＭＳ Ｐ明朝" w:hint="eastAsia"/>
                <w:sz w:val="22"/>
              </w:rPr>
              <w:t>眼充血</w:t>
            </w:r>
          </w:p>
        </w:tc>
        <w:tc>
          <w:tcPr>
            <w:tcW w:w="943" w:type="dxa"/>
            <w:shd w:val="clear" w:color="auto" w:fill="auto"/>
            <w:vAlign w:val="center"/>
          </w:tcPr>
          <w:p w14:paraId="4339BF84"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1974F3B6"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36B64EE8" w14:textId="77777777" w:rsidR="00143CB6" w:rsidRPr="004B0152" w:rsidRDefault="00143CB6"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手順に関連している可能性や眼充血（赤眼）に対するシノニムなど意味が曖昧なため</w:t>
            </w:r>
            <w:r w:rsidRPr="004B0152">
              <w:rPr>
                <w:rFonts w:eastAsia="ＭＳ Ｐ明朝" w:cs="Arial"/>
                <w:sz w:val="22"/>
                <w:szCs w:val="22"/>
                <w:lang w:eastAsia="ja-JP"/>
              </w:rPr>
              <w:t>LLT</w:t>
            </w:r>
            <w:r w:rsidRPr="004B0152">
              <w:rPr>
                <w:rFonts w:eastAsia="ＭＳ Ｐ明朝" w:cs="Arial"/>
                <w:sz w:val="22"/>
                <w:szCs w:val="22"/>
                <w:lang w:eastAsia="ja-JP"/>
              </w:rPr>
              <w:t>眼充血（</w:t>
            </w:r>
            <w:r w:rsidRPr="004B0152">
              <w:rPr>
                <w:rFonts w:eastAsia="ＭＳ Ｐ明朝" w:cs="Arial"/>
                <w:sz w:val="22"/>
                <w:szCs w:val="22"/>
                <w:lang w:eastAsia="ja-JP"/>
              </w:rPr>
              <w:t>Ocular injection</w:t>
            </w:r>
            <w:r w:rsidRPr="004B0152">
              <w:rPr>
                <w:rFonts w:eastAsia="ＭＳ Ｐ明朝" w:cs="Arial"/>
                <w:sz w:val="22"/>
                <w:szCs w:val="22"/>
                <w:lang w:eastAsia="ja-JP"/>
              </w:rPr>
              <w:t>）のステータスをノンカレントとした</w:t>
            </w:r>
          </w:p>
        </w:tc>
      </w:tr>
      <w:tr w:rsidR="00F65FC4" w:rsidRPr="00110A86" w14:paraId="1B8E3498" w14:textId="77777777" w:rsidTr="004B0152">
        <w:trPr>
          <w:trHeight w:val="296"/>
        </w:trPr>
        <w:tc>
          <w:tcPr>
            <w:tcW w:w="2224" w:type="dxa"/>
            <w:shd w:val="clear" w:color="auto" w:fill="auto"/>
            <w:vAlign w:val="center"/>
          </w:tcPr>
          <w:p w14:paraId="1590029A" w14:textId="77777777" w:rsidR="00F65FC4" w:rsidRDefault="00F65FC4" w:rsidP="00BA6941">
            <w:pPr>
              <w:rPr>
                <w:sz w:val="22"/>
                <w:szCs w:val="22"/>
              </w:rPr>
            </w:pPr>
            <w:r w:rsidRPr="001A04B0">
              <w:rPr>
                <w:sz w:val="22"/>
                <w:szCs w:val="22"/>
              </w:rPr>
              <w:t>Unintentional device misuse</w:t>
            </w:r>
          </w:p>
          <w:p w14:paraId="488E7D56" w14:textId="0021FF19" w:rsidR="00B710DF" w:rsidRPr="00110A86" w:rsidRDefault="00B710DF" w:rsidP="00BA6941">
            <w:pPr>
              <w:rPr>
                <w:rFonts w:ascii="ＭＳ Ｐ明朝" w:eastAsia="ＭＳ Ｐ明朝" w:hAnsi="ＭＳ Ｐ明朝"/>
                <w:sz w:val="22"/>
              </w:rPr>
            </w:pPr>
            <w:r w:rsidRPr="00B710DF">
              <w:rPr>
                <w:rFonts w:ascii="ＭＳ Ｐ明朝" w:eastAsia="ＭＳ Ｐ明朝" w:hAnsi="ＭＳ Ｐ明朝" w:hint="eastAsia"/>
                <w:sz w:val="22"/>
              </w:rPr>
              <w:t>偶発的医療機器誤用</w:t>
            </w:r>
          </w:p>
        </w:tc>
        <w:tc>
          <w:tcPr>
            <w:tcW w:w="943" w:type="dxa"/>
            <w:shd w:val="clear" w:color="auto" w:fill="auto"/>
            <w:vAlign w:val="center"/>
          </w:tcPr>
          <w:p w14:paraId="1D6B154D" w14:textId="77777777" w:rsidR="00F65FC4" w:rsidRPr="00110A86" w:rsidRDefault="00F65FC4" w:rsidP="00BA6941">
            <w:pPr>
              <w:jc w:val="center"/>
              <w:rPr>
                <w:rFonts w:ascii="ＭＳ Ｐ明朝" w:eastAsia="ＭＳ Ｐ明朝" w:hAnsi="ＭＳ Ｐ明朝" w:cs="Arial"/>
                <w:sz w:val="21"/>
                <w:szCs w:val="21"/>
                <w:lang w:eastAsia="ja-JP"/>
              </w:rPr>
            </w:pPr>
            <w:r w:rsidRPr="00110A86">
              <w:rPr>
                <w:rFonts w:ascii="ＭＳ Ｐ明朝" w:eastAsia="ＭＳ Ｐ明朝" w:hAnsi="ＭＳ Ｐ明朝" w:cs="Arial" w:hint="eastAsia"/>
                <w:sz w:val="21"/>
                <w:szCs w:val="21"/>
                <w:lang w:eastAsia="ja-JP"/>
              </w:rPr>
              <w:t>N</w:t>
            </w:r>
          </w:p>
        </w:tc>
        <w:tc>
          <w:tcPr>
            <w:tcW w:w="918" w:type="dxa"/>
            <w:vAlign w:val="center"/>
          </w:tcPr>
          <w:p w14:paraId="301CE245" w14:textId="77777777" w:rsidR="00F65FC4" w:rsidRPr="00B710DF" w:rsidRDefault="00F65FC4" w:rsidP="00F65FC4">
            <w:pPr>
              <w:jc w:val="center"/>
              <w:rPr>
                <w:rFonts w:ascii="ＭＳ Ｐ明朝" w:eastAsia="ＭＳ Ｐ明朝" w:hAnsi="ＭＳ Ｐ明朝" w:cs="Arial"/>
                <w:sz w:val="22"/>
                <w:szCs w:val="22"/>
                <w:lang w:eastAsia="ja-JP"/>
              </w:rPr>
            </w:pPr>
            <w:r w:rsidRPr="00B710DF">
              <w:rPr>
                <w:rFonts w:ascii="ＭＳ Ｐ明朝" w:eastAsia="ＭＳ Ｐ明朝" w:hAnsi="ＭＳ Ｐ明朝" w:cs="Arial"/>
                <w:sz w:val="22"/>
                <w:szCs w:val="22"/>
                <w:lang w:eastAsia="ja-JP"/>
              </w:rPr>
              <w:t>N</w:t>
            </w:r>
          </w:p>
        </w:tc>
        <w:tc>
          <w:tcPr>
            <w:tcW w:w="5669" w:type="dxa"/>
            <w:shd w:val="clear" w:color="auto" w:fill="auto"/>
            <w:vAlign w:val="center"/>
          </w:tcPr>
          <w:p w14:paraId="5F214CDA" w14:textId="472AB89A" w:rsidR="00B621CA" w:rsidRPr="004B0152" w:rsidRDefault="00B621CA" w:rsidP="004B0152">
            <w:pPr>
              <w:spacing w:line="280" w:lineRule="exact"/>
              <w:jc w:val="both"/>
              <w:rPr>
                <w:rFonts w:eastAsia="ＭＳ Ｐ明朝" w:cs="Arial"/>
                <w:sz w:val="22"/>
                <w:szCs w:val="22"/>
                <w:lang w:eastAsia="ja-JP"/>
              </w:rPr>
            </w:pPr>
            <w:r w:rsidRPr="004B0152">
              <w:rPr>
                <w:rFonts w:eastAsia="ＭＳ Ｐ明朝" w:cs="Arial"/>
                <w:sz w:val="22"/>
                <w:szCs w:val="22"/>
                <w:lang w:eastAsia="ja-JP"/>
              </w:rPr>
              <w:t>MedDRA</w:t>
            </w:r>
            <w:r w:rsidRPr="004B0152">
              <w:rPr>
                <w:rFonts w:eastAsia="ＭＳ Ｐ明朝" w:cs="Arial"/>
                <w:sz w:val="22"/>
                <w:szCs w:val="22"/>
                <w:lang w:eastAsia="ja-JP"/>
              </w:rPr>
              <w:t>手引き書の附則</w:t>
            </w:r>
            <w:r w:rsidRPr="004B0152">
              <w:rPr>
                <w:rFonts w:eastAsia="ＭＳ Ｐ明朝" w:cs="Arial"/>
                <w:sz w:val="22"/>
                <w:szCs w:val="22"/>
                <w:lang w:eastAsia="ja-JP"/>
              </w:rPr>
              <w:t>B</w:t>
            </w:r>
            <w:r w:rsidRPr="004B0152">
              <w:rPr>
                <w:rFonts w:eastAsia="ＭＳ Ｐ明朝" w:cs="Arial"/>
                <w:sz w:val="22"/>
                <w:szCs w:val="22"/>
                <w:lang w:eastAsia="ja-JP"/>
              </w:rPr>
              <w:t>で</w:t>
            </w:r>
            <w:r w:rsidR="0046337B" w:rsidRPr="004B0152">
              <w:rPr>
                <w:rFonts w:eastAsia="ＭＳ Ｐ明朝" w:cs="Arial"/>
                <w:sz w:val="22"/>
                <w:szCs w:val="22"/>
                <w:lang w:eastAsia="ja-JP"/>
              </w:rPr>
              <w:t>「誤用（</w:t>
            </w:r>
            <w:r w:rsidR="0046337B" w:rsidRPr="004B0152">
              <w:rPr>
                <w:rFonts w:eastAsia="ＭＳ Ｐ明朝" w:cs="Arial"/>
                <w:sz w:val="22"/>
                <w:szCs w:val="22"/>
                <w:lang w:eastAsia="ja-JP"/>
              </w:rPr>
              <w:t>misuse</w:t>
            </w:r>
            <w:r w:rsidR="0046337B" w:rsidRPr="004B0152">
              <w:rPr>
                <w:rFonts w:eastAsia="ＭＳ Ｐ明朝" w:cs="Arial"/>
                <w:sz w:val="22"/>
                <w:szCs w:val="22"/>
                <w:lang w:eastAsia="ja-JP"/>
              </w:rPr>
              <w:t>）」は</w:t>
            </w:r>
            <w:r w:rsidRPr="004B0152">
              <w:rPr>
                <w:rFonts w:eastAsia="ＭＳ Ｐ明朝" w:cs="Arial"/>
                <w:sz w:val="22"/>
                <w:szCs w:val="22"/>
                <w:lang w:eastAsia="ja-JP"/>
              </w:rPr>
              <w:t>「</w:t>
            </w:r>
            <w:r w:rsidR="0046337B" w:rsidRPr="004B0152">
              <w:rPr>
                <w:rFonts w:eastAsia="ＭＳ Ｐ明朝" w:cs="Arial"/>
                <w:sz w:val="22"/>
                <w:szCs w:val="22"/>
                <w:lang w:eastAsia="ja-JP"/>
              </w:rPr>
              <w:t>OTC</w:t>
            </w:r>
            <w:r w:rsidR="0046337B" w:rsidRPr="004B0152">
              <w:rPr>
                <w:rFonts w:eastAsia="ＭＳ Ｐ明朝" w:cs="Arial"/>
                <w:sz w:val="22"/>
                <w:szCs w:val="22"/>
                <w:lang w:eastAsia="ja-JP"/>
              </w:rPr>
              <w:t>あるいは処方された製品の意図的で不適切な使用であり、処方された内容あるいは公式な製品情報に記載された内容とは異なる使用を指す。</w:t>
            </w:r>
            <w:r w:rsidRPr="004B0152">
              <w:rPr>
                <w:rFonts w:eastAsia="ＭＳ Ｐ明朝" w:cs="Arial"/>
                <w:sz w:val="22"/>
                <w:szCs w:val="22"/>
                <w:lang w:eastAsia="ja-JP"/>
              </w:rPr>
              <w:t>」と説明している</w:t>
            </w:r>
            <w:r w:rsidR="00A21FB8" w:rsidRPr="004B0152">
              <w:rPr>
                <w:rFonts w:eastAsia="ＭＳ Ｐ明朝" w:cs="Arial"/>
                <w:sz w:val="22"/>
                <w:szCs w:val="22"/>
                <w:lang w:eastAsia="ja-JP"/>
              </w:rPr>
              <w:t>。それ故、誤用</w:t>
            </w:r>
            <w:r w:rsidR="00A21FB8" w:rsidRPr="004B0152">
              <w:rPr>
                <w:rFonts w:eastAsia="ＭＳ Ｐ明朝" w:cs="Arial"/>
                <w:sz w:val="22"/>
                <w:szCs w:val="22"/>
                <w:lang w:eastAsia="ja-JP"/>
              </w:rPr>
              <w:t>misuse</w:t>
            </w:r>
            <w:r w:rsidR="00A21FB8" w:rsidRPr="004B0152">
              <w:rPr>
                <w:rFonts w:eastAsia="ＭＳ Ｐ明朝" w:cs="Arial"/>
                <w:sz w:val="22"/>
                <w:szCs w:val="22"/>
                <w:lang w:eastAsia="ja-JP"/>
              </w:rPr>
              <w:t>は、意図的行為であり、また「うっかりでない」ため</w:t>
            </w:r>
            <w:r w:rsidR="00A21FB8" w:rsidRPr="004B0152">
              <w:rPr>
                <w:rFonts w:eastAsia="ＭＳ Ｐ明朝" w:cs="Arial"/>
                <w:sz w:val="22"/>
                <w:szCs w:val="22"/>
                <w:lang w:eastAsia="ja-JP"/>
              </w:rPr>
              <w:t xml:space="preserve"> LLT</w:t>
            </w:r>
            <w:r w:rsidR="00A21FB8" w:rsidRPr="004B0152">
              <w:rPr>
                <w:rFonts w:eastAsia="ＭＳ Ｐ明朝" w:cs="Arial"/>
                <w:sz w:val="22"/>
                <w:szCs w:val="22"/>
                <w:lang w:eastAsia="ja-JP"/>
              </w:rPr>
              <w:t>偶発的医療機器誤用（</w:t>
            </w:r>
            <w:r w:rsidR="00A21FB8" w:rsidRPr="004B0152">
              <w:rPr>
                <w:rFonts w:eastAsia="ＭＳ Ｐ明朝" w:cs="Arial"/>
                <w:i/>
                <w:sz w:val="22"/>
                <w:szCs w:val="22"/>
                <w:lang w:eastAsia="ja-JP"/>
              </w:rPr>
              <w:t>Unintentional device misuse</w:t>
            </w:r>
            <w:r w:rsidR="00A21FB8" w:rsidRPr="004B0152">
              <w:rPr>
                <w:rFonts w:eastAsia="ＭＳ Ｐ明朝" w:cs="Arial"/>
                <w:sz w:val="22"/>
                <w:szCs w:val="22"/>
                <w:lang w:eastAsia="ja-JP"/>
              </w:rPr>
              <w:t>）をノンカレントとした。</w:t>
            </w:r>
          </w:p>
        </w:tc>
      </w:tr>
    </w:tbl>
    <w:p w14:paraId="39846630" w14:textId="77777777" w:rsidR="008431AD" w:rsidRPr="004B0152" w:rsidRDefault="00D1688D" w:rsidP="0053523A">
      <w:pPr>
        <w:spacing w:beforeLines="50" w:before="120"/>
        <w:ind w:leftChars="118" w:left="1086" w:hangingChars="365" w:hanging="803"/>
        <w:rPr>
          <w:sz w:val="22"/>
          <w:szCs w:val="22"/>
          <w:lang w:eastAsia="ja-JP"/>
        </w:rPr>
      </w:pPr>
      <w:bookmarkStart w:id="284" w:name="_Toc142191587"/>
      <w:bookmarkStart w:id="285" w:name="_Toc142191588"/>
      <w:bookmarkStart w:id="286" w:name="_Toc142191591"/>
      <w:bookmarkEnd w:id="284"/>
      <w:bookmarkEnd w:id="285"/>
      <w:bookmarkEnd w:id="286"/>
      <w:r w:rsidRPr="004B0152">
        <w:rPr>
          <w:rFonts w:ascii="ＭＳ Ｐ明朝" w:eastAsia="ＭＳ Ｐ明朝" w:hAnsi="ＭＳ Ｐ明朝" w:cs="Arial" w:hint="eastAsia"/>
          <w:sz w:val="22"/>
          <w:szCs w:val="22"/>
          <w:lang w:eastAsia="ja-JP"/>
        </w:rPr>
        <w:t>JMO注：</w:t>
      </w:r>
      <w:r w:rsidR="005866C6" w:rsidRPr="004B0152">
        <w:rPr>
          <w:rFonts w:ascii="ＭＳ Ｐ明朝" w:eastAsia="ＭＳ Ｐ明朝" w:hAnsi="ＭＳ Ｐ明朝" w:cs="Arial" w:hint="eastAsia"/>
          <w:sz w:val="22"/>
          <w:szCs w:val="22"/>
          <w:lang w:eastAsia="ja-JP"/>
        </w:rPr>
        <w:t>この</w:t>
      </w:r>
      <w:r w:rsidR="005866C6" w:rsidRPr="004B0152">
        <w:rPr>
          <w:rFonts w:ascii="ＭＳ Ｐ明朝" w:eastAsia="ＭＳ Ｐ明朝" w:hAnsi="ＭＳ Ｐ明朝" w:cs="Arial"/>
          <w:sz w:val="22"/>
          <w:szCs w:val="22"/>
          <w:lang w:eastAsia="ja-JP"/>
        </w:rPr>
        <w:t>表において</w:t>
      </w:r>
      <w:r w:rsidR="005866C6" w:rsidRPr="004B0152">
        <w:rPr>
          <w:rFonts w:ascii="ＭＳ Ｐ明朝" w:eastAsia="ＭＳ Ｐ明朝" w:hAnsi="ＭＳ Ｐ明朝" w:cs="Arial" w:hint="eastAsia"/>
          <w:sz w:val="22"/>
          <w:szCs w:val="22"/>
          <w:lang w:eastAsia="ja-JP"/>
        </w:rPr>
        <w:t>、Yは</w:t>
      </w:r>
      <w:r w:rsidR="005866C6" w:rsidRPr="004B0152">
        <w:rPr>
          <w:rFonts w:ascii="ＭＳ Ｐ明朝" w:eastAsia="ＭＳ Ｐ明朝" w:hAnsi="ＭＳ Ｐ明朝" w:cs="Arial"/>
          <w:sz w:val="22"/>
          <w:szCs w:val="22"/>
          <w:lang w:eastAsia="ja-JP"/>
        </w:rPr>
        <w:t>カレント、N</w:t>
      </w:r>
      <w:r w:rsidR="005866C6" w:rsidRPr="004B0152">
        <w:rPr>
          <w:rFonts w:ascii="ＭＳ Ｐ明朝" w:eastAsia="ＭＳ Ｐ明朝" w:hAnsi="ＭＳ Ｐ明朝" w:cs="Arial" w:hint="eastAsia"/>
          <w:sz w:val="22"/>
          <w:szCs w:val="22"/>
          <w:lang w:eastAsia="ja-JP"/>
        </w:rPr>
        <w:t>はノンカレントを</w:t>
      </w:r>
      <w:r w:rsidR="005866C6" w:rsidRPr="004B0152">
        <w:rPr>
          <w:rFonts w:ascii="ＭＳ Ｐ明朝" w:eastAsia="ＭＳ Ｐ明朝" w:hAnsi="ＭＳ Ｐ明朝" w:cs="Arial"/>
          <w:sz w:val="22"/>
          <w:szCs w:val="22"/>
          <w:lang w:eastAsia="ja-JP"/>
        </w:rPr>
        <w:t>意味</w:t>
      </w:r>
      <w:r w:rsidR="005866C6" w:rsidRPr="004B0152">
        <w:rPr>
          <w:rFonts w:ascii="ＭＳ Ｐ明朝" w:eastAsia="ＭＳ Ｐ明朝" w:hAnsi="ＭＳ Ｐ明朝" w:cs="Arial" w:hint="eastAsia"/>
          <w:sz w:val="22"/>
          <w:szCs w:val="22"/>
          <w:lang w:eastAsia="ja-JP"/>
        </w:rPr>
        <w:t>している</w:t>
      </w:r>
      <w:r w:rsidR="005866C6" w:rsidRPr="004B0152">
        <w:rPr>
          <w:rFonts w:ascii="ＭＳ Ｐ明朝" w:eastAsia="ＭＳ Ｐ明朝" w:hAnsi="ＭＳ Ｐ明朝" w:cs="Arial"/>
          <w:sz w:val="22"/>
          <w:szCs w:val="22"/>
          <w:lang w:eastAsia="ja-JP"/>
        </w:rPr>
        <w:t>。</w:t>
      </w:r>
      <w:r w:rsidR="005866C6" w:rsidRPr="004B0152">
        <w:rPr>
          <w:rFonts w:ascii="ＭＳ Ｐ明朝" w:eastAsia="ＭＳ Ｐ明朝" w:hAnsi="ＭＳ Ｐ明朝" w:cs="Arial" w:hint="eastAsia"/>
          <w:sz w:val="22"/>
          <w:szCs w:val="22"/>
          <w:lang w:eastAsia="ja-JP"/>
        </w:rPr>
        <w:t>日本語</w:t>
      </w:r>
      <w:r w:rsidR="005866C6" w:rsidRPr="004B0152">
        <w:rPr>
          <w:rFonts w:ascii="ＭＳ Ｐ明朝" w:eastAsia="ＭＳ Ｐ明朝" w:hAnsi="ＭＳ Ｐ明朝" w:cs="Arial"/>
          <w:sz w:val="22"/>
          <w:szCs w:val="22"/>
          <w:lang w:eastAsia="ja-JP"/>
        </w:rPr>
        <w:t>のカレンシーステータスは、</w:t>
      </w:r>
      <w:r w:rsidRPr="004B0152">
        <w:rPr>
          <w:rFonts w:ascii="ＭＳ Ｐ明朝" w:eastAsia="ＭＳ Ｐ明朝" w:hAnsi="ＭＳ Ｐ明朝" w:cs="Arial" w:hint="eastAsia"/>
          <w:sz w:val="22"/>
          <w:szCs w:val="22"/>
          <w:lang w:eastAsia="ja-JP"/>
        </w:rPr>
        <w:t>JMO</w:t>
      </w:r>
      <w:r w:rsidR="005866C6" w:rsidRPr="004B0152">
        <w:rPr>
          <w:rFonts w:ascii="ＭＳ Ｐ明朝" w:eastAsia="ＭＳ Ｐ明朝" w:hAnsi="ＭＳ Ｐ明朝" w:cs="Arial" w:hint="eastAsia"/>
          <w:sz w:val="22"/>
          <w:szCs w:val="22"/>
          <w:lang w:eastAsia="ja-JP"/>
        </w:rPr>
        <w:t>で付加</w:t>
      </w:r>
      <w:r w:rsidR="005866C6" w:rsidRPr="004B0152">
        <w:rPr>
          <w:rFonts w:ascii="ＭＳ Ｐ明朝" w:eastAsia="ＭＳ Ｐ明朝" w:hAnsi="ＭＳ Ｐ明朝" w:cs="Arial"/>
          <w:sz w:val="22"/>
          <w:szCs w:val="22"/>
          <w:lang w:eastAsia="ja-JP"/>
        </w:rPr>
        <w:t>した内容で</w:t>
      </w:r>
      <w:r w:rsidR="005866C6" w:rsidRPr="004B0152">
        <w:rPr>
          <w:rFonts w:ascii="ＭＳ Ｐ明朝" w:eastAsia="ＭＳ Ｐ明朝" w:hAnsi="ＭＳ Ｐ明朝" w:cs="Arial" w:hint="eastAsia"/>
          <w:sz w:val="22"/>
          <w:szCs w:val="22"/>
          <w:lang w:eastAsia="ja-JP"/>
        </w:rPr>
        <w:t>ある</w:t>
      </w:r>
      <w:r w:rsidR="005866C6" w:rsidRPr="004B0152">
        <w:rPr>
          <w:rFonts w:ascii="ＭＳ Ｐ明朝" w:eastAsia="ＭＳ Ｐ明朝" w:hAnsi="ＭＳ Ｐ明朝" w:cs="Arial"/>
          <w:sz w:val="22"/>
          <w:szCs w:val="22"/>
          <w:lang w:eastAsia="ja-JP"/>
        </w:rPr>
        <w:t>。</w:t>
      </w:r>
    </w:p>
    <w:sectPr w:rsidR="008431AD" w:rsidRPr="004B0152" w:rsidSect="00294796">
      <w:headerReference w:type="default" r:id="rId24"/>
      <w:pgSz w:w="11907" w:h="16840" w:code="9"/>
      <w:pgMar w:top="1474" w:right="1440" w:bottom="567"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058E4" w14:textId="77777777" w:rsidR="003671D8" w:rsidRDefault="003671D8">
      <w:r>
        <w:separator/>
      </w:r>
    </w:p>
  </w:endnote>
  <w:endnote w:type="continuationSeparator" w:id="0">
    <w:p w14:paraId="02E2807F" w14:textId="77777777" w:rsidR="003671D8" w:rsidRDefault="0036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CF86" w14:textId="77777777" w:rsidR="00C33454" w:rsidRDefault="00C3345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6D0EA2" w14:textId="77777777" w:rsidR="00C33454" w:rsidRDefault="00C334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DD2DA" w14:textId="77777777" w:rsidR="00C33454" w:rsidRDefault="00C33454" w:rsidP="007F3DA8">
    <w:pPr>
      <w:spacing w:line="240" w:lineRule="exact"/>
      <w:rPr>
        <w:sz w:val="18"/>
        <w:szCs w:val="18"/>
        <w:lang w:eastAsia="ja-JP"/>
      </w:rPr>
    </w:pPr>
  </w:p>
  <w:p w14:paraId="3FFED81A" w14:textId="77777777" w:rsidR="00C33454" w:rsidRDefault="00C33454"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58240" behindDoc="0" locked="0" layoutInCell="1" allowOverlap="1" wp14:anchorId="0D0D3152" wp14:editId="29AB71CD">
              <wp:simplePos x="0" y="0"/>
              <wp:positionH relativeFrom="column">
                <wp:posOffset>-62865</wp:posOffset>
              </wp:positionH>
              <wp:positionV relativeFrom="paragraph">
                <wp:posOffset>-19051</wp:posOffset>
              </wp:positionV>
              <wp:extent cx="58293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592D1" id="Line 3"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FjB8&#10;nB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2EB52E4B" w14:textId="77777777" w:rsidR="00C33454" w:rsidRPr="007F3DA8" w:rsidRDefault="00C33454"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BBE2" w14:textId="77777777" w:rsidR="00C33454" w:rsidRDefault="00C33454"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A1665" w14:textId="1218BC67" w:rsidR="00C33454" w:rsidRDefault="00C33454" w:rsidP="008D0723">
    <w:pPr>
      <w:spacing w:line="240" w:lineRule="exact"/>
      <w:rPr>
        <w:lang w:eastAsia="ja-JP"/>
      </w:rPr>
    </w:pPr>
    <w:r>
      <w:rPr>
        <w:noProof/>
        <w:sz w:val="18"/>
        <w:szCs w:val="18"/>
        <w:lang w:eastAsia="ja-JP"/>
      </w:rPr>
      <mc:AlternateContent>
        <mc:Choice Requires="wps">
          <w:drawing>
            <wp:anchor distT="4294967295" distB="4294967295" distL="114300" distR="114300" simplePos="0" relativeHeight="251657216" behindDoc="0" locked="0" layoutInCell="1" allowOverlap="1" wp14:anchorId="23A18202" wp14:editId="066022C1">
              <wp:simplePos x="0" y="0"/>
              <wp:positionH relativeFrom="column">
                <wp:posOffset>-62865</wp:posOffset>
              </wp:positionH>
              <wp:positionV relativeFrom="paragraph">
                <wp:posOffset>-19051</wp:posOffset>
              </wp:positionV>
              <wp:extent cx="58293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920A9" id="Line 3"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18.1</w:t>
    </w:r>
    <w:r>
      <w:rPr>
        <w:rFonts w:hint="eastAsia"/>
        <w:sz w:val="18"/>
        <w:szCs w:val="18"/>
        <w:lang w:eastAsia="ja-JP"/>
      </w:rPr>
      <w:t xml:space="preserve">　　</w:t>
    </w:r>
    <w:r>
      <w:rPr>
        <w:rFonts w:hint="eastAsia"/>
        <w:sz w:val="18"/>
        <w:szCs w:val="18"/>
        <w:lang w:eastAsia="ja-JP"/>
      </w:rPr>
      <w:t>201</w:t>
    </w:r>
    <w:r>
      <w:rPr>
        <w:sz w:val="18"/>
        <w:szCs w:val="18"/>
        <w:lang w:eastAsia="ja-JP"/>
      </w:rPr>
      <w:t>5</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r>
      <w:rPr>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3989" w14:textId="77777777" w:rsidR="00C33454" w:rsidRDefault="00C33454" w:rsidP="007F3DA8">
    <w:pPr>
      <w:spacing w:line="240" w:lineRule="exact"/>
      <w:rPr>
        <w:sz w:val="18"/>
        <w:szCs w:val="18"/>
        <w:lang w:eastAsia="ja-JP"/>
      </w:rPr>
    </w:pPr>
  </w:p>
  <w:p w14:paraId="04602EAA" w14:textId="5F1DE82E" w:rsidR="00C33454" w:rsidRDefault="00C33454" w:rsidP="007F3DA8">
    <w:pPr>
      <w:spacing w:line="240" w:lineRule="exact"/>
      <w:rPr>
        <w:sz w:val="18"/>
        <w:szCs w:val="18"/>
        <w:lang w:eastAsia="ja-JP"/>
      </w:rPr>
    </w:pPr>
    <w:r>
      <w:rPr>
        <w:noProof/>
        <w:sz w:val="18"/>
        <w:szCs w:val="18"/>
        <w:lang w:eastAsia="ja-JP"/>
      </w:rPr>
      <mc:AlternateContent>
        <mc:Choice Requires="wps">
          <w:drawing>
            <wp:anchor distT="4294967295" distB="4294967295" distL="114300" distR="114300" simplePos="0" relativeHeight="251659264" behindDoc="0" locked="0" layoutInCell="1" allowOverlap="1" wp14:anchorId="15E95CC6" wp14:editId="3121EE20">
              <wp:simplePos x="0" y="0"/>
              <wp:positionH relativeFrom="column">
                <wp:posOffset>-15240</wp:posOffset>
              </wp:positionH>
              <wp:positionV relativeFrom="paragraph">
                <wp:posOffset>-27305</wp:posOffset>
              </wp:positionV>
              <wp:extent cx="582930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179E4" id="Line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18.1</w:t>
    </w:r>
    <w:r>
      <w:rPr>
        <w:rFonts w:hint="eastAsia"/>
        <w:sz w:val="18"/>
        <w:szCs w:val="18"/>
        <w:lang w:eastAsia="ja-JP"/>
      </w:rPr>
      <w:t xml:space="preserve">　　</w:t>
    </w:r>
    <w:r>
      <w:rPr>
        <w:rFonts w:hint="eastAsia"/>
        <w:sz w:val="18"/>
        <w:szCs w:val="18"/>
        <w:lang w:eastAsia="ja-JP"/>
      </w:rPr>
      <w:t>201</w:t>
    </w:r>
    <w:r>
      <w:rPr>
        <w:sz w:val="18"/>
        <w:szCs w:val="18"/>
        <w:lang w:eastAsia="ja-JP"/>
      </w:rPr>
      <w:t>5</w:t>
    </w:r>
    <w:r>
      <w:rPr>
        <w:rFonts w:hint="eastAsia"/>
        <w:sz w:val="18"/>
        <w:szCs w:val="18"/>
        <w:lang w:eastAsia="ja-JP"/>
      </w:rPr>
      <w:t>年</w:t>
    </w:r>
    <w:r>
      <w:rPr>
        <w:rFonts w:hint="eastAsia"/>
        <w:sz w:val="18"/>
        <w:szCs w:val="18"/>
        <w:lang w:eastAsia="ja-JP"/>
      </w:rPr>
      <w:t>9</w:t>
    </w:r>
    <w:r>
      <w:rPr>
        <w:rFonts w:hint="eastAsia"/>
        <w:sz w:val="18"/>
        <w:szCs w:val="18"/>
        <w:lang w:eastAsia="ja-JP"/>
      </w:rPr>
      <w:t>月</w:t>
    </w:r>
    <w:r>
      <w:rPr>
        <w:rFonts w:hint="eastAsia"/>
        <w:sz w:val="18"/>
        <w:szCs w:val="18"/>
        <w:lang w:eastAsia="ja-JP"/>
      </w:rPr>
      <w:t xml:space="preserve"> </w:t>
    </w:r>
  </w:p>
  <w:p w14:paraId="78EAE6D4" w14:textId="77777777" w:rsidR="00C33454" w:rsidRDefault="00C33454" w:rsidP="00607821">
    <w:pPr>
      <w:spacing w:line="240" w:lineRule="exact"/>
      <w:jc w:val="center"/>
      <w:rPr>
        <w:rFonts w:ascii="Century" w:hAnsi="Century"/>
        <w:szCs w:val="24"/>
        <w:lang w:eastAsia="ja-JP"/>
      </w:rPr>
    </w:pPr>
  </w:p>
  <w:p w14:paraId="66A64042" w14:textId="77777777" w:rsidR="00C33454" w:rsidRPr="00985252" w:rsidRDefault="00C33454" w:rsidP="00607821">
    <w:pPr>
      <w:spacing w:line="240" w:lineRule="exact"/>
      <w:jc w:val="center"/>
      <w:rPr>
        <w:rFonts w:ascii="Century" w:hAnsi="Century"/>
        <w:sz w:val="22"/>
        <w:szCs w:val="22"/>
        <w:lang w:eastAsia="ja-JP"/>
      </w:rPr>
    </w:pPr>
    <w:r w:rsidRPr="00985252">
      <w:rPr>
        <w:rFonts w:ascii="Century" w:hAnsi="Century"/>
        <w:sz w:val="22"/>
        <w:szCs w:val="22"/>
        <w:lang w:eastAsia="ja-JP"/>
      </w:rPr>
      <w:fldChar w:fldCharType="begin"/>
    </w:r>
    <w:r w:rsidRPr="00985252">
      <w:rPr>
        <w:rFonts w:ascii="Century" w:hAnsi="Century"/>
        <w:sz w:val="22"/>
        <w:szCs w:val="22"/>
        <w:lang w:eastAsia="ja-JP"/>
      </w:rPr>
      <w:instrText xml:space="preserve"> PAGE   \* MERGEFORMAT </w:instrText>
    </w:r>
    <w:r w:rsidRPr="00985252">
      <w:rPr>
        <w:rFonts w:ascii="Century" w:hAnsi="Century"/>
        <w:sz w:val="22"/>
        <w:szCs w:val="22"/>
        <w:lang w:eastAsia="ja-JP"/>
      </w:rPr>
      <w:fldChar w:fldCharType="separate"/>
    </w:r>
    <w:r w:rsidR="001C3E34" w:rsidRPr="001C3E34">
      <w:rPr>
        <w:rFonts w:ascii="Century" w:hAnsi="Century"/>
        <w:noProof/>
        <w:sz w:val="22"/>
        <w:szCs w:val="22"/>
        <w:lang w:val="ja-JP" w:eastAsia="ja-JP"/>
      </w:rPr>
      <w:t>14</w:t>
    </w:r>
    <w:r w:rsidRPr="00985252">
      <w:rPr>
        <w:rFonts w:ascii="Century" w:hAnsi="Century"/>
        <w:sz w:val="22"/>
        <w:szCs w:val="22"/>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83961" w14:textId="77777777" w:rsidR="003671D8" w:rsidRDefault="003671D8">
      <w:r>
        <w:separator/>
      </w:r>
    </w:p>
  </w:footnote>
  <w:footnote w:type="continuationSeparator" w:id="0">
    <w:p w14:paraId="6649B166" w14:textId="77777777" w:rsidR="003671D8" w:rsidRDefault="0036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3374F" w14:textId="77777777" w:rsidR="00C33454" w:rsidRDefault="00C33454">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FFC1E" w14:textId="77777777" w:rsidR="00C33454" w:rsidRDefault="00C33454">
    <w:pPr>
      <w:jc w:val="center"/>
      <w:rPr>
        <w:b/>
        <w:sz w:val="22"/>
        <w:szCs w:val="22"/>
      </w:rPr>
    </w:pPr>
    <w:r>
      <w:rPr>
        <w:b/>
        <w:noProof/>
        <w:sz w:val="22"/>
        <w:szCs w:val="22"/>
        <w:lang w:eastAsia="ja-JP"/>
      </w:rPr>
      <mc:AlternateContent>
        <mc:Choice Requires="wps">
          <w:drawing>
            <wp:anchor distT="4294967295" distB="4294967295" distL="114300" distR="114300" simplePos="0" relativeHeight="251656192" behindDoc="0" locked="0" layoutInCell="1" allowOverlap="1" wp14:anchorId="3632AE01" wp14:editId="313982EA">
              <wp:simplePos x="0" y="0"/>
              <wp:positionH relativeFrom="column">
                <wp:posOffset>-62865</wp:posOffset>
              </wp:positionH>
              <wp:positionV relativeFrom="paragraph">
                <wp:posOffset>214629</wp:posOffset>
              </wp:positionV>
              <wp:extent cx="58293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230AB" id="Line 2"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mc:Fallback>
      </mc:AlternateContent>
    </w:r>
    <w:r>
      <w:rPr>
        <w:rFonts w:hint="eastAsia"/>
        <w:b/>
        <w:sz w:val="22"/>
        <w:szCs w:val="22"/>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0E54" w14:textId="77777777" w:rsidR="00C33454" w:rsidRPr="008D764E" w:rsidRDefault="00C33454" w:rsidP="00FD6B18">
    <w:pPr>
      <w:pStyle w:val="a6"/>
      <w:tabs>
        <w:tab w:val="left" w:pos="1380"/>
        <w:tab w:val="center" w:pos="4680"/>
      </w:tabs>
      <w:jc w:val="left"/>
      <w:rPr>
        <w:sz w:val="22"/>
        <w:szCs w:val="22"/>
        <w:lang w:eastAsia="ja-JP"/>
      </w:rPr>
    </w:pPr>
    <w:r>
      <w:rPr>
        <w:sz w:val="22"/>
        <w:szCs w:val="22"/>
        <w:lang w:eastAsia="ja-JP"/>
      </w:rPr>
      <w:tab/>
    </w:r>
    <w:r>
      <w:rPr>
        <w:sz w:val="22"/>
        <w:szCs w:val="22"/>
        <w:lang w:eastAsia="ja-JP"/>
      </w:rPr>
      <w:tab/>
    </w:r>
    <w:r>
      <w:rPr>
        <w:rFonts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96FBA" w14:textId="77777777" w:rsidR="00C33454" w:rsidRPr="003C3F81" w:rsidRDefault="00C33454"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1.</w:t>
    </w:r>
    <w:r w:rsidRPr="003C3F81">
      <w:rPr>
        <w:rFonts w:asciiTheme="minorEastAsia" w:hAnsiTheme="minorEastAsia" w:hint="eastAsia"/>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553E" w14:textId="19610B93" w:rsidR="00C33454" w:rsidRPr="008D764E" w:rsidRDefault="00C33454" w:rsidP="003C3F81">
    <w:pPr>
      <w:pStyle w:val="a6"/>
      <w:rPr>
        <w:rFonts w:asciiTheme="minorEastAsia" w:hAnsiTheme="minorEastAsia"/>
        <w:sz w:val="22"/>
        <w:szCs w:val="22"/>
        <w:lang w:eastAsia="ja-JP"/>
      </w:rPr>
    </w:pPr>
    <w:r>
      <w:rPr>
        <w:rFonts w:asciiTheme="minorEastAsia" w:hAnsiTheme="minorEastAsia" w:hint="eastAsia"/>
        <w:sz w:val="22"/>
        <w:szCs w:val="22"/>
        <w:lang w:eastAsia="ja-JP"/>
      </w:rPr>
      <w:t>2.</w:t>
    </w:r>
    <w:r w:rsidRPr="008D764E">
      <w:rPr>
        <w:rFonts w:asciiTheme="minorEastAsia" w:hAnsiTheme="minorEastAsia" w:hint="eastAsia"/>
        <w:sz w:val="22"/>
        <w:szCs w:val="22"/>
        <w:lang w:eastAsia="ja-JP"/>
      </w:rPr>
      <w:t>バージョン</w:t>
    </w:r>
    <w:r w:rsidRPr="008D764E">
      <w:rPr>
        <w:rFonts w:asciiTheme="minorEastAsia" w:hAnsiTheme="minorEastAsia"/>
        <w:sz w:val="22"/>
        <w:szCs w:val="22"/>
        <w:lang w:eastAsia="ja-JP"/>
      </w:rPr>
      <w:t xml:space="preserve"> </w:t>
    </w:r>
    <w:r>
      <w:rPr>
        <w:rFonts w:asciiTheme="minorEastAsia" w:hAnsiTheme="minorEastAsia" w:hint="eastAsia"/>
        <w:sz w:val="22"/>
        <w:szCs w:val="22"/>
        <w:lang w:eastAsia="ja-JP"/>
      </w:rPr>
      <w:t>18.1</w:t>
    </w:r>
    <w:r w:rsidRPr="008D764E">
      <w:rPr>
        <w:rFonts w:asciiTheme="minorEastAsia" w:hAnsiTheme="minorEastAsia" w:hint="eastAsia"/>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7B158" w14:textId="6635C607" w:rsidR="00C33454" w:rsidRPr="008D764E" w:rsidRDefault="00C33454">
    <w:pPr>
      <w:pStyle w:val="a6"/>
      <w:rPr>
        <w:rFonts w:asciiTheme="minorEastAsia" w:hAnsiTheme="minorEastAsia"/>
        <w:sz w:val="22"/>
        <w:szCs w:val="22"/>
        <w:lang w:eastAsia="ja-JP"/>
      </w:rPr>
    </w:pPr>
    <w:r>
      <w:rPr>
        <w:rFonts w:asciiTheme="minorEastAsia" w:hAnsiTheme="minorEastAsia"/>
        <w:sz w:val="22"/>
        <w:szCs w:val="22"/>
        <w:lang w:eastAsia="ja-JP"/>
      </w:rPr>
      <w:t>3</w:t>
    </w:r>
    <w:r w:rsidRPr="008D764E">
      <w:rPr>
        <w:rFonts w:asciiTheme="minorEastAsia" w:hAnsiTheme="minorEastAsia" w:hint="eastAsia"/>
        <w:sz w:val="22"/>
        <w:szCs w:val="22"/>
        <w:lang w:eastAsia="ja-JP"/>
      </w:rPr>
      <w:t>．</w:t>
    </w:r>
    <w:r w:rsidRPr="00110A86">
      <w:rPr>
        <w:rFonts w:hint="eastAsia"/>
        <w:lang w:eastAsia="ja-JP"/>
      </w:rPr>
      <w:t>バージョン</w:t>
    </w:r>
    <w:r w:rsidRPr="00110A86">
      <w:rPr>
        <w:lang w:eastAsia="ja-JP"/>
      </w:rPr>
      <w:t>18.</w:t>
    </w:r>
    <w:r>
      <w:rPr>
        <w:rFonts w:hint="eastAsia"/>
        <w:lang w:eastAsia="ja-JP"/>
      </w:rPr>
      <w:t>1</w:t>
    </w:r>
    <w:r w:rsidRPr="00110A86">
      <w:rPr>
        <w:rFonts w:hint="eastAsia"/>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A2CF2" w14:textId="5DCFA33A" w:rsidR="00C33454" w:rsidRPr="008D764E" w:rsidRDefault="00C33454">
    <w:pPr>
      <w:pStyle w:val="a6"/>
      <w:rPr>
        <w:rFonts w:asciiTheme="minorEastAsia" w:hAnsiTheme="minorEastAsia"/>
        <w:sz w:val="22"/>
        <w:szCs w:val="22"/>
        <w:lang w:eastAsia="ja-JP"/>
      </w:rPr>
    </w:pPr>
    <w:r>
      <w:rPr>
        <w:rFonts w:asciiTheme="minorEastAsia" w:hAnsiTheme="minorEastAsia"/>
        <w:sz w:val="22"/>
        <w:szCs w:val="22"/>
        <w:lang w:eastAsia="ja-JP"/>
      </w:rPr>
      <w:t>4</w:t>
    </w:r>
    <w:r w:rsidRPr="008D764E">
      <w:rPr>
        <w:rFonts w:asciiTheme="minorEastAsia" w:hAnsiTheme="minorEastAsia" w:hint="eastAsia"/>
        <w:sz w:val="22"/>
        <w:szCs w:val="22"/>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7"/>
  </w:num>
  <w:num w:numId="4">
    <w:abstractNumId w:val="18"/>
  </w:num>
  <w:num w:numId="5">
    <w:abstractNumId w:val="17"/>
  </w:num>
  <w:num w:numId="6">
    <w:abstractNumId w:val="6"/>
  </w:num>
  <w:num w:numId="7">
    <w:abstractNumId w:val="28"/>
  </w:num>
  <w:num w:numId="8">
    <w:abstractNumId w:val="35"/>
  </w:num>
  <w:num w:numId="9">
    <w:abstractNumId w:val="7"/>
  </w:num>
  <w:num w:numId="10">
    <w:abstractNumId w:val="12"/>
  </w:num>
  <w:num w:numId="11">
    <w:abstractNumId w:val="3"/>
  </w:num>
  <w:num w:numId="12">
    <w:abstractNumId w:val="26"/>
  </w:num>
  <w:num w:numId="13">
    <w:abstractNumId w:val="11"/>
  </w:num>
  <w:num w:numId="14">
    <w:abstractNumId w:val="5"/>
  </w:num>
  <w:num w:numId="15">
    <w:abstractNumId w:val="32"/>
  </w:num>
  <w:num w:numId="16">
    <w:abstractNumId w:val="24"/>
  </w:num>
  <w:num w:numId="17">
    <w:abstractNumId w:val="10"/>
  </w:num>
  <w:num w:numId="18">
    <w:abstractNumId w:val="8"/>
  </w:num>
  <w:num w:numId="19">
    <w:abstractNumId w:val="34"/>
  </w:num>
  <w:num w:numId="20">
    <w:abstractNumId w:val="38"/>
  </w:num>
  <w:num w:numId="21">
    <w:abstractNumId w:val="25"/>
  </w:num>
  <w:num w:numId="22">
    <w:abstractNumId w:val="20"/>
  </w:num>
  <w:num w:numId="23">
    <w:abstractNumId w:val="13"/>
  </w:num>
  <w:num w:numId="24">
    <w:abstractNumId w:val="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3"/>
  </w:num>
  <w:num w:numId="32">
    <w:abstractNumId w:val="0"/>
  </w:num>
  <w:num w:numId="33">
    <w:abstractNumId w:val="21"/>
  </w:num>
  <w:num w:numId="34">
    <w:abstractNumId w:val="0"/>
  </w:num>
  <w:num w:numId="35">
    <w:abstractNumId w:val="0"/>
  </w:num>
  <w:num w:numId="36">
    <w:abstractNumId w:val="36"/>
  </w:num>
  <w:num w:numId="37">
    <w:abstractNumId w:val="9"/>
  </w:num>
  <w:num w:numId="38">
    <w:abstractNumId w:val="0"/>
  </w:num>
  <w:num w:numId="39">
    <w:abstractNumId w:val="0"/>
  </w:num>
  <w:num w:numId="40">
    <w:abstractNumId w:val="0"/>
  </w:num>
  <w:num w:numId="41">
    <w:abstractNumId w:val="0"/>
  </w:num>
  <w:num w:numId="42">
    <w:abstractNumId w:val="16"/>
  </w:num>
  <w:num w:numId="43">
    <w:abstractNumId w:val="22"/>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9"/>
  </w:num>
  <w:num w:numId="48">
    <w:abstractNumId w:val="29"/>
  </w:num>
  <w:num w:numId="49">
    <w:abstractNumId w:val="1"/>
  </w:num>
  <w:num w:numId="50">
    <w:abstractNumId w:val="15"/>
  </w:num>
  <w:num w:numId="51">
    <w:abstractNumId w:val="33"/>
  </w:num>
  <w:num w:numId="52">
    <w:abstractNumId w:val="4"/>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6034"/>
    <w:rsid w:val="0000666F"/>
    <w:rsid w:val="00006C02"/>
    <w:rsid w:val="00007968"/>
    <w:rsid w:val="0001088B"/>
    <w:rsid w:val="00010EE1"/>
    <w:rsid w:val="0001154E"/>
    <w:rsid w:val="00011803"/>
    <w:rsid w:val="00011B3F"/>
    <w:rsid w:val="000122BF"/>
    <w:rsid w:val="00013686"/>
    <w:rsid w:val="00013BC4"/>
    <w:rsid w:val="00013F6D"/>
    <w:rsid w:val="00014098"/>
    <w:rsid w:val="00014BB9"/>
    <w:rsid w:val="00014D8E"/>
    <w:rsid w:val="000151B1"/>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9DC"/>
    <w:rsid w:val="00027C9A"/>
    <w:rsid w:val="000307CC"/>
    <w:rsid w:val="00030DA4"/>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DC0"/>
    <w:rsid w:val="000643BB"/>
    <w:rsid w:val="00064A05"/>
    <w:rsid w:val="00064B4F"/>
    <w:rsid w:val="00065063"/>
    <w:rsid w:val="0006523A"/>
    <w:rsid w:val="000656B8"/>
    <w:rsid w:val="00065BB6"/>
    <w:rsid w:val="000667B8"/>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6B1"/>
    <w:rsid w:val="00075C59"/>
    <w:rsid w:val="00075F45"/>
    <w:rsid w:val="00075F97"/>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E83"/>
    <w:rsid w:val="000B7487"/>
    <w:rsid w:val="000C02A3"/>
    <w:rsid w:val="000C0616"/>
    <w:rsid w:val="000C089E"/>
    <w:rsid w:val="000C0A58"/>
    <w:rsid w:val="000C0AB4"/>
    <w:rsid w:val="000C0B4A"/>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47"/>
    <w:rsid w:val="00145168"/>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651"/>
    <w:rsid w:val="00166EF5"/>
    <w:rsid w:val="00167FB4"/>
    <w:rsid w:val="00171149"/>
    <w:rsid w:val="00171F55"/>
    <w:rsid w:val="00172927"/>
    <w:rsid w:val="00172AF2"/>
    <w:rsid w:val="00172BFA"/>
    <w:rsid w:val="00172E8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E44"/>
    <w:rsid w:val="00195BF0"/>
    <w:rsid w:val="001973B6"/>
    <w:rsid w:val="00197A86"/>
    <w:rsid w:val="00197DF4"/>
    <w:rsid w:val="001A00A1"/>
    <w:rsid w:val="001A16D5"/>
    <w:rsid w:val="001A1E8D"/>
    <w:rsid w:val="001A23AB"/>
    <w:rsid w:val="001A28EA"/>
    <w:rsid w:val="001A29B7"/>
    <w:rsid w:val="001A3BD8"/>
    <w:rsid w:val="001A3C37"/>
    <w:rsid w:val="001A520B"/>
    <w:rsid w:val="001A61EF"/>
    <w:rsid w:val="001A70E5"/>
    <w:rsid w:val="001A7842"/>
    <w:rsid w:val="001A7A0F"/>
    <w:rsid w:val="001A7A53"/>
    <w:rsid w:val="001A7BCE"/>
    <w:rsid w:val="001B03E2"/>
    <w:rsid w:val="001B0AC5"/>
    <w:rsid w:val="001B0F4F"/>
    <w:rsid w:val="001B13A2"/>
    <w:rsid w:val="001B165D"/>
    <w:rsid w:val="001B1736"/>
    <w:rsid w:val="001B1D55"/>
    <w:rsid w:val="001B1E15"/>
    <w:rsid w:val="001B2207"/>
    <w:rsid w:val="001B28B1"/>
    <w:rsid w:val="001B2929"/>
    <w:rsid w:val="001B302A"/>
    <w:rsid w:val="001B391F"/>
    <w:rsid w:val="001B39FB"/>
    <w:rsid w:val="001B3B3D"/>
    <w:rsid w:val="001B3F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94"/>
    <w:rsid w:val="001C2694"/>
    <w:rsid w:val="001C26FF"/>
    <w:rsid w:val="001C2806"/>
    <w:rsid w:val="001C2AB3"/>
    <w:rsid w:val="001C2DAD"/>
    <w:rsid w:val="001C36A4"/>
    <w:rsid w:val="001C3A82"/>
    <w:rsid w:val="001C3E34"/>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D85"/>
    <w:rsid w:val="001D7333"/>
    <w:rsid w:val="001D744B"/>
    <w:rsid w:val="001D7CC3"/>
    <w:rsid w:val="001D7F65"/>
    <w:rsid w:val="001E01F4"/>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A0A"/>
    <w:rsid w:val="00207CC3"/>
    <w:rsid w:val="00207CFA"/>
    <w:rsid w:val="00207DE9"/>
    <w:rsid w:val="00210100"/>
    <w:rsid w:val="00210CE7"/>
    <w:rsid w:val="00210F65"/>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E14"/>
    <w:rsid w:val="002423C7"/>
    <w:rsid w:val="002425AD"/>
    <w:rsid w:val="00242E70"/>
    <w:rsid w:val="002438F2"/>
    <w:rsid w:val="00243C08"/>
    <w:rsid w:val="002444A8"/>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422"/>
    <w:rsid w:val="00263982"/>
    <w:rsid w:val="002658E8"/>
    <w:rsid w:val="00265978"/>
    <w:rsid w:val="00266034"/>
    <w:rsid w:val="00266847"/>
    <w:rsid w:val="00266AFE"/>
    <w:rsid w:val="00266E36"/>
    <w:rsid w:val="00267196"/>
    <w:rsid w:val="002701FC"/>
    <w:rsid w:val="00270CB7"/>
    <w:rsid w:val="00271DB7"/>
    <w:rsid w:val="0027240F"/>
    <w:rsid w:val="0027538D"/>
    <w:rsid w:val="002755B6"/>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D8B"/>
    <w:rsid w:val="00292752"/>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B6"/>
    <w:rsid w:val="002A421F"/>
    <w:rsid w:val="002A42CC"/>
    <w:rsid w:val="002A4650"/>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7DA3"/>
    <w:rsid w:val="002E7E35"/>
    <w:rsid w:val="002E7FCC"/>
    <w:rsid w:val="002F0113"/>
    <w:rsid w:val="002F0A9E"/>
    <w:rsid w:val="002F1096"/>
    <w:rsid w:val="002F11D0"/>
    <w:rsid w:val="002F12A9"/>
    <w:rsid w:val="002F1B24"/>
    <w:rsid w:val="002F1E52"/>
    <w:rsid w:val="002F287D"/>
    <w:rsid w:val="002F2F41"/>
    <w:rsid w:val="002F3149"/>
    <w:rsid w:val="002F369F"/>
    <w:rsid w:val="002F38D6"/>
    <w:rsid w:val="002F3AD5"/>
    <w:rsid w:val="002F3D0C"/>
    <w:rsid w:val="002F3E36"/>
    <w:rsid w:val="002F5745"/>
    <w:rsid w:val="002F5B65"/>
    <w:rsid w:val="002F60BE"/>
    <w:rsid w:val="002F6D20"/>
    <w:rsid w:val="002F7686"/>
    <w:rsid w:val="002F7B88"/>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DD5"/>
    <w:rsid w:val="003326E2"/>
    <w:rsid w:val="00332835"/>
    <w:rsid w:val="00332D25"/>
    <w:rsid w:val="0033317D"/>
    <w:rsid w:val="0033381A"/>
    <w:rsid w:val="00333D27"/>
    <w:rsid w:val="00334049"/>
    <w:rsid w:val="0033406D"/>
    <w:rsid w:val="0033440F"/>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82"/>
    <w:rsid w:val="003452B9"/>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C20"/>
    <w:rsid w:val="00363F64"/>
    <w:rsid w:val="00364707"/>
    <w:rsid w:val="00364A9D"/>
    <w:rsid w:val="00365041"/>
    <w:rsid w:val="003664BC"/>
    <w:rsid w:val="00366785"/>
    <w:rsid w:val="00366F3D"/>
    <w:rsid w:val="003671D8"/>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C40"/>
    <w:rsid w:val="00383EF9"/>
    <w:rsid w:val="00384441"/>
    <w:rsid w:val="003850A3"/>
    <w:rsid w:val="003851FD"/>
    <w:rsid w:val="00386CF8"/>
    <w:rsid w:val="00387134"/>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F20"/>
    <w:rsid w:val="003A43A2"/>
    <w:rsid w:val="003A4A93"/>
    <w:rsid w:val="003A52F8"/>
    <w:rsid w:val="003A5550"/>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E0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56"/>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AC0"/>
    <w:rsid w:val="004305F7"/>
    <w:rsid w:val="00430995"/>
    <w:rsid w:val="0043143E"/>
    <w:rsid w:val="00431674"/>
    <w:rsid w:val="0043290D"/>
    <w:rsid w:val="00432999"/>
    <w:rsid w:val="00433296"/>
    <w:rsid w:val="004333D6"/>
    <w:rsid w:val="004333FB"/>
    <w:rsid w:val="00433A0F"/>
    <w:rsid w:val="0043421A"/>
    <w:rsid w:val="0043426C"/>
    <w:rsid w:val="004347BC"/>
    <w:rsid w:val="00434AA4"/>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CD"/>
    <w:rsid w:val="004C7A55"/>
    <w:rsid w:val="004C7C83"/>
    <w:rsid w:val="004D00AC"/>
    <w:rsid w:val="004D0461"/>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CA"/>
    <w:rsid w:val="004E037A"/>
    <w:rsid w:val="004E14FD"/>
    <w:rsid w:val="004E1B53"/>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B0F"/>
    <w:rsid w:val="00502BBA"/>
    <w:rsid w:val="0050346B"/>
    <w:rsid w:val="00503769"/>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738"/>
    <w:rsid w:val="005218A0"/>
    <w:rsid w:val="00521954"/>
    <w:rsid w:val="00521D20"/>
    <w:rsid w:val="00521FDC"/>
    <w:rsid w:val="00522394"/>
    <w:rsid w:val="0052247F"/>
    <w:rsid w:val="00522A92"/>
    <w:rsid w:val="005233F5"/>
    <w:rsid w:val="00523799"/>
    <w:rsid w:val="00523C68"/>
    <w:rsid w:val="00523F4D"/>
    <w:rsid w:val="00525092"/>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5093"/>
    <w:rsid w:val="0053523A"/>
    <w:rsid w:val="00535719"/>
    <w:rsid w:val="00536110"/>
    <w:rsid w:val="0053627D"/>
    <w:rsid w:val="0053631C"/>
    <w:rsid w:val="00536338"/>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C82"/>
    <w:rsid w:val="005A3D16"/>
    <w:rsid w:val="005A3EB5"/>
    <w:rsid w:val="005A447E"/>
    <w:rsid w:val="005A57D0"/>
    <w:rsid w:val="005A595C"/>
    <w:rsid w:val="005A65CD"/>
    <w:rsid w:val="005A717B"/>
    <w:rsid w:val="005B142D"/>
    <w:rsid w:val="005B14B5"/>
    <w:rsid w:val="005B166C"/>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EE8"/>
    <w:rsid w:val="005D0FFF"/>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5F7E17"/>
    <w:rsid w:val="00600A49"/>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FF8"/>
    <w:rsid w:val="0064259B"/>
    <w:rsid w:val="0064440D"/>
    <w:rsid w:val="006445CD"/>
    <w:rsid w:val="006449A9"/>
    <w:rsid w:val="006450F9"/>
    <w:rsid w:val="006454AF"/>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4440"/>
    <w:rsid w:val="006644E3"/>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D17"/>
    <w:rsid w:val="006C2DB5"/>
    <w:rsid w:val="006C3339"/>
    <w:rsid w:val="006C36F5"/>
    <w:rsid w:val="006C4264"/>
    <w:rsid w:val="006C47A5"/>
    <w:rsid w:val="006C512F"/>
    <w:rsid w:val="006C5AD8"/>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21C"/>
    <w:rsid w:val="00711FA2"/>
    <w:rsid w:val="007129D0"/>
    <w:rsid w:val="00712C79"/>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1247"/>
    <w:rsid w:val="0074162D"/>
    <w:rsid w:val="00742B33"/>
    <w:rsid w:val="00742D6A"/>
    <w:rsid w:val="0074311D"/>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21BA"/>
    <w:rsid w:val="007A2534"/>
    <w:rsid w:val="007A264A"/>
    <w:rsid w:val="007A2897"/>
    <w:rsid w:val="007A2A37"/>
    <w:rsid w:val="007A2BBC"/>
    <w:rsid w:val="007A2F27"/>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D23"/>
    <w:rsid w:val="007C60ED"/>
    <w:rsid w:val="007C6709"/>
    <w:rsid w:val="007C6E7A"/>
    <w:rsid w:val="007C75A2"/>
    <w:rsid w:val="007D085A"/>
    <w:rsid w:val="007D1598"/>
    <w:rsid w:val="007D23E2"/>
    <w:rsid w:val="007D2CB1"/>
    <w:rsid w:val="007D2D08"/>
    <w:rsid w:val="007D2E1E"/>
    <w:rsid w:val="007D3495"/>
    <w:rsid w:val="007D429E"/>
    <w:rsid w:val="007D4FAD"/>
    <w:rsid w:val="007D523D"/>
    <w:rsid w:val="007D6450"/>
    <w:rsid w:val="007D7173"/>
    <w:rsid w:val="007D7975"/>
    <w:rsid w:val="007E02AF"/>
    <w:rsid w:val="007E07D7"/>
    <w:rsid w:val="007E08B1"/>
    <w:rsid w:val="007E125D"/>
    <w:rsid w:val="007E1261"/>
    <w:rsid w:val="007E1871"/>
    <w:rsid w:val="007E18BF"/>
    <w:rsid w:val="007E2A11"/>
    <w:rsid w:val="007E331F"/>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611B"/>
    <w:rsid w:val="007F677A"/>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1389"/>
    <w:rsid w:val="00842014"/>
    <w:rsid w:val="00842DAF"/>
    <w:rsid w:val="00842EC9"/>
    <w:rsid w:val="008431AD"/>
    <w:rsid w:val="00844AC8"/>
    <w:rsid w:val="00844C1F"/>
    <w:rsid w:val="00844DE8"/>
    <w:rsid w:val="00845497"/>
    <w:rsid w:val="00845A26"/>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FC6"/>
    <w:rsid w:val="00863FDA"/>
    <w:rsid w:val="00864F18"/>
    <w:rsid w:val="00865B37"/>
    <w:rsid w:val="00865BD6"/>
    <w:rsid w:val="00865F6C"/>
    <w:rsid w:val="00866758"/>
    <w:rsid w:val="00866EE1"/>
    <w:rsid w:val="008671FB"/>
    <w:rsid w:val="00867BC3"/>
    <w:rsid w:val="00867C8E"/>
    <w:rsid w:val="00870A79"/>
    <w:rsid w:val="008712F1"/>
    <w:rsid w:val="00871B17"/>
    <w:rsid w:val="00872510"/>
    <w:rsid w:val="00872C8C"/>
    <w:rsid w:val="00873131"/>
    <w:rsid w:val="0087319C"/>
    <w:rsid w:val="00873D94"/>
    <w:rsid w:val="00874502"/>
    <w:rsid w:val="00874B3B"/>
    <w:rsid w:val="008768E6"/>
    <w:rsid w:val="00876E7C"/>
    <w:rsid w:val="00877093"/>
    <w:rsid w:val="00877431"/>
    <w:rsid w:val="00877623"/>
    <w:rsid w:val="00877983"/>
    <w:rsid w:val="00877E3B"/>
    <w:rsid w:val="0088028B"/>
    <w:rsid w:val="00880559"/>
    <w:rsid w:val="00880F85"/>
    <w:rsid w:val="00881368"/>
    <w:rsid w:val="00881423"/>
    <w:rsid w:val="00881846"/>
    <w:rsid w:val="0088184F"/>
    <w:rsid w:val="008820A7"/>
    <w:rsid w:val="0088229C"/>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33F4"/>
    <w:rsid w:val="008B37DF"/>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4F4B"/>
    <w:rsid w:val="008D51A6"/>
    <w:rsid w:val="008D562B"/>
    <w:rsid w:val="008D5BB2"/>
    <w:rsid w:val="008D5CD4"/>
    <w:rsid w:val="008D62E8"/>
    <w:rsid w:val="008D6427"/>
    <w:rsid w:val="008D6F36"/>
    <w:rsid w:val="008D7024"/>
    <w:rsid w:val="008D764E"/>
    <w:rsid w:val="008D7A77"/>
    <w:rsid w:val="008D7C85"/>
    <w:rsid w:val="008D7E07"/>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32BD"/>
    <w:rsid w:val="00903CBF"/>
    <w:rsid w:val="0090441E"/>
    <w:rsid w:val="0090474A"/>
    <w:rsid w:val="00905093"/>
    <w:rsid w:val="0090583E"/>
    <w:rsid w:val="00905DC7"/>
    <w:rsid w:val="0090661D"/>
    <w:rsid w:val="00906C27"/>
    <w:rsid w:val="00907948"/>
    <w:rsid w:val="00907D56"/>
    <w:rsid w:val="00907E1E"/>
    <w:rsid w:val="00910D29"/>
    <w:rsid w:val="00911B96"/>
    <w:rsid w:val="00911DCF"/>
    <w:rsid w:val="00912194"/>
    <w:rsid w:val="00912689"/>
    <w:rsid w:val="00915714"/>
    <w:rsid w:val="009157DE"/>
    <w:rsid w:val="009161E8"/>
    <w:rsid w:val="00916778"/>
    <w:rsid w:val="00916EA4"/>
    <w:rsid w:val="00917621"/>
    <w:rsid w:val="00917EDC"/>
    <w:rsid w:val="00920AFA"/>
    <w:rsid w:val="009210B7"/>
    <w:rsid w:val="00921C26"/>
    <w:rsid w:val="00922417"/>
    <w:rsid w:val="00922A51"/>
    <w:rsid w:val="00923644"/>
    <w:rsid w:val="00923E23"/>
    <w:rsid w:val="0092488A"/>
    <w:rsid w:val="00924B84"/>
    <w:rsid w:val="00924F2F"/>
    <w:rsid w:val="009258C3"/>
    <w:rsid w:val="00925BBB"/>
    <w:rsid w:val="0092617B"/>
    <w:rsid w:val="0092657F"/>
    <w:rsid w:val="009266CB"/>
    <w:rsid w:val="00927579"/>
    <w:rsid w:val="00927668"/>
    <w:rsid w:val="00930156"/>
    <w:rsid w:val="0093069B"/>
    <w:rsid w:val="0093084C"/>
    <w:rsid w:val="00930E44"/>
    <w:rsid w:val="0093140B"/>
    <w:rsid w:val="00932342"/>
    <w:rsid w:val="009324BB"/>
    <w:rsid w:val="00932775"/>
    <w:rsid w:val="00932B21"/>
    <w:rsid w:val="00932BF2"/>
    <w:rsid w:val="00933348"/>
    <w:rsid w:val="0093338A"/>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756E"/>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71D"/>
    <w:rsid w:val="00976A14"/>
    <w:rsid w:val="00977503"/>
    <w:rsid w:val="0098014B"/>
    <w:rsid w:val="009804FA"/>
    <w:rsid w:val="0098064D"/>
    <w:rsid w:val="00980BE1"/>
    <w:rsid w:val="0098110F"/>
    <w:rsid w:val="009813EE"/>
    <w:rsid w:val="00981746"/>
    <w:rsid w:val="009821CB"/>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721"/>
    <w:rsid w:val="0099385D"/>
    <w:rsid w:val="00993B24"/>
    <w:rsid w:val="00993CB8"/>
    <w:rsid w:val="00994575"/>
    <w:rsid w:val="00994758"/>
    <w:rsid w:val="0099475E"/>
    <w:rsid w:val="00994E02"/>
    <w:rsid w:val="00995128"/>
    <w:rsid w:val="0099538A"/>
    <w:rsid w:val="00995C97"/>
    <w:rsid w:val="00995CC4"/>
    <w:rsid w:val="00996103"/>
    <w:rsid w:val="009963D0"/>
    <w:rsid w:val="00997091"/>
    <w:rsid w:val="00997AD7"/>
    <w:rsid w:val="009A007F"/>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CFF"/>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5214"/>
    <w:rsid w:val="009C5A8F"/>
    <w:rsid w:val="009C60F6"/>
    <w:rsid w:val="009C77C4"/>
    <w:rsid w:val="009C7A92"/>
    <w:rsid w:val="009D0649"/>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EA9"/>
    <w:rsid w:val="009E2EBB"/>
    <w:rsid w:val="009E3587"/>
    <w:rsid w:val="009E36F1"/>
    <w:rsid w:val="009E37C4"/>
    <w:rsid w:val="009E3D5B"/>
    <w:rsid w:val="009E3EF6"/>
    <w:rsid w:val="009E49E1"/>
    <w:rsid w:val="009E6DE6"/>
    <w:rsid w:val="009E7867"/>
    <w:rsid w:val="009E7949"/>
    <w:rsid w:val="009E797A"/>
    <w:rsid w:val="009E7F5A"/>
    <w:rsid w:val="009F1378"/>
    <w:rsid w:val="009F1CFF"/>
    <w:rsid w:val="009F22C1"/>
    <w:rsid w:val="009F2400"/>
    <w:rsid w:val="009F2D45"/>
    <w:rsid w:val="009F3564"/>
    <w:rsid w:val="009F374E"/>
    <w:rsid w:val="009F3E2E"/>
    <w:rsid w:val="009F3EA9"/>
    <w:rsid w:val="009F42C6"/>
    <w:rsid w:val="009F432A"/>
    <w:rsid w:val="009F45D9"/>
    <w:rsid w:val="009F4641"/>
    <w:rsid w:val="009F4BEB"/>
    <w:rsid w:val="009F5D33"/>
    <w:rsid w:val="009F6403"/>
    <w:rsid w:val="009F7730"/>
    <w:rsid w:val="009F7ADD"/>
    <w:rsid w:val="00A000C5"/>
    <w:rsid w:val="00A00CB4"/>
    <w:rsid w:val="00A00CB5"/>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907"/>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9CC"/>
    <w:rsid w:val="00A36E20"/>
    <w:rsid w:val="00A36EB9"/>
    <w:rsid w:val="00A371A0"/>
    <w:rsid w:val="00A374D3"/>
    <w:rsid w:val="00A375F3"/>
    <w:rsid w:val="00A375F8"/>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6265"/>
    <w:rsid w:val="00A97072"/>
    <w:rsid w:val="00A97698"/>
    <w:rsid w:val="00A97D03"/>
    <w:rsid w:val="00AA1536"/>
    <w:rsid w:val="00AA366E"/>
    <w:rsid w:val="00AA395C"/>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34E1"/>
    <w:rsid w:val="00AB3E1B"/>
    <w:rsid w:val="00AB416B"/>
    <w:rsid w:val="00AB43BF"/>
    <w:rsid w:val="00AB6854"/>
    <w:rsid w:val="00AC00CB"/>
    <w:rsid w:val="00AC0AF1"/>
    <w:rsid w:val="00AC0D3A"/>
    <w:rsid w:val="00AC0F21"/>
    <w:rsid w:val="00AC1130"/>
    <w:rsid w:val="00AC17E1"/>
    <w:rsid w:val="00AC1942"/>
    <w:rsid w:val="00AC1AFD"/>
    <w:rsid w:val="00AC23EC"/>
    <w:rsid w:val="00AC24E4"/>
    <w:rsid w:val="00AC2A13"/>
    <w:rsid w:val="00AC31AF"/>
    <w:rsid w:val="00AC3876"/>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8F6"/>
    <w:rsid w:val="00AD49F8"/>
    <w:rsid w:val="00AD4F82"/>
    <w:rsid w:val="00AD5082"/>
    <w:rsid w:val="00AD5596"/>
    <w:rsid w:val="00AD58A9"/>
    <w:rsid w:val="00AD5C66"/>
    <w:rsid w:val="00AD5CAC"/>
    <w:rsid w:val="00AD649D"/>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409B"/>
    <w:rsid w:val="00B24CA2"/>
    <w:rsid w:val="00B24F1C"/>
    <w:rsid w:val="00B25089"/>
    <w:rsid w:val="00B25487"/>
    <w:rsid w:val="00B25B25"/>
    <w:rsid w:val="00B2765E"/>
    <w:rsid w:val="00B3039E"/>
    <w:rsid w:val="00B31A1A"/>
    <w:rsid w:val="00B32955"/>
    <w:rsid w:val="00B333D7"/>
    <w:rsid w:val="00B33811"/>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7004"/>
    <w:rsid w:val="00B7741C"/>
    <w:rsid w:val="00B77F71"/>
    <w:rsid w:val="00B8023D"/>
    <w:rsid w:val="00B8030B"/>
    <w:rsid w:val="00B806FB"/>
    <w:rsid w:val="00B807B5"/>
    <w:rsid w:val="00B81634"/>
    <w:rsid w:val="00B81B12"/>
    <w:rsid w:val="00B823A5"/>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5394"/>
    <w:rsid w:val="00B954E7"/>
    <w:rsid w:val="00B9664D"/>
    <w:rsid w:val="00B97B44"/>
    <w:rsid w:val="00B97F29"/>
    <w:rsid w:val="00BA0723"/>
    <w:rsid w:val="00BA0D33"/>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A86"/>
    <w:rsid w:val="00BC1461"/>
    <w:rsid w:val="00BC17B3"/>
    <w:rsid w:val="00BC18FA"/>
    <w:rsid w:val="00BC1FB0"/>
    <w:rsid w:val="00BC249E"/>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64C2"/>
    <w:rsid w:val="00BD6E62"/>
    <w:rsid w:val="00BD6FFA"/>
    <w:rsid w:val="00BD7436"/>
    <w:rsid w:val="00BD7B44"/>
    <w:rsid w:val="00BE0143"/>
    <w:rsid w:val="00BE04F8"/>
    <w:rsid w:val="00BE0C32"/>
    <w:rsid w:val="00BE1045"/>
    <w:rsid w:val="00BE17B1"/>
    <w:rsid w:val="00BE220E"/>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AA1"/>
    <w:rsid w:val="00BF2D1B"/>
    <w:rsid w:val="00BF2D46"/>
    <w:rsid w:val="00BF32F0"/>
    <w:rsid w:val="00BF3895"/>
    <w:rsid w:val="00BF3F21"/>
    <w:rsid w:val="00BF4535"/>
    <w:rsid w:val="00BF46E1"/>
    <w:rsid w:val="00BF4979"/>
    <w:rsid w:val="00BF4BEC"/>
    <w:rsid w:val="00BF5994"/>
    <w:rsid w:val="00BF5DC2"/>
    <w:rsid w:val="00BF69FB"/>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73E"/>
    <w:rsid w:val="00C727D5"/>
    <w:rsid w:val="00C73776"/>
    <w:rsid w:val="00C7388A"/>
    <w:rsid w:val="00C73FE9"/>
    <w:rsid w:val="00C7465E"/>
    <w:rsid w:val="00C7480C"/>
    <w:rsid w:val="00C74B0A"/>
    <w:rsid w:val="00C74E10"/>
    <w:rsid w:val="00C74F68"/>
    <w:rsid w:val="00C753B4"/>
    <w:rsid w:val="00C753F0"/>
    <w:rsid w:val="00C754B2"/>
    <w:rsid w:val="00C76A25"/>
    <w:rsid w:val="00C803A1"/>
    <w:rsid w:val="00C8061A"/>
    <w:rsid w:val="00C80B6C"/>
    <w:rsid w:val="00C80D01"/>
    <w:rsid w:val="00C80D85"/>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F0D"/>
    <w:rsid w:val="00CE1DAD"/>
    <w:rsid w:val="00CE31B3"/>
    <w:rsid w:val="00CE34E2"/>
    <w:rsid w:val="00CE4F13"/>
    <w:rsid w:val="00CE5578"/>
    <w:rsid w:val="00CE6BED"/>
    <w:rsid w:val="00CE74BD"/>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304"/>
    <w:rsid w:val="00D13502"/>
    <w:rsid w:val="00D14260"/>
    <w:rsid w:val="00D142AC"/>
    <w:rsid w:val="00D14BCF"/>
    <w:rsid w:val="00D15290"/>
    <w:rsid w:val="00D157BE"/>
    <w:rsid w:val="00D15B19"/>
    <w:rsid w:val="00D15CBC"/>
    <w:rsid w:val="00D16392"/>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A65"/>
    <w:rsid w:val="00D260E5"/>
    <w:rsid w:val="00D26875"/>
    <w:rsid w:val="00D27D56"/>
    <w:rsid w:val="00D27F98"/>
    <w:rsid w:val="00D3034D"/>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29F"/>
    <w:rsid w:val="00D40363"/>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1C7D"/>
    <w:rsid w:val="00D61E3D"/>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242B"/>
    <w:rsid w:val="00D824EA"/>
    <w:rsid w:val="00D82D44"/>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E2A"/>
    <w:rsid w:val="00D96855"/>
    <w:rsid w:val="00D9696C"/>
    <w:rsid w:val="00D96BD3"/>
    <w:rsid w:val="00D97617"/>
    <w:rsid w:val="00D97B02"/>
    <w:rsid w:val="00D97F05"/>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628"/>
    <w:rsid w:val="00DC1794"/>
    <w:rsid w:val="00DC197E"/>
    <w:rsid w:val="00DC1E60"/>
    <w:rsid w:val="00DC28DB"/>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754"/>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BE2"/>
    <w:rsid w:val="00E132FF"/>
    <w:rsid w:val="00E133A8"/>
    <w:rsid w:val="00E13634"/>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2055"/>
    <w:rsid w:val="00E2270E"/>
    <w:rsid w:val="00E22A88"/>
    <w:rsid w:val="00E22B52"/>
    <w:rsid w:val="00E22FAC"/>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BE"/>
    <w:rsid w:val="00E5705B"/>
    <w:rsid w:val="00E571B0"/>
    <w:rsid w:val="00E5732B"/>
    <w:rsid w:val="00E57380"/>
    <w:rsid w:val="00E60015"/>
    <w:rsid w:val="00E609A8"/>
    <w:rsid w:val="00E60F7D"/>
    <w:rsid w:val="00E60FE5"/>
    <w:rsid w:val="00E610F9"/>
    <w:rsid w:val="00E611C1"/>
    <w:rsid w:val="00E61B9B"/>
    <w:rsid w:val="00E61FD2"/>
    <w:rsid w:val="00E62458"/>
    <w:rsid w:val="00E6289B"/>
    <w:rsid w:val="00E62AC1"/>
    <w:rsid w:val="00E6308F"/>
    <w:rsid w:val="00E6331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ABE"/>
    <w:rsid w:val="00E72DA0"/>
    <w:rsid w:val="00E73150"/>
    <w:rsid w:val="00E73407"/>
    <w:rsid w:val="00E7395A"/>
    <w:rsid w:val="00E73ACD"/>
    <w:rsid w:val="00E7476B"/>
    <w:rsid w:val="00E74A88"/>
    <w:rsid w:val="00E74D6D"/>
    <w:rsid w:val="00E754A6"/>
    <w:rsid w:val="00E76D6A"/>
    <w:rsid w:val="00E774E0"/>
    <w:rsid w:val="00E800BD"/>
    <w:rsid w:val="00E80C34"/>
    <w:rsid w:val="00E812A8"/>
    <w:rsid w:val="00E8130F"/>
    <w:rsid w:val="00E817D7"/>
    <w:rsid w:val="00E81FB1"/>
    <w:rsid w:val="00E82A0E"/>
    <w:rsid w:val="00E82D70"/>
    <w:rsid w:val="00E82EEF"/>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7737"/>
    <w:rsid w:val="00E97A66"/>
    <w:rsid w:val="00EA1361"/>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2748"/>
    <w:rsid w:val="00EB45E5"/>
    <w:rsid w:val="00EB5FED"/>
    <w:rsid w:val="00EB6418"/>
    <w:rsid w:val="00EB65A5"/>
    <w:rsid w:val="00EB75C6"/>
    <w:rsid w:val="00EC0B5D"/>
    <w:rsid w:val="00EC103A"/>
    <w:rsid w:val="00EC135C"/>
    <w:rsid w:val="00EC1880"/>
    <w:rsid w:val="00EC1DBD"/>
    <w:rsid w:val="00EC248D"/>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7142"/>
    <w:rsid w:val="00F67252"/>
    <w:rsid w:val="00F672DB"/>
    <w:rsid w:val="00F67421"/>
    <w:rsid w:val="00F67B47"/>
    <w:rsid w:val="00F70A10"/>
    <w:rsid w:val="00F71EDC"/>
    <w:rsid w:val="00F72284"/>
    <w:rsid w:val="00F72379"/>
    <w:rsid w:val="00F73533"/>
    <w:rsid w:val="00F7353D"/>
    <w:rsid w:val="00F7449E"/>
    <w:rsid w:val="00F7495F"/>
    <w:rsid w:val="00F74A5D"/>
    <w:rsid w:val="00F74D3D"/>
    <w:rsid w:val="00F74DFD"/>
    <w:rsid w:val="00F75918"/>
    <w:rsid w:val="00F75B58"/>
    <w:rsid w:val="00F75C4F"/>
    <w:rsid w:val="00F7752E"/>
    <w:rsid w:val="00F77597"/>
    <w:rsid w:val="00F77FBB"/>
    <w:rsid w:val="00F80854"/>
    <w:rsid w:val="00F80EB3"/>
    <w:rsid w:val="00F812E0"/>
    <w:rsid w:val="00F81F44"/>
    <w:rsid w:val="00F81F78"/>
    <w:rsid w:val="00F8229B"/>
    <w:rsid w:val="00F82327"/>
    <w:rsid w:val="00F82573"/>
    <w:rsid w:val="00F82D35"/>
    <w:rsid w:val="00F82E1F"/>
    <w:rsid w:val="00F82FCF"/>
    <w:rsid w:val="00F83706"/>
    <w:rsid w:val="00F83F23"/>
    <w:rsid w:val="00F84B6D"/>
    <w:rsid w:val="00F84F7B"/>
    <w:rsid w:val="00F8544E"/>
    <w:rsid w:val="00F85AE4"/>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D24"/>
    <w:rsid w:val="00FA3299"/>
    <w:rsid w:val="00FA3796"/>
    <w:rsid w:val="00FA4247"/>
    <w:rsid w:val="00FA42A1"/>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615"/>
    <w:rsid w:val="00FB28AC"/>
    <w:rsid w:val="00FB29B7"/>
    <w:rsid w:val="00FB3F5D"/>
    <w:rsid w:val="00FB42F4"/>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F9"/>
    <w:rsid w:val="00FD7637"/>
    <w:rsid w:val="00FD77AF"/>
    <w:rsid w:val="00FD78B9"/>
    <w:rsid w:val="00FD7CA0"/>
    <w:rsid w:val="00FE0245"/>
    <w:rsid w:val="00FE0454"/>
    <w:rsid w:val="00FE0A73"/>
    <w:rsid w:val="00FE122A"/>
    <w:rsid w:val="00FE23E8"/>
    <w:rsid w:val="00FE2B87"/>
    <w:rsid w:val="00FE3AE1"/>
    <w:rsid w:val="00FE3D2D"/>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7A436"/>
  <w15:docId w15:val="{9438178A-EA5C-4182-B6F7-222A4420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136943"/>
    <w:pPr>
      <w:keepNext/>
      <w:numPr>
        <w:numId w:val="26"/>
      </w:numPr>
      <w:tabs>
        <w:tab w:val="clear" w:pos="716"/>
        <w:tab w:val="num" w:pos="284"/>
      </w:tabs>
      <w:spacing w:before="120"/>
      <w:ind w:hanging="716"/>
      <w:outlineLvl w:val="0"/>
    </w:pPr>
    <w:rPr>
      <w:rFonts w:ascii="ＭＳ Ｐ明朝" w:eastAsia="ＭＳ Ｐ明朝" w:hAnsi="ＭＳ Ｐ明朝"/>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6943"/>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D1688D"/>
    <w:pPr>
      <w:spacing w:beforeLines="50" w:before="120"/>
    </w:pPr>
    <w:rPr>
      <w:rFonts w:ascii="ＭＳ Ｐ明朝" w:eastAsia="ＭＳ Ｐ明朝" w:hAnsi="ＭＳ Ｐ明朝"/>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5E4E40"/>
    <w:pPr>
      <w:tabs>
        <w:tab w:val="left" w:pos="1560"/>
        <w:tab w:val="right" w:leader="dot" w:pos="9356"/>
      </w:tabs>
      <w:spacing w:beforeLines="30" w:before="72"/>
      <w:ind w:leftChars="414" w:left="1509" w:hangingChars="234" w:hanging="515"/>
    </w:pPr>
    <w:rPr>
      <w:rFonts w:ascii="ＭＳ Ｐ明朝" w:eastAsia="ＭＳ Ｐ明朝" w:hAnsi="ＭＳ Ｐ明朝"/>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D1688D"/>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igashi\AppData\Local\Microsoft\Windows\Temporary%20Internet%20Files\Content.IE5\FHQ0CC0I\Changes%20by%20SOC%20Chart_alpha_sorted_Lang%20Japane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1337004749406312"/>
          <c:y val="2.7953200765158594E-2"/>
          <c:w val="0.52027496562929643"/>
          <c:h val="0.95562279374684822"/>
        </c:manualLayout>
      </c:layout>
      <c:barChart>
        <c:barDir val="bar"/>
        <c:grouping val="clustered"/>
        <c:varyColors val="0"/>
        <c:ser>
          <c:idx val="0"/>
          <c:order val="0"/>
          <c:tx>
            <c:strRef>
              <c:f>'[Changes by SOC Chart_alpha_sorted_Lang Japanese.xlsx]Japanese_What''s New'!$C$1</c:f>
              <c:strCache>
                <c:ptCount val="1"/>
                <c:pt idx="0">
                  <c:v>Difference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'[Changes by SOC Chart_alpha_sorted_Lang Japanese.xlsx]Japanese_What''s New'!$B$2:$B$27</c:f>
              <c:strCache>
                <c:ptCount val="26"/>
                <c:pt idx="0">
                  <c:v>社会環境</c:v>
                </c:pt>
                <c:pt idx="1">
                  <c:v>外科および内科処置</c:v>
                </c:pt>
                <c:pt idx="2">
                  <c:v>傷害、中毒および処置合併症</c:v>
                </c:pt>
                <c:pt idx="3">
                  <c:v>臨床検査</c:v>
                </c:pt>
                <c:pt idx="4">
                  <c:v>一般・全身障害および投与部位の状態</c:v>
                </c:pt>
                <c:pt idx="5">
                  <c:v>先天性、家族性および遺伝性障害</c:v>
                </c:pt>
                <c:pt idx="6">
                  <c:v>生殖系および乳房障害</c:v>
                </c:pt>
                <c:pt idx="7">
                  <c:v>妊娠、産褥および周産期の状態</c:v>
                </c:pt>
                <c:pt idx="8">
                  <c:v>腎および尿路障害</c:v>
                </c:pt>
                <c:pt idx="9">
                  <c:v>筋骨格系および結合組織障害</c:v>
                </c:pt>
                <c:pt idx="10">
                  <c:v>皮膚および皮下組織障害</c:v>
                </c:pt>
                <c:pt idx="11">
                  <c:v>肝胆道系障害</c:v>
                </c:pt>
                <c:pt idx="12">
                  <c:v>胃腸障害</c:v>
                </c:pt>
                <c:pt idx="13">
                  <c:v>呼吸器、胸郭および縦隔障害</c:v>
                </c:pt>
                <c:pt idx="14">
                  <c:v>血管障害</c:v>
                </c:pt>
                <c:pt idx="15">
                  <c:v>心臓障害</c:v>
                </c:pt>
                <c:pt idx="16">
                  <c:v>耳および迷路障害</c:v>
                </c:pt>
                <c:pt idx="17">
                  <c:v>眼障害</c:v>
                </c:pt>
                <c:pt idx="18">
                  <c:v>神経系障害</c:v>
                </c:pt>
                <c:pt idx="19">
                  <c:v>精神障害</c:v>
                </c:pt>
                <c:pt idx="20">
                  <c:v>代謝および栄養障害</c:v>
                </c:pt>
                <c:pt idx="21">
                  <c:v>内分泌障害</c:v>
                </c:pt>
                <c:pt idx="22">
                  <c:v>免疫系障害</c:v>
                </c:pt>
                <c:pt idx="23">
                  <c:v>血液およびリンパ系障害</c:v>
                </c:pt>
                <c:pt idx="24">
                  <c:v>良性、悪性および詳細不明の新生物（嚢胞およびポリープを含む）</c:v>
                </c:pt>
                <c:pt idx="25">
                  <c:v>感染症および寄生虫症</c:v>
                </c:pt>
              </c:strCache>
            </c:strRef>
          </c:cat>
          <c:val>
            <c:numRef>
              <c:f>'[Changes by SOC Chart_alpha_sorted_Lang Japanese.xlsx]Japanese_What''s New'!$C$2:$C$27</c:f>
              <c:numCache>
                <c:formatCode>General</c:formatCode>
                <c:ptCount val="26"/>
                <c:pt idx="0">
                  <c:v>12</c:v>
                </c:pt>
                <c:pt idx="1">
                  <c:v>93</c:v>
                </c:pt>
                <c:pt idx="2">
                  <c:v>164</c:v>
                </c:pt>
                <c:pt idx="3">
                  <c:v>135</c:v>
                </c:pt>
                <c:pt idx="4">
                  <c:v>89</c:v>
                </c:pt>
                <c:pt idx="5">
                  <c:v>38</c:v>
                </c:pt>
                <c:pt idx="6">
                  <c:v>28</c:v>
                </c:pt>
                <c:pt idx="7">
                  <c:v>28</c:v>
                </c:pt>
                <c:pt idx="8">
                  <c:v>27</c:v>
                </c:pt>
                <c:pt idx="9">
                  <c:v>62</c:v>
                </c:pt>
                <c:pt idx="10">
                  <c:v>57</c:v>
                </c:pt>
                <c:pt idx="11">
                  <c:v>44</c:v>
                </c:pt>
                <c:pt idx="12">
                  <c:v>81</c:v>
                </c:pt>
                <c:pt idx="13">
                  <c:v>59</c:v>
                </c:pt>
                <c:pt idx="14">
                  <c:v>195</c:v>
                </c:pt>
                <c:pt idx="15">
                  <c:v>27</c:v>
                </c:pt>
                <c:pt idx="16">
                  <c:v>8</c:v>
                </c:pt>
                <c:pt idx="17">
                  <c:v>61</c:v>
                </c:pt>
                <c:pt idx="18">
                  <c:v>138</c:v>
                </c:pt>
                <c:pt idx="19">
                  <c:v>51</c:v>
                </c:pt>
                <c:pt idx="20">
                  <c:v>32</c:v>
                </c:pt>
                <c:pt idx="21">
                  <c:v>19</c:v>
                </c:pt>
                <c:pt idx="22">
                  <c:v>68</c:v>
                </c:pt>
                <c:pt idx="23">
                  <c:v>37</c:v>
                </c:pt>
                <c:pt idx="24">
                  <c:v>56</c:v>
                </c:pt>
                <c:pt idx="25">
                  <c:v>113</c:v>
                </c:pt>
              </c:numCache>
            </c:numRef>
          </c:val>
        </c:ser>
        <c:dLbls>
          <c:showLegendKey val="0"/>
          <c:showVal val="0"/>
          <c:showCatName val="0"/>
          <c:showSerName val="0"/>
          <c:showPercent val="0"/>
          <c:showBubbleSize val="0"/>
        </c:dLbls>
        <c:gapWidth val="150"/>
        <c:axId val="375063192"/>
        <c:axId val="375063584"/>
      </c:barChart>
      <c:catAx>
        <c:axId val="375063192"/>
        <c:scaling>
          <c:orientation val="minMax"/>
        </c:scaling>
        <c:delete val="0"/>
        <c:axPos val="l"/>
        <c:majorGridlines/>
        <c:numFmt formatCode="General" sourceLinked="0"/>
        <c:majorTickMark val="out"/>
        <c:minorTickMark val="none"/>
        <c:tickLblPos val="low"/>
        <c:txPr>
          <a:bodyPr/>
          <a:lstStyle/>
          <a:p>
            <a:pPr>
              <a:defRPr sz="800"/>
            </a:pPr>
            <a:endParaRPr lang="ja-JP"/>
          </a:p>
        </c:txPr>
        <c:crossAx val="375063584"/>
        <c:crosses val="autoZero"/>
        <c:auto val="1"/>
        <c:lblAlgn val="ctr"/>
        <c:lblOffset val="100"/>
        <c:noMultiLvlLbl val="0"/>
      </c:catAx>
      <c:valAx>
        <c:axId val="375063584"/>
        <c:scaling>
          <c:orientation val="minMax"/>
        </c:scaling>
        <c:delete val="1"/>
        <c:axPos val="b"/>
        <c:numFmt formatCode="General" sourceLinked="1"/>
        <c:majorTickMark val="out"/>
        <c:minorTickMark val="none"/>
        <c:tickLblPos val="none"/>
        <c:crossAx val="375063192"/>
        <c:crosses val="autoZero"/>
        <c:crossBetween val="between"/>
      </c:valAx>
      <c:spPr>
        <a:noFill/>
        <a:ln w="25400">
          <a:noFill/>
        </a:ln>
      </c:spPr>
    </c:plotArea>
    <c:plotVisOnly val="1"/>
    <c:dispBlanksAs val="zero"/>
    <c:showDLblsOverMax val="0"/>
  </c:chart>
  <c:txPr>
    <a:bodyPr/>
    <a:lstStyle/>
    <a:p>
      <a:pPr>
        <a:defRPr sz="900"/>
      </a:pPr>
      <a:endParaRPr lang="ja-JP"/>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F8F279F0-2292-4ECD-8AE5-9E3B0BDA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2640</Words>
  <Characters>15050</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バージョン18.0</vt:lpstr>
      <vt:lpstr>What's New in MedDRA</vt:lpstr>
    </vt:vector>
  </TitlesOfParts>
  <Manager>Pat Revelle</Manager>
  <Company>(一財)医薬品医療機器レギュラトリーサイエンス財団</Company>
  <LinksUpToDate>false</LinksUpToDate>
  <CharactersWithSpaces>17655</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バージョン18.1</dc:title>
  <dc:subject>MedDRA</dc:subject>
  <dc:creator>JMO事業部</dc:creator>
  <cp:lastModifiedBy>JMO</cp:lastModifiedBy>
  <cp:revision>19</cp:revision>
  <cp:lastPrinted>2015-08-18T07:36:00Z</cp:lastPrinted>
  <dcterms:created xsi:type="dcterms:W3CDTF">2015-08-18T06:45:00Z</dcterms:created>
  <dcterms:modified xsi:type="dcterms:W3CDTF">2015-08-20T02:40:00Z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