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9B5B1" w14:textId="77777777" w:rsidR="00BC50F5" w:rsidRDefault="00BC50F5" w:rsidP="00996E56">
      <w:pPr>
        <w:tabs>
          <w:tab w:val="left" w:pos="4230"/>
        </w:tabs>
        <w:jc w:val="center"/>
        <w:rPr>
          <w:rFonts w:ascii="Arial" w:eastAsia="ＭＳ Ｐ明朝" w:hAnsi="Arial" w:cs="Times New Roman"/>
          <w:sz w:val="48"/>
          <w:szCs w:val="24"/>
        </w:rPr>
      </w:pP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73D61A15"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CF0004">
        <w:rPr>
          <w:rFonts w:eastAsia="ＭＳ Ｐ明朝" w:cs="Times New Roman"/>
          <w:sz w:val="36"/>
          <w:szCs w:val="24"/>
        </w:rPr>
        <w:t>13</w:t>
      </w:r>
    </w:p>
    <w:p w14:paraId="121B07BC" w14:textId="204972CC"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B01654">
        <w:rPr>
          <w:rFonts w:eastAsia="ＭＳ Ｐ明朝" w:cs="Times New Roman" w:hint="eastAsia"/>
          <w:sz w:val="36"/>
          <w:szCs w:val="24"/>
        </w:rPr>
        <w:t>20</w:t>
      </w:r>
      <w:r w:rsidRPr="00F112C8">
        <w:rPr>
          <w:rFonts w:eastAsia="ＭＳ Ｐ明朝" w:cs="Times New Roman"/>
          <w:sz w:val="36"/>
          <w:szCs w:val="24"/>
        </w:rPr>
        <w:t>.</w:t>
      </w:r>
      <w:r w:rsidR="008503DB">
        <w:rPr>
          <w:rFonts w:eastAsia="ＭＳ Ｐ明朝" w:cs="Times New Roman" w:hint="eastAsia"/>
          <w:sz w:val="36"/>
          <w:szCs w:val="24"/>
        </w:rPr>
        <w:t>0</w:t>
      </w:r>
      <w:r w:rsidRPr="00F112C8">
        <w:rPr>
          <w:rFonts w:ascii="ＭＳ 明朝" w:eastAsia="ＭＳ 明朝" w:hAnsi="ＭＳ 明朝" w:cs="Times New Roman" w:hint="eastAsia"/>
          <w:b/>
          <w:sz w:val="36"/>
          <w:szCs w:val="24"/>
        </w:rPr>
        <w:t>対応</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3B831554"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sidR="00B01654">
        <w:rPr>
          <w:rFonts w:eastAsia="ＭＳ Ｐ明朝" w:cs="Times New Roman" w:hint="eastAsia"/>
          <w:b/>
          <w:sz w:val="32"/>
          <w:szCs w:val="32"/>
        </w:rPr>
        <w:t>7</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B01654">
        <w:rPr>
          <w:rFonts w:eastAsia="ＭＳ Ｐ明朝" w:cs="Times New Roman" w:hint="eastAsia"/>
          <w:b/>
          <w:sz w:val="32"/>
          <w:szCs w:val="32"/>
        </w:rPr>
        <w:t>3</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14:paraId="34E8C34C" w14:textId="77777777"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14:paraId="60990191" w14:textId="77777777" w:rsidR="00996E56" w:rsidRDefault="00996E56" w:rsidP="00996E56">
      <w:pPr>
        <w:tabs>
          <w:tab w:val="left" w:pos="4230"/>
        </w:tabs>
        <w:jc w:val="center"/>
        <w:rPr>
          <w:rFonts w:ascii="Arial" w:eastAsia="ＭＳ Ｐ明朝" w:hAnsi="ＭＳ Ｐゴシック" w:cs="Times New Roman"/>
          <w:sz w:val="32"/>
          <w:szCs w:val="32"/>
        </w:rPr>
      </w:pPr>
    </w:p>
    <w:p w14:paraId="68DDF20A" w14:textId="77777777"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14:paraId="44E01F38" w14:textId="77777777" w:rsidTr="00A7385A">
        <w:tc>
          <w:tcPr>
            <w:tcW w:w="8720" w:type="dxa"/>
          </w:tcPr>
          <w:p w14:paraId="259B45B9" w14:textId="77777777"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14:paraId="50CE86C0" w14:textId="77777777" w:rsidR="00A7385A" w:rsidRPr="00996E56" w:rsidRDefault="00A7385A" w:rsidP="00A7385A">
            <w:pPr>
              <w:rPr>
                <w:rFonts w:ascii="Arial" w:eastAsia="ＭＳ 明朝" w:hAnsi="Arial" w:cs="Times New Roman"/>
                <w:szCs w:val="20"/>
              </w:rPr>
            </w:pPr>
          </w:p>
          <w:p w14:paraId="1E14449A" w14:textId="77777777"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7365A5">
              <w:rPr>
                <w:rFonts w:ascii="Arial" w:eastAsia="ＭＳ 明朝" w:hAnsi="Arial"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14:paraId="0A987B0D" w14:textId="77777777"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14:paraId="16B5508E" w14:textId="77777777"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14:paraId="651A73B2" w14:textId="77777777"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14:paraId="42D55106" w14:textId="77777777" w:rsidR="00A7385A" w:rsidRPr="00CC24CE" w:rsidRDefault="00A7385A" w:rsidP="00996E56">
      <w:pPr>
        <w:tabs>
          <w:tab w:val="left" w:pos="4230"/>
        </w:tabs>
        <w:jc w:val="center"/>
        <w:rPr>
          <w:rFonts w:ascii="Arial" w:eastAsia="ＭＳ Ｐ明朝" w:hAnsi="Arial" w:cs="Times New Roman"/>
          <w:sz w:val="22"/>
        </w:rPr>
      </w:pPr>
    </w:p>
    <w:p w14:paraId="0C923976" w14:textId="77777777"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14:paraId="513A40A6" w14:textId="77777777" w:rsidR="00516B25" w:rsidRPr="00996E56" w:rsidRDefault="00516B25" w:rsidP="00996E56">
      <w:pPr>
        <w:jc w:val="center"/>
        <w:rPr>
          <w:rFonts w:ascii="Arial" w:eastAsia="ＭＳ Ｐ明朝" w:hAnsi="Arial" w:cs="Times New Roman"/>
          <w:b/>
          <w:sz w:val="28"/>
          <w:szCs w:val="28"/>
        </w:rPr>
      </w:pPr>
    </w:p>
    <w:p w14:paraId="658D554A" w14:textId="77777777" w:rsidR="00641C02" w:rsidRPr="00641C02" w:rsidRDefault="007D4DE0">
      <w:pPr>
        <w:pStyle w:val="12"/>
        <w:rPr>
          <w:rFonts w:cstheme="minorBidi"/>
          <w:bCs w:val="0"/>
          <w:iCs w:val="0"/>
          <w:kern w:val="2"/>
          <w:sz w:val="21"/>
          <w:szCs w:val="22"/>
        </w:rPr>
      </w:pPr>
      <w:r w:rsidRPr="000908BF">
        <w:fldChar w:fldCharType="begin"/>
      </w:r>
      <w:r w:rsidR="00996E56" w:rsidRPr="000908BF">
        <w:instrText xml:space="preserve"> TOC \o "1-3" \u </w:instrText>
      </w:r>
      <w:r w:rsidRPr="000908BF">
        <w:fldChar w:fldCharType="separate"/>
      </w:r>
      <w:r w:rsidR="00641C02" w:rsidRPr="00641C02">
        <w:rPr>
          <w:rFonts w:hint="eastAsia"/>
        </w:rPr>
        <w:t>第一章　はじめに</w:t>
      </w:r>
      <w:r w:rsidR="00641C02" w:rsidRPr="00641C02">
        <w:tab/>
      </w:r>
      <w:r w:rsidR="00641C02" w:rsidRPr="00641C02">
        <w:fldChar w:fldCharType="begin"/>
      </w:r>
      <w:r w:rsidR="00641C02" w:rsidRPr="00641C02">
        <w:instrText xml:space="preserve"> PAGEREF _Toc459729801 \h </w:instrText>
      </w:r>
      <w:r w:rsidR="00641C02" w:rsidRPr="00641C02">
        <w:fldChar w:fldCharType="separate"/>
      </w:r>
      <w:r w:rsidR="00123CB2">
        <w:t>1</w:t>
      </w:r>
      <w:r w:rsidR="00641C02" w:rsidRPr="00641C02">
        <w:fldChar w:fldCharType="end"/>
      </w:r>
    </w:p>
    <w:p w14:paraId="7A0DD45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1.1</w:t>
      </w:r>
      <w:r w:rsidRPr="00641C02">
        <w:rPr>
          <w:rFonts w:ascii="ＭＳ Ｐゴシック" w:eastAsia="ＭＳ Ｐゴシック" w:hAnsi="ＭＳ Ｐゴシック" w:hint="eastAsia"/>
          <w:b/>
          <w:noProof/>
          <w:kern w:val="0"/>
        </w:rPr>
        <w:t xml:space="preserve">　本文書の目的</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7F98135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1.2</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の用途</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082B4661"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1.3</w:t>
      </w:r>
      <w:r w:rsidRPr="00641C02">
        <w:rPr>
          <w:rFonts w:ascii="ＭＳ Ｐゴシック" w:eastAsia="ＭＳ Ｐゴシック" w:hAnsi="ＭＳ Ｐゴシック" w:cs="Arial" w:hint="eastAsia"/>
          <w:b/>
          <w:noProof/>
          <w:kern w:val="0"/>
        </w:rPr>
        <w:t xml:space="preserve">　本文書の利用方法</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w:t>
      </w:r>
      <w:r w:rsidRPr="00641C02">
        <w:rPr>
          <w:rFonts w:ascii="ＭＳ Ｐゴシック" w:eastAsia="ＭＳ Ｐゴシック" w:hAnsi="ＭＳ Ｐゴシック"/>
          <w:b/>
          <w:noProof/>
        </w:rPr>
        <w:fldChar w:fldCharType="end"/>
      </w:r>
    </w:p>
    <w:p w14:paraId="7F37B341" w14:textId="77777777" w:rsidR="00641C02" w:rsidRPr="00641C02" w:rsidRDefault="00641C02">
      <w:pPr>
        <w:pStyle w:val="12"/>
        <w:rPr>
          <w:rFonts w:cstheme="minorBidi"/>
          <w:bCs w:val="0"/>
          <w:iCs w:val="0"/>
          <w:kern w:val="2"/>
          <w:sz w:val="21"/>
          <w:szCs w:val="22"/>
        </w:rPr>
      </w:pPr>
      <w:r w:rsidRPr="00641C02">
        <w:rPr>
          <w:rFonts w:hint="eastAsia"/>
        </w:rPr>
        <w:t>第二章　一般原則</w:t>
      </w:r>
      <w:r w:rsidRPr="00641C02">
        <w:tab/>
      </w:r>
      <w:r w:rsidRPr="00641C02">
        <w:fldChar w:fldCharType="begin"/>
      </w:r>
      <w:r w:rsidRPr="00641C02">
        <w:instrText xml:space="preserve"> PAGEREF _Toc459729805 \h </w:instrText>
      </w:r>
      <w:r w:rsidRPr="00641C02">
        <w:fldChar w:fldCharType="separate"/>
      </w:r>
      <w:r w:rsidR="00123CB2">
        <w:t>4</w:t>
      </w:r>
      <w:r w:rsidRPr="00641C02">
        <w:fldChar w:fldCharType="end"/>
      </w:r>
    </w:p>
    <w:p w14:paraId="16E4B16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2.1</w:t>
      </w:r>
      <w:r w:rsidRPr="00641C02">
        <w:rPr>
          <w:rFonts w:ascii="ＭＳ Ｐゴシック" w:eastAsia="ＭＳ Ｐゴシック" w:hAnsi="ＭＳ Ｐゴシック" w:cs="Arial" w:hint="eastAsia"/>
          <w:b/>
          <w:noProof/>
          <w:kern w:val="0"/>
        </w:rPr>
        <w:t xml:space="preserve">　原データの質</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4</w:t>
      </w:r>
      <w:r w:rsidRPr="00641C02">
        <w:rPr>
          <w:rFonts w:ascii="ＭＳ Ｐゴシック" w:eastAsia="ＭＳ Ｐゴシック" w:hAnsi="ＭＳ Ｐゴシック"/>
          <w:b/>
          <w:noProof/>
        </w:rPr>
        <w:fldChar w:fldCharType="end"/>
      </w:r>
    </w:p>
    <w:p w14:paraId="5E76D917"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2.1.1 </w:t>
      </w:r>
      <w:r w:rsidRPr="00641C02">
        <w:rPr>
          <w:rFonts w:hint="eastAsia"/>
          <w:b/>
          <w:kern w:val="0"/>
          <w:lang w:eastAsia="ja-JP"/>
        </w:rPr>
        <w:t>データ変換における留意点</w:t>
      </w:r>
      <w:r w:rsidRPr="00641C02">
        <w:rPr>
          <w:b/>
          <w:lang w:eastAsia="ja-JP"/>
        </w:rPr>
        <w:tab/>
      </w:r>
      <w:r w:rsidRPr="00641C02">
        <w:rPr>
          <w:b/>
        </w:rPr>
        <w:fldChar w:fldCharType="begin"/>
      </w:r>
      <w:r w:rsidRPr="00641C02">
        <w:rPr>
          <w:b/>
          <w:lang w:eastAsia="ja-JP"/>
        </w:rPr>
        <w:instrText xml:space="preserve"> PAGEREF _Toc459729807 \h </w:instrText>
      </w:r>
      <w:r w:rsidRPr="00641C02">
        <w:rPr>
          <w:b/>
        </w:rPr>
      </w:r>
      <w:r w:rsidRPr="00641C02">
        <w:rPr>
          <w:b/>
        </w:rPr>
        <w:fldChar w:fldCharType="separate"/>
      </w:r>
      <w:r w:rsidR="00123CB2">
        <w:rPr>
          <w:b/>
          <w:lang w:eastAsia="ja-JP"/>
        </w:rPr>
        <w:t>4</w:t>
      </w:r>
      <w:r w:rsidRPr="00641C02">
        <w:rPr>
          <w:b/>
        </w:rPr>
        <w:fldChar w:fldCharType="end"/>
      </w:r>
    </w:p>
    <w:p w14:paraId="1073404B"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2.1.2 </w:t>
      </w:r>
      <w:r w:rsidRPr="00641C02">
        <w:rPr>
          <w:rFonts w:hint="eastAsia"/>
          <w:b/>
          <w:kern w:val="0"/>
          <w:lang w:eastAsia="ja-JP"/>
        </w:rPr>
        <w:t>データ変換方法の影響</w:t>
      </w:r>
      <w:r w:rsidRPr="00641C02">
        <w:rPr>
          <w:b/>
          <w:lang w:eastAsia="ja-JP"/>
        </w:rPr>
        <w:tab/>
      </w:r>
      <w:r w:rsidRPr="00641C02">
        <w:rPr>
          <w:b/>
        </w:rPr>
        <w:fldChar w:fldCharType="begin"/>
      </w:r>
      <w:r w:rsidRPr="00641C02">
        <w:rPr>
          <w:b/>
          <w:lang w:eastAsia="ja-JP"/>
        </w:rPr>
        <w:instrText xml:space="preserve"> PAGEREF _Toc459729808 \h </w:instrText>
      </w:r>
      <w:r w:rsidRPr="00641C02">
        <w:rPr>
          <w:b/>
        </w:rPr>
      </w:r>
      <w:r w:rsidRPr="00641C02">
        <w:rPr>
          <w:b/>
        </w:rPr>
        <w:fldChar w:fldCharType="separate"/>
      </w:r>
      <w:r w:rsidR="00123CB2">
        <w:rPr>
          <w:b/>
          <w:lang w:eastAsia="ja-JP"/>
        </w:rPr>
        <w:t>4</w:t>
      </w:r>
      <w:r w:rsidRPr="00641C02">
        <w:rPr>
          <w:b/>
        </w:rPr>
        <w:fldChar w:fldCharType="end"/>
      </w:r>
    </w:p>
    <w:p w14:paraId="3076372B"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2.2</w:t>
      </w:r>
      <w:r w:rsidRPr="00641C02">
        <w:rPr>
          <w:rFonts w:ascii="ＭＳ Ｐゴシック" w:eastAsia="ＭＳ Ｐゴシック" w:hAnsi="ＭＳ Ｐゴシック" w:cs="Arial" w:hint="eastAsia"/>
          <w:b/>
          <w:noProof/>
          <w:kern w:val="0"/>
        </w:rPr>
        <w:t xml:space="preserve">　データ検索と提示プロセスの文書化</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_Toc459729809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422F2FC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2.3</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を変更しないこと</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_Toc459729810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2747F5B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2.4</w:t>
      </w:r>
      <w:r w:rsidRPr="00641C02">
        <w:rPr>
          <w:rFonts w:ascii="ＭＳ Ｐゴシック" w:eastAsia="ＭＳ Ｐゴシック" w:hAnsi="ＭＳ Ｐゴシック" w:cs="Arial" w:hint="eastAsia"/>
          <w:b/>
          <w:noProof/>
          <w:kern w:val="0"/>
        </w:rPr>
        <w:t xml:space="preserve">　組織独自のデータの特徴</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5</w:t>
      </w:r>
      <w:r w:rsidRPr="00641C02">
        <w:rPr>
          <w:rFonts w:ascii="ＭＳ Ｐゴシック" w:eastAsia="ＭＳ Ｐゴシック" w:hAnsi="ＭＳ Ｐゴシック"/>
          <w:b/>
          <w:noProof/>
        </w:rPr>
        <w:fldChar w:fldCharType="end"/>
      </w:r>
    </w:p>
    <w:p w14:paraId="0EAAA8A8"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2.5</w:t>
      </w:r>
      <w:r w:rsidRPr="00641C02">
        <w:rPr>
          <w:rFonts w:ascii="ＭＳ Ｐゴシック" w:eastAsia="ＭＳ Ｐゴシック" w:hAnsi="ＭＳ Ｐゴシック" w:cs="Arial" w:hint="eastAsia"/>
          <w:b/>
          <w:noProof/>
          <w:kern w:val="0"/>
        </w:rPr>
        <w:t xml:space="preserve">　データ検索と分析に影響を及ぼす</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の特徴</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6</w:t>
      </w:r>
      <w:r w:rsidRPr="00641C02">
        <w:rPr>
          <w:rFonts w:ascii="ＭＳ Ｐゴシック" w:eastAsia="ＭＳ Ｐゴシック" w:hAnsi="ＭＳ Ｐゴシック"/>
          <w:b/>
          <w:noProof/>
        </w:rPr>
        <w:fldChar w:fldCharType="end"/>
      </w:r>
    </w:p>
    <w:p w14:paraId="4414DE77"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2.5.1 </w:t>
      </w:r>
      <w:r w:rsidRPr="00641C02">
        <w:rPr>
          <w:rFonts w:hint="eastAsia"/>
          <w:b/>
          <w:kern w:val="0"/>
          <w:lang w:eastAsia="ja-JP"/>
        </w:rPr>
        <w:t>グループ用語（</w:t>
      </w:r>
      <w:r w:rsidRPr="00641C02">
        <w:rPr>
          <w:b/>
          <w:kern w:val="0"/>
          <w:lang w:eastAsia="ja-JP"/>
        </w:rPr>
        <w:t>HLT</w:t>
      </w:r>
      <w:r w:rsidRPr="00641C02">
        <w:rPr>
          <w:rFonts w:hint="eastAsia"/>
          <w:b/>
          <w:kern w:val="0"/>
          <w:lang w:eastAsia="ja-JP"/>
        </w:rPr>
        <w:t>および</w:t>
      </w:r>
      <w:r w:rsidRPr="00641C02">
        <w:rPr>
          <w:b/>
          <w:kern w:val="0"/>
          <w:lang w:eastAsia="ja-JP"/>
        </w:rPr>
        <w:t>HLGT</w:t>
      </w:r>
      <w:r w:rsidRPr="00641C02">
        <w:rPr>
          <w:rFonts w:hint="eastAsia"/>
          <w:b/>
          <w:kern w:val="0"/>
          <w:lang w:eastAsia="ja-JP"/>
        </w:rPr>
        <w:t>）</w:t>
      </w:r>
      <w:r w:rsidRPr="00641C02">
        <w:rPr>
          <w:b/>
          <w:lang w:eastAsia="ja-JP"/>
        </w:rPr>
        <w:tab/>
      </w:r>
      <w:r w:rsidRPr="00641C02">
        <w:rPr>
          <w:b/>
        </w:rPr>
        <w:fldChar w:fldCharType="begin"/>
      </w:r>
      <w:r w:rsidRPr="00641C02">
        <w:rPr>
          <w:b/>
          <w:lang w:eastAsia="ja-JP"/>
        </w:rPr>
        <w:instrText xml:space="preserve"> PAGEREF _Toc459729813 \h </w:instrText>
      </w:r>
      <w:r w:rsidRPr="00641C02">
        <w:rPr>
          <w:b/>
        </w:rPr>
      </w:r>
      <w:r w:rsidRPr="00641C02">
        <w:rPr>
          <w:b/>
        </w:rPr>
        <w:fldChar w:fldCharType="separate"/>
      </w:r>
      <w:r w:rsidR="00123CB2">
        <w:rPr>
          <w:b/>
          <w:lang w:eastAsia="ja-JP"/>
        </w:rPr>
        <w:t>6</w:t>
      </w:r>
      <w:r w:rsidRPr="00641C02">
        <w:rPr>
          <w:b/>
        </w:rPr>
        <w:fldChar w:fldCharType="end"/>
      </w:r>
    </w:p>
    <w:p w14:paraId="6FA7663A" w14:textId="77777777" w:rsidR="00641C02" w:rsidRPr="00641C02" w:rsidRDefault="00641C02" w:rsidP="00A1374B">
      <w:pPr>
        <w:pStyle w:val="35"/>
        <w:spacing w:line="240" w:lineRule="exact"/>
        <w:rPr>
          <w:rFonts w:cstheme="minorBidi"/>
          <w:b/>
          <w:szCs w:val="22"/>
          <w:lang w:eastAsia="ja-JP"/>
        </w:rPr>
      </w:pPr>
      <w:r w:rsidRPr="00641C02">
        <w:rPr>
          <w:b/>
          <w:kern w:val="0"/>
        </w:rPr>
        <w:t xml:space="preserve">2.5.2 </w:t>
      </w:r>
      <w:r w:rsidRPr="00641C02">
        <w:rPr>
          <w:rFonts w:hint="eastAsia"/>
          <w:b/>
          <w:kern w:val="0"/>
        </w:rPr>
        <w:t>情報粒度（</w:t>
      </w:r>
      <w:r w:rsidRPr="00641C02">
        <w:rPr>
          <w:b/>
          <w:kern w:val="0"/>
        </w:rPr>
        <w:t>Granularity</w:t>
      </w:r>
      <w:r w:rsidRPr="00641C02">
        <w:rPr>
          <w:rFonts w:hint="eastAsia"/>
          <w:b/>
          <w:kern w:val="0"/>
        </w:rPr>
        <w:t>）</w:t>
      </w:r>
      <w:r w:rsidRPr="00641C02">
        <w:rPr>
          <w:b/>
        </w:rPr>
        <w:tab/>
      </w:r>
      <w:r w:rsidRPr="00641C02">
        <w:rPr>
          <w:b/>
        </w:rPr>
        <w:fldChar w:fldCharType="begin"/>
      </w:r>
      <w:r w:rsidRPr="00641C02">
        <w:rPr>
          <w:b/>
        </w:rPr>
        <w:instrText xml:space="preserve"> PAGEREF _Toc459729814 \h </w:instrText>
      </w:r>
      <w:r w:rsidRPr="00641C02">
        <w:rPr>
          <w:b/>
        </w:rPr>
      </w:r>
      <w:r w:rsidRPr="00641C02">
        <w:rPr>
          <w:b/>
        </w:rPr>
        <w:fldChar w:fldCharType="separate"/>
      </w:r>
      <w:r w:rsidR="00123CB2">
        <w:rPr>
          <w:b/>
        </w:rPr>
        <w:t>7</w:t>
      </w:r>
      <w:r w:rsidRPr="00641C02">
        <w:rPr>
          <w:b/>
        </w:rPr>
        <w:fldChar w:fldCharType="end"/>
      </w:r>
    </w:p>
    <w:p w14:paraId="0409A799" w14:textId="77777777" w:rsidR="00641C02" w:rsidRPr="00641C02" w:rsidRDefault="00641C02" w:rsidP="00A1374B">
      <w:pPr>
        <w:pStyle w:val="35"/>
        <w:spacing w:line="240" w:lineRule="exact"/>
        <w:rPr>
          <w:rFonts w:cstheme="minorBidi"/>
          <w:b/>
          <w:szCs w:val="22"/>
          <w:lang w:eastAsia="ja-JP"/>
        </w:rPr>
      </w:pPr>
      <w:r w:rsidRPr="00641C02">
        <w:rPr>
          <w:b/>
          <w:kern w:val="0"/>
        </w:rPr>
        <w:t xml:space="preserve">2.5.3 </w:t>
      </w:r>
      <w:r w:rsidRPr="00641C02">
        <w:rPr>
          <w:rFonts w:hint="eastAsia"/>
          <w:b/>
          <w:kern w:val="0"/>
        </w:rPr>
        <w:t>多軸性（</w:t>
      </w:r>
      <w:r w:rsidRPr="00641C02">
        <w:rPr>
          <w:b/>
          <w:kern w:val="0"/>
        </w:rPr>
        <w:t>Multi-axiality</w:t>
      </w:r>
      <w:r w:rsidRPr="00641C02">
        <w:rPr>
          <w:rFonts w:hint="eastAsia"/>
          <w:b/>
          <w:kern w:val="0"/>
        </w:rPr>
        <w:t>）</w:t>
      </w:r>
      <w:r w:rsidRPr="00641C02">
        <w:rPr>
          <w:b/>
        </w:rPr>
        <w:tab/>
      </w:r>
      <w:r w:rsidRPr="00641C02">
        <w:rPr>
          <w:b/>
        </w:rPr>
        <w:fldChar w:fldCharType="begin"/>
      </w:r>
      <w:r w:rsidRPr="00641C02">
        <w:rPr>
          <w:b/>
        </w:rPr>
        <w:instrText xml:space="preserve"> PAGEREF _Toc459729815 \h </w:instrText>
      </w:r>
      <w:r w:rsidRPr="00641C02">
        <w:rPr>
          <w:b/>
        </w:rPr>
      </w:r>
      <w:r w:rsidRPr="00641C02">
        <w:rPr>
          <w:b/>
        </w:rPr>
        <w:fldChar w:fldCharType="separate"/>
      </w:r>
      <w:r w:rsidR="00123CB2">
        <w:rPr>
          <w:b/>
        </w:rPr>
        <w:t>7</w:t>
      </w:r>
      <w:r w:rsidRPr="00641C02">
        <w:rPr>
          <w:b/>
        </w:rPr>
        <w:fldChar w:fldCharType="end"/>
      </w:r>
    </w:p>
    <w:p w14:paraId="016F5B0C"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2.6</w:t>
      </w:r>
      <w:r w:rsidRPr="00641C02">
        <w:rPr>
          <w:rFonts w:ascii="ＭＳ Ｐゴシック" w:eastAsia="ＭＳ Ｐゴシック" w:hAnsi="ＭＳ Ｐゴシック" w:cs="Arial" w:hint="eastAsia"/>
          <w:b/>
          <w:noProof/>
          <w:kern w:val="0"/>
        </w:rPr>
        <w:t xml:space="preserve">　</w:t>
      </w:r>
      <w:r w:rsidRPr="00641C02">
        <w:rPr>
          <w:rFonts w:ascii="ＭＳ Ｐゴシック" w:eastAsia="ＭＳ Ｐゴシック" w:hAnsi="ＭＳ Ｐゴシック" w:cs="Arial"/>
          <w:b/>
          <w:noProof/>
          <w:kern w:val="0"/>
        </w:rPr>
        <w:t>MedDRA</w:t>
      </w:r>
      <w:r w:rsidRPr="00641C02">
        <w:rPr>
          <w:rFonts w:ascii="ＭＳ Ｐゴシック" w:eastAsia="ＭＳ Ｐゴシック" w:hAnsi="ＭＳ Ｐゴシック" w:cs="Arial" w:hint="eastAsia"/>
          <w:b/>
          <w:noProof/>
          <w:kern w:val="0"/>
        </w:rPr>
        <w:t>バージョン管理</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11</w:t>
      </w:r>
      <w:r w:rsidRPr="00641C02">
        <w:rPr>
          <w:rFonts w:ascii="ＭＳ Ｐゴシック" w:eastAsia="ＭＳ Ｐゴシック" w:hAnsi="ＭＳ Ｐゴシック"/>
          <w:b/>
          <w:noProof/>
        </w:rPr>
        <w:fldChar w:fldCharType="end"/>
      </w:r>
    </w:p>
    <w:p w14:paraId="28049342" w14:textId="77777777" w:rsidR="00641C02" w:rsidRPr="00641C02" w:rsidRDefault="00641C02">
      <w:pPr>
        <w:pStyle w:val="12"/>
        <w:rPr>
          <w:rFonts w:cstheme="minorBidi"/>
          <w:bCs w:val="0"/>
          <w:iCs w:val="0"/>
          <w:kern w:val="2"/>
          <w:sz w:val="21"/>
          <w:szCs w:val="22"/>
        </w:rPr>
      </w:pPr>
      <w:r w:rsidRPr="00641C02">
        <w:rPr>
          <w:rFonts w:hint="eastAsia"/>
        </w:rPr>
        <w:t>第三章　検索式と検索の概論</w:t>
      </w:r>
      <w:r w:rsidRPr="00641C02">
        <w:tab/>
      </w:r>
      <w:r w:rsidRPr="00641C02">
        <w:fldChar w:fldCharType="begin"/>
      </w:r>
      <w:r w:rsidRPr="00641C02">
        <w:instrText xml:space="preserve"> PAGEREF _Toc459729817 \h </w:instrText>
      </w:r>
      <w:r w:rsidRPr="00641C02">
        <w:fldChar w:fldCharType="separate"/>
      </w:r>
      <w:r w:rsidR="00123CB2">
        <w:t>13</w:t>
      </w:r>
      <w:r w:rsidRPr="00641C02">
        <w:fldChar w:fldCharType="end"/>
      </w:r>
    </w:p>
    <w:p w14:paraId="529211C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3.1</w:t>
      </w:r>
      <w:r w:rsidRPr="00641C02">
        <w:rPr>
          <w:rFonts w:ascii="ＭＳ Ｐゴシック" w:eastAsia="ＭＳ Ｐゴシック" w:hAnsi="ＭＳ Ｐゴシック" w:cs="Arial" w:hint="eastAsia"/>
          <w:b/>
          <w:noProof/>
          <w:kern w:val="0"/>
        </w:rPr>
        <w:t xml:space="preserve">　一般原則</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_Toc459729818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13</w:t>
      </w:r>
      <w:r w:rsidRPr="00641C02">
        <w:rPr>
          <w:rFonts w:ascii="ＭＳ Ｐゴシック" w:eastAsia="ＭＳ Ｐゴシック" w:hAnsi="ＭＳ Ｐゴシック"/>
          <w:b/>
          <w:noProof/>
        </w:rPr>
        <w:fldChar w:fldCharType="end"/>
      </w:r>
    </w:p>
    <w:p w14:paraId="48C123F3"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3.1.1 </w:t>
      </w:r>
      <w:r w:rsidRPr="00641C02">
        <w:rPr>
          <w:rFonts w:hint="eastAsia"/>
          <w:b/>
          <w:kern w:val="0"/>
          <w:lang w:eastAsia="ja-JP"/>
        </w:rPr>
        <w:t>グラフによる表示</w:t>
      </w:r>
      <w:r w:rsidRPr="00641C02">
        <w:rPr>
          <w:b/>
          <w:lang w:eastAsia="ja-JP"/>
        </w:rPr>
        <w:tab/>
      </w:r>
      <w:r w:rsidRPr="00641C02">
        <w:rPr>
          <w:b/>
        </w:rPr>
        <w:fldChar w:fldCharType="begin"/>
      </w:r>
      <w:r w:rsidRPr="00641C02">
        <w:rPr>
          <w:b/>
          <w:lang w:eastAsia="ja-JP"/>
        </w:rPr>
        <w:instrText xml:space="preserve"> PAGEREF _Toc459729819 \h </w:instrText>
      </w:r>
      <w:r w:rsidRPr="00641C02">
        <w:rPr>
          <w:b/>
        </w:rPr>
      </w:r>
      <w:r w:rsidRPr="00641C02">
        <w:rPr>
          <w:b/>
        </w:rPr>
        <w:fldChar w:fldCharType="separate"/>
      </w:r>
      <w:r w:rsidR="00123CB2">
        <w:rPr>
          <w:b/>
          <w:lang w:eastAsia="ja-JP"/>
        </w:rPr>
        <w:t>14</w:t>
      </w:r>
      <w:r w:rsidRPr="00641C02">
        <w:rPr>
          <w:b/>
        </w:rPr>
        <w:fldChar w:fldCharType="end"/>
      </w:r>
    </w:p>
    <w:p w14:paraId="348CEDDB"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3.1.2 </w:t>
      </w:r>
      <w:r w:rsidRPr="00641C02">
        <w:rPr>
          <w:rFonts w:hint="eastAsia"/>
          <w:b/>
          <w:kern w:val="0"/>
          <w:lang w:eastAsia="ja-JP"/>
        </w:rPr>
        <w:t>患者の部分母集団</w:t>
      </w:r>
      <w:r w:rsidRPr="00641C02">
        <w:rPr>
          <w:b/>
          <w:lang w:eastAsia="ja-JP"/>
        </w:rPr>
        <w:tab/>
      </w:r>
      <w:r w:rsidRPr="00641C02">
        <w:rPr>
          <w:b/>
        </w:rPr>
        <w:fldChar w:fldCharType="begin"/>
      </w:r>
      <w:r w:rsidRPr="00641C02">
        <w:rPr>
          <w:b/>
          <w:lang w:eastAsia="ja-JP"/>
        </w:rPr>
        <w:instrText xml:space="preserve"> PAGEREF _Toc459729820 \h </w:instrText>
      </w:r>
      <w:r w:rsidRPr="00641C02">
        <w:rPr>
          <w:b/>
        </w:rPr>
      </w:r>
      <w:r w:rsidRPr="00641C02">
        <w:rPr>
          <w:b/>
        </w:rPr>
        <w:fldChar w:fldCharType="separate"/>
      </w:r>
      <w:r w:rsidR="00123CB2">
        <w:rPr>
          <w:b/>
          <w:lang w:eastAsia="ja-JP"/>
        </w:rPr>
        <w:t>14</w:t>
      </w:r>
      <w:r w:rsidRPr="00641C02">
        <w:rPr>
          <w:b/>
        </w:rPr>
        <w:fldChar w:fldCharType="end"/>
      </w:r>
    </w:p>
    <w:p w14:paraId="1D8DB67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cs="Arial"/>
          <w:b/>
          <w:noProof/>
          <w:kern w:val="0"/>
        </w:rPr>
        <w:t>3.2</w:t>
      </w:r>
      <w:r w:rsidRPr="00641C02">
        <w:rPr>
          <w:rFonts w:ascii="ＭＳ Ｐゴシック" w:eastAsia="ＭＳ Ｐゴシック" w:hAnsi="ＭＳ Ｐゴシック" w:cs="Arial" w:hint="eastAsia"/>
          <w:b/>
          <w:noProof/>
          <w:kern w:val="0"/>
        </w:rPr>
        <w:t xml:space="preserve">　安全性プロフィール概要の提示</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15</w:t>
      </w:r>
      <w:r w:rsidRPr="00641C02">
        <w:rPr>
          <w:rFonts w:ascii="ＭＳ Ｐゴシック" w:eastAsia="ＭＳ Ｐゴシック" w:hAnsi="ＭＳ Ｐゴシック"/>
          <w:b/>
          <w:noProof/>
        </w:rPr>
        <w:fldChar w:fldCharType="end"/>
      </w:r>
    </w:p>
    <w:p w14:paraId="609DA6C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3.2.1 </w:t>
      </w:r>
      <w:r w:rsidRPr="00641C02">
        <w:rPr>
          <w:rFonts w:hint="eastAsia"/>
          <w:b/>
          <w:kern w:val="0"/>
          <w:lang w:eastAsia="ja-JP"/>
        </w:rPr>
        <w:t>プライマリー</w:t>
      </w:r>
      <w:r w:rsidRPr="00641C02">
        <w:rPr>
          <w:b/>
          <w:kern w:val="0"/>
          <w:lang w:eastAsia="ja-JP"/>
        </w:rPr>
        <w:t>SOC</w:t>
      </w:r>
      <w:r w:rsidRPr="00641C02">
        <w:rPr>
          <w:rFonts w:hint="eastAsia"/>
          <w:b/>
          <w:kern w:val="0"/>
          <w:lang w:eastAsia="ja-JP"/>
        </w:rPr>
        <w:t>による概観</w:t>
      </w:r>
      <w:r w:rsidRPr="00641C02">
        <w:rPr>
          <w:b/>
          <w:lang w:eastAsia="ja-JP"/>
        </w:rPr>
        <w:tab/>
      </w:r>
      <w:r w:rsidRPr="00641C02">
        <w:rPr>
          <w:b/>
        </w:rPr>
        <w:fldChar w:fldCharType="begin"/>
      </w:r>
      <w:r w:rsidRPr="00641C02">
        <w:rPr>
          <w:b/>
          <w:lang w:eastAsia="ja-JP"/>
        </w:rPr>
        <w:instrText xml:space="preserve"> PAGEREF _Toc459729822 \h </w:instrText>
      </w:r>
      <w:r w:rsidRPr="00641C02">
        <w:rPr>
          <w:b/>
        </w:rPr>
      </w:r>
      <w:r w:rsidRPr="00641C02">
        <w:rPr>
          <w:b/>
        </w:rPr>
        <w:fldChar w:fldCharType="separate"/>
      </w:r>
      <w:r w:rsidR="00123CB2">
        <w:rPr>
          <w:b/>
          <w:lang w:eastAsia="ja-JP"/>
        </w:rPr>
        <w:t>16</w:t>
      </w:r>
      <w:r w:rsidRPr="00641C02">
        <w:rPr>
          <w:b/>
        </w:rPr>
        <w:fldChar w:fldCharType="end"/>
      </w:r>
    </w:p>
    <w:p w14:paraId="1B141F4D"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3.2.2 </w:t>
      </w:r>
      <w:r w:rsidRPr="00641C02">
        <w:rPr>
          <w:rFonts w:hint="eastAsia"/>
          <w:b/>
          <w:kern w:val="0"/>
          <w:lang w:eastAsia="ja-JP"/>
        </w:rPr>
        <w:t>小規模データセットの概観提示</w:t>
      </w:r>
      <w:r w:rsidRPr="00641C02">
        <w:rPr>
          <w:b/>
          <w:lang w:eastAsia="ja-JP"/>
        </w:rPr>
        <w:tab/>
      </w:r>
      <w:r w:rsidRPr="00641C02">
        <w:rPr>
          <w:b/>
        </w:rPr>
        <w:fldChar w:fldCharType="begin"/>
      </w:r>
      <w:r w:rsidRPr="00641C02">
        <w:rPr>
          <w:b/>
          <w:lang w:eastAsia="ja-JP"/>
        </w:rPr>
        <w:instrText xml:space="preserve"> PAGEREF _Toc459729823 \h </w:instrText>
      </w:r>
      <w:r w:rsidRPr="00641C02">
        <w:rPr>
          <w:b/>
        </w:rPr>
      </w:r>
      <w:r w:rsidRPr="00641C02">
        <w:rPr>
          <w:b/>
        </w:rPr>
        <w:fldChar w:fldCharType="separate"/>
      </w:r>
      <w:r w:rsidR="00123CB2">
        <w:rPr>
          <w:b/>
          <w:lang w:eastAsia="ja-JP"/>
        </w:rPr>
        <w:t>17</w:t>
      </w:r>
      <w:r w:rsidRPr="00641C02">
        <w:rPr>
          <w:b/>
        </w:rPr>
        <w:fldChar w:fldCharType="end"/>
      </w:r>
    </w:p>
    <w:p w14:paraId="6E017BE0"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3.2.3 </w:t>
      </w:r>
      <w:r w:rsidRPr="00641C02">
        <w:rPr>
          <w:rFonts w:hint="eastAsia"/>
          <w:b/>
          <w:kern w:val="0"/>
          <w:lang w:eastAsia="ja-JP"/>
        </w:rPr>
        <w:t>目的を絞った検索</w:t>
      </w:r>
      <w:r w:rsidRPr="00641C02">
        <w:rPr>
          <w:b/>
          <w:lang w:eastAsia="ja-JP"/>
        </w:rPr>
        <w:tab/>
      </w:r>
      <w:r w:rsidRPr="00641C02">
        <w:rPr>
          <w:b/>
        </w:rPr>
        <w:fldChar w:fldCharType="begin"/>
      </w:r>
      <w:r w:rsidRPr="00641C02">
        <w:rPr>
          <w:b/>
          <w:lang w:eastAsia="ja-JP"/>
        </w:rPr>
        <w:instrText xml:space="preserve"> PAGEREF _Toc459729824 \h </w:instrText>
      </w:r>
      <w:r w:rsidRPr="00641C02">
        <w:rPr>
          <w:b/>
        </w:rPr>
      </w:r>
      <w:r w:rsidRPr="00641C02">
        <w:rPr>
          <w:b/>
        </w:rPr>
        <w:fldChar w:fldCharType="separate"/>
      </w:r>
      <w:r w:rsidR="00123CB2">
        <w:rPr>
          <w:b/>
          <w:lang w:eastAsia="ja-JP"/>
        </w:rPr>
        <w:t>17</w:t>
      </w:r>
      <w:r w:rsidRPr="00641C02">
        <w:rPr>
          <w:b/>
        </w:rPr>
        <w:fldChar w:fldCharType="end"/>
      </w:r>
    </w:p>
    <w:p w14:paraId="49FA3556" w14:textId="77777777" w:rsidR="00641C02" w:rsidRPr="00641C02" w:rsidRDefault="00641C02">
      <w:pPr>
        <w:pStyle w:val="12"/>
        <w:rPr>
          <w:rFonts w:cstheme="minorBidi"/>
          <w:bCs w:val="0"/>
          <w:iCs w:val="0"/>
          <w:kern w:val="2"/>
          <w:sz w:val="21"/>
          <w:szCs w:val="22"/>
        </w:rPr>
      </w:pPr>
      <w:r w:rsidRPr="00641C02">
        <w:rPr>
          <w:rFonts w:hint="eastAsia"/>
        </w:rPr>
        <w:t xml:space="preserve">第四章　</w:t>
      </w:r>
      <w:r w:rsidRPr="00641C02">
        <w:t>MedDRA</w:t>
      </w:r>
      <w:r w:rsidRPr="00641C02">
        <w:rPr>
          <w:rFonts w:hint="eastAsia"/>
        </w:rPr>
        <w:t>標準検索式（</w:t>
      </w:r>
      <w:r w:rsidRPr="00641C02">
        <w:t>SMQ</w:t>
      </w:r>
      <w:r w:rsidRPr="00641C02">
        <w:rPr>
          <w:rFonts w:hint="eastAsia"/>
        </w:rPr>
        <w:t>）</w:t>
      </w:r>
      <w:r w:rsidRPr="00641C02">
        <w:tab/>
      </w:r>
      <w:r w:rsidRPr="00641C02">
        <w:fldChar w:fldCharType="begin"/>
      </w:r>
      <w:r w:rsidRPr="00641C02">
        <w:instrText xml:space="preserve"> PAGEREF _Toc459729825 \h </w:instrText>
      </w:r>
      <w:r w:rsidRPr="00641C02">
        <w:fldChar w:fldCharType="separate"/>
      </w:r>
      <w:r w:rsidR="00123CB2">
        <w:t>19</w:t>
      </w:r>
      <w:r w:rsidRPr="00641C02">
        <w:fldChar w:fldCharType="end"/>
      </w:r>
    </w:p>
    <w:p w14:paraId="1EDD12E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とは</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222B595A"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4.2</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の利点</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740F89F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4.3</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の限界</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_Toc459729828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132CB26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4.4</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の修正と組織独自の検索式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_Toc459729829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19</w:t>
      </w:r>
      <w:r w:rsidRPr="00641C02">
        <w:rPr>
          <w:rFonts w:ascii="ＭＳ Ｐゴシック" w:eastAsia="ＭＳ Ｐゴシック" w:hAnsi="ＭＳ Ｐゴシック"/>
          <w:b/>
          <w:noProof/>
        </w:rPr>
        <w:fldChar w:fldCharType="end"/>
      </w:r>
    </w:p>
    <w:p w14:paraId="34C41193"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4.5</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バージョン更新</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_Toc459729830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20</w:t>
      </w:r>
      <w:r w:rsidRPr="00641C02">
        <w:rPr>
          <w:rFonts w:ascii="ＭＳ Ｐゴシック" w:eastAsia="ＭＳ Ｐゴシック" w:hAnsi="ＭＳ Ｐゴシック"/>
          <w:b/>
          <w:noProof/>
        </w:rPr>
        <w:fldChar w:fldCharType="end"/>
      </w:r>
    </w:p>
    <w:p w14:paraId="60E3022D"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4.6</w:t>
      </w:r>
      <w:r w:rsidRPr="00641C02">
        <w:rPr>
          <w:rFonts w:ascii="ＭＳ Ｐゴシック" w:eastAsia="ＭＳ Ｐゴシック" w:hAnsi="ＭＳ Ｐゴシック" w:hint="eastAsia"/>
          <w:b/>
          <w:noProof/>
          <w:kern w:val="0"/>
        </w:rPr>
        <w:t xml:space="preserve">　過去データの変換が</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利用に与える影響</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7FD76703"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lastRenderedPageBreak/>
        <w:t>4.7</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の追加変更要請</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_Toc459729832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0597E929"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4.8</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の利用ツール</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2FD8822B"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4.9</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の適用</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21</w:t>
      </w:r>
      <w:r w:rsidRPr="00641C02">
        <w:rPr>
          <w:rFonts w:ascii="ＭＳ Ｐゴシック" w:eastAsia="ＭＳ Ｐゴシック" w:hAnsi="ＭＳ Ｐゴシック"/>
          <w:b/>
          <w:noProof/>
        </w:rPr>
        <w:fldChar w:fldCharType="end"/>
      </w:r>
    </w:p>
    <w:p w14:paraId="20066EE9"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4.9.1 </w:t>
      </w:r>
      <w:r w:rsidRPr="00641C02">
        <w:rPr>
          <w:rFonts w:hint="eastAsia"/>
          <w:b/>
          <w:kern w:val="0"/>
          <w:lang w:eastAsia="ja-JP"/>
        </w:rPr>
        <w:t>臨床試験</w:t>
      </w:r>
      <w:r w:rsidRPr="00641C02">
        <w:rPr>
          <w:b/>
          <w:lang w:eastAsia="ja-JP"/>
        </w:rPr>
        <w:tab/>
      </w:r>
      <w:r w:rsidRPr="00641C02">
        <w:rPr>
          <w:b/>
        </w:rPr>
        <w:fldChar w:fldCharType="begin"/>
      </w:r>
      <w:r w:rsidRPr="00641C02">
        <w:rPr>
          <w:b/>
          <w:lang w:eastAsia="ja-JP"/>
        </w:rPr>
        <w:instrText xml:space="preserve"> PAGEREF _Toc459729835 \h </w:instrText>
      </w:r>
      <w:r w:rsidRPr="00641C02">
        <w:rPr>
          <w:b/>
        </w:rPr>
      </w:r>
      <w:r w:rsidRPr="00641C02">
        <w:rPr>
          <w:b/>
        </w:rPr>
        <w:fldChar w:fldCharType="separate"/>
      </w:r>
      <w:r w:rsidR="00123CB2">
        <w:rPr>
          <w:b/>
          <w:lang w:eastAsia="ja-JP"/>
        </w:rPr>
        <w:t>22</w:t>
      </w:r>
      <w:r w:rsidRPr="00641C02">
        <w:rPr>
          <w:b/>
        </w:rPr>
        <w:fldChar w:fldCharType="end"/>
      </w:r>
    </w:p>
    <w:p w14:paraId="31D9987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4.9.2 </w:t>
      </w:r>
      <w:r w:rsidRPr="00641C02">
        <w:rPr>
          <w:rFonts w:hint="eastAsia"/>
          <w:b/>
          <w:kern w:val="0"/>
          <w:lang w:eastAsia="ja-JP"/>
        </w:rPr>
        <w:t>市販後</w:t>
      </w:r>
      <w:r w:rsidRPr="00641C02">
        <w:rPr>
          <w:b/>
          <w:lang w:eastAsia="ja-JP"/>
        </w:rPr>
        <w:tab/>
      </w:r>
      <w:r w:rsidRPr="00641C02">
        <w:rPr>
          <w:b/>
        </w:rPr>
        <w:fldChar w:fldCharType="begin"/>
      </w:r>
      <w:r w:rsidRPr="00641C02">
        <w:rPr>
          <w:b/>
          <w:lang w:eastAsia="ja-JP"/>
        </w:rPr>
        <w:instrText xml:space="preserve"> PAGEREF _Toc459729836 \h </w:instrText>
      </w:r>
      <w:r w:rsidRPr="00641C02">
        <w:rPr>
          <w:b/>
        </w:rPr>
      </w:r>
      <w:r w:rsidRPr="00641C02">
        <w:rPr>
          <w:b/>
        </w:rPr>
        <w:fldChar w:fldCharType="separate"/>
      </w:r>
      <w:r w:rsidR="00123CB2">
        <w:rPr>
          <w:b/>
          <w:lang w:eastAsia="ja-JP"/>
        </w:rPr>
        <w:t>22</w:t>
      </w:r>
      <w:r w:rsidRPr="00641C02">
        <w:rPr>
          <w:b/>
        </w:rPr>
        <w:fldChar w:fldCharType="end"/>
      </w:r>
    </w:p>
    <w:p w14:paraId="03BAF370"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4.10</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の検索オプション</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_Toc459729837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23</w:t>
      </w:r>
      <w:r w:rsidRPr="00641C02">
        <w:rPr>
          <w:rFonts w:ascii="ＭＳ Ｐゴシック" w:eastAsia="ＭＳ Ｐゴシック" w:hAnsi="ＭＳ Ｐゴシック"/>
          <w:b/>
          <w:noProof/>
        </w:rPr>
        <w:fldChar w:fldCharType="end"/>
      </w:r>
    </w:p>
    <w:p w14:paraId="3619B9E0"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4.10.1 </w:t>
      </w:r>
      <w:r w:rsidRPr="00641C02">
        <w:rPr>
          <w:rFonts w:hint="eastAsia"/>
          <w:b/>
          <w:kern w:val="0"/>
          <w:lang w:eastAsia="ja-JP"/>
        </w:rPr>
        <w:t>狭域検索と広域検索</w:t>
      </w:r>
      <w:r w:rsidRPr="00641C02">
        <w:rPr>
          <w:b/>
          <w:lang w:eastAsia="ja-JP"/>
        </w:rPr>
        <w:tab/>
      </w:r>
      <w:r w:rsidRPr="00641C02">
        <w:rPr>
          <w:b/>
        </w:rPr>
        <w:fldChar w:fldCharType="begin"/>
      </w:r>
      <w:r w:rsidRPr="00641C02">
        <w:rPr>
          <w:b/>
          <w:lang w:eastAsia="ja-JP"/>
        </w:rPr>
        <w:instrText xml:space="preserve"> PAGEREF _Toc459729838 \h </w:instrText>
      </w:r>
      <w:r w:rsidRPr="00641C02">
        <w:rPr>
          <w:b/>
        </w:rPr>
      </w:r>
      <w:r w:rsidRPr="00641C02">
        <w:rPr>
          <w:b/>
        </w:rPr>
        <w:fldChar w:fldCharType="separate"/>
      </w:r>
      <w:r w:rsidR="00123CB2">
        <w:rPr>
          <w:b/>
          <w:lang w:eastAsia="ja-JP"/>
        </w:rPr>
        <w:t>23</w:t>
      </w:r>
      <w:r w:rsidRPr="00641C02">
        <w:rPr>
          <w:b/>
        </w:rPr>
        <w:fldChar w:fldCharType="end"/>
      </w:r>
    </w:p>
    <w:p w14:paraId="13FC83F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4.10.2 </w:t>
      </w:r>
      <w:r w:rsidRPr="00641C02">
        <w:rPr>
          <w:rFonts w:hint="eastAsia"/>
          <w:b/>
          <w:kern w:val="0"/>
          <w:lang w:eastAsia="ja-JP"/>
        </w:rPr>
        <w:t>階層構造</w:t>
      </w:r>
      <w:r w:rsidRPr="00641C02">
        <w:rPr>
          <w:b/>
          <w:lang w:eastAsia="ja-JP"/>
        </w:rPr>
        <w:tab/>
      </w:r>
      <w:r w:rsidRPr="00641C02">
        <w:rPr>
          <w:b/>
        </w:rPr>
        <w:fldChar w:fldCharType="begin"/>
      </w:r>
      <w:r w:rsidRPr="00641C02">
        <w:rPr>
          <w:b/>
          <w:lang w:eastAsia="ja-JP"/>
        </w:rPr>
        <w:instrText xml:space="preserve"> PAGEREF _Toc459729839 \h </w:instrText>
      </w:r>
      <w:r w:rsidRPr="00641C02">
        <w:rPr>
          <w:b/>
        </w:rPr>
      </w:r>
      <w:r w:rsidRPr="00641C02">
        <w:rPr>
          <w:b/>
        </w:rPr>
        <w:fldChar w:fldCharType="separate"/>
      </w:r>
      <w:r w:rsidR="00123CB2">
        <w:rPr>
          <w:b/>
          <w:lang w:eastAsia="ja-JP"/>
        </w:rPr>
        <w:t>24</w:t>
      </w:r>
      <w:r w:rsidRPr="00641C02">
        <w:rPr>
          <w:b/>
        </w:rPr>
        <w:fldChar w:fldCharType="end"/>
      </w:r>
    </w:p>
    <w:p w14:paraId="595F8068"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4.10.3 </w:t>
      </w:r>
      <w:r w:rsidRPr="00641C02">
        <w:rPr>
          <w:rFonts w:hint="eastAsia"/>
          <w:b/>
          <w:kern w:val="0"/>
          <w:lang w:eastAsia="ja-JP"/>
        </w:rPr>
        <w:t>アルゴリズムを持つ</w:t>
      </w:r>
      <w:r w:rsidRPr="00641C02">
        <w:rPr>
          <w:b/>
          <w:kern w:val="0"/>
          <w:lang w:eastAsia="ja-JP"/>
        </w:rPr>
        <w:t>SMQ</w:t>
      </w:r>
      <w:r w:rsidRPr="00641C02">
        <w:rPr>
          <w:b/>
          <w:lang w:eastAsia="ja-JP"/>
        </w:rPr>
        <w:tab/>
      </w:r>
      <w:r w:rsidRPr="00641C02">
        <w:rPr>
          <w:b/>
        </w:rPr>
        <w:fldChar w:fldCharType="begin"/>
      </w:r>
      <w:r w:rsidRPr="00641C02">
        <w:rPr>
          <w:b/>
          <w:lang w:eastAsia="ja-JP"/>
        </w:rPr>
        <w:instrText xml:space="preserve"> PAGEREF _Toc459729840 \h </w:instrText>
      </w:r>
      <w:r w:rsidRPr="00641C02">
        <w:rPr>
          <w:b/>
        </w:rPr>
      </w:r>
      <w:r w:rsidRPr="00641C02">
        <w:rPr>
          <w:b/>
        </w:rPr>
        <w:fldChar w:fldCharType="separate"/>
      </w:r>
      <w:r w:rsidR="00123CB2">
        <w:rPr>
          <w:b/>
          <w:lang w:eastAsia="ja-JP"/>
        </w:rPr>
        <w:t>24</w:t>
      </w:r>
      <w:r w:rsidRPr="00641C02">
        <w:rPr>
          <w:b/>
        </w:rPr>
        <w:fldChar w:fldCharType="end"/>
      </w:r>
    </w:p>
    <w:p w14:paraId="3FCE0247"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4.11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と</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のグループ用語</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_Toc459729841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25</w:t>
      </w:r>
      <w:r w:rsidRPr="00641C02">
        <w:rPr>
          <w:rFonts w:ascii="ＭＳ Ｐゴシック" w:eastAsia="ＭＳ Ｐゴシック" w:hAnsi="ＭＳ Ｐゴシック"/>
          <w:b/>
          <w:noProof/>
        </w:rPr>
        <w:fldChar w:fldCharType="end"/>
      </w:r>
    </w:p>
    <w:p w14:paraId="5D3A383B" w14:textId="77777777" w:rsidR="00641C02" w:rsidRPr="00641C02" w:rsidRDefault="00641C02">
      <w:pPr>
        <w:pStyle w:val="12"/>
        <w:rPr>
          <w:rFonts w:cstheme="minorBidi"/>
          <w:bCs w:val="0"/>
          <w:iCs w:val="0"/>
          <w:kern w:val="2"/>
          <w:sz w:val="21"/>
          <w:szCs w:val="22"/>
        </w:rPr>
      </w:pPr>
      <w:r w:rsidRPr="00641C02">
        <w:rPr>
          <w:rFonts w:hint="eastAsia"/>
        </w:rPr>
        <w:t>第五章　個別対応の検索</w:t>
      </w:r>
      <w:r w:rsidRPr="00641C02">
        <w:tab/>
      </w:r>
      <w:r w:rsidRPr="00641C02">
        <w:fldChar w:fldCharType="begin"/>
      </w:r>
      <w:r w:rsidRPr="00641C02">
        <w:instrText xml:space="preserve"> PAGEREF _Toc459729842 \h </w:instrText>
      </w:r>
      <w:r w:rsidRPr="00641C02">
        <w:fldChar w:fldCharType="separate"/>
      </w:r>
      <w:r w:rsidR="00123CB2">
        <w:t>26</w:t>
      </w:r>
      <w:r w:rsidRPr="00641C02">
        <w:fldChar w:fldCharType="end"/>
      </w:r>
    </w:p>
    <w:p w14:paraId="1D8C127E"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5.1</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SMQ</w:t>
      </w:r>
      <w:r w:rsidRPr="00641C02">
        <w:rPr>
          <w:rFonts w:ascii="ＭＳ Ｐゴシック" w:eastAsia="ＭＳ Ｐゴシック" w:hAnsi="ＭＳ Ｐゴシック" w:hint="eastAsia"/>
          <w:b/>
          <w:noProof/>
          <w:kern w:val="0"/>
        </w:rPr>
        <w:t>に基づく修正</w:t>
      </w:r>
      <w:r w:rsidRPr="00641C02">
        <w:rPr>
          <w:rFonts w:ascii="ＭＳ Ｐゴシック" w:eastAsia="ＭＳ Ｐゴシック" w:hAnsi="ＭＳ Ｐゴシック"/>
          <w:b/>
          <w:noProof/>
          <w:kern w:val="0"/>
        </w:rPr>
        <w:t>MedDRA</w:t>
      </w:r>
      <w:r w:rsidRPr="00641C02">
        <w:rPr>
          <w:rFonts w:ascii="ＭＳ Ｐゴシック" w:eastAsia="ＭＳ Ｐゴシック" w:hAnsi="ＭＳ Ｐゴシック" w:hint="eastAsia"/>
          <w:b/>
          <w:noProof/>
          <w:kern w:val="0"/>
        </w:rPr>
        <w:t>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_Toc459729843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26</w:t>
      </w:r>
      <w:r w:rsidRPr="00641C02">
        <w:rPr>
          <w:rFonts w:ascii="ＭＳ Ｐゴシック" w:eastAsia="ＭＳ Ｐゴシック" w:hAnsi="ＭＳ Ｐゴシック"/>
          <w:b/>
          <w:noProof/>
        </w:rPr>
        <w:fldChar w:fldCharType="end"/>
      </w:r>
    </w:p>
    <w:p w14:paraId="21AE2432"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5.2</w:t>
      </w:r>
      <w:r w:rsidRPr="00641C02">
        <w:rPr>
          <w:rFonts w:ascii="ＭＳ Ｐゴシック" w:eastAsia="ＭＳ Ｐゴシック" w:hAnsi="ＭＳ Ｐゴシック" w:hint="eastAsia"/>
          <w:b/>
          <w:noProof/>
          <w:kern w:val="0"/>
        </w:rPr>
        <w:t xml:space="preserve">　個別対応（</w:t>
      </w:r>
      <w:r w:rsidRPr="00641C02">
        <w:rPr>
          <w:rFonts w:ascii="ＭＳ Ｐゴシック" w:eastAsia="ＭＳ Ｐゴシック" w:hAnsi="ＭＳ Ｐゴシック"/>
          <w:b/>
          <w:noProof/>
          <w:kern w:val="0"/>
        </w:rPr>
        <w:t>Customized</w:t>
      </w:r>
      <w:r w:rsidRPr="00641C02">
        <w:rPr>
          <w:rFonts w:ascii="ＭＳ Ｐゴシック" w:eastAsia="ＭＳ Ｐゴシック" w:hAnsi="ＭＳ Ｐゴシック" w:hint="eastAsia"/>
          <w:b/>
          <w:noProof/>
          <w:kern w:val="0"/>
        </w:rPr>
        <w:t>）検索式</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_Toc459729844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26</w:t>
      </w:r>
      <w:r w:rsidRPr="00641C02">
        <w:rPr>
          <w:rFonts w:ascii="ＭＳ Ｐゴシック" w:eastAsia="ＭＳ Ｐゴシック" w:hAnsi="ＭＳ Ｐゴシック"/>
          <w:b/>
          <w:noProof/>
        </w:rPr>
        <w:fldChar w:fldCharType="end"/>
      </w:r>
    </w:p>
    <w:p w14:paraId="30AF6363" w14:textId="77777777" w:rsidR="00641C02" w:rsidRPr="00641C02" w:rsidRDefault="00641C02">
      <w:pPr>
        <w:pStyle w:val="12"/>
        <w:rPr>
          <w:rFonts w:cstheme="minorBidi"/>
          <w:bCs w:val="0"/>
          <w:iCs w:val="0"/>
          <w:kern w:val="2"/>
          <w:sz w:val="21"/>
          <w:szCs w:val="22"/>
        </w:rPr>
      </w:pPr>
      <w:r w:rsidRPr="00641C02">
        <w:rPr>
          <w:rFonts w:hint="eastAsia"/>
        </w:rPr>
        <w:t>第六章　付録</w:t>
      </w:r>
      <w:r w:rsidRPr="00641C02">
        <w:tab/>
      </w:r>
      <w:r w:rsidRPr="00641C02">
        <w:fldChar w:fldCharType="begin"/>
      </w:r>
      <w:r w:rsidRPr="00641C02">
        <w:instrText xml:space="preserve"> PAGEREF _Toc459729845 \h </w:instrText>
      </w:r>
      <w:r w:rsidRPr="00641C02">
        <w:fldChar w:fldCharType="separate"/>
      </w:r>
      <w:r w:rsidR="00123CB2">
        <w:t>28</w:t>
      </w:r>
      <w:r w:rsidRPr="00641C02">
        <w:fldChar w:fldCharType="end"/>
      </w:r>
    </w:p>
    <w:p w14:paraId="5384A2E8"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6.1</w:t>
      </w:r>
      <w:r w:rsidRPr="00641C02">
        <w:rPr>
          <w:rFonts w:ascii="ＭＳ Ｐゴシック" w:eastAsia="ＭＳ Ｐゴシック" w:hAnsi="ＭＳ Ｐゴシック" w:hint="eastAsia"/>
          <w:b/>
          <w:noProof/>
          <w:kern w:val="0"/>
        </w:rPr>
        <w:t xml:space="preserve">　参考情報へのリンク</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_Toc459729846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28</w:t>
      </w:r>
      <w:r w:rsidRPr="00641C02">
        <w:rPr>
          <w:rFonts w:ascii="ＭＳ Ｐゴシック" w:eastAsia="ＭＳ Ｐゴシック" w:hAnsi="ＭＳ Ｐゴシック"/>
          <w:b/>
          <w:noProof/>
        </w:rPr>
        <w:fldChar w:fldCharType="end"/>
      </w:r>
    </w:p>
    <w:p w14:paraId="226A853C" w14:textId="77777777" w:rsidR="00641C02" w:rsidRPr="00641C02" w:rsidRDefault="00641C02">
      <w:pPr>
        <w:pStyle w:val="23"/>
        <w:rPr>
          <w:rFonts w:ascii="ＭＳ Ｐゴシック" w:eastAsia="ＭＳ Ｐゴシック" w:hAnsi="ＭＳ Ｐゴシック" w:cstheme="minorBidi"/>
          <w:b/>
          <w:bCs w:val="0"/>
          <w:noProof/>
          <w:sz w:val="21"/>
        </w:rPr>
      </w:pPr>
      <w:r w:rsidRPr="00641C02">
        <w:rPr>
          <w:rFonts w:ascii="ＭＳ Ｐゴシック" w:eastAsia="ＭＳ Ｐゴシック" w:hAnsi="ＭＳ Ｐゴシック"/>
          <w:b/>
          <w:noProof/>
          <w:kern w:val="0"/>
        </w:rPr>
        <w:t>6.2</w:t>
      </w:r>
      <w:r w:rsidRPr="00641C02">
        <w:rPr>
          <w:rFonts w:ascii="ＭＳ Ｐゴシック" w:eastAsia="ＭＳ Ｐゴシック" w:hAnsi="ＭＳ Ｐゴシック" w:hint="eastAsia"/>
          <w:b/>
          <w:noProof/>
          <w:kern w:val="0"/>
        </w:rPr>
        <w:t xml:space="preserve">　</w:t>
      </w:r>
      <w:r w:rsidRPr="00641C02">
        <w:rPr>
          <w:rFonts w:ascii="ＭＳ Ｐゴシック" w:eastAsia="ＭＳ Ｐゴシック" w:hAnsi="ＭＳ Ｐゴシック"/>
          <w:b/>
          <w:noProof/>
          <w:kern w:val="0"/>
        </w:rPr>
        <w:t xml:space="preserve">ICH PTC-WG </w:t>
      </w:r>
      <w:r w:rsidRPr="00641C02">
        <w:rPr>
          <w:rFonts w:ascii="ＭＳ Ｐゴシック" w:eastAsia="ＭＳ Ｐゴシック" w:hAnsi="ＭＳ Ｐゴシック" w:hint="eastAsia"/>
          <w:b/>
          <w:noProof/>
          <w:kern w:val="0"/>
        </w:rPr>
        <w:t>のメンバー</w:t>
      </w:r>
      <w:r w:rsidRPr="00641C02">
        <w:rPr>
          <w:rFonts w:ascii="ＭＳ Ｐゴシック" w:eastAsia="ＭＳ Ｐゴシック" w:hAnsi="ＭＳ Ｐゴシック"/>
          <w:b/>
          <w:noProof/>
        </w:rPr>
        <w:tab/>
      </w:r>
      <w:r w:rsidRPr="00641C02">
        <w:rPr>
          <w:rFonts w:ascii="ＭＳ Ｐゴシック" w:eastAsia="ＭＳ Ｐゴシック" w:hAnsi="ＭＳ Ｐゴシック"/>
          <w:b/>
          <w:noProof/>
        </w:rPr>
        <w:fldChar w:fldCharType="begin"/>
      </w:r>
      <w:r w:rsidRPr="00641C02">
        <w:rPr>
          <w:rFonts w:ascii="ＭＳ Ｐゴシック" w:eastAsia="ＭＳ Ｐゴシック" w:hAnsi="ＭＳ Ｐゴシック"/>
          <w:b/>
          <w:noProof/>
        </w:rPr>
        <w:instrText xml:space="preserve"> PAGEREF _Toc459729847 \h </w:instrText>
      </w:r>
      <w:r w:rsidRPr="00641C02">
        <w:rPr>
          <w:rFonts w:ascii="ＭＳ Ｐゴシック" w:eastAsia="ＭＳ Ｐゴシック" w:hAnsi="ＭＳ Ｐゴシック"/>
          <w:b/>
          <w:noProof/>
        </w:rPr>
      </w:r>
      <w:r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29</w:t>
      </w:r>
      <w:r w:rsidRPr="00641C02">
        <w:rPr>
          <w:rFonts w:ascii="ＭＳ Ｐゴシック" w:eastAsia="ＭＳ Ｐゴシック" w:hAnsi="ＭＳ Ｐゴシック"/>
          <w:b/>
          <w:noProof/>
        </w:rPr>
        <w:fldChar w:fldCharType="end"/>
      </w:r>
    </w:p>
    <w:p w14:paraId="6B86184D" w14:textId="77777777"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6.2.1 </w:t>
      </w:r>
      <w:r w:rsidRPr="00641C02">
        <w:rPr>
          <w:rFonts w:hint="eastAsia"/>
          <w:b/>
          <w:kern w:val="0"/>
          <w:lang w:eastAsia="ja-JP"/>
        </w:rPr>
        <w:t>現在のメンバー</w:t>
      </w:r>
      <w:r w:rsidRPr="00641C02">
        <w:rPr>
          <w:b/>
          <w:lang w:eastAsia="ja-JP"/>
        </w:rPr>
        <w:tab/>
      </w:r>
      <w:r w:rsidRPr="00641C02">
        <w:rPr>
          <w:b/>
        </w:rPr>
        <w:fldChar w:fldCharType="begin"/>
      </w:r>
      <w:r w:rsidRPr="00641C02">
        <w:rPr>
          <w:b/>
          <w:lang w:eastAsia="ja-JP"/>
        </w:rPr>
        <w:instrText xml:space="preserve"> PAGEREF _Toc459729848 \h </w:instrText>
      </w:r>
      <w:r w:rsidRPr="00641C02">
        <w:rPr>
          <w:b/>
        </w:rPr>
      </w:r>
      <w:r w:rsidRPr="00641C02">
        <w:rPr>
          <w:b/>
        </w:rPr>
        <w:fldChar w:fldCharType="separate"/>
      </w:r>
      <w:r w:rsidR="00123CB2">
        <w:rPr>
          <w:b/>
          <w:lang w:eastAsia="ja-JP"/>
        </w:rPr>
        <w:t>29</w:t>
      </w:r>
      <w:r w:rsidRPr="00641C02">
        <w:rPr>
          <w:b/>
        </w:rPr>
        <w:fldChar w:fldCharType="end"/>
      </w:r>
    </w:p>
    <w:p w14:paraId="125F2315" w14:textId="62A54D2D" w:rsidR="00641C02" w:rsidRPr="00641C02" w:rsidRDefault="00641C02" w:rsidP="00A1374B">
      <w:pPr>
        <w:pStyle w:val="35"/>
        <w:spacing w:line="240" w:lineRule="exact"/>
        <w:rPr>
          <w:rFonts w:cstheme="minorBidi"/>
          <w:b/>
          <w:szCs w:val="22"/>
          <w:lang w:eastAsia="ja-JP"/>
        </w:rPr>
      </w:pPr>
      <w:r w:rsidRPr="00641C02">
        <w:rPr>
          <w:b/>
          <w:kern w:val="0"/>
          <w:lang w:eastAsia="ja-JP"/>
        </w:rPr>
        <w:t xml:space="preserve">6.2.2 </w:t>
      </w:r>
      <w:r w:rsidRPr="00641C02">
        <w:rPr>
          <w:rFonts w:hint="eastAsia"/>
          <w:b/>
          <w:kern w:val="0"/>
          <w:lang w:eastAsia="ja-JP"/>
        </w:rPr>
        <w:t>過去のメンバー</w:t>
      </w:r>
      <w:r w:rsidRPr="00641C02">
        <w:rPr>
          <w:b/>
          <w:lang w:eastAsia="ja-JP"/>
        </w:rPr>
        <w:tab/>
      </w:r>
      <w:r w:rsidRPr="00641C02">
        <w:rPr>
          <w:b/>
        </w:rPr>
        <w:fldChar w:fldCharType="begin"/>
      </w:r>
      <w:r w:rsidRPr="00641C02">
        <w:rPr>
          <w:b/>
          <w:lang w:eastAsia="ja-JP"/>
        </w:rPr>
        <w:instrText xml:space="preserve"> PAGEREF _Toc459729849 \h </w:instrText>
      </w:r>
      <w:r w:rsidRPr="00641C02">
        <w:rPr>
          <w:b/>
        </w:rPr>
      </w:r>
      <w:r w:rsidRPr="00641C02">
        <w:rPr>
          <w:b/>
        </w:rPr>
        <w:fldChar w:fldCharType="separate"/>
      </w:r>
      <w:r w:rsidR="00123CB2">
        <w:rPr>
          <w:b/>
          <w:lang w:eastAsia="ja-JP"/>
        </w:rPr>
        <w:t>30</w:t>
      </w:r>
      <w:r w:rsidRPr="00641C02">
        <w:rPr>
          <w:b/>
        </w:rPr>
        <w:fldChar w:fldCharType="end"/>
      </w:r>
    </w:p>
    <w:p w14:paraId="66D19FB0" w14:textId="7B148422" w:rsidR="00641C02" w:rsidRDefault="0092600F">
      <w:pPr>
        <w:pStyle w:val="23"/>
        <w:rPr>
          <w:rFonts w:asciiTheme="minorHAnsi" w:eastAsiaTheme="minorEastAsia" w:hAnsiTheme="minorHAnsi" w:cstheme="minorBidi"/>
          <w:bCs w:val="0"/>
          <w:noProof/>
          <w:sz w:val="21"/>
        </w:rPr>
      </w:pPr>
      <w:r>
        <w:rPr>
          <w:rFonts w:ascii="ＭＳ Ｐゴシック" w:eastAsia="ＭＳ Ｐゴシック" w:hAnsi="ＭＳ Ｐゴシック"/>
          <w:b/>
          <w:noProof/>
          <w:kern w:val="0"/>
        </w:rPr>
        <w:t>6.3</w:t>
      </w:r>
      <w:r w:rsidR="00641C02" w:rsidRPr="00641C02">
        <w:rPr>
          <w:rFonts w:ascii="ＭＳ Ｐゴシック" w:eastAsia="ＭＳ Ｐゴシック" w:hAnsi="ＭＳ Ｐゴシック" w:hint="eastAsia"/>
          <w:b/>
          <w:noProof/>
          <w:kern w:val="0"/>
        </w:rPr>
        <w:t xml:space="preserve">　図表（</w:t>
      </w:r>
      <w:r w:rsidR="00641C02" w:rsidRPr="00641C02">
        <w:rPr>
          <w:rFonts w:ascii="ＭＳ Ｐゴシック" w:eastAsia="ＭＳ Ｐゴシック" w:hAnsi="ＭＳ Ｐゴシック"/>
          <w:b/>
          <w:noProof/>
          <w:kern w:val="0"/>
        </w:rPr>
        <w:t>Figures</w:t>
      </w:r>
      <w:r w:rsidR="00641C02" w:rsidRPr="00641C02">
        <w:rPr>
          <w:rFonts w:ascii="ＭＳ Ｐゴシック" w:eastAsia="ＭＳ Ｐゴシック" w:hAnsi="ＭＳ Ｐゴシック" w:hint="eastAsia"/>
          <w:b/>
          <w:noProof/>
          <w:kern w:val="0"/>
        </w:rPr>
        <w:t>）</w:t>
      </w:r>
      <w:r w:rsidR="00641C02" w:rsidRPr="00641C02">
        <w:rPr>
          <w:rFonts w:ascii="ＭＳ Ｐゴシック" w:eastAsia="ＭＳ Ｐゴシック" w:hAnsi="ＭＳ Ｐゴシック"/>
          <w:b/>
          <w:noProof/>
        </w:rPr>
        <w:tab/>
      </w:r>
      <w:r w:rsidR="00641C02" w:rsidRPr="00641C02">
        <w:rPr>
          <w:rFonts w:ascii="ＭＳ Ｐゴシック" w:eastAsia="ＭＳ Ｐゴシック" w:hAnsi="ＭＳ Ｐゴシック"/>
          <w:b/>
          <w:noProof/>
        </w:rPr>
        <w:fldChar w:fldCharType="begin"/>
      </w:r>
      <w:r w:rsidR="00641C02" w:rsidRPr="00641C02">
        <w:rPr>
          <w:rFonts w:ascii="ＭＳ Ｐゴシック" w:eastAsia="ＭＳ Ｐゴシック" w:hAnsi="ＭＳ Ｐゴシック"/>
          <w:b/>
          <w:noProof/>
        </w:rPr>
        <w:instrText xml:space="preserve"> PAGEREF _Toc459729850 \h </w:instrText>
      </w:r>
      <w:r w:rsidR="00641C02" w:rsidRPr="00641C02">
        <w:rPr>
          <w:rFonts w:ascii="ＭＳ Ｐゴシック" w:eastAsia="ＭＳ Ｐゴシック" w:hAnsi="ＭＳ Ｐゴシック"/>
          <w:b/>
          <w:noProof/>
        </w:rPr>
      </w:r>
      <w:r w:rsidR="00641C02" w:rsidRPr="00641C02">
        <w:rPr>
          <w:rFonts w:ascii="ＭＳ Ｐゴシック" w:eastAsia="ＭＳ Ｐゴシック" w:hAnsi="ＭＳ Ｐゴシック"/>
          <w:b/>
          <w:noProof/>
        </w:rPr>
        <w:fldChar w:fldCharType="separate"/>
      </w:r>
      <w:r w:rsidR="00123CB2">
        <w:rPr>
          <w:rFonts w:ascii="ＭＳ Ｐゴシック" w:eastAsia="ＭＳ Ｐゴシック" w:hAnsi="ＭＳ Ｐゴシック"/>
          <w:b/>
          <w:noProof/>
        </w:rPr>
        <w:t>31</w:t>
      </w:r>
      <w:r w:rsidR="00641C02" w:rsidRPr="00641C02">
        <w:rPr>
          <w:rFonts w:ascii="ＭＳ Ｐゴシック" w:eastAsia="ＭＳ Ｐゴシック" w:hAnsi="ＭＳ Ｐゴシック"/>
          <w:b/>
          <w:noProof/>
        </w:rPr>
        <w:fldChar w:fldCharType="end"/>
      </w:r>
    </w:p>
    <w:p w14:paraId="79C97D1F" w14:textId="77777777"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0908BF">
        <w:rPr>
          <w:rFonts w:ascii="ＭＳ Ｐゴシック" w:eastAsia="ＭＳ Ｐゴシック" w:hAnsi="ＭＳ Ｐゴシック" w:cs="Times New Roman"/>
          <w:b/>
          <w:bCs/>
          <w:sz w:val="24"/>
          <w:szCs w:val="24"/>
        </w:rPr>
        <w:fldChar w:fldCharType="end"/>
      </w:r>
    </w:p>
    <w:p w14:paraId="41D20639" w14:textId="77777777"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14:paraId="31458B34"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459729801"/>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14:paraId="53FA2334" w14:textId="4CBC656B" w:rsidR="00996E56" w:rsidRPr="008A215D" w:rsidRDefault="00996E56" w:rsidP="00F54459">
      <w:pPr>
        <w:spacing w:beforeLines="50" w:before="180"/>
        <w:rPr>
          <w:rFonts w:ascii="Arial" w:eastAsia="ＭＳ Ｐ明朝" w:hAnsi="Century"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w:t>
      </w:r>
      <w:r w:rsidR="008A215D" w:rsidRPr="008A215D">
        <w:rPr>
          <w:rFonts w:ascii="Arial" w:eastAsia="ＭＳ Ｐ明朝" w:hAnsi="Century" w:cs="Times New Roman" w:hint="eastAsia"/>
          <w:szCs w:val="21"/>
        </w:rPr>
        <w:t>ユーザーは、</w:t>
      </w:r>
      <w:r w:rsidR="008A215D" w:rsidRPr="008A215D">
        <w:rPr>
          <w:rFonts w:ascii="Arial" w:eastAsia="ＭＳ Ｐ明朝" w:hAnsi="Century" w:cs="Times New Roman" w:hint="eastAsia"/>
          <w:szCs w:val="21"/>
        </w:rPr>
        <w:t>MedDRA</w:t>
      </w:r>
      <w:r w:rsidR="008A215D" w:rsidRPr="008A215D">
        <w:rPr>
          <w:rFonts w:ascii="Arial" w:eastAsia="ＭＳ Ｐ明朝" w:hAnsi="Century" w:cs="Times New Roman" w:hint="eastAsia"/>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14:paraId="3D33C477"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14:paraId="0604D4D6" w14:textId="357C502D"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00992909">
        <w:rPr>
          <w:rFonts w:ascii="Arial" w:eastAsia="ＭＳ Ｐ明朝" w:hAnsi="Arial" w:cs="Times New Roman" w:hint="eastAsia"/>
          <w:spacing w:val="-2"/>
          <w:szCs w:val="21"/>
        </w:rPr>
        <w:t>米国</w:t>
      </w:r>
      <w:r w:rsidRPr="00996E56">
        <w:rPr>
          <w:rFonts w:ascii="Arial" w:eastAsia="ＭＳ Ｐ明朝" w:hAnsi="Century" w:cs="Times New Roman" w:hint="eastAsia"/>
          <w:spacing w:val="-2"/>
          <w:szCs w:val="21"/>
        </w:rPr>
        <w:t>の規制当局</w:t>
      </w:r>
      <w:r w:rsidR="00992909">
        <w:rPr>
          <w:rFonts w:ascii="Arial" w:eastAsia="ＭＳ Ｐ明朝" w:hAnsi="Century" w:cs="Times New Roman" w:hint="eastAsia"/>
          <w:spacing w:val="-2"/>
          <w:szCs w:val="21"/>
        </w:rPr>
        <w:t>および</w:t>
      </w:r>
      <w:r w:rsidRPr="00996E56">
        <w:rPr>
          <w:rFonts w:ascii="Arial" w:eastAsia="ＭＳ Ｐ明朝" w:hAnsi="Century" w:cs="Times New Roman" w:hint="eastAsia"/>
          <w:spacing w:val="-2"/>
          <w:szCs w:val="21"/>
        </w:rPr>
        <w:t>製薬企業の代表、</w:t>
      </w:r>
      <w:r w:rsidR="00992909">
        <w:rPr>
          <w:rFonts w:ascii="Arial" w:eastAsia="ＭＳ Ｐ明朝" w:hAnsi="Century" w:cs="Times New Roman" w:hint="eastAsia"/>
          <w:spacing w:val="-2"/>
          <w:szCs w:val="21"/>
        </w:rPr>
        <w:t>さらに</w:t>
      </w:r>
      <w:r w:rsidRPr="00996E56">
        <w:rPr>
          <w:rFonts w:ascii="Arial" w:eastAsia="ＭＳ Ｐ明朝" w:hAnsi="Century" w:cs="Times New Roman" w:hint="eastAsia"/>
          <w:spacing w:val="-2"/>
          <w:szCs w:val="21"/>
        </w:rPr>
        <w:t>カナダ</w:t>
      </w:r>
      <w:r w:rsidR="00992909">
        <w:rPr>
          <w:rFonts w:ascii="Arial" w:eastAsia="ＭＳ Ｐ明朝" w:hAnsi="Century" w:cs="Times New Roman" w:hint="eastAsia"/>
          <w:spacing w:val="-2"/>
          <w:szCs w:val="21"/>
        </w:rPr>
        <w:t>の</w:t>
      </w:r>
      <w:r w:rsidRPr="00996E56">
        <w:rPr>
          <w:rFonts w:ascii="Arial" w:eastAsia="ＭＳ Ｐ明朝" w:hAnsi="Century" w:cs="Times New Roman" w:hint="eastAsia"/>
          <w:spacing w:val="-2"/>
          <w:szCs w:val="21"/>
        </w:rPr>
        <w:t>規制当局</w:t>
      </w:r>
      <w:r w:rsidR="0007765E">
        <w:rPr>
          <w:rFonts w:ascii="Arial" w:eastAsia="ＭＳ Ｐ明朝" w:hAnsi="Century" w:cs="Times New Roman" w:hint="eastAsia"/>
          <w:spacing w:val="-2"/>
          <w:szCs w:val="21"/>
        </w:rPr>
        <w:t>、</w:t>
      </w:r>
      <w:r w:rsidR="00992909">
        <w:rPr>
          <w:rFonts w:ascii="Arial" w:eastAsia="ＭＳ Ｐ明朝" w:hAnsi="Century" w:cs="Times New Roman" w:hint="eastAsia"/>
          <w:spacing w:val="-2"/>
          <w:szCs w:val="21"/>
        </w:rPr>
        <w:t>W</w:t>
      </w:r>
      <w:r w:rsidR="00992909">
        <w:rPr>
          <w:rFonts w:ascii="Arial" w:eastAsia="ＭＳ Ｐ明朝" w:hAnsi="Century" w:cs="Times New Roman"/>
          <w:spacing w:val="-2"/>
          <w:szCs w:val="21"/>
        </w:rPr>
        <w:t>HO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MSSO</w:t>
      </w:r>
      <w:r w:rsidR="00992909">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14:paraId="0265D3C9"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14:paraId="177A88C9" w14:textId="0E12CA06"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本文書で示している例示は、読者の理解を容易にすることを意図したものであり、規制当局が求める要件を示したものではない。</w:t>
      </w:r>
    </w:p>
    <w:p w14:paraId="52DE346D" w14:textId="77777777"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14:paraId="318E2D4A" w14:textId="77777777"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w:t>
      </w:r>
      <w:r w:rsidR="00530EFF">
        <w:rPr>
          <w:rFonts w:ascii="Arial" w:eastAsia="ＭＳ Ｐ明朝" w:hAnsi="Century" w:cs="Times New Roman" w:hint="eastAsia"/>
          <w:szCs w:val="21"/>
        </w:rPr>
        <w:t>おり</w:t>
      </w:r>
      <w:r w:rsidRPr="00996E56">
        <w:rPr>
          <w:rFonts w:ascii="Arial" w:eastAsia="ＭＳ Ｐ明朝" w:hAnsi="Century" w:cs="Times New Roman" w:hint="eastAsia"/>
          <w:szCs w:val="21"/>
        </w:rPr>
        <w:t>、日本語版では図と表</w:t>
      </w:r>
      <w:r w:rsidRPr="00996E56">
        <w:rPr>
          <w:rFonts w:ascii="Arial" w:eastAsia="ＭＳ Ｐ明朝" w:hAnsi="Century" w:cs="Times New Roman" w:hint="eastAsia"/>
          <w:szCs w:val="21"/>
        </w:rPr>
        <w:lastRenderedPageBreak/>
        <w:t>を</w:t>
      </w:r>
      <w:r w:rsidR="00337C05">
        <w:rPr>
          <w:rFonts w:ascii="Arial" w:eastAsia="ＭＳ Ｐ明朝" w:hAnsi="Century" w:cs="Times New Roman" w:hint="eastAsia"/>
          <w:szCs w:val="21"/>
        </w:rPr>
        <w:t>合わせて</w:t>
      </w:r>
      <w:r w:rsidRPr="00996E56">
        <w:rPr>
          <w:rFonts w:ascii="Arial" w:eastAsia="ＭＳ Ｐ明朝" w:hAnsi="Century" w:cs="Times New Roman" w:hint="eastAsia"/>
          <w:szCs w:val="21"/>
        </w:rPr>
        <w:t>「図</w:t>
      </w:r>
      <w:r w:rsidR="00337C05">
        <w:rPr>
          <w:rFonts w:ascii="Arial" w:eastAsia="ＭＳ Ｐ明朝" w:hAnsi="Century" w:cs="Times New Roman" w:hint="eastAsia"/>
          <w:szCs w:val="21"/>
        </w:rPr>
        <w:t>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w:t>
      </w:r>
      <w:r w:rsidR="00337C05">
        <w:rPr>
          <w:rFonts w:ascii="Arial" w:eastAsia="ＭＳ Ｐ明朝" w:hAnsi="Century" w:cs="Times New Roman" w:hint="eastAsia"/>
          <w:szCs w:val="21"/>
        </w:rPr>
        <w:t>と</w:t>
      </w:r>
      <w:r w:rsidRPr="00996E56">
        <w:rPr>
          <w:rFonts w:ascii="Arial" w:eastAsia="ＭＳ Ｐ明朝" w:hAnsi="Century" w:cs="Times New Roman" w:hint="eastAsia"/>
          <w:szCs w:val="21"/>
        </w:rPr>
        <w:t>し</w:t>
      </w:r>
      <w:r w:rsidR="00337C05">
        <w:rPr>
          <w:rFonts w:ascii="Arial" w:eastAsia="ＭＳ Ｐ明朝" w:hAnsi="Century" w:cs="Times New Roman" w:hint="eastAsia"/>
          <w:szCs w:val="21"/>
        </w:rPr>
        <w:t>て</w:t>
      </w:r>
      <w:r w:rsidRPr="00996E56">
        <w:rPr>
          <w:rFonts w:ascii="Arial" w:eastAsia="ＭＳ Ｐ明朝" w:hAnsi="Century" w:cs="Times New Roman" w:hint="eastAsia"/>
          <w:szCs w:val="21"/>
        </w:rPr>
        <w:t>記載している。なお、本書中の該当する図表番号にはハイパーリンクが付けられており、所定の操作（例えば「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14:paraId="366C34BE"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59729802"/>
      <w:r w:rsidRPr="00EA3EF4">
        <w:rPr>
          <w:rFonts w:ascii="ＭＳ Ｐゴシック" w:eastAsia="ＭＳ Ｐゴシック" w:hAnsi="ＭＳ Ｐゴシック" w:cs="Arial"/>
          <w:b/>
          <w:kern w:val="0"/>
          <w:sz w:val="22"/>
        </w:rPr>
        <w:t>1.1</w:t>
      </w:r>
      <w:r w:rsidRPr="00EA3EF4">
        <w:rPr>
          <w:rFonts w:ascii="ＭＳ Ｐゴシック" w:eastAsia="ＭＳ Ｐゴシック" w:hAnsi="ＭＳ Ｐゴシック" w:cs="Times New Roman" w:hint="eastAsia"/>
          <w:b/>
          <w:kern w:val="0"/>
          <w:sz w:val="22"/>
        </w:rPr>
        <w:t xml:space="preserve">　本文書の目的</w:t>
      </w:r>
      <w:bookmarkEnd w:id="2"/>
      <w:r w:rsidRPr="00EA3EF4">
        <w:rPr>
          <w:rFonts w:ascii="ＭＳ Ｐゴシック" w:eastAsia="ＭＳ Ｐゴシック" w:hAnsi="ＭＳ Ｐゴシック" w:cs="Times New Roman"/>
          <w:b/>
          <w:kern w:val="0"/>
          <w:sz w:val="22"/>
        </w:rPr>
        <w:t xml:space="preserve"> </w:t>
      </w:r>
    </w:p>
    <w:p w14:paraId="70303416"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w:t>
      </w:r>
      <w:r w:rsidR="00651C51">
        <w:rPr>
          <w:rFonts w:ascii="Arial" w:eastAsia="ＭＳ Ｐ明朝" w:hAnsi="Century" w:cs="Times New Roman" w:hint="eastAsia"/>
          <w:kern w:val="0"/>
          <w:szCs w:val="21"/>
        </w:rPr>
        <w:t>及び</w:t>
      </w:r>
      <w:r w:rsidRPr="00996E56">
        <w:rPr>
          <w:rFonts w:ascii="Arial" w:eastAsia="ＭＳ Ｐ明朝" w:hAnsi="Century" w:cs="Times New Roman" w:hint="eastAsia"/>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14:paraId="044B32BF" w14:textId="77777777"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 w:name="_Toc459729803"/>
      <w:r w:rsidRPr="00EA3EF4">
        <w:rPr>
          <w:rFonts w:ascii="ＭＳ Ｐゴシック" w:eastAsia="ＭＳ Ｐゴシック" w:hAnsi="ＭＳ Ｐゴシック" w:cs="Arial" w:hint="eastAsia"/>
          <w:b/>
          <w:kern w:val="0"/>
          <w:sz w:val="22"/>
        </w:rPr>
        <w:t xml:space="preserve">1.2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の用途</w:t>
      </w:r>
      <w:bookmarkEnd w:id="3"/>
      <w:r w:rsidRPr="00EA3EF4">
        <w:rPr>
          <w:rFonts w:ascii="ＭＳ Ｐゴシック" w:eastAsia="ＭＳ Ｐゴシック" w:hAnsi="ＭＳ Ｐゴシック" w:cs="Arial"/>
          <w:b/>
          <w:kern w:val="0"/>
          <w:sz w:val="22"/>
        </w:rPr>
        <w:t xml:space="preserve"> </w:t>
      </w:r>
    </w:p>
    <w:p w14:paraId="4C1D3E49"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14:paraId="18EB4D5D" w14:textId="77777777" w:rsidR="00996E56" w:rsidRPr="00EA3EF4"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4" w:name="_Toc459729804"/>
      <w:r w:rsidRPr="00EA3EF4">
        <w:rPr>
          <w:rFonts w:ascii="ＭＳ Ｐゴシック" w:eastAsia="ＭＳ Ｐゴシック" w:hAnsi="ＭＳ Ｐゴシック" w:cs="Arial"/>
          <w:b/>
          <w:kern w:val="0"/>
          <w:sz w:val="22"/>
        </w:rPr>
        <w:t>1.3</w:t>
      </w:r>
      <w:r w:rsidRPr="00EA3EF4">
        <w:rPr>
          <w:rFonts w:ascii="ＭＳ Ｐゴシック" w:eastAsia="ＭＳ Ｐゴシック" w:hAnsi="ＭＳ Ｐゴシック" w:cs="Arial" w:hint="eastAsia"/>
          <w:b/>
          <w:kern w:val="0"/>
          <w:sz w:val="22"/>
        </w:rPr>
        <w:t xml:space="preserve">　本文書の利用方法</w:t>
      </w:r>
      <w:bookmarkEnd w:id="4"/>
    </w:p>
    <w:p w14:paraId="1603B045"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14:paraId="268E057C"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14:paraId="3175254A" w14:textId="77777777"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713BE3F6" w:rsidR="00996E56" w:rsidRPr="00C53724" w:rsidRDefault="00996E56" w:rsidP="00E83A59">
      <w:pPr>
        <w:spacing w:beforeLines="50" w:before="180"/>
        <w:rPr>
          <w:rFonts w:ascii="Times New Roman" w:hAnsi="Times New Roman" w:cs="Times New Roman"/>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w:t>
      </w:r>
      <w:r w:rsidRPr="00996E56">
        <w:rPr>
          <w:rFonts w:ascii="Arial" w:eastAsia="ＭＳ Ｐ明朝" w:hAnsi="Century" w:cs="Times New Roman" w:hint="eastAsia"/>
          <w:kern w:val="0"/>
          <w:szCs w:val="21"/>
        </w:rPr>
        <w:lastRenderedPageBreak/>
        <w:t>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r w:rsidR="00B23A15" w:rsidRPr="00827478">
        <w:rPr>
          <w:rFonts w:ascii="Times New Roman" w:hAnsi="Times New Roman" w:cs="Times New Roman"/>
        </w:rPr>
        <w:t>本</w:t>
      </w:r>
      <w:r w:rsidR="00B23A15">
        <w:rPr>
          <w:rFonts w:ascii="Times New Roman" w:hAnsi="Times New Roman" w:cs="Times New Roman" w:hint="eastAsia"/>
        </w:rPr>
        <w:t>文</w:t>
      </w:r>
      <w:r w:rsidR="00B23A15" w:rsidRPr="00827478">
        <w:rPr>
          <w:rFonts w:ascii="Times New Roman" w:hAnsi="Times New Roman" w:cs="Times New Roman"/>
        </w:rPr>
        <w:t>書</w:t>
      </w:r>
      <w:r w:rsidR="00B23A15">
        <w:rPr>
          <w:rFonts w:ascii="Times New Roman" w:hAnsi="Times New Roman" w:cs="Times New Roman" w:hint="eastAsia"/>
        </w:rPr>
        <w:t>に関する</w:t>
      </w:r>
      <w:r w:rsidR="000F1FAF" w:rsidRPr="00B51B88">
        <w:rPr>
          <w:rFonts w:ascii="Times New Roman" w:hAnsi="Times New Roman" w:cs="Times New Roman"/>
        </w:rPr>
        <w:t>JMO</w:t>
      </w:r>
      <w:r w:rsidR="00B23A15">
        <w:rPr>
          <w:rFonts w:ascii="Times New Roman" w:hAnsi="Times New Roman" w:cs="Times New Roman"/>
        </w:rPr>
        <w:t>ユーザー</w:t>
      </w:r>
      <w:r w:rsidR="00B23A15">
        <w:rPr>
          <w:rFonts w:ascii="Times New Roman" w:hAnsi="Times New Roman" w:cs="Times New Roman" w:hint="eastAsia"/>
        </w:rPr>
        <w:t>の質問やコメントは</w:t>
      </w:r>
      <w:r w:rsidR="00B23A15" w:rsidRPr="00B51B88">
        <w:rPr>
          <w:rFonts w:ascii="Times New Roman" w:hAnsi="Times New Roman" w:cs="Times New Roman"/>
        </w:rPr>
        <w:t>JMO</w:t>
      </w:r>
      <w:r w:rsidR="00B23A15" w:rsidRPr="00B51B88">
        <w:rPr>
          <w:rFonts w:ascii="Times New Roman" w:hAnsi="Times New Roman" w:cs="Times New Roman" w:hint="eastAsia"/>
        </w:rPr>
        <w:t>ウェブサイト（</w:t>
      </w:r>
      <w:r w:rsidR="00B23A15" w:rsidRPr="008503DB">
        <w:rPr>
          <w:rFonts w:ascii="Arial" w:hAnsi="Arial" w:cs="Arial"/>
          <w:bCs/>
          <w:color w:val="000000" w:themeColor="text1"/>
          <w:szCs w:val="32"/>
        </w:rPr>
        <w:t>https://www.pmrj.jp/jmo</w:t>
      </w:r>
      <w:r w:rsidR="00B23A15" w:rsidRPr="00B51B88">
        <w:rPr>
          <w:rFonts w:ascii="Times New Roman" w:hAnsi="Times New Roman" w:cs="Times New Roman" w:hint="eastAsia"/>
        </w:rPr>
        <w:t>）</w:t>
      </w:r>
      <w:r w:rsidR="00B23A15">
        <w:rPr>
          <w:rFonts w:ascii="Times New Roman" w:hAnsi="Times New Roman" w:cs="Times New Roman" w:hint="eastAsia"/>
        </w:rPr>
        <w:t>のヘルプデスクに問い合わせされたい。</w:t>
      </w:r>
    </w:p>
    <w:p w14:paraId="68C675EB" w14:textId="747C10B5" w:rsidR="0092217C" w:rsidRDefault="0092217C" w:rsidP="0092217C">
      <w:pPr>
        <w:rPr>
          <w:rFonts w:ascii="Arial" w:hAnsi="Arial" w:cs="Arial"/>
          <w:bCs/>
          <w:color w:val="000000" w:themeColor="text1"/>
          <w:szCs w:val="32"/>
        </w:rPr>
      </w:pPr>
      <w:r w:rsidRPr="00756894">
        <w:rPr>
          <w:rFonts w:ascii="Arial" w:hAnsi="Arial" w:cs="Arial"/>
          <w:color w:val="000000" w:themeColor="text1"/>
        </w:rPr>
        <w:t>安全性監視活動における</w:t>
      </w:r>
      <w:r w:rsidRPr="00756894">
        <w:rPr>
          <w:rFonts w:ascii="Arial" w:hAnsi="Arial" w:cs="Arial"/>
          <w:bCs/>
          <w:color w:val="000000" w:themeColor="text1"/>
          <w:szCs w:val="32"/>
        </w:rPr>
        <w:t>SMQ</w:t>
      </w:r>
      <w:r w:rsidRPr="00756894">
        <w:rPr>
          <w:rFonts w:ascii="Arial" w:hAnsi="Arial" w:cs="Arial"/>
          <w:bCs/>
          <w:color w:val="000000" w:themeColor="text1"/>
          <w:szCs w:val="32"/>
        </w:rPr>
        <w:t>の</w:t>
      </w:r>
      <w:r w:rsidR="0007733A" w:rsidRPr="00756894">
        <w:rPr>
          <w:rFonts w:ascii="Arial" w:hAnsi="Arial" w:cs="Arial"/>
          <w:bCs/>
          <w:color w:val="000000" w:themeColor="text1"/>
          <w:szCs w:val="32"/>
        </w:rPr>
        <w:t>使用</w:t>
      </w:r>
      <w:r w:rsidRPr="00756894">
        <w:rPr>
          <w:rFonts w:ascii="Arial" w:hAnsi="Arial" w:cs="Arial"/>
          <w:bCs/>
          <w:color w:val="000000" w:themeColor="text1"/>
          <w:szCs w:val="32"/>
        </w:rPr>
        <w:t>目的と適切</w:t>
      </w:r>
      <w:r w:rsidR="0007733A" w:rsidRPr="00756894">
        <w:rPr>
          <w:rFonts w:ascii="Arial" w:hAnsi="Arial" w:cs="Arial"/>
          <w:bCs/>
          <w:color w:val="000000" w:themeColor="text1"/>
          <w:szCs w:val="32"/>
        </w:rPr>
        <w:t>に</w:t>
      </w:r>
      <w:r w:rsidR="0007733A" w:rsidRPr="00756894">
        <w:rPr>
          <w:rFonts w:ascii="Arial" w:hAnsi="Arial" w:cs="Arial"/>
          <w:bCs/>
          <w:color w:val="000000" w:themeColor="text1"/>
          <w:szCs w:val="32"/>
        </w:rPr>
        <w:t>SMQ</w:t>
      </w:r>
      <w:r w:rsidR="0007733A" w:rsidRPr="00756894">
        <w:rPr>
          <w:rFonts w:ascii="Arial" w:hAnsi="Arial" w:cs="Arial"/>
          <w:bCs/>
          <w:color w:val="000000" w:themeColor="text1"/>
          <w:szCs w:val="32"/>
        </w:rPr>
        <w:t>を</w:t>
      </w:r>
      <w:r w:rsidRPr="00756894">
        <w:rPr>
          <w:rFonts w:ascii="Arial" w:hAnsi="Arial" w:cs="Arial"/>
          <w:bCs/>
          <w:color w:val="000000" w:themeColor="text1"/>
          <w:szCs w:val="32"/>
        </w:rPr>
        <w:t>利用する</w:t>
      </w:r>
      <w:r w:rsidR="0007733A" w:rsidRPr="00756894">
        <w:rPr>
          <w:rFonts w:ascii="Arial" w:hAnsi="Arial" w:cs="Arial"/>
          <w:bCs/>
          <w:color w:val="000000" w:themeColor="text1"/>
          <w:szCs w:val="32"/>
        </w:rPr>
        <w:t>ための</w:t>
      </w:r>
      <w:r w:rsidRPr="00756894">
        <w:rPr>
          <w:rFonts w:ascii="Arial" w:hAnsi="Arial" w:cs="Arial"/>
          <w:bCs/>
          <w:color w:val="000000" w:themeColor="text1"/>
          <w:szCs w:val="32"/>
        </w:rPr>
        <w:t>付加的情報</w:t>
      </w:r>
      <w:r w:rsidR="0007733A" w:rsidRPr="00756894">
        <w:rPr>
          <w:rFonts w:ascii="Arial" w:hAnsi="Arial" w:cs="Arial"/>
          <w:bCs/>
          <w:color w:val="000000" w:themeColor="text1"/>
          <w:szCs w:val="32"/>
        </w:rPr>
        <w:t>については</w:t>
      </w:r>
      <w:r w:rsidRPr="00756894">
        <w:rPr>
          <w:rFonts w:ascii="Arial" w:hAnsi="Arial" w:cs="Arial"/>
          <w:bCs/>
          <w:color w:val="000000" w:themeColor="text1"/>
          <w:szCs w:val="32"/>
        </w:rPr>
        <w:t>、</w:t>
      </w:r>
      <w:r w:rsidRPr="00756894">
        <w:rPr>
          <w:rFonts w:ascii="Arial" w:hAnsi="Arial" w:cs="Arial"/>
          <w:color w:val="000000" w:themeColor="text1"/>
        </w:rPr>
        <w:t xml:space="preserve">CIOMS </w:t>
      </w:r>
      <w:r w:rsidRPr="00756894">
        <w:rPr>
          <w:rFonts w:ascii="Arial" w:hAnsi="Arial" w:cs="Arial"/>
          <w:color w:val="000000" w:themeColor="text1"/>
        </w:rPr>
        <w:t>報告書「</w:t>
      </w:r>
      <w:r w:rsidRPr="00756894">
        <w:rPr>
          <w:rFonts w:ascii="Arial" w:hAnsi="Arial" w:cs="Arial"/>
          <w:bCs/>
          <w:color w:val="000000" w:themeColor="text1"/>
          <w:szCs w:val="32"/>
        </w:rPr>
        <w:t>Development and Rational Use of Standardised MedDRA Queries (SMQs): Retrieving Adverse Drug Reactions with MedDRA</w:t>
      </w:r>
      <w:r w:rsidRPr="00756894">
        <w:rPr>
          <w:rFonts w:ascii="Arial" w:hAnsi="Arial" w:cs="Arial"/>
          <w:color w:val="000000" w:themeColor="text1"/>
        </w:rPr>
        <w:t>」も参照されたい。</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Red Book</w:t>
      </w:r>
      <w:r w:rsidR="0007733A" w:rsidRPr="00756894">
        <w:rPr>
          <w:rFonts w:ascii="Arial" w:hAnsi="Arial" w:cs="Arial"/>
          <w:bCs/>
          <w:color w:val="000000" w:themeColor="text1"/>
          <w:szCs w:val="32"/>
        </w:rPr>
        <w:t>」</w:t>
      </w:r>
      <w:r w:rsidR="0007733A" w:rsidRPr="00756894">
        <w:rPr>
          <w:rFonts w:ascii="Arial" w:hAnsi="Arial" w:cs="Arial"/>
          <w:bCs/>
          <w:color w:val="000000" w:themeColor="text1"/>
          <w:szCs w:val="32"/>
        </w:rPr>
        <w:t xml:space="preserve"> </w:t>
      </w:r>
      <w:r w:rsidR="0007733A" w:rsidRPr="00756894">
        <w:rPr>
          <w:rFonts w:ascii="Arial" w:hAnsi="Arial" w:cs="Arial"/>
          <w:bCs/>
          <w:color w:val="000000" w:themeColor="text1"/>
          <w:szCs w:val="32"/>
        </w:rPr>
        <w:t>として知られる</w:t>
      </w:r>
      <w:r w:rsidRPr="00756894">
        <w:rPr>
          <w:rFonts w:ascii="Arial" w:hAnsi="Arial" w:cs="Arial"/>
          <w:color w:val="000000" w:themeColor="text1"/>
        </w:rPr>
        <w:t>本報告書の第２版</w:t>
      </w:r>
      <w:r w:rsidR="00756894">
        <w:rPr>
          <w:rFonts w:ascii="Arial" w:hAnsi="Arial" w:cs="Arial" w:hint="eastAsia"/>
          <w:color w:val="000000" w:themeColor="text1"/>
        </w:rPr>
        <w:t>（</w:t>
      </w:r>
      <w:r w:rsidRPr="00756894">
        <w:rPr>
          <w:rFonts w:ascii="Arial" w:hAnsi="Arial" w:cs="Arial"/>
          <w:bCs/>
          <w:color w:val="000000" w:themeColor="text1"/>
          <w:szCs w:val="32"/>
        </w:rPr>
        <w:t>2016</w:t>
      </w:r>
      <w:r w:rsidR="00756894">
        <w:rPr>
          <w:rFonts w:ascii="Arial" w:hAnsi="Arial" w:cs="Arial" w:hint="eastAsia"/>
          <w:bCs/>
          <w:color w:val="000000" w:themeColor="text1"/>
          <w:szCs w:val="32"/>
        </w:rPr>
        <w:t>）</w:t>
      </w:r>
      <w:r w:rsidR="00B23A15">
        <w:rPr>
          <w:rFonts w:ascii="Arial" w:hAnsi="Arial" w:cs="Arial" w:hint="eastAsia"/>
          <w:bCs/>
          <w:color w:val="000000" w:themeColor="text1"/>
          <w:szCs w:val="32"/>
        </w:rPr>
        <w:t>に関する詳細情報</w:t>
      </w:r>
      <w:r w:rsidRPr="00756894">
        <w:rPr>
          <w:rFonts w:ascii="Arial" w:hAnsi="Arial" w:cs="Arial"/>
          <w:bCs/>
          <w:color w:val="000000" w:themeColor="text1"/>
          <w:szCs w:val="32"/>
        </w:rPr>
        <w:t>は、</w:t>
      </w:r>
      <w:r w:rsidRPr="00756894">
        <w:rPr>
          <w:rFonts w:ascii="Arial" w:hAnsi="Arial" w:cs="Arial"/>
          <w:bCs/>
          <w:color w:val="000000" w:themeColor="text1"/>
          <w:szCs w:val="32"/>
        </w:rPr>
        <w:t>CIOMS</w:t>
      </w:r>
      <w:r w:rsidRPr="00756894">
        <w:rPr>
          <w:rFonts w:ascii="Arial" w:hAnsi="Arial" w:cs="Arial"/>
          <w:bCs/>
          <w:color w:val="000000" w:themeColor="text1"/>
          <w:szCs w:val="32"/>
        </w:rPr>
        <w:t>のウェブサイト</w:t>
      </w:r>
      <w:r w:rsidR="00B23A15">
        <w:rPr>
          <w:rFonts w:ascii="Arial" w:hAnsi="Arial" w:cs="Arial" w:hint="eastAsia"/>
          <w:bCs/>
          <w:color w:val="000000" w:themeColor="text1"/>
          <w:szCs w:val="32"/>
        </w:rPr>
        <w:t>を参照</w:t>
      </w:r>
      <w:r w:rsidR="004C4BF8">
        <w:rPr>
          <w:rFonts w:ascii="Arial" w:hAnsi="Arial" w:cs="Arial" w:hint="eastAsia"/>
          <w:bCs/>
          <w:color w:val="000000" w:themeColor="text1"/>
          <w:szCs w:val="32"/>
        </w:rPr>
        <w:t>されたい</w:t>
      </w:r>
      <w:r w:rsidRPr="00756894">
        <w:rPr>
          <w:rFonts w:ascii="Arial" w:hAnsi="Arial" w:cs="Arial"/>
          <w:bCs/>
          <w:color w:val="000000" w:themeColor="text1"/>
          <w:szCs w:val="32"/>
        </w:rPr>
        <w:t>（付録</w:t>
      </w:r>
      <w:r w:rsidRPr="00756894">
        <w:rPr>
          <w:rFonts w:ascii="Arial" w:hAnsi="Arial" w:cs="Arial"/>
          <w:bCs/>
          <w:color w:val="000000" w:themeColor="text1"/>
          <w:szCs w:val="32"/>
        </w:rPr>
        <w:t>. 6.1</w:t>
      </w:r>
      <w:r w:rsidRPr="00756894">
        <w:rPr>
          <w:rFonts w:ascii="Arial" w:hAnsi="Arial" w:cs="Arial"/>
          <w:bCs/>
          <w:color w:val="000000" w:themeColor="text1"/>
          <w:szCs w:val="32"/>
        </w:rPr>
        <w:t>項を参照）。</w:t>
      </w:r>
    </w:p>
    <w:p w14:paraId="108D88CB" w14:textId="77777777" w:rsidR="00C737D7" w:rsidRPr="00C737D7" w:rsidRDefault="00C737D7" w:rsidP="0092217C">
      <w:pPr>
        <w:rPr>
          <w:rFonts w:ascii="Arial" w:hAnsi="Arial" w:cs="Arial"/>
          <w:b/>
        </w:rPr>
      </w:pPr>
    </w:p>
    <w:p w14:paraId="20A69B34" w14:textId="77777777" w:rsidR="0092217C" w:rsidRPr="0092217C" w:rsidRDefault="0092217C">
      <w:pPr>
        <w:widowControl/>
        <w:tabs>
          <w:tab w:val="left" w:pos="4230"/>
          <w:tab w:val="center" w:pos="4320"/>
          <w:tab w:val="right" w:pos="8640"/>
        </w:tabs>
        <w:spacing w:beforeLines="50" w:before="180"/>
        <w:jc w:val="left"/>
        <w:rPr>
          <w:rFonts w:ascii="Arial" w:eastAsia="ＭＳ Ｐ明朝" w:hAnsi="Century" w:cs="Times New Roman"/>
          <w:kern w:val="0"/>
          <w:szCs w:val="20"/>
        </w:rPr>
      </w:pPr>
    </w:p>
    <w:p w14:paraId="329CE3C5"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459729805"/>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5"/>
    </w:p>
    <w:p w14:paraId="47DADA27"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6" w:name="_Toc459729806"/>
      <w:r w:rsidRPr="00EA3EF4">
        <w:rPr>
          <w:rFonts w:ascii="ＭＳ Ｐゴシック" w:eastAsia="ＭＳ Ｐゴシック" w:hAnsi="ＭＳ Ｐゴシック" w:cs="Arial"/>
          <w:b/>
          <w:kern w:val="0"/>
          <w:sz w:val="22"/>
        </w:rPr>
        <w:t>2.1</w:t>
      </w:r>
      <w:r w:rsidRPr="00EA3EF4">
        <w:rPr>
          <w:rFonts w:ascii="ＭＳ Ｐゴシック" w:eastAsia="ＭＳ Ｐゴシック" w:hAnsi="ＭＳ Ｐゴシック" w:cs="Arial" w:hint="eastAsia"/>
          <w:b/>
          <w:kern w:val="0"/>
          <w:sz w:val="22"/>
        </w:rPr>
        <w:t xml:space="preserve">　原データの質</w:t>
      </w:r>
      <w:bookmarkEnd w:id="6"/>
    </w:p>
    <w:p w14:paraId="31EFDEFD"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14:paraId="5A4A5B10"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459729807"/>
      <w:r w:rsidRPr="00F14A3B">
        <w:rPr>
          <w:rFonts w:ascii="ＭＳ Ｐゴシック" w:eastAsia="ＭＳ Ｐゴシック" w:hAnsi="ＭＳ Ｐゴシック" w:cs="Times New Roman"/>
          <w:b/>
          <w:kern w:val="0"/>
          <w:szCs w:val="20"/>
        </w:rPr>
        <w:t>2.1.1</w:t>
      </w:r>
      <w:r w:rsidRPr="00F14A3B">
        <w:rPr>
          <w:rFonts w:ascii="ＭＳ Ｐゴシック" w:eastAsia="ＭＳ Ｐゴシック" w:hAnsi="ＭＳ Ｐゴシック" w:cs="Times New Roman" w:hint="eastAsia"/>
          <w:b/>
          <w:kern w:val="0"/>
          <w:szCs w:val="20"/>
        </w:rPr>
        <w:t xml:space="preserve"> データ変換における留意点</w:t>
      </w:r>
      <w:bookmarkEnd w:id="7"/>
      <w:bookmarkEnd w:id="8"/>
      <w:bookmarkEnd w:id="9"/>
    </w:p>
    <w:p w14:paraId="719455C4"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14:paraId="62AB420D"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5F11E4AE"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14:paraId="4C7EDFFF" w14:textId="77777777"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14:paraId="3A640BFC"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6546D8">
        <w:trPr>
          <w:trHeight w:val="425"/>
          <w:tblHeader/>
        </w:trPr>
        <w:tc>
          <w:tcPr>
            <w:tcW w:w="2340" w:type="dxa"/>
            <w:shd w:val="clear" w:color="auto" w:fill="E0E0E0"/>
            <w:vAlign w:val="center"/>
          </w:tcPr>
          <w:p w14:paraId="2B2C8DED" w14:textId="77777777"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674D8C98"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251798B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1E8A305F" w14:textId="77777777" w:rsidTr="006546D8">
        <w:trPr>
          <w:trHeight w:hRule="exact" w:val="975"/>
        </w:trPr>
        <w:tc>
          <w:tcPr>
            <w:tcW w:w="2340" w:type="dxa"/>
            <w:vAlign w:val="center"/>
          </w:tcPr>
          <w:p w14:paraId="5949724E" w14:textId="77777777"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14:paraId="71B2FFB6"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7B08E01A"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14:paraId="366E67C8" w14:textId="77777777"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14:paraId="44903122" w14:textId="77777777"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3489CC93" w14:textId="77777777" w:rsidTr="006546D8">
        <w:trPr>
          <w:trHeight w:val="355"/>
          <w:tblHeader/>
        </w:trPr>
        <w:tc>
          <w:tcPr>
            <w:tcW w:w="2340" w:type="dxa"/>
            <w:shd w:val="clear" w:color="auto" w:fill="E0E0E0"/>
            <w:vAlign w:val="center"/>
          </w:tcPr>
          <w:p w14:paraId="6AB9B825"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14:paraId="71DA58A0"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14:paraId="6086F59F" w14:textId="77777777"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14:paraId="558C5406" w14:textId="77777777" w:rsidTr="006546D8">
        <w:trPr>
          <w:trHeight w:val="946"/>
        </w:trPr>
        <w:tc>
          <w:tcPr>
            <w:tcW w:w="2340" w:type="dxa"/>
            <w:vAlign w:val="center"/>
          </w:tcPr>
          <w:p w14:paraId="2579E7E4" w14:textId="77777777"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14:paraId="50C1CA0D" w14:textId="77777777"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14:paraId="357145B7" w14:textId="77777777"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14:paraId="03803C28"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w:t>
      </w:r>
      <w:r w:rsidR="00410053">
        <w:rPr>
          <w:rFonts w:ascii="Arial" w:eastAsia="ＭＳ Ｐ明朝" w:hAnsi="Century" w:cs="Times New Roman" w:hint="eastAsia"/>
        </w:rPr>
        <w:t>と使用した</w:t>
      </w:r>
      <w:r w:rsidR="00410053">
        <w:rPr>
          <w:rFonts w:ascii="Arial" w:eastAsia="ＭＳ Ｐ明朝" w:hAnsi="Century" w:cs="Times New Roman" w:hint="eastAsia"/>
        </w:rPr>
        <w:t>MedDRA</w:t>
      </w:r>
      <w:r w:rsidR="00410053">
        <w:rPr>
          <w:rFonts w:ascii="Arial" w:eastAsia="ＭＳ Ｐ明朝" w:hAnsi="Century" w:cs="Times New Roman" w:hint="eastAsia"/>
        </w:rPr>
        <w:t>のバージョン</w:t>
      </w:r>
      <w:r w:rsidRPr="00996E56">
        <w:rPr>
          <w:rFonts w:ascii="Arial" w:eastAsia="ＭＳ Ｐ明朝" w:hAnsi="Century" w:cs="Times New Roman" w:hint="eastAsia"/>
        </w:rPr>
        <w:t>も記録しておくこと。</w:t>
      </w:r>
      <w:bookmarkStart w:id="10" w:name="_Toc130958881"/>
      <w:bookmarkStart w:id="11" w:name="_Toc131237230"/>
    </w:p>
    <w:p w14:paraId="69907311"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459729808"/>
      <w:r w:rsidRPr="00F14A3B">
        <w:rPr>
          <w:rFonts w:ascii="ＭＳ Ｐゴシック" w:eastAsia="ＭＳ Ｐゴシック" w:hAnsi="ＭＳ Ｐゴシック" w:cs="Times New Roman"/>
          <w:b/>
          <w:kern w:val="0"/>
          <w:szCs w:val="20"/>
        </w:rPr>
        <w:t>2.1.2</w:t>
      </w:r>
      <w:r w:rsidRPr="00F14A3B">
        <w:rPr>
          <w:rFonts w:ascii="ＭＳ Ｐゴシック" w:eastAsia="ＭＳ Ｐゴシック" w:hAnsi="ＭＳ Ｐゴシック" w:cs="Times New Roman" w:hint="eastAsia"/>
          <w:b/>
          <w:kern w:val="0"/>
          <w:szCs w:val="20"/>
        </w:rPr>
        <w:t xml:space="preserve"> データ変換方法の影響</w:t>
      </w:r>
      <w:bookmarkEnd w:id="10"/>
      <w:bookmarkEnd w:id="11"/>
      <w:bookmarkEnd w:id="12"/>
    </w:p>
    <w:p w14:paraId="659B3747"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14:paraId="0EA49269" w14:textId="77777777"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832876" w14:textId="77777777" w:rsidTr="006546D8">
        <w:trPr>
          <w:trHeight w:hRule="exact" w:val="431"/>
          <w:tblHeader/>
        </w:trPr>
        <w:tc>
          <w:tcPr>
            <w:tcW w:w="8432" w:type="dxa"/>
            <w:shd w:val="clear" w:color="auto" w:fill="E0E0E0"/>
          </w:tcPr>
          <w:p w14:paraId="5A91840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14:paraId="3E855FE4" w14:textId="77777777" w:rsidTr="00263772">
        <w:tc>
          <w:tcPr>
            <w:tcW w:w="8432" w:type="dxa"/>
          </w:tcPr>
          <w:p w14:paraId="11B3EC85" w14:textId="77777777"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14:paraId="1DBC82CD" w14:textId="77777777"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14:paraId="63F2A532" w14:textId="77777777"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6A1CC3" w14:textId="77777777" w:rsidTr="00263772">
        <w:trPr>
          <w:tblHeader/>
        </w:trPr>
        <w:tc>
          <w:tcPr>
            <w:tcW w:w="8432" w:type="dxa"/>
            <w:shd w:val="clear" w:color="auto" w:fill="E0E0E0"/>
          </w:tcPr>
          <w:p w14:paraId="6EB86E3D"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14:paraId="17CD0545" w14:textId="77777777" w:rsidTr="00263772">
        <w:tc>
          <w:tcPr>
            <w:tcW w:w="8432" w:type="dxa"/>
          </w:tcPr>
          <w:p w14:paraId="65DE2F64" w14:textId="077E6E61"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w:t>
            </w:r>
            <w:r w:rsidR="005B2FD5">
              <w:rPr>
                <w:rFonts w:ascii="Arial" w:eastAsia="ＭＳ Ｐ明朝" w:hAnsi="Century" w:cs="Times New Roman" w:hint="eastAsia"/>
                <w:szCs w:val="21"/>
              </w:rPr>
              <w:t>と使用した</w:t>
            </w:r>
            <w:r w:rsidR="005B2FD5" w:rsidRPr="00996E56">
              <w:rPr>
                <w:rFonts w:ascii="Arial" w:eastAsia="ＭＳ Ｐ明朝" w:hAnsi="Arial" w:cs="Times New Roman" w:hint="eastAsia"/>
                <w:szCs w:val="21"/>
              </w:rPr>
              <w:t>MedDRA</w:t>
            </w:r>
            <w:r w:rsidR="005B2FD5">
              <w:rPr>
                <w:rFonts w:ascii="Arial" w:eastAsia="ＭＳ Ｐ明朝" w:hAnsi="Arial" w:cs="Times New Roman" w:hint="eastAsia"/>
                <w:szCs w:val="21"/>
              </w:rPr>
              <w:t>の</w:t>
            </w:r>
            <w:r w:rsidR="005B2FD5" w:rsidRPr="00996E56">
              <w:rPr>
                <w:rFonts w:ascii="Arial" w:eastAsia="ＭＳ Ｐ明朝" w:hAnsi="Arial" w:cs="Times New Roman" w:hint="eastAsia"/>
              </w:rPr>
              <w:t>バージョン</w:t>
            </w:r>
            <w:r w:rsidRPr="00996E56">
              <w:rPr>
                <w:rFonts w:ascii="Arial" w:eastAsia="ＭＳ Ｐ明朝" w:hAnsi="Century" w:cs="Times New Roman" w:hint="eastAsia"/>
                <w:szCs w:val="21"/>
              </w:rPr>
              <w:t>を確認することが重要であろう。</w:t>
            </w:r>
          </w:p>
        </w:tc>
      </w:tr>
    </w:tbl>
    <w:p w14:paraId="2F4FD7C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14:paraId="25167BA3" w14:textId="04636161"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3" w:name="_Toc459729809"/>
      <w:r w:rsidRPr="00EA3EF4">
        <w:rPr>
          <w:rFonts w:ascii="ＭＳ Ｐゴシック" w:eastAsia="ＭＳ Ｐゴシック" w:hAnsi="ＭＳ Ｐゴシック" w:cs="Arial"/>
          <w:b/>
          <w:kern w:val="0"/>
          <w:sz w:val="22"/>
        </w:rPr>
        <w:t>2.2</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データ検索と提示プロセスの文書化</w:t>
      </w:r>
      <w:bookmarkEnd w:id="13"/>
    </w:p>
    <w:p w14:paraId="6A91DD7A"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14:paraId="78EA732C"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14:paraId="555167BA"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14:paraId="2F053771"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14:paraId="762CC0F7" w14:textId="77777777"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14:paraId="2DF3B88C" w14:textId="29ED5729"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4" w:name="_Toc459729810"/>
      <w:r w:rsidRPr="00EA3EF4">
        <w:rPr>
          <w:rFonts w:ascii="ＭＳ Ｐゴシック" w:eastAsia="ＭＳ Ｐゴシック" w:hAnsi="ＭＳ Ｐゴシック" w:cs="Arial"/>
          <w:b/>
          <w:kern w:val="0"/>
          <w:sz w:val="22"/>
        </w:rPr>
        <w:t>2.3</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MedDRA</w:t>
      </w:r>
      <w:r w:rsidRPr="00EA3EF4">
        <w:rPr>
          <w:rFonts w:ascii="ＭＳ Ｐゴシック" w:eastAsia="ＭＳ Ｐゴシック" w:hAnsi="ＭＳ Ｐゴシック" w:cs="Arial" w:hint="eastAsia"/>
          <w:b/>
          <w:kern w:val="0"/>
          <w:sz w:val="22"/>
        </w:rPr>
        <w:t>を変更しないこと</w:t>
      </w:r>
      <w:bookmarkEnd w:id="14"/>
    </w:p>
    <w:p w14:paraId="79FB8D3A"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14:paraId="4265D704"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14:paraId="57F6927D"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14:paraId="295E9DAD" w14:textId="3763BCEA"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5" w:name="_Toc459729811"/>
      <w:r w:rsidRPr="00EA3EF4">
        <w:rPr>
          <w:rFonts w:ascii="ＭＳ Ｐゴシック" w:eastAsia="ＭＳ Ｐゴシック" w:hAnsi="ＭＳ Ｐゴシック" w:cs="Arial"/>
          <w:b/>
          <w:kern w:val="0"/>
          <w:sz w:val="22"/>
        </w:rPr>
        <w:t>2.4</w:t>
      </w:r>
      <w:r w:rsid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hint="eastAsia"/>
          <w:b/>
          <w:kern w:val="0"/>
          <w:sz w:val="22"/>
        </w:rPr>
        <w:t>組織独自のデータの特徴</w:t>
      </w:r>
      <w:bookmarkEnd w:id="15"/>
    </w:p>
    <w:p w14:paraId="2DD3CEA4" w14:textId="77777777"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14:paraId="0DEDC39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14:paraId="7575673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14:paraId="3404E638"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14:paraId="3B00D254"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14:paraId="2991AE25" w14:textId="77777777"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29E4A126" w14:textId="77777777" w:rsidTr="00263772">
        <w:trPr>
          <w:tblHeader/>
        </w:trPr>
        <w:tc>
          <w:tcPr>
            <w:tcW w:w="8252" w:type="dxa"/>
            <w:shd w:val="clear" w:color="auto" w:fill="E0E0E0"/>
          </w:tcPr>
          <w:p w14:paraId="54D27BCF"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14:paraId="7ABEEED7" w14:textId="77777777" w:rsidTr="00263772">
        <w:tc>
          <w:tcPr>
            <w:tcW w:w="8252" w:type="dxa"/>
          </w:tcPr>
          <w:p w14:paraId="4306E654" w14:textId="77777777"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14:paraId="09DDB581" w14:textId="77777777"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14:paraId="1988D209" w14:textId="77777777"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14:paraId="41B0D880" w14:textId="77777777" w:rsidTr="00263772">
        <w:trPr>
          <w:tblHeader/>
        </w:trPr>
        <w:tc>
          <w:tcPr>
            <w:tcW w:w="8252" w:type="dxa"/>
            <w:shd w:val="clear" w:color="auto" w:fill="E0E0E0"/>
          </w:tcPr>
          <w:p w14:paraId="30EE5147"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14:paraId="01444688" w14:textId="77777777" w:rsidTr="00263772">
        <w:tc>
          <w:tcPr>
            <w:tcW w:w="8252" w:type="dxa"/>
          </w:tcPr>
          <w:p w14:paraId="386E79D2" w14:textId="77777777"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14:paraId="33528FB2" w14:textId="77777777"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14:paraId="015F73AA"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14:paraId="45E4F120"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14:paraId="7B0328D5" w14:textId="77777777"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16" w:name="_Toc459729812"/>
      <w:r w:rsidRPr="00EA3EF4">
        <w:rPr>
          <w:rFonts w:ascii="ＭＳ Ｐゴシック" w:eastAsia="ＭＳ Ｐゴシック" w:hAnsi="ＭＳ Ｐゴシック" w:cs="Arial"/>
          <w:b/>
          <w:kern w:val="0"/>
          <w:sz w:val="22"/>
        </w:rPr>
        <w:t>2.5</w:t>
      </w:r>
      <w:r w:rsidR="00EA3EF4" w:rsidRPr="00EA3EF4">
        <w:rPr>
          <w:rFonts w:ascii="ＭＳ Ｐゴシック" w:eastAsia="ＭＳ Ｐゴシック" w:hAnsi="ＭＳ Ｐゴシック" w:cs="Arial" w:hint="eastAsia"/>
          <w:b/>
          <w:kern w:val="0"/>
          <w:sz w:val="22"/>
        </w:rPr>
        <w:t xml:space="preserve">　</w:t>
      </w:r>
      <w:r w:rsidRPr="00EA3EF4">
        <w:rPr>
          <w:rFonts w:ascii="ＭＳ Ｐゴシック" w:eastAsia="ＭＳ Ｐゴシック" w:hAnsi="ＭＳ Ｐゴシック" w:cs="Arial"/>
          <w:b/>
          <w:kern w:val="0"/>
          <w:sz w:val="22"/>
        </w:rPr>
        <w:t>データ検索と分析に影響を及ぼすMedDRAの特徴</w:t>
      </w:r>
      <w:bookmarkEnd w:id="16"/>
    </w:p>
    <w:p w14:paraId="68C31C94"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14:paraId="202C4BF5"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7" w:name="_Toc131237234"/>
      <w:bookmarkStart w:id="18" w:name="_Toc459729813"/>
      <w:r w:rsidRPr="00F14A3B">
        <w:rPr>
          <w:rFonts w:ascii="ＭＳ Ｐゴシック" w:eastAsia="ＭＳ Ｐゴシック" w:hAnsi="ＭＳ Ｐゴシック" w:cs="Times New Roman"/>
          <w:b/>
          <w:kern w:val="0"/>
          <w:szCs w:val="20"/>
        </w:rPr>
        <w:t>2.5.1 グループ用語（HLTおよびHLGT</w:t>
      </w:r>
      <w:bookmarkEnd w:id="17"/>
      <w:r w:rsidRPr="00F14A3B">
        <w:rPr>
          <w:rFonts w:ascii="ＭＳ Ｐゴシック" w:eastAsia="ＭＳ Ｐゴシック" w:hAnsi="ＭＳ Ｐゴシック" w:cs="Times New Roman"/>
          <w:b/>
          <w:kern w:val="0"/>
          <w:szCs w:val="20"/>
        </w:rPr>
        <w:t>）</w:t>
      </w:r>
      <w:bookmarkEnd w:id="18"/>
      <w:r w:rsidRPr="00F14A3B">
        <w:rPr>
          <w:rFonts w:ascii="ＭＳ Ｐゴシック" w:eastAsia="ＭＳ Ｐゴシック" w:hAnsi="ＭＳ Ｐゴシック" w:cs="Times New Roman"/>
          <w:b/>
          <w:kern w:val="0"/>
          <w:szCs w:val="20"/>
        </w:rPr>
        <w:t xml:space="preserve"> </w:t>
      </w:r>
    </w:p>
    <w:p w14:paraId="5E6AC8F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14:paraId="41ABEF0A" w14:textId="77777777"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03F382A" w14:textId="77777777" w:rsidTr="00263772">
        <w:trPr>
          <w:tblHeader/>
        </w:trPr>
        <w:tc>
          <w:tcPr>
            <w:tcW w:w="8432" w:type="dxa"/>
            <w:shd w:val="clear" w:color="auto" w:fill="E0E0E0"/>
          </w:tcPr>
          <w:p w14:paraId="7BFE2786"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14:paraId="3F9135D0" w14:textId="77777777" w:rsidTr="00263772">
        <w:tc>
          <w:tcPr>
            <w:tcW w:w="8432" w:type="dxa"/>
          </w:tcPr>
          <w:p w14:paraId="745A8017" w14:textId="77777777"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4EF0F49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14:paraId="0CE3C648"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14:paraId="193A7CF1"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14:paraId="73D7F9A5" w14:textId="77777777"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14:paraId="40CA449B" w14:textId="77777777" w:rsidR="006925C1" w:rsidRDefault="006925C1" w:rsidP="00C1280F">
      <w:pPr>
        <w:ind w:firstLineChars="300" w:firstLine="630"/>
        <w:rPr>
          <w:rFonts w:ascii="ＭＳ Ｐゴシック" w:eastAsia="ＭＳ Ｐゴシック" w:hAnsi="ＭＳ Ｐゴシック" w:cs="Times New Roman"/>
          <w:b/>
        </w:rPr>
      </w:pPr>
      <w:bookmarkStart w:id="19" w:name="_Toc130958886"/>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2AB6B232" w14:textId="77777777" w:rsidR="00996E56" w:rsidRPr="00EA3EF4" w:rsidRDefault="00996E56" w:rsidP="00E458AE">
      <w:pPr>
        <w:spacing w:beforeLines="50" w:before="180"/>
        <w:rPr>
          <w:rFonts w:ascii="ＭＳ Ｐゴシック" w:eastAsia="ＭＳ Ｐゴシック" w:hAnsi="ＭＳ Ｐゴシック" w:cs="Times New Roman"/>
          <w:b/>
          <w:szCs w:val="21"/>
        </w:rPr>
      </w:pPr>
      <w:r w:rsidRPr="00EA3EF4">
        <w:rPr>
          <w:rFonts w:ascii="ＭＳ Ｐゴシック" w:eastAsia="ＭＳ Ｐゴシック" w:hAnsi="ＭＳ Ｐゴシック" w:cs="Arial"/>
          <w:b/>
        </w:rPr>
        <w:t>2.5.1.1</w:t>
      </w:r>
      <w:r w:rsidRPr="00EA3EF4">
        <w:rPr>
          <w:rFonts w:ascii="ＭＳ Ｐゴシック" w:eastAsia="ＭＳ Ｐゴシック" w:hAnsi="ＭＳ Ｐゴシック" w:cs="Times New Roman" w:hint="eastAsia"/>
          <w:b/>
        </w:rPr>
        <w:t xml:space="preserve"> </w:t>
      </w:r>
      <w:r w:rsidRPr="00EA3EF4">
        <w:rPr>
          <w:rFonts w:ascii="ＭＳ Ｐゴシック" w:eastAsia="ＭＳ Ｐゴシック" w:hAnsi="ＭＳ Ｐゴシック" w:cs="Times New Roman" w:hint="eastAsia"/>
          <w:b/>
          <w:szCs w:val="21"/>
        </w:rPr>
        <w:t>グループ用語に含まれる用語の確認</w:t>
      </w:r>
      <w:bookmarkEnd w:id="19"/>
      <w:r w:rsidRPr="00EA3EF4">
        <w:rPr>
          <w:rFonts w:ascii="ＭＳ Ｐゴシック" w:eastAsia="ＭＳ Ｐゴシック" w:hAnsi="ＭＳ Ｐゴシック" w:cs="Times New Roman"/>
          <w:b/>
          <w:szCs w:val="21"/>
        </w:rPr>
        <w:t xml:space="preserve"> </w:t>
      </w:r>
    </w:p>
    <w:p w14:paraId="3DDEF15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14:paraId="2CDE8EBF"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1BBE809C" w14:textId="77777777" w:rsidTr="00263772">
        <w:trPr>
          <w:tblHeader/>
        </w:trPr>
        <w:tc>
          <w:tcPr>
            <w:tcW w:w="8432" w:type="dxa"/>
            <w:shd w:val="clear" w:color="auto" w:fill="E0E0E0"/>
          </w:tcPr>
          <w:p w14:paraId="711708EE"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14:paraId="587E0FEE" w14:textId="77777777" w:rsidTr="00263772">
        <w:tc>
          <w:tcPr>
            <w:tcW w:w="8432" w:type="dxa"/>
          </w:tcPr>
          <w:p w14:paraId="765894BE" w14:textId="77777777"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14:paraId="3F4F4671"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14:paraId="5F4E3BFC" w14:textId="77777777"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14:paraId="576011B4" w14:textId="77777777"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14:paraId="1B941A75" w14:textId="77777777"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14:paraId="1BC7BBD8" w14:textId="77777777"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14:paraId="7735FBB8" w14:textId="77777777" w:rsidR="005B2345" w:rsidRPr="00C105F0" w:rsidRDefault="005B2345" w:rsidP="00C1280F">
      <w:pPr>
        <w:ind w:firstLineChars="350" w:firstLine="735"/>
        <w:rPr>
          <w:rFonts w:ascii="ＭＳ Ｐゴシック" w:eastAsia="ＭＳ Ｐゴシック" w:hAnsi="ＭＳ Ｐゴシック" w:cs="Times New Roman"/>
          <w:b/>
        </w:rPr>
      </w:pPr>
      <w:bookmarkStart w:id="20" w:name="_Toc130958888"/>
      <w:bookmarkStart w:id="21" w:name="_Toc13123723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D06AF03"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2" w:name="_Toc459729814"/>
      <w:r w:rsidRPr="00F14A3B">
        <w:rPr>
          <w:rFonts w:ascii="ＭＳ Ｐゴシック" w:eastAsia="ＭＳ Ｐゴシック" w:hAnsi="ＭＳ Ｐゴシック" w:cs="Times New Roman"/>
          <w:b/>
          <w:kern w:val="0"/>
          <w:szCs w:val="20"/>
        </w:rPr>
        <w:t>2.5.2 情報粒度（Granularity）</w:t>
      </w:r>
      <w:bookmarkEnd w:id="20"/>
      <w:bookmarkEnd w:id="21"/>
      <w:bookmarkEnd w:id="22"/>
    </w:p>
    <w:p w14:paraId="3474F8F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図表１" w:history="1">
        <w:r w:rsidR="00D811B8" w:rsidRPr="004C5BF0">
          <w:rPr>
            <w:rStyle w:val="af1"/>
            <w:rFonts w:ascii="Arial" w:eastAsia="ＭＳ Ｐ明朝" w:hAnsi="Century" w:cs="Times New Roman" w:hint="eastAsia"/>
            <w:szCs w:val="21"/>
          </w:rPr>
          <w:t>図</w:t>
        </w:r>
        <w:r w:rsidRPr="004C5BF0">
          <w:rPr>
            <w:rStyle w:val="af1"/>
            <w:rFonts w:ascii="Arial" w:eastAsia="ＭＳ Ｐ明朝" w:hAnsi="Century" w:cs="Times New Roman" w:hint="eastAsia"/>
            <w:szCs w:val="21"/>
          </w:rPr>
          <w:t>表</w:t>
        </w:r>
        <w:r w:rsidR="00713BD3" w:rsidRPr="004C5BF0">
          <w:rPr>
            <w:rStyle w:val="af1"/>
            <w:rFonts w:ascii="Arial" w:eastAsia="ＭＳ Ｐ明朝" w:hAnsi="Century" w:cs="Times New Roman" w:hint="eastAsia"/>
            <w:szCs w:val="21"/>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14:paraId="067F940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14:paraId="675E1C17" w14:textId="77777777" w:rsidR="00996E56" w:rsidRPr="00F14A3B" w:rsidRDefault="00996E56" w:rsidP="00F14A3B">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459729815"/>
      <w:r w:rsidRPr="00F14A3B">
        <w:rPr>
          <w:rFonts w:ascii="ＭＳ Ｐゴシック" w:eastAsia="ＭＳ Ｐゴシック" w:hAnsi="ＭＳ Ｐゴシック" w:cs="Times New Roman"/>
          <w:b/>
          <w:kern w:val="0"/>
          <w:szCs w:val="20"/>
        </w:rPr>
        <w:t>2.5.3 多軸性（Multi-axiality）</w:t>
      </w:r>
      <w:bookmarkEnd w:id="23"/>
      <w:bookmarkEnd w:id="24"/>
      <w:bookmarkEnd w:id="25"/>
    </w:p>
    <w:p w14:paraId="206898DE"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w:t>
      </w:r>
      <w:r w:rsidRPr="00996E56">
        <w:rPr>
          <w:rFonts w:ascii="Arial" w:eastAsia="ＭＳ Ｐ明朝" w:hAnsi="Century" w:cs="Times New Roman" w:hint="eastAsia"/>
        </w:rPr>
        <w:lastRenderedPageBreak/>
        <w:t>の重複カウントが回避される。</w:t>
      </w:r>
    </w:p>
    <w:p w14:paraId="67BD2F73" w14:textId="77777777"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14:paraId="5FD22E76" w14:textId="77777777" w:rsidR="00996E56" w:rsidRPr="00EA3EF4" w:rsidRDefault="00996E56">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b/>
        </w:rPr>
        <w:t>2.5.3.1 プライマリーSOCへの関連付けのルール</w:t>
      </w:r>
      <w:bookmarkEnd w:id="26"/>
    </w:p>
    <w:p w14:paraId="1D4D3CFC"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14:paraId="37295A67" w14:textId="77777777"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14:paraId="0C7CF45F" w14:textId="77777777" w:rsidTr="00263772">
        <w:tc>
          <w:tcPr>
            <w:tcW w:w="1101" w:type="dxa"/>
            <w:shd w:val="clear" w:color="auto" w:fill="D9D9D9"/>
            <w:vAlign w:val="center"/>
          </w:tcPr>
          <w:p w14:paraId="487DE680" w14:textId="77777777"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14:paraId="2100A87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14:paraId="314BF9FB"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14:paraId="4AC1EBB9" w14:textId="77777777"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14:paraId="0352F438" w14:textId="77777777" w:rsidTr="00C57271">
        <w:tc>
          <w:tcPr>
            <w:tcW w:w="1101" w:type="dxa"/>
          </w:tcPr>
          <w:p w14:paraId="30B7A406"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14:paraId="101C46E9"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14:paraId="27D90C1F"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tcPr>
          <w:p w14:paraId="4CB2D2EF" w14:textId="77777777" w:rsidR="00996E56" w:rsidRPr="00CC24CE" w:rsidRDefault="00996E56" w:rsidP="00C57271">
            <w:pPr>
              <w:spacing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14:paraId="5E6F9940" w14:textId="77777777" w:rsidTr="00263772">
        <w:tc>
          <w:tcPr>
            <w:tcW w:w="1101" w:type="dxa"/>
          </w:tcPr>
          <w:p w14:paraId="206FB035"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14:paraId="77C7AD01"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14:paraId="424508B5"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14:paraId="6D6BDFA4"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14:paraId="3313BFCD" w14:textId="77777777" w:rsidTr="00C57271">
        <w:tc>
          <w:tcPr>
            <w:tcW w:w="1101" w:type="dxa"/>
            <w:tcBorders>
              <w:top w:val="single" w:sz="4" w:space="0" w:color="000000"/>
              <w:left w:val="single" w:sz="4" w:space="0" w:color="000000"/>
              <w:bottom w:val="single" w:sz="4" w:space="0" w:color="000000"/>
              <w:right w:val="single" w:sz="4" w:space="0" w:color="000000"/>
            </w:tcBorders>
          </w:tcPr>
          <w:p w14:paraId="7A57240F" w14:textId="77777777"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14:paraId="7C0F3E4B"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14:paraId="6FD5C458" w14:textId="77777777"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tcPr>
          <w:p w14:paraId="76DA62F8" w14:textId="77777777" w:rsidR="00996E56" w:rsidRPr="00CC24CE" w:rsidRDefault="00996E56" w:rsidP="00C57271">
            <w:pPr>
              <w:spacing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14:paraId="17B1F11E" w14:textId="77777777"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14:paraId="207BD6FB" w14:textId="77777777"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14:paraId="49F30ECF" w14:textId="77777777"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14:paraId="7121A858" w14:textId="67D6D99C" w:rsidR="00055F69" w:rsidRPr="00820B9E" w:rsidRDefault="00996E56" w:rsidP="004B5D10">
      <w:pPr>
        <w:numPr>
          <w:ilvl w:val="0"/>
          <w:numId w:val="12"/>
        </w:numPr>
        <w:ind w:left="567" w:hanging="283"/>
        <w:rPr>
          <w:rFonts w:ascii="ＭＳ Ｐゴシック" w:eastAsia="ＭＳ Ｐゴシック" w:hAnsi="ＭＳ Ｐゴシック" w:cs="Times New Roman"/>
          <w:b/>
        </w:rPr>
      </w:pPr>
      <w:r w:rsidRPr="00996E56">
        <w:rPr>
          <w:rFonts w:ascii="Arial" w:eastAsia="ＭＳ Ｐ明朝" w:hAnsi="Century" w:cs="Times New Roman" w:hint="eastAsia"/>
        </w:rPr>
        <w:t>感染症および寄生虫症</w:t>
      </w:r>
    </w:p>
    <w:p w14:paraId="33442D4F" w14:textId="77777777" w:rsidR="00996E56" w:rsidRPr="00EA3EF4" w:rsidRDefault="00996E56" w:rsidP="00E458AE">
      <w:pPr>
        <w:spacing w:beforeLines="50" w:before="180"/>
        <w:rPr>
          <w:rFonts w:ascii="ＭＳ Ｐゴシック" w:eastAsia="ＭＳ Ｐゴシック" w:hAnsi="ＭＳ Ｐゴシック" w:cs="Arial"/>
          <w:b/>
        </w:rPr>
      </w:pPr>
      <w:r w:rsidRPr="00EA3EF4">
        <w:rPr>
          <w:rFonts w:ascii="ＭＳ Ｐゴシック" w:eastAsia="ＭＳ Ｐゴシック" w:hAnsi="ＭＳ Ｐゴシック" w:cs="Arial" w:hint="eastAsia"/>
          <w:b/>
        </w:rPr>
        <w:lastRenderedPageBreak/>
        <w:t>2.5.3.2 非多軸性のSOC</w:t>
      </w:r>
      <w:bookmarkEnd w:id="27"/>
    </w:p>
    <w:p w14:paraId="598AF48F"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14:paraId="42D4E904" w14:textId="77777777"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14:paraId="7CFC1AD6"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14:paraId="6E9E8285"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407F409" w14:textId="77777777" w:rsidTr="00263772">
        <w:trPr>
          <w:tblHeader/>
        </w:trPr>
        <w:tc>
          <w:tcPr>
            <w:tcW w:w="8432" w:type="dxa"/>
            <w:shd w:val="clear" w:color="auto" w:fill="E0E0E0"/>
          </w:tcPr>
          <w:p w14:paraId="52020F0B" w14:textId="77777777"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14:paraId="73332D05" w14:textId="77777777" w:rsidTr="00CC24CE">
        <w:trPr>
          <w:trHeight w:val="2711"/>
        </w:trPr>
        <w:tc>
          <w:tcPr>
            <w:tcW w:w="8432" w:type="dxa"/>
          </w:tcPr>
          <w:p w14:paraId="3029CB59"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E6AD326" w14:textId="77777777"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14:paraId="0D531F51" w14:textId="77777777"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14:paraId="48E51BB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62C85B9E" w14:textId="77777777" w:rsidTr="00263772">
        <w:trPr>
          <w:tblHeader/>
        </w:trPr>
        <w:tc>
          <w:tcPr>
            <w:tcW w:w="8432" w:type="dxa"/>
            <w:shd w:val="clear" w:color="auto" w:fill="E0E0E0"/>
          </w:tcPr>
          <w:p w14:paraId="1864817D" w14:textId="77777777"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14:paraId="2412D99E" w14:textId="77777777" w:rsidTr="00263772">
        <w:tc>
          <w:tcPr>
            <w:tcW w:w="8432" w:type="dxa"/>
          </w:tcPr>
          <w:p w14:paraId="3B6FB9FB" w14:textId="77777777"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14:paraId="483E9625" w14:textId="25CB5D40" w:rsidR="00996E56" w:rsidRPr="00996E56" w:rsidRDefault="00996E56" w:rsidP="00103C7C">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w:t>
            </w:r>
            <w:r w:rsidR="008A59AF">
              <w:rPr>
                <w:rFonts w:ascii="Arial" w:eastAsia="ＭＳ Ｐ明朝" w:hAnsi="Century" w:cs="Times New Roman" w:hint="eastAsia"/>
                <w:szCs w:val="24"/>
              </w:rPr>
              <w:t>はその特性</w:t>
            </w:r>
            <w:r w:rsidRPr="00996E56">
              <w:rPr>
                <w:rFonts w:ascii="Arial" w:eastAsia="ＭＳ Ｐ明朝" w:hAnsi="Century" w:cs="Times New Roman" w:hint="eastAsia"/>
                <w:szCs w:val="24"/>
              </w:rPr>
              <w:t>を考慮しないと、分析が不十分なものになってしまう可能性がある。</w:t>
            </w:r>
          </w:p>
        </w:tc>
      </w:tr>
    </w:tbl>
    <w:p w14:paraId="02334384" w14:textId="77777777" w:rsidR="00996E56" w:rsidRPr="00996E56" w:rsidRDefault="00DD65EC" w:rsidP="00E458AE">
      <w:pPr>
        <w:spacing w:beforeLines="50" w:before="180"/>
        <w:rPr>
          <w:rFonts w:ascii="Arial" w:eastAsia="ＭＳ Ｐ明朝" w:hAnsi="Arial" w:cs="Times New Roman"/>
        </w:rPr>
      </w:pPr>
      <w:hyperlink w:anchor="図表２" w:history="1">
        <w:r w:rsidR="00D811B8" w:rsidRPr="004C5BF0">
          <w:rPr>
            <w:rStyle w:val="af1"/>
            <w:rFonts w:hint="eastAsia"/>
          </w:rPr>
          <w:t>図</w:t>
        </w:r>
        <w:r w:rsidR="00996E56" w:rsidRPr="004C5BF0">
          <w:rPr>
            <w:rStyle w:val="af1"/>
            <w:rFonts w:ascii="Arial" w:eastAsia="ＭＳ Ｐ明朝" w:hAnsi="Century" w:cs="Times New Roman" w:hint="eastAsia"/>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14:paraId="03B1CC83" w14:textId="77777777"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14:paraId="56FF81DA" w14:textId="77777777"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14:paraId="232564E0"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14:paraId="6C9BA403"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777A23D2" w14:textId="77777777" w:rsidTr="00055F69">
        <w:trPr>
          <w:trHeight w:val="453"/>
          <w:tblHeader/>
        </w:trPr>
        <w:tc>
          <w:tcPr>
            <w:tcW w:w="8432" w:type="dxa"/>
            <w:shd w:val="clear" w:color="auto" w:fill="E0E0E0"/>
            <w:vAlign w:val="center"/>
          </w:tcPr>
          <w:p w14:paraId="29F00199"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14:paraId="198DC2AF" w14:textId="77777777" w:rsidTr="00055F69">
        <w:trPr>
          <w:trHeight w:val="3318"/>
        </w:trPr>
        <w:tc>
          <w:tcPr>
            <w:tcW w:w="8432" w:type="dxa"/>
          </w:tcPr>
          <w:p w14:paraId="23BD15F1" w14:textId="77777777"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14:paraId="27FF92B2" w14:textId="77777777"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14:paraId="12AB8FD5"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14:paraId="5AB997B3" w14:textId="77777777"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14:paraId="1CFD8625" w14:textId="77777777"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14:paraId="4510044B"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14:paraId="12819CB2"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14:paraId="11651E47"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14:paraId="6F473373" w14:textId="77777777"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14:paraId="6E726972" w14:textId="77777777" w:rsidR="00ED3608" w:rsidRDefault="00ED3608"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w:t>
      </w:r>
      <w:r w:rsidR="00AC5949">
        <w:rPr>
          <w:rFonts w:ascii="Arial" w:eastAsia="ＭＳ Ｐ明朝" w:hAnsi="Arial" w:cs="Times New Roman" w:hint="eastAsia"/>
          <w:snapToGrid w:val="0"/>
          <w:szCs w:val="21"/>
          <w:lang w:val="en-GB"/>
        </w:rPr>
        <w:t>用語を使用</w:t>
      </w:r>
    </w:p>
    <w:p w14:paraId="36442B42" w14:textId="77777777"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14:paraId="703C4BBB" w14:textId="77777777"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14:paraId="0C2FA532" w14:textId="77777777" w:rsidTr="00055F69">
        <w:trPr>
          <w:trHeight w:hRule="exact" w:val="488"/>
          <w:tblHeader/>
        </w:trPr>
        <w:tc>
          <w:tcPr>
            <w:tcW w:w="3600" w:type="dxa"/>
            <w:shd w:val="clear" w:color="auto" w:fill="D9D9D9"/>
            <w:vAlign w:val="center"/>
          </w:tcPr>
          <w:p w14:paraId="54322D1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14:paraId="23F86B0D"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14:paraId="607D742D" w14:textId="77777777" w:rsidTr="00055F69">
        <w:trPr>
          <w:trHeight w:val="453"/>
        </w:trPr>
        <w:tc>
          <w:tcPr>
            <w:tcW w:w="3600" w:type="dxa"/>
            <w:vAlign w:val="center"/>
          </w:tcPr>
          <w:p w14:paraId="1AE12FF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14:paraId="4BFA683B"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14:paraId="1BCBFC2F" w14:textId="77777777" w:rsidTr="00055F69">
        <w:trPr>
          <w:trHeight w:hRule="exact" w:val="445"/>
        </w:trPr>
        <w:tc>
          <w:tcPr>
            <w:tcW w:w="3600" w:type="dxa"/>
            <w:vAlign w:val="center"/>
          </w:tcPr>
          <w:p w14:paraId="47DECCE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14:paraId="49675245" w14:textId="77777777"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14:paraId="7B9645C0" w14:textId="77777777"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14:paraId="4EFEDD2C"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29" w:name="_Toc459729816"/>
      <w:r w:rsidRPr="00EA3EF4">
        <w:rPr>
          <w:rFonts w:ascii="ＭＳ Ｐゴシック" w:eastAsia="ＭＳ Ｐゴシック" w:hAnsi="ＭＳ Ｐゴシック" w:cs="Arial" w:hint="eastAsia"/>
          <w:b/>
          <w:kern w:val="0"/>
          <w:sz w:val="22"/>
        </w:rPr>
        <w:lastRenderedPageBreak/>
        <w:t>2.6　MedDRAバージョン管理</w:t>
      </w:r>
      <w:bookmarkEnd w:id="29"/>
    </w:p>
    <w:p w14:paraId="2277B5BB" w14:textId="77777777"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14:paraId="027CE2FB" w14:textId="77777777" w:rsidTr="00263772">
        <w:trPr>
          <w:tblHeader/>
        </w:trPr>
        <w:tc>
          <w:tcPr>
            <w:tcW w:w="8042" w:type="dxa"/>
            <w:gridSpan w:val="2"/>
            <w:shd w:val="clear" w:color="auto" w:fill="D9D9D9"/>
          </w:tcPr>
          <w:p w14:paraId="65838B1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14:paraId="06A72FB4" w14:textId="77777777" w:rsidTr="00263772">
        <w:trPr>
          <w:tblHeader/>
        </w:trPr>
        <w:tc>
          <w:tcPr>
            <w:tcW w:w="4500" w:type="dxa"/>
            <w:shd w:val="clear" w:color="auto" w:fill="D9D9D9"/>
          </w:tcPr>
          <w:p w14:paraId="0C1C6BF0"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14:paraId="396584DF"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14:paraId="3D824C66" w14:textId="77777777" w:rsidTr="00263772">
        <w:tc>
          <w:tcPr>
            <w:tcW w:w="4500" w:type="dxa"/>
          </w:tcPr>
          <w:p w14:paraId="56DDC8A2" w14:textId="77777777"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14:paraId="1566CA31"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14:paraId="23677D63"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14:paraId="544212A9"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14:paraId="05D2B31E"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14:paraId="7F2E3194"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14:paraId="2A30F700"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14:paraId="338074C5" w14:textId="77777777"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14:paraId="620C8521" w14:textId="77777777"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14:paraId="155C1B7B" w14:textId="77777777"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14:paraId="09970505" w14:textId="77777777"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14:paraId="01A8414D" w14:textId="77777777"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14:paraId="2EDDC818" w14:textId="77777777"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14:paraId="0D51FF23" w14:textId="77777777"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14:paraId="1DB5AC75" w14:textId="77777777" w:rsidR="00996E56" w:rsidRPr="007365A5"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14:paraId="5DA5D251" w14:textId="77777777" w:rsidR="004F2681" w:rsidRPr="00996E56" w:rsidRDefault="004F2681" w:rsidP="00CC24CE">
            <w:pPr>
              <w:numPr>
                <w:ilvl w:val="0"/>
                <w:numId w:val="5"/>
              </w:numPr>
              <w:spacing w:line="280" w:lineRule="exact"/>
              <w:ind w:leftChars="-2" w:left="-4" w:firstLineChars="17" w:firstLine="36"/>
              <w:rPr>
                <w:rFonts w:ascii="Arial" w:eastAsia="ＭＳ Ｐ明朝" w:hAnsi="Arial" w:cs="Times New Roman"/>
                <w:szCs w:val="21"/>
              </w:rPr>
            </w:pPr>
            <w:r>
              <w:rPr>
                <w:rFonts w:ascii="Arial" w:eastAsia="ＭＳ Ｐ明朝" w:hAnsi="Arial" w:cs="Times New Roman" w:hint="eastAsia"/>
                <w:snapToGrid w:val="0"/>
                <w:szCs w:val="21"/>
                <w:lang w:val="en-GB"/>
              </w:rPr>
              <w:t>新規</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w:t>
            </w:r>
            <w:r>
              <w:rPr>
                <w:rFonts w:ascii="Arial" w:eastAsia="ＭＳ Ｐ明朝" w:hAnsi="Arial" w:cs="Times New Roman" w:hint="eastAsia"/>
                <w:snapToGrid w:val="0"/>
                <w:szCs w:val="21"/>
                <w:lang w:val="en-GB"/>
              </w:rPr>
              <w:t>追加</w:t>
            </w:r>
          </w:p>
        </w:tc>
      </w:tr>
    </w:tbl>
    <w:p w14:paraId="4AB9B47A" w14:textId="77777777"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14:paraId="514D9AD7"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14:paraId="293A00E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14:paraId="314051E4" w14:textId="1F853601" w:rsidR="0077022C"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r w:rsidR="0077022C">
        <w:rPr>
          <w:rFonts w:ascii="Arial" w:eastAsia="ＭＳ Ｐ明朝" w:hAnsi="Arial" w:cs="Times New Roman"/>
          <w:snapToGrid w:val="0"/>
          <w:szCs w:val="21"/>
          <w:lang w:val="en-GB"/>
        </w:rPr>
        <w:br w:type="page"/>
      </w:r>
    </w:p>
    <w:p w14:paraId="0B925A5E" w14:textId="77777777"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37C56724" w14:textId="77777777" w:rsidTr="00263772">
        <w:trPr>
          <w:tblHeader/>
        </w:trPr>
        <w:tc>
          <w:tcPr>
            <w:tcW w:w="8432" w:type="dxa"/>
            <w:shd w:val="clear" w:color="auto" w:fill="E0E0E0"/>
          </w:tcPr>
          <w:p w14:paraId="08A1870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14:paraId="0419448D" w14:textId="77777777" w:rsidTr="004B5D10">
        <w:trPr>
          <w:trHeight w:val="480"/>
        </w:trPr>
        <w:tc>
          <w:tcPr>
            <w:tcW w:w="8432" w:type="dxa"/>
          </w:tcPr>
          <w:p w14:paraId="2B129CE2" w14:textId="2C167CF8" w:rsidR="00EA18F7" w:rsidRPr="00996E56" w:rsidRDefault="00FE300B" w:rsidP="006A308D">
            <w:pPr>
              <w:spacing w:beforeLines="20" w:before="72" w:afterLines="20" w:after="72"/>
              <w:jc w:val="left"/>
              <w:rPr>
                <w:rFonts w:ascii="Arial" w:eastAsia="ＭＳ Ｐ明朝" w:hAnsi="Arial" w:cs="Times New Roman"/>
                <w:szCs w:val="21"/>
              </w:rPr>
            </w:pP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2E6513">
              <w:rPr>
                <w:rFonts w:ascii="Arial" w:eastAsia="ＭＳ Ｐ明朝" w:hAnsi="Arial" w:cs="Times New Roman" w:hint="eastAsia"/>
                <w:snapToGrid w:val="0"/>
                <w:szCs w:val="21"/>
                <w:lang w:val="en-GB"/>
              </w:rPr>
              <w:t>18.1</w:t>
            </w:r>
            <w:r w:rsidR="00996E56" w:rsidRPr="0066735B">
              <w:rPr>
                <w:rFonts w:ascii="Arial" w:eastAsia="ＭＳ Ｐ明朝" w:hAnsi="Arial" w:cs="Times New Roman" w:hint="eastAsia"/>
                <w:szCs w:val="21"/>
              </w:rPr>
              <w:t>を使って開発された検索式に含まれていた</w:t>
            </w:r>
            <w:r w:rsidR="006A308D">
              <w:rPr>
                <w:rFonts w:ascii="Arial" w:eastAsia="ＭＳ Ｐ明朝" w:hAnsi="Arial" w:cs="Times New Roman" w:hint="eastAsia"/>
                <w:szCs w:val="21"/>
              </w:rPr>
              <w:t>。</w:t>
            </w:r>
            <w:r w:rsidR="00996E56" w:rsidRPr="0066735B">
              <w:rPr>
                <w:rFonts w:ascii="Arial" w:eastAsia="ＭＳ Ｐ明朝" w:hAnsi="Arial" w:cs="Times New Roman" w:hint="eastAsia"/>
                <w:snapToGrid w:val="0"/>
                <w:szCs w:val="21"/>
                <w:lang w:val="en-GB"/>
              </w:rPr>
              <w:t>同じ検索をバージョン</w:t>
            </w:r>
            <w:r w:rsidR="003D1414">
              <w:rPr>
                <w:rFonts w:ascii="Arial" w:eastAsia="ＭＳ Ｐ明朝" w:hAnsi="Arial" w:cs="Times New Roman" w:hint="eastAsia"/>
                <w:snapToGrid w:val="0"/>
                <w:szCs w:val="21"/>
                <w:lang w:val="en-GB"/>
              </w:rPr>
              <w:t>19.0</w:t>
            </w:r>
            <w:r w:rsidR="009675A4">
              <w:rPr>
                <w:rFonts w:ascii="Arial" w:eastAsia="ＭＳ Ｐ明朝" w:hAnsi="Arial" w:cs="Times New Roman" w:hint="eastAsia"/>
                <w:snapToGrid w:val="0"/>
                <w:szCs w:val="21"/>
                <w:lang w:val="en-GB"/>
              </w:rPr>
              <w:t>でコーディングした</w:t>
            </w:r>
            <w:r w:rsidR="00996E56" w:rsidRPr="0066735B">
              <w:rPr>
                <w:rFonts w:ascii="Arial" w:eastAsia="ＭＳ Ｐ明朝" w:hAnsi="Arial" w:cs="Times New Roman" w:hint="eastAsia"/>
                <w:snapToGrid w:val="0"/>
                <w:szCs w:val="21"/>
                <w:lang w:val="en-GB"/>
              </w:rPr>
              <w:t>データを使って実施した</w:t>
            </w:r>
            <w:r w:rsidR="000B1CC1" w:rsidRPr="0066735B">
              <w:rPr>
                <w:rFonts w:ascii="Arial" w:eastAsia="ＭＳ Ｐ明朝" w:hAnsi="Arial" w:cs="Times New Roman" w:hint="eastAsia"/>
                <w:snapToGrid w:val="0"/>
                <w:szCs w:val="21"/>
                <w:lang w:val="en-GB"/>
              </w:rPr>
              <w:t>場合</w:t>
            </w:r>
            <w:r w:rsidR="00996E56"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本事象は</w:t>
            </w:r>
            <w:r w:rsidR="00996E56" w:rsidRPr="0066735B">
              <w:rPr>
                <w:rFonts w:ascii="Arial" w:eastAsia="ＭＳ Ｐ明朝" w:hAnsi="Arial" w:cs="Times New Roman"/>
                <w:snapToGrid w:val="0"/>
                <w:szCs w:val="21"/>
                <w:lang w:val="en-GB"/>
              </w:rPr>
              <w:t>PT</w:t>
            </w:r>
            <w:r w:rsidR="00996E56"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hint="eastAsia"/>
                <w:snapToGrid w:val="0"/>
                <w:szCs w:val="21"/>
                <w:lang w:val="en-GB"/>
              </w:rPr>
              <w:t>「</w:t>
            </w:r>
            <w:r>
              <w:rPr>
                <w:rFonts w:ascii="Arial" w:eastAsia="ＭＳ Ｐ明朝" w:hAnsi="Arial" w:cs="Times New Roman" w:hint="eastAsia"/>
                <w:snapToGrid w:val="0"/>
                <w:szCs w:val="21"/>
                <w:lang w:val="en-GB"/>
              </w:rPr>
              <w:t>転移部痛」</w:t>
            </w:r>
            <w:r w:rsidR="00996E56"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zCs w:val="21"/>
              </w:rPr>
              <w:t>PT</w:t>
            </w:r>
            <w:r w:rsidRPr="0066735B" w:rsidDel="00FE300B">
              <w:rPr>
                <w:rFonts w:ascii="Arial" w:eastAsia="ＭＳ Ｐ明朝" w:hAnsi="Arial" w:cs="Times New Roman"/>
                <w:snapToGrid w:val="0"/>
                <w:szCs w:val="21"/>
                <w:lang w:val="en-GB"/>
              </w:rPr>
              <w:t xml:space="preserve"> </w:t>
            </w:r>
            <w:r>
              <w:rPr>
                <w:rFonts w:ascii="Arial" w:eastAsia="ＭＳ Ｐ明朝" w:hAnsi="Arial" w:cs="Times New Roman" w:hint="eastAsia"/>
                <w:snapToGrid w:val="0"/>
                <w:szCs w:val="21"/>
                <w:lang w:val="en-GB"/>
              </w:rPr>
              <w:t>ではなくな</w:t>
            </w:r>
            <w:r w:rsidR="003D1414">
              <w:rPr>
                <w:rFonts w:ascii="Arial" w:eastAsia="ＭＳ Ｐ明朝" w:hAnsi="Arial" w:cs="Times New Roman" w:hint="eastAsia"/>
                <w:snapToGrid w:val="0"/>
                <w:szCs w:val="21"/>
                <w:lang w:val="en-GB"/>
              </w:rPr>
              <w:t>り、</w:t>
            </w:r>
            <w:r w:rsidR="003D1414">
              <w:rPr>
                <w:rFonts w:ascii="Arial" w:eastAsia="ＭＳ Ｐ明朝" w:hAnsi="Arial" w:cs="Times New Roman" w:hint="eastAsia"/>
                <w:snapToGrid w:val="0"/>
                <w:szCs w:val="21"/>
                <w:lang w:val="en-GB"/>
              </w:rPr>
              <w:t>LLT</w:t>
            </w:r>
            <w:r w:rsidR="003D1414">
              <w:rPr>
                <w:rFonts w:ascii="Arial" w:eastAsia="ＭＳ Ｐ明朝" w:hAnsi="Arial" w:cs="Times New Roman" w:hint="eastAsia"/>
                <w:snapToGrid w:val="0"/>
                <w:szCs w:val="21"/>
                <w:lang w:val="en-GB"/>
              </w:rPr>
              <w:t>に降格して</w:t>
            </w:r>
            <w:r w:rsidR="003D1414">
              <w:rPr>
                <w:rFonts w:ascii="Arial" w:eastAsia="ＭＳ Ｐ明朝" w:hAnsi="Arial" w:cs="Times New Roman" w:hint="eastAsia"/>
                <w:snapToGrid w:val="0"/>
                <w:szCs w:val="21"/>
                <w:lang w:val="en-GB"/>
              </w:rPr>
              <w:t>PT</w:t>
            </w:r>
            <w:r w:rsidR="00EA18F7">
              <w:rPr>
                <w:rFonts w:ascii="Arial" w:eastAsia="ＭＳ Ｐ明朝" w:hAnsi="Arial" w:cs="Times New Roman" w:hint="eastAsia"/>
                <w:snapToGrid w:val="0"/>
                <w:szCs w:val="21"/>
                <w:lang w:val="en-GB"/>
              </w:rPr>
              <w:t>「癌疼痛」にリンクし</w:t>
            </w:r>
            <w:r>
              <w:rPr>
                <w:rFonts w:ascii="Arial" w:eastAsia="ＭＳ Ｐ明朝" w:hAnsi="Arial" w:cs="Times New Roman" w:hint="eastAsia"/>
                <w:snapToGrid w:val="0"/>
                <w:szCs w:val="21"/>
                <w:lang w:val="en-GB"/>
              </w:rPr>
              <w:t>た</w:t>
            </w:r>
            <w:r w:rsidR="00996E56" w:rsidRPr="0066735B">
              <w:rPr>
                <w:rFonts w:ascii="Arial" w:eastAsia="ＭＳ Ｐ明朝" w:hAnsi="Arial" w:cs="Times New Roman" w:hint="eastAsia"/>
                <w:snapToGrid w:val="0"/>
                <w:szCs w:val="21"/>
                <w:lang w:val="en-GB"/>
              </w:rPr>
              <w:t>ためである。</w:t>
            </w:r>
            <w:hyperlink w:anchor="図表３" w:history="1">
              <w:r w:rsidR="00D811B8" w:rsidRPr="004C5BF0">
                <w:rPr>
                  <w:rStyle w:val="af1"/>
                  <w:rFonts w:ascii="Arial" w:eastAsia="ＭＳ Ｐ明朝" w:hAnsi="Arial" w:cs="Times New Roman" w:hint="eastAsia"/>
                  <w:snapToGrid w:val="0"/>
                  <w:szCs w:val="21"/>
                  <w:lang w:val="en-GB"/>
                </w:rPr>
                <w:t>図</w:t>
              </w:r>
              <w:r w:rsidR="00996E56" w:rsidRPr="004C5BF0">
                <w:rPr>
                  <w:rStyle w:val="af1"/>
                  <w:rFonts w:ascii="Arial" w:eastAsia="ＭＳ Ｐ明朝" w:hAnsi="Arial" w:cs="Times New Roman" w:hint="eastAsia"/>
                  <w:snapToGrid w:val="0"/>
                  <w:szCs w:val="21"/>
                  <w:lang w:val="en-GB"/>
                </w:rPr>
                <w:t>表３</w:t>
              </w:r>
            </w:hyperlink>
            <w:r w:rsidR="00996E56" w:rsidRPr="0066735B">
              <w:rPr>
                <w:rFonts w:ascii="Arial" w:eastAsia="ＭＳ Ｐ明朝" w:hAnsi="Arial" w:cs="Times New Roman" w:hint="eastAsia"/>
                <w:szCs w:val="21"/>
              </w:rPr>
              <w:t>を参照されたい。</w:t>
            </w:r>
          </w:p>
        </w:tc>
      </w:tr>
    </w:tbl>
    <w:p w14:paraId="44C7795A" w14:textId="44170C84" w:rsidR="00EA18F7" w:rsidRPr="00C53724" w:rsidRDefault="00EA18F7" w:rsidP="00C53724">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8677C69"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14:paraId="067C325A" w14:textId="77777777" w:rsidTr="00263772">
        <w:trPr>
          <w:tblHeader/>
        </w:trPr>
        <w:tc>
          <w:tcPr>
            <w:tcW w:w="8432" w:type="dxa"/>
            <w:shd w:val="clear" w:color="auto" w:fill="E0E0E0"/>
          </w:tcPr>
          <w:p w14:paraId="151CA1E9"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14:paraId="6DB0F551" w14:textId="77777777" w:rsidTr="00263772">
        <w:tc>
          <w:tcPr>
            <w:tcW w:w="8432" w:type="dxa"/>
          </w:tcPr>
          <w:p w14:paraId="65A45DD7" w14:textId="7232416B" w:rsidR="008D5220" w:rsidRPr="00996E56" w:rsidRDefault="00996E56" w:rsidP="00764F01">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764F01">
              <w:rPr>
                <w:rFonts w:ascii="Arial" w:eastAsia="ＭＳ Ｐ明朝" w:hAnsi="Arial" w:cs="Times New Roman" w:hint="eastAsia"/>
                <w:snapToGrid w:val="0"/>
                <w:szCs w:val="21"/>
                <w:lang w:val="en-GB"/>
              </w:rPr>
              <w:t>18.0</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764F01">
              <w:rPr>
                <w:rFonts w:ascii="Arial" w:eastAsia="ＭＳ Ｐ明朝" w:hAnsi="Arial" w:cs="Times New Roman" w:hint="eastAsia"/>
                <w:snapToGrid w:val="0"/>
                <w:szCs w:val="21"/>
                <w:lang w:val="en-GB"/>
              </w:rPr>
              <w:t>18.1</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血管</w:t>
            </w:r>
            <w:r w:rsidR="003B1CF1">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8579E3">
              <w:rPr>
                <w:rFonts w:ascii="Arial" w:eastAsia="ＭＳ Ｐ明朝" w:hAnsi="Arial" w:cs="Times New Roman" w:hint="eastAsia"/>
                <w:szCs w:val="21"/>
              </w:rPr>
              <w:t>腹腔内血腫</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8579E3">
              <w:rPr>
                <w:rFonts w:ascii="Arial" w:eastAsia="ＭＳ Ｐ明朝" w:hAnsi="Arial" w:cs="Times New Roman" w:hint="eastAsia"/>
                <w:snapToGrid w:val="0"/>
                <w:szCs w:val="21"/>
                <w:lang w:val="en-GB"/>
              </w:rPr>
              <w:t>胃腸</w:t>
            </w:r>
            <w:r w:rsidR="002E707C">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」から“消失”したように見える。</w:t>
            </w:r>
          </w:p>
        </w:tc>
      </w:tr>
    </w:tbl>
    <w:p w14:paraId="0FF0CA38" w14:textId="2B35C627" w:rsidR="00764F01" w:rsidRPr="00B51B88"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18.0</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8</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の用語を使用</w:t>
      </w:r>
    </w:p>
    <w:p w14:paraId="38C01A10" w14:textId="789864F0"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000F1FAF">
        <w:rPr>
          <w:rFonts w:ascii="Arial" w:eastAsia="ＭＳ Ｐ明朝" w:hAnsi="Arial" w:cs="Times New Roman" w:hint="eastAsia"/>
          <w:snapToGrid w:val="0"/>
          <w:szCs w:val="21"/>
          <w:lang w:val="en-GB"/>
        </w:rPr>
        <w:t>より新しい</w:t>
      </w:r>
      <w:r w:rsidR="000F1FAF" w:rsidRPr="00996E56">
        <w:rPr>
          <w:rFonts w:ascii="Arial" w:eastAsia="ＭＳ Ｐ明朝" w:hAnsi="Arial" w:cs="Times New Roman" w:hint="eastAsia"/>
          <w:snapToGrid w:val="0"/>
          <w:szCs w:val="21"/>
          <w:lang w:val="en-GB"/>
        </w:rPr>
        <w:t>MedDRA</w:t>
      </w:r>
      <w:r w:rsidR="000F1FAF" w:rsidDel="000F1FAF">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77777777"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14:paraId="56C361EF" w14:textId="77777777" w:rsidR="00424BFD"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00530EFF">
        <w:rPr>
          <w:rFonts w:ascii="Arial" w:eastAsia="ＭＳ Ｐ明朝" w:hAnsi="Arial" w:cs="Times New Roman" w:hint="eastAsia"/>
          <w:snapToGrid w:val="0"/>
          <w:szCs w:val="21"/>
          <w:lang w:val="en-GB"/>
        </w:rPr>
        <w:t>w</w:t>
      </w:r>
      <w:r w:rsidRPr="00996E56">
        <w:rPr>
          <w:rFonts w:ascii="Arial" w:eastAsia="ＭＳ Ｐ明朝" w:hAnsi="Arial" w:cs="Times New Roman" w:hint="eastAsia"/>
          <w:snapToGrid w:val="0"/>
          <w:szCs w:val="21"/>
          <w:lang w:val="en-GB"/>
        </w:rPr>
        <w:t>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14:paraId="2090FE98" w14:textId="77777777"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0" w:name="_Toc459729817"/>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0"/>
    </w:p>
    <w:p w14:paraId="7583CED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1" w:name="_Toc459729818"/>
      <w:r w:rsidRPr="00EA3EF4">
        <w:rPr>
          <w:rFonts w:ascii="ＭＳ Ｐゴシック" w:eastAsia="ＭＳ Ｐゴシック" w:hAnsi="ＭＳ Ｐゴシック" w:cs="Arial" w:hint="eastAsia"/>
          <w:b/>
          <w:kern w:val="0"/>
          <w:sz w:val="22"/>
        </w:rPr>
        <w:t>3.1　一般原則</w:t>
      </w:r>
      <w:bookmarkEnd w:id="31"/>
    </w:p>
    <w:p w14:paraId="5CA385E4" w14:textId="77777777" w:rsidR="00F3373B" w:rsidRDefault="00B43A57" w:rsidP="00F47375">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14:paraId="342ED762"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14:paraId="7D58BE5D" w14:textId="77777777" w:rsidTr="00263772">
        <w:trPr>
          <w:trHeight w:val="175"/>
        </w:trPr>
        <w:tc>
          <w:tcPr>
            <w:tcW w:w="8414" w:type="dxa"/>
            <w:shd w:val="pct10" w:color="auto" w:fill="auto"/>
          </w:tcPr>
          <w:p w14:paraId="04098C51" w14:textId="77777777"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14:paraId="144785C0" w14:textId="77777777" w:rsidTr="00CC24CE">
        <w:trPr>
          <w:trHeight w:val="1980"/>
        </w:trPr>
        <w:tc>
          <w:tcPr>
            <w:tcW w:w="8414" w:type="dxa"/>
          </w:tcPr>
          <w:p w14:paraId="508BE5CD" w14:textId="77777777"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14:paraId="21FBD898"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14:paraId="55B10101"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14:paraId="02806FA4" w14:textId="77777777"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14:paraId="16E2DFCF" w14:textId="77777777"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2" w:name="_Toc130958899"/>
      <w:bookmarkStart w:id="33" w:name="_Toc122772855"/>
      <w:bookmarkStart w:id="34" w:name="_Toc131237242"/>
      <w:bookmarkStart w:id="35" w:name="_Toc459729819"/>
      <w:r w:rsidRPr="00996E56">
        <w:rPr>
          <w:rFonts w:ascii="ＭＳ Ｐゴシック" w:eastAsia="ＭＳ Ｐゴシック" w:hAnsi="ＭＳ Ｐゴシック" w:cs="Times New Roman" w:hint="eastAsia"/>
          <w:b/>
          <w:kern w:val="0"/>
          <w:szCs w:val="20"/>
        </w:rPr>
        <w:t>3.1.1 グラフによる表示</w:t>
      </w:r>
      <w:bookmarkEnd w:id="32"/>
      <w:bookmarkEnd w:id="33"/>
      <w:bookmarkEnd w:id="34"/>
      <w:bookmarkEnd w:id="35"/>
    </w:p>
    <w:p w14:paraId="18B0D681" w14:textId="77777777" w:rsidR="00996E56" w:rsidRPr="00996E56" w:rsidRDefault="00996E56">
      <w:pPr>
        <w:spacing w:beforeLines="50" w:before="180"/>
        <w:rPr>
          <w:rFonts w:ascii="Arial" w:eastAsia="ＭＳ Ｐ明朝" w:hAnsi="Arial" w:cs="Times New Roman"/>
        </w:rPr>
      </w:pPr>
      <w:bookmarkStart w:id="36"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6"/>
    </w:p>
    <w:p w14:paraId="5321BF38" w14:textId="77777777"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7" w:name="_Toc459729820"/>
      <w:r w:rsidRPr="00996E56">
        <w:rPr>
          <w:rFonts w:ascii="ＭＳ Ｐゴシック" w:eastAsia="ＭＳ Ｐゴシック" w:hAnsi="ＭＳ Ｐゴシック" w:cs="Times New Roman" w:hint="eastAsia"/>
          <w:b/>
          <w:kern w:val="0"/>
          <w:szCs w:val="20"/>
        </w:rPr>
        <w:t>3.1.2 患者の部分母集団</w:t>
      </w:r>
      <w:bookmarkEnd w:id="37"/>
    </w:p>
    <w:p w14:paraId="50B1B590" w14:textId="2EBCC62C" w:rsidR="00996E56" w:rsidRPr="00996E56" w:rsidRDefault="00FF172A">
      <w:pPr>
        <w:spacing w:beforeLines="50" w:before="180"/>
        <w:rPr>
          <w:rFonts w:ascii="Arial" w:eastAsia="ＭＳ Ｐ明朝" w:hAnsi="Arial" w:cs="Times New Roman"/>
          <w:szCs w:val="21"/>
        </w:rPr>
      </w:pPr>
      <w:r>
        <w:rPr>
          <w:rFonts w:ascii="Arial" w:eastAsia="ＭＳ Ｐ明朝" w:hAnsi="Arial" w:cs="Times New Roman" w:hint="eastAsia"/>
          <w:szCs w:val="21"/>
        </w:rPr>
        <w:t>年齢や性別など特定の部分母集団のデータ検索のために</w:t>
      </w:r>
      <w:r w:rsidR="00996E56" w:rsidRPr="00996E56">
        <w:rPr>
          <w:rFonts w:ascii="Arial" w:eastAsia="ＭＳ Ｐ明朝" w:hAnsi="Arial" w:cs="Times New Roman" w:hint="eastAsia"/>
          <w:szCs w:val="21"/>
        </w:rPr>
        <w:t>個々のデータベースの患者背景のデータフィールドを参照することは必須である。</w:t>
      </w:r>
    </w:p>
    <w:p w14:paraId="4C8F3692" w14:textId="2DF1AD30"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w:t>
      </w:r>
      <w:r w:rsidR="000F6AD3">
        <w:rPr>
          <w:rFonts w:ascii="Arial" w:eastAsia="ＭＳ Ｐ明朝" w:hAnsi="Arial" w:cs="Times New Roman" w:hint="eastAsia"/>
          <w:szCs w:val="21"/>
        </w:rPr>
        <w:t>たが、バージョン</w:t>
      </w:r>
      <w:r w:rsidR="000F6AD3">
        <w:rPr>
          <w:rFonts w:ascii="Arial" w:eastAsia="ＭＳ Ｐ明朝" w:hAnsi="Arial" w:cs="Times New Roman" w:hint="eastAsia"/>
          <w:szCs w:val="21"/>
        </w:rPr>
        <w:t>19.0</w:t>
      </w:r>
      <w:r w:rsidR="000F6AD3">
        <w:rPr>
          <w:rFonts w:ascii="Arial" w:eastAsia="ＭＳ Ｐ明朝" w:hAnsi="Arial" w:cs="Times New Roman" w:hint="eastAsia"/>
          <w:szCs w:val="21"/>
        </w:rPr>
        <w:t>を最後にメンテナンスを終了した。</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w:t>
      </w:r>
      <w:r w:rsidRPr="00996E56">
        <w:rPr>
          <w:rFonts w:ascii="Arial" w:eastAsia="ＭＳ Ｐ明朝" w:hAnsi="Arial" w:cs="Times New Roman" w:hint="eastAsia"/>
          <w:szCs w:val="21"/>
        </w:rPr>
        <w:lastRenderedPageBreak/>
        <w:t>ラリー）に掲載している。</w:t>
      </w:r>
    </w:p>
    <w:p w14:paraId="2D2D500A" w14:textId="77777777" w:rsidR="00996E56" w:rsidRPr="00EA3EF4" w:rsidRDefault="00996E56" w:rsidP="00EA3EF4">
      <w:pPr>
        <w:keepNext/>
        <w:widowControl/>
        <w:tabs>
          <w:tab w:val="num" w:pos="360"/>
        </w:tabs>
        <w:spacing w:beforeLines="50" w:before="180"/>
        <w:ind w:left="578" w:hanging="578"/>
        <w:jc w:val="left"/>
        <w:outlineLvl w:val="1"/>
        <w:rPr>
          <w:rFonts w:ascii="ＭＳ Ｐゴシック" w:eastAsia="ＭＳ Ｐゴシック" w:hAnsi="ＭＳ Ｐゴシック" w:cs="Arial"/>
          <w:b/>
          <w:kern w:val="0"/>
          <w:sz w:val="22"/>
        </w:rPr>
      </w:pPr>
      <w:bookmarkStart w:id="38" w:name="_Toc459729821"/>
      <w:r w:rsidRPr="00EA3EF4">
        <w:rPr>
          <w:rFonts w:ascii="ＭＳ Ｐゴシック" w:eastAsia="ＭＳ Ｐゴシック" w:hAnsi="ＭＳ Ｐゴシック" w:cs="Arial" w:hint="eastAsia"/>
          <w:b/>
          <w:kern w:val="0"/>
          <w:sz w:val="22"/>
        </w:rPr>
        <w:t>3.2　安全性プロフィール概要の提示</w:t>
      </w:r>
      <w:bookmarkEnd w:id="38"/>
      <w:r w:rsidRPr="00EA3EF4">
        <w:rPr>
          <w:rFonts w:ascii="ＭＳ Ｐゴシック" w:eastAsia="ＭＳ Ｐゴシック" w:hAnsi="ＭＳ Ｐゴシック" w:cs="Arial"/>
          <w:b/>
          <w:kern w:val="0"/>
          <w:sz w:val="22"/>
        </w:rPr>
        <w:t xml:space="preserve"> </w:t>
      </w:r>
    </w:p>
    <w:p w14:paraId="3E6450AC"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14:paraId="2977A370"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14:paraId="6DC5C811" w14:textId="77777777"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14:paraId="57991FD9"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14:paraId="2867A26C" w14:textId="77777777" w:rsidR="00996E56" w:rsidRPr="00996E56" w:rsidRDefault="00996E56" w:rsidP="001471D4">
      <w:pPr>
        <w:spacing w:beforeLines="50" w:before="180"/>
        <w:ind w:leftChars="86" w:left="284" w:hangingChars="49" w:hanging="103"/>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14:paraId="2ACED3DD" w14:textId="77777777"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14:paraId="5BA29BD3"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14:paraId="0840E5FE" w14:textId="77777777"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14:paraId="3CC3E9CF"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14:paraId="42ED8E4E" w14:textId="77777777"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14:paraId="2E791397" w14:textId="77777777"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440D8B93" w14:textId="77777777" w:rsidTr="00263772">
        <w:tc>
          <w:tcPr>
            <w:tcW w:w="8252" w:type="dxa"/>
            <w:shd w:val="pct10" w:color="auto" w:fill="auto"/>
          </w:tcPr>
          <w:p w14:paraId="75F145BE" w14:textId="77777777"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14:paraId="47BF3851" w14:textId="77777777" w:rsidTr="00263772">
        <w:tc>
          <w:tcPr>
            <w:tcW w:w="8252" w:type="dxa"/>
          </w:tcPr>
          <w:p w14:paraId="56B0627D" w14:textId="77777777"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14:paraId="0DE04C47" w14:textId="77777777" w:rsidR="00E42BDB" w:rsidRPr="00E42BDB" w:rsidRDefault="00E42BDB" w:rsidP="00C1280F">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0DAF2E4" w14:textId="77777777"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lastRenderedPageBreak/>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14:paraId="1AA51063" w14:textId="28730611"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9" w:name="_Toc459729822"/>
      <w:r w:rsidRPr="00996E56">
        <w:rPr>
          <w:rFonts w:ascii="ＭＳ Ｐゴシック" w:eastAsia="ＭＳ Ｐゴシック" w:hAnsi="ＭＳ Ｐゴシック" w:cs="Times New Roman" w:hint="eastAsia"/>
          <w:b/>
          <w:kern w:val="0"/>
          <w:szCs w:val="20"/>
        </w:rPr>
        <w:t>3.2.1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プライマリーSOCによる概観</w:t>
      </w:r>
      <w:bookmarkEnd w:id="39"/>
    </w:p>
    <w:p w14:paraId="49726DAC"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14:paraId="45E632CE" w14:textId="77777777"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14:paraId="2B37E21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14:paraId="19E8D98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14:paraId="14EEF095" w14:textId="77777777"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14:paraId="2D904F5C"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14:paraId="14413DFD"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図表４" w:history="1">
        <w:r w:rsidR="00D811B8" w:rsidRPr="004C5BF0">
          <w:rPr>
            <w:rStyle w:val="af1"/>
            <w:rFonts w:ascii="Arial" w:eastAsia="ＭＳ Ｐ明朝" w:hAnsi="Arial" w:cs="Times New Roman" w:hint="eastAsia"/>
            <w:szCs w:val="21"/>
          </w:rPr>
          <w:t>図</w:t>
        </w:r>
        <w:r w:rsidR="002D4E0D" w:rsidRPr="004C5BF0">
          <w:rPr>
            <w:rStyle w:val="af1"/>
            <w:rFonts w:ascii="Arial" w:eastAsia="ＭＳ Ｐ明朝" w:hAnsi="Arial" w:cs="Times New Roman" w:hint="eastAsia"/>
            <w:szCs w:val="21"/>
          </w:rPr>
          <w:t>表４</w:t>
        </w:r>
      </w:hyperlink>
      <w:r w:rsidRPr="00996E56">
        <w:rPr>
          <w:rFonts w:ascii="Arial" w:eastAsia="ＭＳ Ｐ明朝" w:hAnsi="Arial" w:cs="Times New Roman" w:hint="eastAsia"/>
          <w:szCs w:val="21"/>
        </w:rPr>
        <w:t>はそのような出力の例示である。</w:t>
      </w:r>
    </w:p>
    <w:p w14:paraId="25F3C3EA" w14:textId="2D12B6C1"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図表５" w:history="1">
        <w:r w:rsidR="00D811B8" w:rsidRPr="00AC198F">
          <w:rPr>
            <w:rStyle w:val="af1"/>
            <w:rFonts w:ascii="Arial" w:eastAsia="ＭＳ Ｐ明朝" w:hAnsi="Arial" w:cs="Times New Roman" w:hint="eastAsia"/>
            <w:szCs w:val="21"/>
          </w:rPr>
          <w:t>図</w:t>
        </w:r>
        <w:r w:rsidRPr="00AC198F">
          <w:rPr>
            <w:rStyle w:val="af1"/>
            <w:rFonts w:ascii="Arial" w:eastAsia="ＭＳ Ｐ明朝" w:hAnsi="Arial" w:cs="Times New Roman" w:hint="eastAsia"/>
            <w:szCs w:val="21"/>
          </w:rPr>
          <w:t>表５</w:t>
        </w:r>
      </w:hyperlink>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14:paraId="13AFB9E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表６"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６</w:t>
        </w:r>
      </w:hyperlink>
      <w:r w:rsidRPr="00996E56">
        <w:rPr>
          <w:rFonts w:ascii="Arial" w:eastAsia="ＭＳ Ｐ明朝" w:hAnsi="Arial" w:cs="Times New Roman" w:hint="eastAsia"/>
          <w:szCs w:val="21"/>
        </w:rPr>
        <w:t>、</w:t>
      </w:r>
      <w:hyperlink w:anchor="図表７"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７</w:t>
        </w:r>
      </w:hyperlink>
      <w:r w:rsidRPr="00996E56">
        <w:rPr>
          <w:rFonts w:ascii="Arial" w:eastAsia="ＭＳ Ｐ明朝" w:hAnsi="Arial" w:cs="Times New Roman" w:hint="eastAsia"/>
          <w:szCs w:val="21"/>
        </w:rPr>
        <w:t>および</w:t>
      </w:r>
      <w:hyperlink w:anchor="図表８"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８</w:t>
        </w:r>
      </w:hyperlink>
      <w:r w:rsidRPr="00996E56">
        <w:rPr>
          <w:rFonts w:ascii="Arial" w:eastAsia="ＭＳ Ｐ明朝" w:hAnsi="Arial" w:cs="Times New Roman" w:hint="eastAsia"/>
          <w:szCs w:val="21"/>
        </w:rPr>
        <w:t>はそのような表示の例である。</w:t>
      </w:r>
    </w:p>
    <w:p w14:paraId="577BC136" w14:textId="77777777" w:rsidR="00996E56" w:rsidRPr="00996E56" w:rsidRDefault="00DD65EC">
      <w:pPr>
        <w:spacing w:beforeLines="50" w:before="180"/>
        <w:rPr>
          <w:rFonts w:ascii="Arial" w:eastAsia="ＭＳ Ｐ明朝" w:hAnsi="Arial" w:cs="Times New Roman"/>
        </w:rPr>
      </w:pPr>
      <w:hyperlink w:anchor="図表９ａ" w:history="1">
        <w:r w:rsidR="00E25093" w:rsidRPr="009946F7">
          <w:rPr>
            <w:rStyle w:val="af1"/>
            <w:rFonts w:ascii="ＭＳ Ｐ明朝" w:eastAsia="ＭＳ Ｐ明朝" w:hAnsi="ＭＳ Ｐ明朝" w:cs="Times New Roman" w:hint="eastAsia"/>
            <w:szCs w:val="24"/>
          </w:rPr>
          <w:t>図</w:t>
        </w:r>
        <w:r w:rsidR="00D811B8">
          <w:rPr>
            <w:rStyle w:val="af1"/>
            <w:rFonts w:ascii="ＭＳ Ｐ明朝" w:eastAsia="ＭＳ Ｐ明朝" w:hAnsi="ＭＳ Ｐ明朝" w:cs="Times New Roman" w:hint="eastAsia"/>
            <w:szCs w:val="24"/>
          </w:rPr>
          <w:t>表</w:t>
        </w:r>
        <w:r w:rsidR="00E25093" w:rsidRPr="009946F7">
          <w:rPr>
            <w:rStyle w:val="af1"/>
            <w:rFonts w:ascii="ＭＳ Ｐ明朝" w:eastAsia="ＭＳ Ｐ明朝" w:hAnsi="ＭＳ Ｐ明朝" w:cs="Times New Roman" w:hint="eastAsia"/>
            <w:szCs w:val="24"/>
          </w:rPr>
          <w:t>９ａ</w:t>
        </w:r>
      </w:hyperlink>
      <w:r w:rsidR="00996E56" w:rsidRPr="00996E56">
        <w:rPr>
          <w:rFonts w:ascii="Arial" w:eastAsia="ＭＳ Ｐ明朝" w:hAnsi="Arial" w:cs="Times New Roman" w:hint="eastAsia"/>
        </w:rPr>
        <w:t>と</w:t>
      </w:r>
      <w:hyperlink w:anchor="図表９ｂ" w:history="1">
        <w:r w:rsidR="0011636E" w:rsidRPr="0011636E">
          <w:rPr>
            <w:rStyle w:val="af1"/>
            <w:rFonts w:ascii="Arial" w:eastAsia="ＭＳ Ｐ明朝" w:hAnsi="Arial" w:cs="Times New Roman" w:hint="eastAsia"/>
          </w:rPr>
          <w:t>図</w:t>
        </w:r>
        <w:r w:rsidR="00D811B8">
          <w:rPr>
            <w:rStyle w:val="af1"/>
            <w:rFonts w:ascii="Arial" w:eastAsia="ＭＳ Ｐ明朝" w:hAnsi="Arial" w:cs="Times New Roman" w:hint="eastAsia"/>
          </w:rPr>
          <w:t>表</w:t>
        </w:r>
        <w:r w:rsidR="0011636E" w:rsidRPr="0011636E">
          <w:rPr>
            <w:rStyle w:val="af1"/>
            <w:rFonts w:ascii="Arial" w:eastAsia="ＭＳ Ｐ明朝" w:hAnsi="Arial" w:cs="Times New Roman" w:hint="eastAsia"/>
          </w:rPr>
          <w:t>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14:paraId="41B01CD8" w14:textId="77777777"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14:paraId="1C4F5759" w14:textId="77777777"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14:paraId="2AD6B2BF"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14:paraId="099412D2"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lastRenderedPageBreak/>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14:paraId="10A2B611"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14:paraId="4D2F715B"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14:paraId="301C9F54" w14:textId="77777777"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14:paraId="5519293D" w14:textId="77777777"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14:paraId="414FED31"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14:paraId="324B3716" w14:textId="77777777"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14:paraId="0A8D0902" w14:textId="6017142B"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459729823"/>
      <w:r w:rsidRPr="00CC24CE">
        <w:rPr>
          <w:rFonts w:ascii="ＭＳ Ｐゴシック" w:eastAsia="ＭＳ Ｐゴシック" w:hAnsi="ＭＳ Ｐゴシック" w:cs="Times New Roman"/>
          <w:b/>
          <w:kern w:val="0"/>
          <w:szCs w:val="20"/>
        </w:rPr>
        <w:t>3.2.2</w:t>
      </w:r>
      <w:r w:rsidR="00B517B6">
        <w:rPr>
          <w:rFonts w:ascii="ＭＳ Ｐゴシック" w:eastAsia="ＭＳ Ｐゴシック" w:hAnsi="ＭＳ Ｐゴシック" w:cs="Times New Roman"/>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0"/>
    </w:p>
    <w:p w14:paraId="5F9F462D" w14:textId="77777777"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表１０" w:history="1">
        <w:r w:rsidRPr="00996E56">
          <w:rPr>
            <w:rFonts w:ascii="Arial" w:eastAsia="ＭＳ Ｐ明朝" w:hAnsi="Arial" w:cs="Times New Roman" w:hint="eastAsia"/>
            <w:color w:val="0000FF"/>
            <w:u w:val="single"/>
          </w:rPr>
          <w:t>図</w:t>
        </w:r>
        <w:r w:rsidR="00D811B8">
          <w:rPr>
            <w:rFonts w:ascii="Arial" w:eastAsia="ＭＳ Ｐ明朝" w:hAnsi="Arial" w:cs="Times New Roman" w:hint="eastAsia"/>
            <w:color w:val="0000FF"/>
            <w:u w:val="single"/>
          </w:rPr>
          <w:t>表</w:t>
        </w:r>
        <w:r w:rsidRPr="00996E56">
          <w:rPr>
            <w:rFonts w:ascii="Arial" w:eastAsia="ＭＳ Ｐ明朝" w:hAnsi="Arial" w:cs="Times New Roman" w:hint="eastAsia"/>
            <w:color w:val="0000FF"/>
            <w:u w:val="single"/>
          </w:rPr>
          <w:t>１０</w:t>
        </w:r>
      </w:hyperlink>
      <w:r w:rsidRPr="00996E56">
        <w:rPr>
          <w:rFonts w:ascii="Arial" w:eastAsia="ＭＳ Ｐ明朝" w:hAnsi="Arial" w:cs="Times New Roman" w:hint="eastAsia"/>
        </w:rPr>
        <w:t>はその事例である。</w:t>
      </w:r>
    </w:p>
    <w:p w14:paraId="7C540BE1" w14:textId="372B07C5"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1" w:name="_Toc459729824"/>
      <w:r w:rsidRPr="00996E56">
        <w:rPr>
          <w:rFonts w:ascii="ＭＳ Ｐゴシック" w:eastAsia="ＭＳ Ｐゴシック" w:hAnsi="ＭＳ Ｐゴシック" w:cs="Times New Roman" w:hint="eastAsia"/>
          <w:b/>
          <w:kern w:val="0"/>
          <w:szCs w:val="20"/>
        </w:rPr>
        <w:t>3.2.3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目的を絞った検索</w:t>
      </w:r>
      <w:bookmarkEnd w:id="41"/>
    </w:p>
    <w:p w14:paraId="3F58A7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14:paraId="3CE469B1" w14:textId="77777777"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14:paraId="21B76FB6" w14:textId="77777777"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14:paraId="15456CBD" w14:textId="77777777"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14:paraId="23695D69" w14:textId="77777777"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14:paraId="1C315B51"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14:paraId="1A41E818" w14:textId="77777777"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14:paraId="6D719C96" w14:textId="77777777" w:rsidR="00B96149" w:rsidRDefault="00B96149">
      <w:pPr>
        <w:tabs>
          <w:tab w:val="left" w:pos="900"/>
        </w:tabs>
        <w:spacing w:beforeLines="50" w:before="180"/>
        <w:ind w:left="210" w:hangingChars="100" w:hanging="210"/>
        <w:rPr>
          <w:rFonts w:ascii="Arial" w:eastAsia="ＭＳ Ｐ明朝" w:hAnsi="Arial" w:cs="Times New Roman"/>
          <w:szCs w:val="21"/>
        </w:rPr>
      </w:pPr>
      <w:r>
        <w:rPr>
          <w:rFonts w:ascii="Arial" w:eastAsia="ＭＳ Ｐ明朝" w:hAnsi="Arial" w:cs="Times New Roman"/>
          <w:szCs w:val="21"/>
        </w:rPr>
        <w:br w:type="page"/>
      </w:r>
    </w:p>
    <w:p w14:paraId="3A91055A" w14:textId="77777777"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lastRenderedPageBreak/>
        <w:t>方法：</w:t>
      </w:r>
    </w:p>
    <w:p w14:paraId="68872609" w14:textId="77777777"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14:paraId="23CB0708"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14:paraId="3ED976A1" w14:textId="77777777"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図表１１"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表１１</w:t>
        </w:r>
      </w:hyperlink>
      <w:r w:rsidRPr="00ED7A8A">
        <w:rPr>
          <w:rFonts w:ascii="Arial" w:eastAsia="ＭＳ Ｐ明朝" w:hAnsi="Arial" w:cs="Times New Roman" w:hint="eastAsia"/>
          <w:color w:val="000000" w:themeColor="text1"/>
          <w:szCs w:val="21"/>
        </w:rPr>
        <w:t>参</w:t>
      </w:r>
      <w:r w:rsidRPr="00996E56">
        <w:rPr>
          <w:rFonts w:ascii="Arial" w:eastAsia="ＭＳ Ｐ明朝" w:hAnsi="Arial" w:cs="Times New Roman" w:hint="eastAsia"/>
          <w:szCs w:val="21"/>
        </w:rPr>
        <w:t>照）。</w:t>
      </w:r>
    </w:p>
    <w:p w14:paraId="37A8C539" w14:textId="77777777"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14:paraId="60A2E12A" w14:textId="77777777"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14:paraId="49B33189" w14:textId="77777777" w:rsidTr="00263772">
        <w:tc>
          <w:tcPr>
            <w:tcW w:w="8180" w:type="dxa"/>
            <w:shd w:val="pct10" w:color="auto" w:fill="auto"/>
          </w:tcPr>
          <w:p w14:paraId="63A4F0B5"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14:paraId="0DA6BC72" w14:textId="77777777" w:rsidTr="00263772">
        <w:tc>
          <w:tcPr>
            <w:tcW w:w="8180" w:type="dxa"/>
          </w:tcPr>
          <w:p w14:paraId="7A80302E" w14:textId="77777777"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14:paraId="22C545A1" w14:textId="77777777"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14:paraId="050D0124" w14:textId="77777777"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14:paraId="5EF178C6" w14:textId="77777777"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14:paraId="70B334B2" w14:textId="77777777"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14:paraId="25F978AB"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6E96F017" w14:textId="77777777"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2F85967F" w14:textId="77777777"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14:paraId="32EB4E98" w14:textId="77777777"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14:paraId="0832E980" w14:textId="77777777"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14:paraId="24348388" w14:textId="77777777"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14:paraId="50981231" w14:textId="77777777" w:rsidR="007E0280" w:rsidRPr="007E0280" w:rsidRDefault="007E028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4FEC527" w14:textId="77777777"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14:paraId="6CDE63D3" w14:textId="77777777"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14:paraId="2AA87CD5" w14:textId="77777777"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14:paraId="1CC9AF81"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14:paraId="005E9D37" w14:textId="77777777"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14:paraId="48C2070B"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2" w:name="_Toc459729825"/>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2"/>
    </w:p>
    <w:p w14:paraId="56951673"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3" w:name="_Toc459729826"/>
      <w:r w:rsidRPr="00996E56">
        <w:rPr>
          <w:rFonts w:ascii="ＭＳ Ｐゴシック" w:eastAsia="ＭＳ Ｐゴシック" w:hAnsi="ＭＳ Ｐゴシック" w:cs="Times New Roman" w:hint="eastAsia"/>
          <w:b/>
          <w:kern w:val="0"/>
          <w:sz w:val="22"/>
        </w:rPr>
        <w:t>4.1　SMQとは</w:t>
      </w:r>
      <w:bookmarkEnd w:id="43"/>
    </w:p>
    <w:p w14:paraId="308B1FC2"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14:paraId="644E111E"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21F39C38"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14:paraId="19BCCE89"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59729827"/>
      <w:r w:rsidRPr="00996E56">
        <w:rPr>
          <w:rFonts w:ascii="ＭＳ Ｐゴシック" w:eastAsia="ＭＳ Ｐゴシック" w:hAnsi="ＭＳ Ｐゴシック" w:cs="Times New Roman" w:hint="eastAsia"/>
          <w:b/>
          <w:kern w:val="0"/>
          <w:sz w:val="22"/>
        </w:rPr>
        <w:t>4.2　SMQの利点</w:t>
      </w:r>
      <w:bookmarkEnd w:id="44"/>
    </w:p>
    <w:p w14:paraId="7B4C2E7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14:paraId="349F7D1F"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14:paraId="658FEBB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14:paraId="5D51F8E8"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14:paraId="2CC6D60B"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14:paraId="630E1DD7"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14:paraId="2F9BA3A3"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14:paraId="00E17897"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5" w:name="_Toc459729828"/>
      <w:r w:rsidRPr="00996E56">
        <w:rPr>
          <w:rFonts w:ascii="ＭＳ Ｐゴシック" w:eastAsia="ＭＳ Ｐゴシック" w:hAnsi="ＭＳ Ｐゴシック" w:cs="Times New Roman" w:hint="eastAsia"/>
          <w:b/>
          <w:kern w:val="0"/>
          <w:sz w:val="22"/>
          <w:lang w:eastAsia="en-US"/>
        </w:rPr>
        <w:t>4.3　SMQの限界</w:t>
      </w:r>
      <w:bookmarkEnd w:id="45"/>
    </w:p>
    <w:p w14:paraId="64DBDA32"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14:paraId="614EA9D9" w14:textId="77777777"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14:paraId="21D6CE8A"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6" w:name="_Toc459729829"/>
      <w:r w:rsidRPr="00996E56">
        <w:rPr>
          <w:rFonts w:ascii="ＭＳ Ｐゴシック" w:eastAsia="ＭＳ Ｐゴシック" w:hAnsi="ＭＳ Ｐゴシック" w:cs="Times New Roman" w:hint="eastAsia"/>
          <w:b/>
          <w:kern w:val="0"/>
          <w:sz w:val="22"/>
        </w:rPr>
        <w:t>4.4　SMQの修正と組織独自の検索式</w:t>
      </w:r>
      <w:bookmarkEnd w:id="46"/>
    </w:p>
    <w:p w14:paraId="48BE3C67"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14:paraId="45202511"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14:paraId="7D3ADB5B"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59729830"/>
      <w:r w:rsidRPr="00996E56">
        <w:rPr>
          <w:rFonts w:ascii="ＭＳ Ｐゴシック" w:eastAsia="ＭＳ Ｐゴシック" w:hAnsi="ＭＳ Ｐゴシック" w:cs="Times New Roman" w:hint="eastAsia"/>
          <w:b/>
          <w:kern w:val="0"/>
          <w:sz w:val="22"/>
        </w:rPr>
        <w:t>4.5　SMQとMedDRAバージョン更新</w:t>
      </w:r>
      <w:bookmarkEnd w:id="47"/>
    </w:p>
    <w:p w14:paraId="55FE3EA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14:paraId="15B550AD"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14:paraId="67E4BA70" w14:textId="77777777"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14:paraId="4CD1405D"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14:paraId="129F1C49"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14:paraId="7D0CD097"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14:paraId="6FAB3A45"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14:paraId="16E76E5E" w14:textId="77777777"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14:paraId="4781C505" w14:textId="77777777"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w:t>
      </w:r>
      <w:r w:rsidR="005677A4" w:rsidRPr="00996E56">
        <w:rPr>
          <w:rFonts w:ascii="Arial" w:eastAsia="ＭＳ Ｐ明朝" w:hAnsi="Arial" w:cs="Arial" w:hint="eastAsia"/>
          <w:kern w:val="0"/>
          <w:szCs w:val="21"/>
        </w:rPr>
        <w:t>m</w:t>
      </w:r>
      <w:r w:rsidR="005677A4">
        <w:rPr>
          <w:rFonts w:ascii="Arial" w:eastAsia="ＭＳ Ｐ明朝" w:hAnsi="Arial" w:cs="Arial"/>
          <w:kern w:val="0"/>
          <w:szCs w:val="21"/>
        </w:rPr>
        <w:t>o</w:t>
      </w:r>
      <w:r w:rsidR="005677A4" w:rsidRPr="00996E56">
        <w:rPr>
          <w:rFonts w:ascii="Arial" w:eastAsia="ＭＳ Ｐ明朝" w:hAnsi="Arial" w:cs="Arial" w:hint="eastAsia"/>
          <w:kern w:val="0"/>
          <w:szCs w:val="21"/>
        </w:rPr>
        <w:t>dified</w:t>
      </w:r>
      <w:r w:rsidRPr="00996E56">
        <w:rPr>
          <w:rFonts w:ascii="Arial" w:eastAsia="ＭＳ Ｐ明朝" w:hAnsi="Arial" w:cs="Arial" w:hint="eastAsia"/>
          <w:kern w:val="0"/>
          <w:szCs w:val="21"/>
        </w:rPr>
        <w:t>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14:paraId="5870257C"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14:paraId="615AE9A0" w14:textId="77777777"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14:paraId="77C18852" w14:textId="77777777"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14:paraId="14B6AD79" w14:textId="77777777" w:rsidTr="00263772">
        <w:tc>
          <w:tcPr>
            <w:tcW w:w="8252" w:type="dxa"/>
            <w:shd w:val="pct10" w:color="auto" w:fill="auto"/>
          </w:tcPr>
          <w:p w14:paraId="5697B2E4" w14:textId="77777777"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14:paraId="3C6651E3" w14:textId="77777777" w:rsidTr="00263772">
        <w:tc>
          <w:tcPr>
            <w:tcW w:w="8252" w:type="dxa"/>
          </w:tcPr>
          <w:p w14:paraId="3F29A9DD" w14:textId="77777777" w:rsidR="00996E56" w:rsidRPr="00996E56" w:rsidRDefault="00996E56" w:rsidP="005677A4">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で「</w:t>
            </w:r>
            <w:r w:rsidR="00BB2411">
              <w:rPr>
                <w:rFonts w:ascii="Arial" w:eastAsia="ＭＳ Ｐ明朝" w:hAnsi="Arial" w:cs="Arial" w:hint="eastAsia"/>
                <w:kern w:val="0"/>
                <w:szCs w:val="21"/>
              </w:rPr>
              <w:t>慢性腎臓病</w:t>
            </w:r>
            <w:r w:rsidR="00562B14"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85433A">
              <w:rPr>
                <w:rFonts w:ascii="Arial" w:eastAsia="ＭＳ Ｐ明朝" w:hAnsi="Arial" w:cs="Arial" w:hint="eastAsia"/>
                <w:kern w:val="0"/>
                <w:szCs w:val="21"/>
              </w:rPr>
              <w:t>末期腎疾患</w:t>
            </w:r>
            <w:r w:rsidR="00842E1C" w:rsidRPr="007118B9">
              <w:rPr>
                <w:rFonts w:ascii="Arial" w:eastAsia="ＭＳ Ｐ明朝" w:hAnsi="Arial" w:cs="Arial" w:hint="eastAsia"/>
                <w:kern w:val="0"/>
                <w:szCs w:val="21"/>
              </w:rPr>
              <w:t>（</w:t>
            </w:r>
            <w:r w:rsidR="00842E1C" w:rsidRPr="007118B9">
              <w:rPr>
                <w:rFonts w:ascii="Arial" w:eastAsia="ＭＳ Ｐ明朝" w:hAnsi="Arial" w:cs="Arial" w:hint="eastAsia"/>
                <w:kern w:val="0"/>
                <w:szCs w:val="21"/>
              </w:rPr>
              <w:t>End stage renal disease</w:t>
            </w:r>
            <w:r w:rsidR="00842E1C" w:rsidRPr="007118B9">
              <w:rPr>
                <w:rFonts w:ascii="Arial" w:eastAsia="ＭＳ Ｐ明朝" w:hAnsi="Arial" w:cs="Arial" w:hint="eastAsia"/>
                <w:kern w:val="0"/>
                <w:szCs w:val="21"/>
              </w:rPr>
              <w:t>）</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85433A">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14:paraId="4F970ECF" w14:textId="77777777" w:rsidR="001766D0" w:rsidRPr="004B5D10" w:rsidRDefault="001766D0" w:rsidP="00C1280F">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71200479" w14:textId="77777777" w:rsidR="00842E1C" w:rsidRDefault="00842E1C" w:rsidP="007365A5">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lastRenderedPageBreak/>
        <w:t>JMO</w:t>
      </w:r>
      <w:r w:rsidRPr="00996E56">
        <w:rPr>
          <w:rFonts w:ascii="Arial" w:eastAsia="ＭＳ Ｐ明朝" w:hAnsi="Arial" w:cs="Arial" w:hint="eastAsia"/>
          <w:kern w:val="0"/>
          <w:szCs w:val="21"/>
        </w:rPr>
        <w:t>注）</w:t>
      </w:r>
      <w:r>
        <w:rPr>
          <w:rFonts w:ascii="Arial" w:eastAsia="ＭＳ Ｐ明朝" w:hAnsi="Arial" w:cs="Arial"/>
          <w:kern w:val="0"/>
          <w:szCs w:val="21"/>
        </w:rPr>
        <w:t>既に</w:t>
      </w:r>
      <w:r>
        <w:rPr>
          <w:rFonts w:ascii="Arial" w:eastAsia="ＭＳ Ｐ明朝" w:hAnsi="Arial" w:cs="Arial" w:hint="eastAsia"/>
          <w:kern w:val="0"/>
          <w:szCs w:val="21"/>
        </w:rPr>
        <w:t>バージョン</w:t>
      </w:r>
      <w:r>
        <w:rPr>
          <w:rFonts w:ascii="Arial" w:eastAsia="ＭＳ Ｐ明朝" w:hAnsi="Arial" w:cs="Arial" w:hint="eastAsia"/>
          <w:kern w:val="0"/>
          <w:szCs w:val="21"/>
        </w:rPr>
        <w:t>18.1</w:t>
      </w:r>
      <w:r>
        <w:rPr>
          <w:rFonts w:ascii="Arial" w:eastAsia="ＭＳ Ｐ明朝" w:hAnsi="Arial" w:cs="Arial" w:hint="eastAsia"/>
          <w:kern w:val="0"/>
          <w:szCs w:val="21"/>
        </w:rPr>
        <w:t>には</w:t>
      </w:r>
      <w:r>
        <w:rPr>
          <w:rFonts w:ascii="Arial" w:eastAsia="ＭＳ Ｐ明朝" w:hAnsi="Arial" w:cs="Arial"/>
          <w:kern w:val="0"/>
          <w:szCs w:val="21"/>
        </w:rPr>
        <w:t>、</w:t>
      </w:r>
      <w:r>
        <w:rPr>
          <w:rFonts w:ascii="Arial" w:eastAsia="ＭＳ Ｐ明朝" w:hAnsi="Arial" w:cs="Arial" w:hint="eastAsia"/>
          <w:kern w:val="0"/>
          <w:szCs w:val="21"/>
        </w:rPr>
        <w:t>LLT</w:t>
      </w:r>
      <w:r w:rsidRPr="007118B9">
        <w:rPr>
          <w:rFonts w:ascii="Arial" w:eastAsia="ＭＳ Ｐ明朝" w:hAnsi="Arial" w:cs="Arial" w:hint="eastAsia"/>
          <w:kern w:val="0"/>
          <w:szCs w:val="21"/>
        </w:rPr>
        <w:t>「末期腎疾患</w:t>
      </w:r>
      <w:r w:rsidR="005B60E3" w:rsidRPr="00677A5A">
        <w:rPr>
          <w:rFonts w:ascii="Arial" w:eastAsia="ＭＳ Ｐ明朝" w:hAnsi="Arial" w:cs="Arial" w:hint="eastAsia"/>
          <w:kern w:val="0"/>
          <w:szCs w:val="21"/>
          <w:u w:val="single"/>
        </w:rPr>
        <w:t>（</w:t>
      </w:r>
      <w:r w:rsidR="005B60E3">
        <w:rPr>
          <w:rFonts w:ascii="Arial" w:eastAsia="ＭＳ Ｐ明朝" w:hAnsi="Arial" w:cs="Arial"/>
          <w:kern w:val="0"/>
          <w:szCs w:val="21"/>
          <w:u w:val="single"/>
        </w:rPr>
        <w:t>ESRD</w:t>
      </w:r>
      <w:r w:rsidR="005B60E3" w:rsidRPr="00677A5A">
        <w:rPr>
          <w:rFonts w:ascii="Arial" w:eastAsia="ＭＳ Ｐ明朝" w:hAnsi="Arial" w:cs="Arial" w:hint="eastAsia"/>
          <w:kern w:val="0"/>
          <w:szCs w:val="21"/>
          <w:u w:val="single"/>
        </w:rPr>
        <w:t>）</w:t>
      </w:r>
      <w:r w:rsidRPr="007118B9">
        <w:rPr>
          <w:rFonts w:ascii="Arial" w:eastAsia="ＭＳ Ｐ明朝" w:hAnsi="Arial" w:cs="Arial" w:hint="eastAsia"/>
          <w:kern w:val="0"/>
          <w:szCs w:val="21"/>
        </w:rPr>
        <w:t>（</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が存在する。</w:t>
      </w:r>
      <w:r>
        <w:rPr>
          <w:rFonts w:ascii="Arial" w:eastAsia="ＭＳ Ｐ明朝" w:hAnsi="Arial" w:cs="Arial"/>
          <w:kern w:val="0"/>
          <w:szCs w:val="21"/>
        </w:rPr>
        <w:t>今回新たに</w:t>
      </w:r>
      <w:r>
        <w:rPr>
          <w:rFonts w:ascii="Arial" w:eastAsia="ＭＳ Ｐ明朝" w:hAnsi="Arial" w:cs="Arial" w:hint="eastAsia"/>
          <w:kern w:val="0"/>
          <w:szCs w:val="21"/>
        </w:rPr>
        <w:t>PT</w:t>
      </w:r>
      <w:r w:rsidRPr="007118B9">
        <w:rPr>
          <w:rFonts w:ascii="Arial" w:eastAsia="ＭＳ Ｐ明朝" w:hAnsi="Arial" w:cs="Arial" w:hint="eastAsia"/>
          <w:kern w:val="0"/>
          <w:szCs w:val="21"/>
        </w:rPr>
        <w:t>「末期腎疾患（</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がバージョン</w:t>
      </w:r>
      <w:r>
        <w:rPr>
          <w:rFonts w:ascii="Arial" w:eastAsia="ＭＳ Ｐ明朝" w:hAnsi="Arial" w:cs="Arial" w:hint="eastAsia"/>
          <w:kern w:val="0"/>
          <w:szCs w:val="21"/>
        </w:rPr>
        <w:t>19.0</w:t>
      </w:r>
      <w:r>
        <w:rPr>
          <w:rFonts w:ascii="Arial" w:eastAsia="ＭＳ Ｐ明朝" w:hAnsi="Arial" w:cs="Arial" w:hint="eastAsia"/>
          <w:kern w:val="0"/>
          <w:szCs w:val="21"/>
        </w:rPr>
        <w:t>で</w:t>
      </w:r>
      <w:r>
        <w:rPr>
          <w:rFonts w:ascii="Arial" w:eastAsia="ＭＳ Ｐ明朝" w:hAnsi="Arial" w:cs="Arial"/>
          <w:kern w:val="0"/>
          <w:szCs w:val="21"/>
        </w:rPr>
        <w:t>追加された。</w:t>
      </w:r>
    </w:p>
    <w:p w14:paraId="745877A9" w14:textId="77777777"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59729831"/>
      <w:r w:rsidRPr="00996E56">
        <w:rPr>
          <w:rFonts w:ascii="ＭＳ Ｐゴシック" w:eastAsia="ＭＳ Ｐゴシック" w:hAnsi="ＭＳ Ｐゴシック" w:cs="Times New Roman" w:hint="eastAsia"/>
          <w:b/>
          <w:kern w:val="0"/>
          <w:sz w:val="22"/>
        </w:rPr>
        <w:t>4.6　過去データの変換がSMQ利用に与える影響</w:t>
      </w:r>
      <w:bookmarkEnd w:id="48"/>
    </w:p>
    <w:p w14:paraId="00F38935" w14:textId="77777777"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14:paraId="19E35EA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59729832"/>
      <w:r w:rsidRPr="00996E56">
        <w:rPr>
          <w:rFonts w:ascii="ＭＳ Ｐゴシック" w:eastAsia="ＭＳ Ｐゴシック" w:hAnsi="ＭＳ Ｐゴシック" w:cs="Times New Roman" w:hint="eastAsia"/>
          <w:b/>
          <w:kern w:val="0"/>
          <w:sz w:val="22"/>
        </w:rPr>
        <w:t>4.7　SMQの追加変更要請</w:t>
      </w:r>
      <w:bookmarkEnd w:id="49"/>
    </w:p>
    <w:p w14:paraId="42B28FB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14:paraId="5741736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14:paraId="04F4426F"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59729833"/>
      <w:r w:rsidRPr="00996E56">
        <w:rPr>
          <w:rFonts w:ascii="ＭＳ Ｐゴシック" w:eastAsia="ＭＳ Ｐゴシック" w:hAnsi="ＭＳ Ｐゴシック" w:cs="Times New Roman" w:hint="eastAsia"/>
          <w:b/>
          <w:kern w:val="0"/>
          <w:sz w:val="22"/>
        </w:rPr>
        <w:t>4.8　SMQの利用ツール</w:t>
      </w:r>
      <w:bookmarkEnd w:id="50"/>
    </w:p>
    <w:p w14:paraId="29A548E9" w14:textId="77777777"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14:paraId="44EAC90B" w14:textId="77777777"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08409D">
        <w:rPr>
          <w:rFonts w:ascii="Arial" w:eastAsia="ＭＳ Ｐ明朝" w:hAnsi="Arial" w:cs="Times New Roman"/>
          <w:szCs w:val="21"/>
        </w:rPr>
        <w:t>w</w:t>
      </w:r>
      <w:r w:rsidR="0008409D"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（会員へのお知らせ－ドキュメントライブラリー）から取得できる。</w:t>
      </w:r>
    </w:p>
    <w:p w14:paraId="7E2F7FE3"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14:paraId="7F4A1FF2" w14:textId="77777777"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14:paraId="59B88A1D"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59729834"/>
      <w:r w:rsidRPr="00996E56">
        <w:rPr>
          <w:rFonts w:ascii="ＭＳ Ｐゴシック" w:eastAsia="ＭＳ Ｐゴシック" w:hAnsi="ＭＳ Ｐゴシック" w:cs="Times New Roman" w:hint="eastAsia"/>
          <w:b/>
          <w:kern w:val="0"/>
          <w:sz w:val="22"/>
        </w:rPr>
        <w:t>4.9　SMQの適用</w:t>
      </w:r>
      <w:bookmarkEnd w:id="51"/>
    </w:p>
    <w:p w14:paraId="1797567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14:paraId="23DD34EE"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w:t>
      </w:r>
      <w:r w:rsidRPr="00996E56">
        <w:rPr>
          <w:rFonts w:ascii="Arial" w:eastAsia="ＭＳ Ｐ明朝" w:hAnsi="Arial" w:cs="Times New Roman" w:hint="eastAsia"/>
          <w:szCs w:val="21"/>
        </w:rPr>
        <w:lastRenderedPageBreak/>
        <w:t>望まれる。</w:t>
      </w:r>
    </w:p>
    <w:p w14:paraId="7844412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14:paraId="6D85A72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14:paraId="3B6A5F68" w14:textId="12CA9B3B"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2" w:name="_Toc459729835"/>
      <w:r w:rsidRPr="00996E56">
        <w:rPr>
          <w:rFonts w:ascii="ＭＳ Ｐゴシック" w:eastAsia="ＭＳ Ｐゴシック" w:hAnsi="ＭＳ Ｐゴシック" w:cs="Times New Roman" w:hint="eastAsia"/>
          <w:b/>
          <w:kern w:val="0"/>
          <w:szCs w:val="20"/>
        </w:rPr>
        <w:t>4.9.1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臨床試験</w:t>
      </w:r>
      <w:bookmarkEnd w:id="52"/>
    </w:p>
    <w:p w14:paraId="7ADAE35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14:paraId="3A5029D1"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14:paraId="30610D2B" w14:textId="77777777"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14:paraId="24739004" w14:textId="77777777" w:rsidTr="00263772">
        <w:trPr>
          <w:trHeight w:val="163"/>
        </w:trPr>
        <w:tc>
          <w:tcPr>
            <w:tcW w:w="8702" w:type="dxa"/>
            <w:shd w:val="pct10" w:color="auto" w:fill="auto"/>
          </w:tcPr>
          <w:p w14:paraId="16430716"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14:paraId="49A97900" w14:textId="77777777" w:rsidTr="00263772">
        <w:tc>
          <w:tcPr>
            <w:tcW w:w="8702" w:type="dxa"/>
          </w:tcPr>
          <w:p w14:paraId="0068A5B3" w14:textId="77777777"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14:paraId="0593DEF4" w14:textId="2E00EAF5"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459729836"/>
      <w:r w:rsidRPr="00996E56">
        <w:rPr>
          <w:rFonts w:ascii="ＭＳ Ｐゴシック" w:eastAsia="ＭＳ Ｐゴシック" w:hAnsi="ＭＳ Ｐゴシック" w:cs="Times New Roman" w:hint="eastAsia"/>
          <w:b/>
          <w:kern w:val="0"/>
          <w:szCs w:val="20"/>
        </w:rPr>
        <w:t>4.9.2</w:t>
      </w:r>
      <w:r w:rsidR="00F14A3B">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市販後</w:t>
      </w:r>
      <w:bookmarkEnd w:id="53"/>
    </w:p>
    <w:p w14:paraId="14DCF25D" w14:textId="7F864CF3" w:rsidR="00996E56" w:rsidRPr="00996E56" w:rsidRDefault="00B517B6" w:rsidP="00B517B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w:t>
      </w:r>
      <w:r>
        <w:rPr>
          <w:rFonts w:ascii="ＭＳ Ｐゴシック" w:eastAsia="ＭＳ Ｐゴシック" w:hAnsi="ＭＳ Ｐゴシック" w:cs="Times New Roman"/>
          <w:b/>
          <w:szCs w:val="21"/>
        </w:rPr>
        <w:t xml:space="preserve">1 </w:t>
      </w:r>
      <w:r w:rsidR="00996E56" w:rsidRPr="00996E56">
        <w:rPr>
          <w:rFonts w:ascii="ＭＳ Ｐゴシック" w:eastAsia="ＭＳ Ｐゴシック" w:hAnsi="ＭＳ Ｐゴシック" w:cs="Times New Roman" w:hint="eastAsia"/>
          <w:b/>
          <w:szCs w:val="21"/>
        </w:rPr>
        <w:t>焦点を絞った検索</w:t>
      </w:r>
    </w:p>
    <w:p w14:paraId="7B4A8457"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14:paraId="74C4046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06C0EDBB" w14:textId="77777777" w:rsidTr="00263772">
        <w:tc>
          <w:tcPr>
            <w:tcW w:w="8702" w:type="dxa"/>
            <w:shd w:val="pct10" w:color="auto" w:fill="auto"/>
          </w:tcPr>
          <w:p w14:paraId="1EE9B491"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14:paraId="11B19043" w14:textId="77777777" w:rsidTr="00CC24CE">
        <w:trPr>
          <w:trHeight w:val="891"/>
        </w:trPr>
        <w:tc>
          <w:tcPr>
            <w:tcW w:w="8702" w:type="dxa"/>
          </w:tcPr>
          <w:p w14:paraId="326CC440" w14:textId="77777777" w:rsidR="00996E56" w:rsidRPr="00996E56" w:rsidRDefault="00996E56" w:rsidP="00562B14">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「急性膵炎」をデータに適用して検索できる。</w:t>
            </w:r>
          </w:p>
        </w:tc>
      </w:tr>
    </w:tbl>
    <w:p w14:paraId="63F818FA" w14:textId="4E845599"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シグナル検出</w:t>
      </w:r>
    </w:p>
    <w:p w14:paraId="3FE3295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w:t>
      </w:r>
      <w:r w:rsidRPr="00996E56">
        <w:rPr>
          <w:rFonts w:ascii="Arial" w:eastAsia="ＭＳ Ｐ明朝" w:hAnsi="Arial" w:cs="Times New Roman" w:hint="eastAsia"/>
          <w:szCs w:val="21"/>
        </w:rPr>
        <w:lastRenderedPageBreak/>
        <w:t>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14:paraId="08B554AF" w14:textId="0D7004D4"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個別症例での警告</w:t>
      </w:r>
    </w:p>
    <w:p w14:paraId="2F7E76E5" w14:textId="77777777" w:rsidR="003A7C01" w:rsidRDefault="00996E56" w:rsidP="00350A14">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14:paraId="21A4074F"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56EF08AB" w14:textId="77777777" w:rsidTr="00263772">
        <w:tc>
          <w:tcPr>
            <w:tcW w:w="8328" w:type="dxa"/>
            <w:shd w:val="pct10" w:color="auto" w:fill="auto"/>
          </w:tcPr>
          <w:p w14:paraId="2CB92C8E"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14:paraId="636E8CBE" w14:textId="77777777" w:rsidTr="00263772">
        <w:tc>
          <w:tcPr>
            <w:tcW w:w="8328" w:type="dxa"/>
          </w:tcPr>
          <w:p w14:paraId="2B2C7418" w14:textId="77777777"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14:paraId="231A2E91" w14:textId="50184E48"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w:t>
      </w:r>
      <w:r w:rsidR="00B517B6">
        <w:rPr>
          <w:rFonts w:ascii="ＭＳ Ｐゴシック" w:eastAsia="ＭＳ Ｐゴシック" w:hAnsi="ＭＳ Ｐゴシック" w:cs="Times New Roman"/>
          <w:b/>
          <w:szCs w:val="21"/>
        </w:rPr>
        <w:t xml:space="preserve"> </w:t>
      </w:r>
      <w:r w:rsidRPr="00996E56">
        <w:rPr>
          <w:rFonts w:ascii="ＭＳ Ｐゴシック" w:eastAsia="ＭＳ Ｐゴシック" w:hAnsi="ＭＳ Ｐゴシック" w:cs="Times New Roman" w:hint="eastAsia"/>
          <w:b/>
          <w:szCs w:val="21"/>
        </w:rPr>
        <w:t>定期報告</w:t>
      </w:r>
    </w:p>
    <w:p w14:paraId="3E79267A" w14:textId="77777777"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14:paraId="48C5D9D5"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4" w:name="_Toc459729837"/>
      <w:r w:rsidRPr="00996E56">
        <w:rPr>
          <w:rFonts w:ascii="ＭＳ Ｐゴシック" w:eastAsia="ＭＳ Ｐゴシック" w:hAnsi="ＭＳ Ｐゴシック" w:cs="Times New Roman" w:hint="eastAsia"/>
          <w:b/>
          <w:kern w:val="0"/>
          <w:sz w:val="22"/>
        </w:rPr>
        <w:t>4.10　SMQの検索オプション</w:t>
      </w:r>
      <w:bookmarkEnd w:id="54"/>
    </w:p>
    <w:p w14:paraId="69428D1A"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）では徴候、症状、臨床検査結果にウエイト付けをして症例特定を支援している。</w:t>
      </w:r>
    </w:p>
    <w:p w14:paraId="6CA097F9" w14:textId="7BC61BE2"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5" w:name="_Toc459729838"/>
      <w:r w:rsidRPr="00996E56">
        <w:rPr>
          <w:rFonts w:ascii="ＭＳ Ｐゴシック" w:eastAsia="ＭＳ Ｐゴシック" w:hAnsi="ＭＳ Ｐゴシック" w:cs="Times New Roman" w:hint="eastAsia"/>
          <w:b/>
          <w:kern w:val="0"/>
          <w:szCs w:val="20"/>
        </w:rPr>
        <w:t>4.10.1</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狭域検索と広域検索</w:t>
      </w:r>
      <w:bookmarkEnd w:id="55"/>
    </w:p>
    <w:p w14:paraId="67F32B35"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ED7A8A">
          <w:rPr>
            <w:rStyle w:val="af1"/>
            <w:rFonts w:ascii="Arial" w:eastAsia="ＭＳ Ｐ明朝" w:hAnsi="Arial" w:cs="Times New Roman" w:hint="eastAsia"/>
            <w:szCs w:val="21"/>
          </w:rPr>
          <w:t>図</w:t>
        </w:r>
        <w:bookmarkStart w:id="56" w:name="_GoBack"/>
        <w:bookmarkEnd w:id="56"/>
        <w:r w:rsidRPr="00ED7A8A">
          <w:rPr>
            <w:rStyle w:val="af1"/>
            <w:rFonts w:ascii="Arial" w:eastAsia="ＭＳ Ｐ明朝" w:hAnsi="Arial" w:cs="Times New Roman" w:hint="eastAsia"/>
            <w:szCs w:val="21"/>
          </w:rPr>
          <w:t>表１２</w:t>
        </w:r>
      </w:hyperlink>
      <w:r w:rsidRPr="00996E56">
        <w:rPr>
          <w:rFonts w:ascii="Arial" w:eastAsia="ＭＳ Ｐ明朝" w:hAnsi="Arial" w:cs="Times New Roman" w:hint="eastAsia"/>
          <w:szCs w:val="21"/>
        </w:rPr>
        <w:t>は狭域検索と広域検索の出力例である。</w:t>
      </w:r>
    </w:p>
    <w:p w14:paraId="76CD84EA" w14:textId="77777777" w:rsidR="00350A14"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r w:rsidR="00350A14">
        <w:rPr>
          <w:rFonts w:ascii="Arial" w:eastAsia="ＭＳ Ｐ明朝" w:hAnsi="Arial" w:cs="Times New Roman"/>
          <w:szCs w:val="21"/>
        </w:rPr>
        <w:br w:type="page"/>
      </w:r>
    </w:p>
    <w:p w14:paraId="4570FE18" w14:textId="77777777"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519336A9" w14:textId="77777777" w:rsidTr="00263772">
        <w:tc>
          <w:tcPr>
            <w:tcW w:w="8702" w:type="dxa"/>
            <w:shd w:val="pct10" w:color="auto" w:fill="auto"/>
          </w:tcPr>
          <w:p w14:paraId="1AD0A69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14:paraId="26C25DBB" w14:textId="77777777" w:rsidTr="00263772">
        <w:tc>
          <w:tcPr>
            <w:tcW w:w="8702" w:type="dxa"/>
          </w:tcPr>
          <w:p w14:paraId="17A4C265" w14:textId="77777777" w:rsidR="00996E56" w:rsidRPr="00996E56" w:rsidRDefault="00996E56" w:rsidP="00652B30">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7" w:name="_Toc459729839"/>
      <w:r w:rsidRPr="00996E56">
        <w:rPr>
          <w:rFonts w:ascii="ＭＳ Ｐゴシック" w:eastAsia="ＭＳ Ｐゴシック" w:hAnsi="ＭＳ Ｐゴシック" w:cs="Times New Roman" w:hint="eastAsia"/>
          <w:b/>
          <w:kern w:val="0"/>
          <w:szCs w:val="20"/>
        </w:rPr>
        <w:t>4.10.2</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階層構造</w:t>
      </w:r>
      <w:bookmarkEnd w:id="57"/>
    </w:p>
    <w:p w14:paraId="58731BD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14:paraId="53001924"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DD65EC" w:rsidRDefault="00DD65EC" w:rsidP="00996E56">
                            <w:pPr>
                              <w:jc w:val="center"/>
                            </w:pPr>
                            <w:r>
                              <w:rPr>
                                <w:rFonts w:hint="eastAsia"/>
                              </w:rPr>
                              <w:t>造血障害による血球減少症</w:t>
                            </w:r>
                          </w:p>
                          <w:p w14:paraId="45C1EECF" w14:textId="77777777" w:rsidR="00DD65EC" w:rsidRDefault="00DD65EC"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14:paraId="6AE747FF" w14:textId="77777777" w:rsidR="00DD65EC" w:rsidRDefault="00DD65EC" w:rsidP="00996E56">
                      <w:pPr>
                        <w:jc w:val="center"/>
                      </w:pPr>
                      <w:r>
                        <w:rPr>
                          <w:rFonts w:hint="eastAsia"/>
                        </w:rPr>
                        <w:t>造血障害による血球減少症</w:t>
                      </w:r>
                    </w:p>
                    <w:p w14:paraId="45C1EECF" w14:textId="77777777" w:rsidR="00DD65EC" w:rsidRDefault="00DD65EC" w:rsidP="00996E56">
                      <w:pPr>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DD65EC" w:rsidRDefault="00DD65EC"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14:paraId="7F128952" w14:textId="77777777" w:rsidR="00DD65EC" w:rsidRDefault="00DD65EC"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DD65EC" w:rsidRDefault="00DD65EC"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14:paraId="608BF0C7" w14:textId="77777777" w:rsidR="00DD65EC" w:rsidRDefault="00DD65EC"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DD65EC" w:rsidRDefault="00DD65EC"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14:paraId="7E0CEBCE" w14:textId="77777777" w:rsidR="00DD65EC" w:rsidRDefault="00DD65EC"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DD65EC" w:rsidRDefault="00DD65EC"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14:paraId="50E1B83A" w14:textId="77777777" w:rsidR="00DD65EC" w:rsidRDefault="00DD65EC"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14:paraId="727BA723" w14:textId="77777777" w:rsidTr="00263772">
        <w:tc>
          <w:tcPr>
            <w:tcW w:w="8702" w:type="dxa"/>
            <w:shd w:val="pct10" w:color="auto" w:fill="auto"/>
          </w:tcPr>
          <w:p w14:paraId="690EA924"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14:paraId="6A1588C2" w14:textId="77777777" w:rsidTr="00CC24CE">
        <w:trPr>
          <w:trHeight w:val="1568"/>
        </w:trPr>
        <w:tc>
          <w:tcPr>
            <w:tcW w:w="8702" w:type="dxa"/>
          </w:tcPr>
          <w:p w14:paraId="0CC7DA7C" w14:textId="77777777" w:rsidR="00996E56" w:rsidRPr="00996E56" w:rsidRDefault="00996E56" w:rsidP="0038383A">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14:paraId="572C5FC7" w14:textId="392769EC"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8" w:name="_Toc459729840"/>
      <w:r w:rsidRPr="00996E56">
        <w:rPr>
          <w:rFonts w:ascii="ＭＳ Ｐゴシック" w:eastAsia="ＭＳ Ｐゴシック" w:hAnsi="ＭＳ Ｐゴシック" w:cs="Times New Roman" w:hint="eastAsia"/>
          <w:b/>
          <w:kern w:val="0"/>
          <w:szCs w:val="20"/>
        </w:rPr>
        <w:t>4.10.3</w:t>
      </w:r>
      <w:r w:rsidR="00B517B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アルゴリズムを持つSMQ</w:t>
      </w:r>
      <w:bookmarkEnd w:id="58"/>
    </w:p>
    <w:p w14:paraId="5C63454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w:t>
      </w:r>
      <w:r w:rsidRPr="00996E56">
        <w:rPr>
          <w:rFonts w:ascii="Arial" w:eastAsia="ＭＳ Ｐ明朝" w:hAnsi="Arial" w:cs="Times New Roman" w:hint="eastAsia"/>
          <w:szCs w:val="21"/>
        </w:rPr>
        <w:lastRenderedPageBreak/>
        <w:t>リズムの利用は多量の“ノイズ”（即ち該当しない症例）を減少させる。</w:t>
      </w:r>
    </w:p>
    <w:p w14:paraId="6F491834" w14:textId="1EC10F51" w:rsidR="003A7C01"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14:paraId="62327348"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14:paraId="1D24EBCA" w14:textId="77777777" w:rsidTr="00C57271">
        <w:trPr>
          <w:trHeight w:val="345"/>
        </w:trPr>
        <w:tc>
          <w:tcPr>
            <w:tcW w:w="8702" w:type="dxa"/>
            <w:gridSpan w:val="3"/>
            <w:tcBorders>
              <w:bottom w:val="single" w:sz="4" w:space="0" w:color="auto"/>
            </w:tcBorders>
            <w:shd w:val="pct10" w:color="auto" w:fill="auto"/>
            <w:vAlign w:val="center"/>
          </w:tcPr>
          <w:p w14:paraId="447D7CAE" w14:textId="77777777"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14:paraId="16A2F500" w14:textId="77777777" w:rsidTr="00263772">
        <w:trPr>
          <w:trHeight w:val="656"/>
        </w:trPr>
        <w:tc>
          <w:tcPr>
            <w:tcW w:w="2628" w:type="dxa"/>
            <w:shd w:val="pct10" w:color="auto" w:fill="auto"/>
            <w:vAlign w:val="center"/>
          </w:tcPr>
          <w:p w14:paraId="2C767049"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14:paraId="56BE7A6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14:paraId="646BCCF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14:paraId="44B87B62" w14:textId="77777777" w:rsidTr="00CC24CE">
        <w:trPr>
          <w:trHeight w:val="467"/>
        </w:trPr>
        <w:tc>
          <w:tcPr>
            <w:tcW w:w="2628" w:type="dxa"/>
            <w:vAlign w:val="center"/>
          </w:tcPr>
          <w:p w14:paraId="049DCF9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14:paraId="35320F2D"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14:paraId="5C7D0F15"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14:paraId="50BC27A7" w14:textId="77777777" w:rsidTr="00CC24CE">
        <w:trPr>
          <w:trHeight w:val="439"/>
        </w:trPr>
        <w:tc>
          <w:tcPr>
            <w:tcW w:w="2628" w:type="dxa"/>
            <w:vAlign w:val="center"/>
          </w:tcPr>
          <w:p w14:paraId="746247DF"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14:paraId="796C3E14"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14:paraId="48968013"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14:paraId="7427AB33" w14:textId="77777777" w:rsidTr="00CC24CE">
        <w:trPr>
          <w:trHeight w:val="425"/>
        </w:trPr>
        <w:tc>
          <w:tcPr>
            <w:tcW w:w="2628" w:type="dxa"/>
            <w:vAlign w:val="center"/>
          </w:tcPr>
          <w:p w14:paraId="5D4A07D6"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14:paraId="7C1B723B" w14:textId="77777777"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14:paraId="43FA4B4D" w14:textId="77777777"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14:paraId="14254618"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14:paraId="74FEC01C"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14:paraId="6C1CF79E" w14:textId="77777777"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14:paraId="74638E8A" w14:textId="77777777"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14:paraId="2A602F6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w:t>
      </w:r>
      <w:r w:rsidR="0099326D">
        <w:rPr>
          <w:rFonts w:ascii="Arial" w:eastAsia="ＭＳ Ｐ明朝" w:hAnsi="Arial" w:cs="Times New Roman" w:hint="eastAsia"/>
          <w:szCs w:val="21"/>
        </w:rPr>
        <w:t>テ</w:t>
      </w:r>
      <w:r w:rsidRPr="00996E56">
        <w:rPr>
          <w:rFonts w:ascii="Arial" w:eastAsia="ＭＳ Ｐ明朝" w:hAnsi="Arial" w:cs="Times New Roman" w:hint="eastAsia"/>
          <w:szCs w:val="21"/>
        </w:rPr>
        <w:t>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14:paraId="47086CFF"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14:paraId="294A4AE7"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9" w:name="_Toc459729841"/>
      <w:r w:rsidRPr="00996E56">
        <w:rPr>
          <w:rFonts w:ascii="ＭＳ Ｐゴシック" w:eastAsia="ＭＳ Ｐゴシック" w:hAnsi="ＭＳ Ｐゴシック" w:cs="Times New Roman" w:hint="eastAsia"/>
          <w:b/>
          <w:kern w:val="0"/>
          <w:sz w:val="22"/>
        </w:rPr>
        <w:t>4.11　SMQとMedDRAのグループ用語</w:t>
      </w:r>
      <w:bookmarkEnd w:id="59"/>
    </w:p>
    <w:p w14:paraId="222858B6" w14:textId="77777777"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14:paraId="00DFFAF7" w14:textId="77777777"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14:paraId="6BD0298D" w14:textId="77777777" w:rsidTr="00263772">
        <w:tc>
          <w:tcPr>
            <w:tcW w:w="8328" w:type="dxa"/>
            <w:shd w:val="pct10" w:color="auto" w:fill="auto"/>
          </w:tcPr>
          <w:p w14:paraId="2BAB75BA" w14:textId="77777777"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14:paraId="6E9F192D" w14:textId="77777777" w:rsidTr="00263772">
        <w:tc>
          <w:tcPr>
            <w:tcW w:w="8328" w:type="dxa"/>
          </w:tcPr>
          <w:p w14:paraId="2BD6E86B" w14:textId="77777777" w:rsidR="00996E56" w:rsidRPr="00996E56" w:rsidRDefault="00996E56" w:rsidP="005461DD">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14:paraId="6895B80D"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60" w:name="_Toc459729842"/>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60"/>
    </w:p>
    <w:p w14:paraId="52C2A95B" w14:textId="77777777"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14:paraId="10E7F1B6" w14:textId="77777777"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59729843"/>
      <w:r w:rsidRPr="00996E56">
        <w:rPr>
          <w:rFonts w:ascii="ＭＳ Ｐゴシック" w:eastAsia="ＭＳ Ｐゴシック" w:hAnsi="ＭＳ Ｐゴシック" w:cs="Times New Roman" w:hint="eastAsia"/>
          <w:b/>
          <w:kern w:val="0"/>
          <w:sz w:val="22"/>
        </w:rPr>
        <w:t>5.1　SMQに基づく修正MedDRA検索式</w:t>
      </w:r>
      <w:bookmarkEnd w:id="61"/>
    </w:p>
    <w:p w14:paraId="2D308AF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14:paraId="3A4EFF6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14:paraId="03A86FE1"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14:paraId="6FD8C854" w14:textId="77777777"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14:paraId="509B585F" w14:textId="77777777" w:rsidTr="00263772">
        <w:trPr>
          <w:trHeight w:val="349"/>
        </w:trPr>
        <w:tc>
          <w:tcPr>
            <w:tcW w:w="8702" w:type="dxa"/>
            <w:gridSpan w:val="2"/>
            <w:shd w:val="pct10" w:color="auto" w:fill="auto"/>
          </w:tcPr>
          <w:p w14:paraId="6A8A2431" w14:textId="77777777"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14:paraId="06500A93" w14:textId="77777777" w:rsidTr="00C57271">
        <w:trPr>
          <w:trHeight w:val="984"/>
        </w:trPr>
        <w:tc>
          <w:tcPr>
            <w:tcW w:w="1908" w:type="dxa"/>
          </w:tcPr>
          <w:p w14:paraId="729A15EA"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14:paraId="1C47B74F" w14:textId="77777777"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14:paraId="47560C14" w14:textId="77777777" w:rsidTr="00C57271">
        <w:trPr>
          <w:trHeight w:hRule="exact" w:val="1266"/>
        </w:trPr>
        <w:tc>
          <w:tcPr>
            <w:tcW w:w="1908" w:type="dxa"/>
          </w:tcPr>
          <w:p w14:paraId="47B257B5"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14:paraId="1FDB9E56" w14:textId="77777777"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14:paraId="780F24C2" w14:textId="77777777" w:rsidTr="00C57271">
        <w:trPr>
          <w:trHeight w:val="1264"/>
        </w:trPr>
        <w:tc>
          <w:tcPr>
            <w:tcW w:w="1908" w:type="dxa"/>
          </w:tcPr>
          <w:p w14:paraId="4B1A3601" w14:textId="77777777"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14:paraId="47969CEE" w14:textId="2B9ACF6B" w:rsidR="00996E56" w:rsidRPr="00581B08" w:rsidRDefault="00557963" w:rsidP="00581B08">
            <w:pPr>
              <w:spacing w:beforeLines="20" w:before="72" w:line="280" w:lineRule="exact"/>
              <w:rPr>
                <w:rFonts w:ascii="Arial" w:eastAsia="ＭＳ Ｐ明朝" w:hAnsi="Arial" w:cs="Arial"/>
                <w:bCs/>
                <w:szCs w:val="21"/>
              </w:rPr>
            </w:pPr>
            <w:r w:rsidRPr="00581B08">
              <w:rPr>
                <w:rFonts w:ascii="Arial" w:eastAsia="ＭＳ Ｐ明朝" w:hAnsi="Arial" w:cs="Arial"/>
                <w:szCs w:val="21"/>
              </w:rPr>
              <w:t>高血糖と糖尿病</w:t>
            </w:r>
            <w:r w:rsidR="00B84604" w:rsidRPr="00581B08">
              <w:rPr>
                <w:rFonts w:ascii="Arial" w:eastAsia="ＭＳ Ｐ明朝" w:hAnsi="Arial" w:cs="Arial"/>
                <w:szCs w:val="21"/>
              </w:rPr>
              <w:t>の可能性に</w:t>
            </w:r>
            <w:r w:rsidRPr="00581B08">
              <w:rPr>
                <w:rFonts w:ascii="Arial" w:eastAsia="ＭＳ Ｐ明朝" w:hAnsi="Arial" w:cs="Arial"/>
                <w:szCs w:val="21"/>
              </w:rPr>
              <w:t>ついてある医薬品を調査している。</w:t>
            </w:r>
            <w:r w:rsidRPr="00581B08">
              <w:rPr>
                <w:rFonts w:ascii="Arial" w:eastAsia="ＭＳ Ｐ明朝" w:hAnsi="Arial" w:cs="Arial"/>
                <w:szCs w:val="21"/>
              </w:rPr>
              <w:t>SMQ</w:t>
            </w:r>
            <w:r w:rsidRPr="00581B08">
              <w:rPr>
                <w:rFonts w:ascii="Arial" w:hAnsi="Arial" w:cs="Arial"/>
              </w:rPr>
              <w:t>「高血糖／糖尿病の発症」には</w:t>
            </w:r>
            <w:r w:rsidRPr="00581B08">
              <w:rPr>
                <w:rFonts w:ascii="Arial" w:hAnsi="Arial" w:cs="Arial"/>
              </w:rPr>
              <w:t>PT</w:t>
            </w:r>
            <w:r w:rsidR="00F52290" w:rsidRPr="00581B08">
              <w:rPr>
                <w:rFonts w:ascii="Arial" w:hAnsi="Arial" w:cs="Arial"/>
              </w:rPr>
              <w:t>「インスリン必要量の増加」</w:t>
            </w:r>
            <w:r w:rsidR="00F52290" w:rsidRPr="00581B08">
              <w:rPr>
                <w:rFonts w:ascii="Arial" w:eastAsia="ＭＳ Ｐ明朝" w:hAnsi="Arial" w:cs="Arial"/>
                <w:szCs w:val="21"/>
              </w:rPr>
              <w:t>が広域検索用語として含まれている。この検索においては</w:t>
            </w:r>
            <w:r w:rsidR="00F52290" w:rsidRPr="00581B08">
              <w:rPr>
                <w:rFonts w:ascii="Arial" w:hAnsi="Arial" w:cs="Arial"/>
              </w:rPr>
              <w:t>PT</w:t>
            </w:r>
            <w:r w:rsidR="00F52290" w:rsidRPr="00581B08">
              <w:rPr>
                <w:rFonts w:ascii="Arial" w:hAnsi="Arial" w:cs="Arial"/>
              </w:rPr>
              <w:t>「インスリン必要量の増加」を狭域検索用語と</w:t>
            </w:r>
            <w:r w:rsidR="00B84604" w:rsidRPr="00581B08">
              <w:rPr>
                <w:rFonts w:ascii="Arial" w:hAnsi="Arial" w:cs="Arial"/>
              </w:rPr>
              <w:t>して含め</w:t>
            </w:r>
            <w:r w:rsidR="00F52290" w:rsidRPr="00581B08">
              <w:rPr>
                <w:rFonts w:ascii="Arial"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2" w:name="_Toc459729844"/>
      <w:r w:rsidRPr="00996E56">
        <w:rPr>
          <w:rFonts w:ascii="ＭＳ Ｐゴシック" w:eastAsia="ＭＳ Ｐゴシック" w:hAnsi="ＭＳ Ｐゴシック" w:cs="Times New Roman" w:hint="eastAsia"/>
          <w:b/>
          <w:kern w:val="0"/>
          <w:sz w:val="22"/>
        </w:rPr>
        <w:t>5.2　個別対応（Customized）検索式</w:t>
      </w:r>
      <w:bookmarkEnd w:id="62"/>
    </w:p>
    <w:p w14:paraId="7BC415F3" w14:textId="77777777"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14:paraId="2C8B099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14:paraId="6CFC62BC"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14:paraId="2964C7ED"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14:paraId="1A568BDE" w14:textId="77777777"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14:paraId="0540830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14:paraId="16EFE3BD"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14:paraId="0C00799E"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14:paraId="6BC9337E"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14:paraId="20C94BC2" w14:textId="77777777"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14:paraId="656C030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14:paraId="7BBC19AC"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14:paraId="7A31D34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14:paraId="6483CF2B"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14:paraId="2FAF8641" w14:textId="77777777"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14:paraId="7BBE3916" w14:textId="77777777"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459729845"/>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3"/>
      <w:bookmarkEnd w:id="64"/>
      <w:bookmarkEnd w:id="65"/>
    </w:p>
    <w:p w14:paraId="4BA0FA27" w14:textId="74428880"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6" w:name="_Toc459729846"/>
      <w:bookmarkStart w:id="67" w:name="_Toc91485234"/>
      <w:bookmarkStart w:id="68" w:name="_Toc172959208"/>
      <w:r w:rsidRPr="00996E56">
        <w:rPr>
          <w:rFonts w:ascii="ＭＳ Ｐゴシック" w:eastAsia="ＭＳ Ｐゴシック" w:hAnsi="ＭＳ Ｐゴシック" w:cs="Times New Roman"/>
          <w:b/>
          <w:kern w:val="0"/>
          <w:sz w:val="22"/>
        </w:rPr>
        <w:t>6.1</w:t>
      </w:r>
      <w:bookmarkStart w:id="69" w:name="_Toc269115480"/>
      <w:r w:rsidR="00F14A3B">
        <w:rPr>
          <w:rFonts w:ascii="ＭＳ Ｐゴシック" w:eastAsia="ＭＳ Ｐゴシック" w:hAnsi="ＭＳ Ｐゴシック" w:cs="Times New Roman" w:hint="eastAsia"/>
          <w:b/>
          <w:kern w:val="0"/>
          <w:sz w:val="22"/>
        </w:rPr>
        <w:t xml:space="preserve">　</w:t>
      </w:r>
      <w:r w:rsidRPr="00996E56">
        <w:rPr>
          <w:rFonts w:ascii="ＭＳ Ｐゴシック" w:eastAsia="ＭＳ Ｐゴシック" w:hAnsi="ＭＳ Ｐゴシック" w:cs="Times New Roman" w:hint="eastAsia"/>
          <w:b/>
          <w:kern w:val="0"/>
          <w:sz w:val="22"/>
        </w:rPr>
        <w:t>参考情報へのリンク</w:t>
      </w:r>
      <w:bookmarkEnd w:id="66"/>
      <w:bookmarkEnd w:id="69"/>
    </w:p>
    <w:p w14:paraId="79A97910" w14:textId="77777777"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14:paraId="75966547" w14:textId="77777777" w:rsidR="00A42678" w:rsidRPr="00AD4841" w:rsidRDefault="00A42678" w:rsidP="00A42678">
      <w:pPr>
        <w:ind w:left="360"/>
      </w:pPr>
    </w:p>
    <w:p w14:paraId="25B84869" w14:textId="77777777"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14:paraId="29BEA21D" w14:textId="77777777" w:rsidR="00A42678" w:rsidRPr="00AD4841" w:rsidRDefault="00A42678" w:rsidP="00A42678">
      <w:pPr>
        <w:pStyle w:val="afe"/>
        <w:numPr>
          <w:ilvl w:val="0"/>
          <w:numId w:val="13"/>
        </w:numPr>
      </w:pPr>
      <w:r w:rsidRPr="00AD4841">
        <w:t>MedDRA Introductory Guide</w:t>
      </w:r>
    </w:p>
    <w:p w14:paraId="115DEE55" w14:textId="77777777" w:rsidR="00A42678" w:rsidRPr="00AD4841" w:rsidRDefault="00A42678" w:rsidP="00A42678">
      <w:pPr>
        <w:pStyle w:val="afe"/>
        <w:numPr>
          <w:ilvl w:val="0"/>
          <w:numId w:val="13"/>
        </w:numPr>
      </w:pPr>
      <w:r w:rsidRPr="00AD4841">
        <w:t>Introductory Guide for Standardised MedDRA Queries (SMQs)</w:t>
      </w:r>
    </w:p>
    <w:p w14:paraId="47234618" w14:textId="77777777" w:rsidR="00A42678" w:rsidRPr="00AD4841" w:rsidRDefault="00A42678" w:rsidP="00A42678">
      <w:pPr>
        <w:pStyle w:val="afe"/>
        <w:numPr>
          <w:ilvl w:val="0"/>
          <w:numId w:val="13"/>
        </w:numPr>
      </w:pPr>
      <w:r w:rsidRPr="00AD4841">
        <w:t>MedDRA Change Request Information document</w:t>
      </w:r>
    </w:p>
    <w:p w14:paraId="2F44D82B" w14:textId="77777777"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14:paraId="7F25AE1A" w14:textId="77777777" w:rsidR="00A42678" w:rsidRPr="00AD4841" w:rsidRDefault="00A42678" w:rsidP="00A42678">
      <w:pPr>
        <w:pStyle w:val="afe"/>
        <w:numPr>
          <w:ilvl w:val="0"/>
          <w:numId w:val="13"/>
        </w:numPr>
      </w:pPr>
      <w:r w:rsidRPr="00AD4841">
        <w:t>MedDRA Desktop Browser</w:t>
      </w:r>
    </w:p>
    <w:p w14:paraId="63951C65" w14:textId="77777777" w:rsidR="00A42678" w:rsidRPr="00AD4841" w:rsidRDefault="00A42678" w:rsidP="00A42678">
      <w:pPr>
        <w:pStyle w:val="afe"/>
        <w:numPr>
          <w:ilvl w:val="0"/>
          <w:numId w:val="13"/>
        </w:numPr>
      </w:pPr>
      <w:r w:rsidRPr="00AD4841">
        <w:t>MedDRA Version Report (lists all changes in new version) *</w:t>
      </w:r>
    </w:p>
    <w:p w14:paraId="6A6F3FC2" w14:textId="77777777" w:rsidR="00A42678" w:rsidRPr="0024465A" w:rsidRDefault="00A42678" w:rsidP="00A42678">
      <w:pPr>
        <w:pStyle w:val="afe"/>
        <w:numPr>
          <w:ilvl w:val="0"/>
          <w:numId w:val="13"/>
        </w:numPr>
      </w:pPr>
      <w:r w:rsidRPr="00AD4841">
        <w:rPr>
          <w:rFonts w:cs="TimesNewRomanPS-BoldMT"/>
          <w:bCs/>
        </w:rPr>
        <w:t>MedDRA Version Analysis Tool (compares any two versions) *</w:t>
      </w:r>
    </w:p>
    <w:p w14:paraId="48EDD2FD" w14:textId="77777777"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Single Case Reporting using Semi-annual Version Control</w:t>
      </w:r>
    </w:p>
    <w:p w14:paraId="66C401C2" w14:textId="77777777"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MedDRA Implementation and Versioning for Clinical Trials</w:t>
      </w:r>
    </w:p>
    <w:p w14:paraId="0884651E" w14:textId="77777777"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14:paraId="5A27EA1E"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14:paraId="484D5FE8" w14:textId="77777777"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14:paraId="5B652D68" w14:textId="77777777"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14:paraId="538BDEB9" w14:textId="77777777" w:rsidR="00A42678" w:rsidRPr="00E001C9" w:rsidRDefault="00A42678" w:rsidP="00A42678">
      <w:pPr>
        <w:rPr>
          <w:rFonts w:asciiTheme="majorHAnsi" w:hAnsiTheme="majorHAnsi" w:cstheme="majorHAnsi"/>
        </w:rPr>
      </w:pPr>
    </w:p>
    <w:p w14:paraId="37EC4749" w14:textId="77777777" w:rsidR="00A42678" w:rsidRPr="004B5D10" w:rsidRDefault="00F52290" w:rsidP="00A42678">
      <w:pPr>
        <w:ind w:firstLine="360"/>
        <w:rPr>
          <w:rFonts w:ascii="ＭＳ Ｐ明朝" w:eastAsia="ＭＳ Ｐ明朝" w:hAnsi="ＭＳ Ｐ明朝" w:cstheme="majorHAnsi"/>
        </w:rPr>
      </w:pPr>
      <w:r w:rsidRPr="004B5D10">
        <w:rPr>
          <w:rFonts w:ascii="ＭＳ Ｐ明朝" w:eastAsia="ＭＳ Ｐ明朝" w:hAnsi="ＭＳ Ｐ明朝" w:cstheme="majorHAnsi" w:hint="eastAsia"/>
        </w:rPr>
        <w:t>下記の資料は</w:t>
      </w:r>
      <w:r w:rsidR="00A42678" w:rsidRPr="004B5D10">
        <w:rPr>
          <w:rFonts w:asciiTheme="majorHAnsi" w:eastAsia="ＭＳ Ｐ明朝" w:hAnsiTheme="majorHAnsi" w:cstheme="majorHAnsi"/>
        </w:rPr>
        <w:t>ICH website (</w:t>
      </w:r>
      <w:hyperlink r:id="rId12" w:history="1">
        <w:r w:rsidR="00A42678" w:rsidRPr="004B5D10">
          <w:rPr>
            <w:rStyle w:val="af1"/>
            <w:rFonts w:asciiTheme="majorHAnsi" w:eastAsia="ＭＳ Ｐ明朝" w:hAnsiTheme="majorHAnsi" w:cstheme="majorHAnsi"/>
          </w:rPr>
          <w:t>www.ich.org</w:t>
        </w:r>
      </w:hyperlink>
      <w:r w:rsidR="00A42678" w:rsidRPr="004B5D10">
        <w:rPr>
          <w:rFonts w:asciiTheme="majorHAnsi" w:eastAsia="ＭＳ Ｐ明朝" w:hAnsiTheme="majorHAnsi" w:cstheme="majorHAnsi"/>
        </w:rPr>
        <w:t>)</w:t>
      </w:r>
      <w:r w:rsidR="004302EE" w:rsidRPr="004B5D10">
        <w:rPr>
          <w:rFonts w:ascii="ＭＳ Ｐ明朝" w:eastAsia="ＭＳ Ｐ明朝" w:hAnsi="ＭＳ Ｐ明朝" w:cstheme="majorHAnsi" w:hint="eastAsia"/>
        </w:rPr>
        <w:t>で閲覧できる。</w:t>
      </w:r>
    </w:p>
    <w:p w14:paraId="7E777A75" w14:textId="77777777" w:rsidR="00A42678" w:rsidRPr="00AD4841" w:rsidRDefault="00A42678" w:rsidP="00A42678"/>
    <w:p w14:paraId="48A1CA86" w14:textId="77777777" w:rsidR="000707B4" w:rsidRPr="00AD4841" w:rsidRDefault="00A42678">
      <w:pPr>
        <w:pStyle w:val="afe"/>
        <w:numPr>
          <w:ilvl w:val="0"/>
          <w:numId w:val="14"/>
        </w:numPr>
      </w:pPr>
      <w:r w:rsidRPr="00AD4841">
        <w:t>ICH E2E: Pharmacovigilance Planning</w:t>
      </w:r>
    </w:p>
    <w:p w14:paraId="01E33F70" w14:textId="77777777" w:rsidR="00A42678" w:rsidRDefault="00A42678" w:rsidP="004B5D10">
      <w:pPr>
        <w:rPr>
          <w:rFonts w:ascii="Arial" w:eastAsia="ＭＳ Ｐ明朝" w:hAnsi="Arial" w:cs="Times New Roman"/>
          <w:szCs w:val="24"/>
        </w:rPr>
      </w:pPr>
    </w:p>
    <w:p w14:paraId="06056D7A" w14:textId="0569A903" w:rsidR="00951E43" w:rsidRPr="00A41351" w:rsidRDefault="000707B4" w:rsidP="004B5D10">
      <w:pPr>
        <w:ind w:firstLineChars="150" w:firstLine="315"/>
        <w:rPr>
          <w:rFonts w:asciiTheme="majorHAnsi" w:hAnsiTheme="majorHAnsi" w:cstheme="majorHAnsi"/>
          <w:color w:val="000000" w:themeColor="text1"/>
        </w:rPr>
      </w:pPr>
      <w:r w:rsidRPr="00A41351">
        <w:rPr>
          <w:rFonts w:ascii="Arial" w:eastAsia="ＭＳ Ｐ明朝" w:hAnsi="Arial" w:cs="Times New Roman" w:hint="eastAsia"/>
          <w:color w:val="000000" w:themeColor="text1"/>
          <w:szCs w:val="24"/>
        </w:rPr>
        <w:t>下記の資料は</w:t>
      </w:r>
      <w:r w:rsidR="00951E43" w:rsidRPr="00A41351">
        <w:rPr>
          <w:rFonts w:asciiTheme="majorHAnsi" w:hAnsiTheme="majorHAnsi" w:cstheme="majorHAnsi"/>
          <w:color w:val="000000" w:themeColor="text1"/>
        </w:rPr>
        <w:t xml:space="preserve">CIOMS website (www.cioms.ch) </w:t>
      </w:r>
      <w:r w:rsidR="00296940" w:rsidRPr="00A41351">
        <w:rPr>
          <w:rFonts w:asciiTheme="majorHAnsi" w:hAnsiTheme="majorHAnsi" w:cstheme="majorHAnsi" w:hint="eastAsia"/>
          <w:color w:val="000000" w:themeColor="text1"/>
        </w:rPr>
        <w:t>から</w:t>
      </w:r>
      <w:r w:rsidR="00A25AFF" w:rsidRPr="00A41351">
        <w:rPr>
          <w:rFonts w:asciiTheme="majorHAnsi" w:hAnsiTheme="majorHAnsi" w:cstheme="majorHAnsi" w:hint="eastAsia"/>
          <w:color w:val="000000" w:themeColor="text1"/>
        </w:rPr>
        <w:t>入手</w:t>
      </w:r>
      <w:r w:rsidR="00951E43" w:rsidRPr="00A41351">
        <w:rPr>
          <w:rFonts w:asciiTheme="majorHAnsi" w:hAnsiTheme="majorHAnsi" w:cstheme="majorHAnsi" w:hint="eastAsia"/>
          <w:color w:val="000000" w:themeColor="text1"/>
        </w:rPr>
        <w:t>できる。</w:t>
      </w:r>
    </w:p>
    <w:p w14:paraId="1945A73C" w14:textId="77777777" w:rsidR="00951E43" w:rsidRPr="00A41351" w:rsidRDefault="00951E43" w:rsidP="00951E43">
      <w:pPr>
        <w:rPr>
          <w:color w:val="000000" w:themeColor="text1"/>
        </w:rPr>
      </w:pPr>
    </w:p>
    <w:p w14:paraId="202D5EF7" w14:textId="77777777" w:rsidR="00951E43" w:rsidRPr="00A41351" w:rsidRDefault="00951E43" w:rsidP="00951E43">
      <w:pPr>
        <w:pStyle w:val="afe"/>
        <w:numPr>
          <w:ilvl w:val="0"/>
          <w:numId w:val="14"/>
        </w:numPr>
        <w:rPr>
          <w:color w:val="000000" w:themeColor="text1"/>
        </w:rPr>
      </w:pPr>
      <w:r w:rsidRPr="00A41351">
        <w:rPr>
          <w:rFonts w:cs="Times New Roman"/>
          <w:bCs/>
          <w:color w:val="000000" w:themeColor="text1"/>
          <w:szCs w:val="32"/>
        </w:rPr>
        <w:t>Development and Rational Use of Standardised MedDRA Queries (SMQs): Retrieving Adverse Drug Reactions with MedDRA. Second edition</w:t>
      </w:r>
    </w:p>
    <w:p w14:paraId="07A0DA7A" w14:textId="77777777" w:rsidR="00951E43" w:rsidRDefault="00951E43" w:rsidP="00951E43">
      <w:pPr>
        <w:ind w:leftChars="85" w:left="178"/>
        <w:rPr>
          <w:rFonts w:ascii="Arial" w:eastAsia="ＭＳ Ｐ明朝" w:hAnsi="Arial" w:cs="Times New Roman"/>
          <w:szCs w:val="24"/>
        </w:rPr>
      </w:pPr>
    </w:p>
    <w:p w14:paraId="70F3437A" w14:textId="41858379" w:rsidR="00996E56" w:rsidRPr="00996E56" w:rsidRDefault="00996E56" w:rsidP="00B517B6">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0" w:name="_Toc459729847"/>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70"/>
    </w:p>
    <w:p w14:paraId="33D7052B" w14:textId="6B6F85E3" w:rsidR="00D87266" w:rsidRPr="00C53724" w:rsidRDefault="00996E56" w:rsidP="00C53724">
      <w:pPr>
        <w:keepNext/>
        <w:widowControl/>
        <w:ind w:left="420" w:hanging="420"/>
        <w:jc w:val="left"/>
        <w:outlineLvl w:val="2"/>
        <w:rPr>
          <w:rFonts w:ascii="ＭＳ Ｐゴシック" w:hAnsi="ＭＳ Ｐゴシック"/>
        </w:rPr>
      </w:pPr>
      <w:bookmarkStart w:id="71" w:name="_Toc459729848"/>
      <w:r w:rsidRPr="00996E56">
        <w:rPr>
          <w:rFonts w:ascii="ＭＳ Ｐゴシック" w:eastAsia="ＭＳ Ｐゴシック" w:hAnsi="ＭＳ Ｐゴシック" w:cs="Times New Roman" w:hint="eastAsia"/>
          <w:b/>
          <w:kern w:val="0"/>
          <w:szCs w:val="20"/>
        </w:rPr>
        <w:t>6.2.1 現在のメンバー</w:t>
      </w:r>
      <w:bookmarkEnd w:id="67"/>
      <w:bookmarkEnd w:id="68"/>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D87266" w:rsidRPr="00A66064" w14:paraId="0A407471" w14:textId="77777777" w:rsidTr="00266FCD">
        <w:trPr>
          <w:tblHeader/>
        </w:trPr>
        <w:tc>
          <w:tcPr>
            <w:tcW w:w="4428" w:type="dxa"/>
            <w:shd w:val="clear" w:color="auto" w:fill="E0E0E0"/>
          </w:tcPr>
          <w:p w14:paraId="5AEE0F7F" w14:textId="444CCB6B" w:rsidR="00D87266" w:rsidRPr="005964C5" w:rsidRDefault="00D87266" w:rsidP="00266FCD">
            <w:pPr>
              <w:spacing w:before="60" w:after="60"/>
              <w:jc w:val="center"/>
              <w:rPr>
                <w:b/>
              </w:rPr>
            </w:pPr>
            <w:r w:rsidRPr="00996E56">
              <w:rPr>
                <w:rFonts w:ascii="Arial" w:eastAsia="ＭＳ Ｐ明朝" w:hAnsi="Arial" w:cs="Times New Roman" w:hint="eastAsia"/>
                <w:b/>
                <w:szCs w:val="21"/>
              </w:rPr>
              <w:t>所属</w:t>
            </w:r>
          </w:p>
        </w:tc>
        <w:tc>
          <w:tcPr>
            <w:tcW w:w="4428" w:type="dxa"/>
            <w:shd w:val="clear" w:color="auto" w:fill="E0E0E0"/>
          </w:tcPr>
          <w:p w14:paraId="79D562E9" w14:textId="232FD514" w:rsidR="00D87266" w:rsidRPr="005964C5" w:rsidRDefault="00D87266" w:rsidP="00266FCD">
            <w:pPr>
              <w:spacing w:before="60" w:after="60"/>
              <w:jc w:val="center"/>
              <w:rPr>
                <w:b/>
              </w:rPr>
            </w:pPr>
            <w:r>
              <w:rPr>
                <w:rFonts w:hint="eastAsia"/>
                <w:b/>
              </w:rPr>
              <w:t>メンバー</w:t>
            </w:r>
          </w:p>
        </w:tc>
      </w:tr>
      <w:tr w:rsidR="00D87266" w14:paraId="49CBBF6F" w14:textId="77777777" w:rsidTr="009C3AFD">
        <w:trPr>
          <w:trHeight w:val="20"/>
        </w:trPr>
        <w:tc>
          <w:tcPr>
            <w:tcW w:w="4428" w:type="dxa"/>
            <w:vMerge w:val="restart"/>
            <w:vAlign w:val="center"/>
          </w:tcPr>
          <w:p w14:paraId="65BFC6D3" w14:textId="77777777" w:rsidR="00D87266" w:rsidRPr="005964C5" w:rsidRDefault="00D87266" w:rsidP="00266FCD">
            <w:pPr>
              <w:spacing w:before="60" w:after="60"/>
              <w:jc w:val="center"/>
            </w:pPr>
            <w:r w:rsidRPr="005964C5">
              <w:t>Commission of the European Communities</w:t>
            </w:r>
          </w:p>
        </w:tc>
        <w:tc>
          <w:tcPr>
            <w:tcW w:w="4428" w:type="dxa"/>
            <w:vAlign w:val="center"/>
          </w:tcPr>
          <w:p w14:paraId="093B7A34" w14:textId="77777777" w:rsidR="00D87266" w:rsidRPr="005964C5" w:rsidRDefault="00D87266" w:rsidP="009C3AFD">
            <w:pPr>
              <w:spacing w:before="40" w:after="40"/>
              <w:jc w:val="center"/>
            </w:pPr>
            <w:r w:rsidRPr="005964C5">
              <w:t xml:space="preserve">Maria Luisa Casini </w:t>
            </w:r>
          </w:p>
        </w:tc>
      </w:tr>
      <w:tr w:rsidR="00D87266" w14:paraId="3E0CEF9C" w14:textId="77777777" w:rsidTr="009C3AFD">
        <w:trPr>
          <w:trHeight w:val="20"/>
        </w:trPr>
        <w:tc>
          <w:tcPr>
            <w:tcW w:w="4428" w:type="dxa"/>
            <w:vMerge/>
            <w:vAlign w:val="center"/>
          </w:tcPr>
          <w:p w14:paraId="287BD50D" w14:textId="77777777" w:rsidR="00D87266" w:rsidRPr="005964C5" w:rsidRDefault="00D87266" w:rsidP="00266FCD">
            <w:pPr>
              <w:spacing w:before="60" w:after="60"/>
              <w:jc w:val="center"/>
            </w:pPr>
          </w:p>
        </w:tc>
        <w:tc>
          <w:tcPr>
            <w:tcW w:w="4428" w:type="dxa"/>
            <w:vAlign w:val="center"/>
          </w:tcPr>
          <w:p w14:paraId="31A91164" w14:textId="77777777" w:rsidR="00D87266" w:rsidRPr="005964C5" w:rsidRDefault="00D87266" w:rsidP="009C3AFD">
            <w:pPr>
              <w:spacing w:before="40" w:after="40"/>
              <w:jc w:val="center"/>
            </w:pPr>
            <w:r>
              <w:t>Kavita Chadda</w:t>
            </w:r>
          </w:p>
        </w:tc>
      </w:tr>
      <w:tr w:rsidR="00D87266" w14:paraId="7A8B1E84" w14:textId="77777777" w:rsidTr="009C3AFD">
        <w:trPr>
          <w:trHeight w:val="340"/>
        </w:trPr>
        <w:tc>
          <w:tcPr>
            <w:tcW w:w="4428" w:type="dxa"/>
            <w:vMerge w:val="restart"/>
            <w:vAlign w:val="center"/>
          </w:tcPr>
          <w:p w14:paraId="11511C0D" w14:textId="77777777" w:rsidR="00D87266" w:rsidRPr="005964C5" w:rsidRDefault="00D87266" w:rsidP="00266FCD">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14:paraId="6FADD32B" w14:textId="77777777" w:rsidR="00D87266" w:rsidRPr="005964C5" w:rsidRDefault="00D87266" w:rsidP="009C3AFD">
            <w:pPr>
              <w:spacing w:before="40" w:after="40"/>
              <w:jc w:val="center"/>
            </w:pPr>
            <w:r w:rsidRPr="005964C5">
              <w:t>Hilary Vass*</w:t>
            </w:r>
          </w:p>
        </w:tc>
      </w:tr>
      <w:tr w:rsidR="00D87266" w14:paraId="2923A8E5" w14:textId="77777777" w:rsidTr="009C3AFD">
        <w:trPr>
          <w:trHeight w:val="340"/>
        </w:trPr>
        <w:tc>
          <w:tcPr>
            <w:tcW w:w="4428" w:type="dxa"/>
            <w:vMerge/>
            <w:vAlign w:val="center"/>
          </w:tcPr>
          <w:p w14:paraId="461E9E92" w14:textId="77777777" w:rsidR="00D87266" w:rsidRPr="005964C5" w:rsidRDefault="00D87266" w:rsidP="00266FCD">
            <w:pPr>
              <w:spacing w:before="60" w:after="60"/>
              <w:jc w:val="center"/>
            </w:pPr>
          </w:p>
        </w:tc>
        <w:tc>
          <w:tcPr>
            <w:tcW w:w="4428" w:type="dxa"/>
            <w:vAlign w:val="center"/>
          </w:tcPr>
          <w:p w14:paraId="1FB6212E" w14:textId="77777777" w:rsidR="00D87266" w:rsidRPr="005964C5" w:rsidRDefault="00D87266" w:rsidP="009C3AFD">
            <w:pPr>
              <w:spacing w:before="40" w:after="40"/>
              <w:jc w:val="center"/>
            </w:pPr>
            <w:r w:rsidRPr="005964C5">
              <w:t>Christina Winter</w:t>
            </w:r>
            <w:r w:rsidRPr="005964C5">
              <w:rPr>
                <w:vertAlign w:val="superscript"/>
              </w:rPr>
              <w:t>†</w:t>
            </w:r>
          </w:p>
        </w:tc>
      </w:tr>
      <w:tr w:rsidR="00D87266" w14:paraId="0A630ADE" w14:textId="77777777" w:rsidTr="009C3AFD">
        <w:trPr>
          <w:trHeight w:val="340"/>
        </w:trPr>
        <w:tc>
          <w:tcPr>
            <w:tcW w:w="4428" w:type="dxa"/>
            <w:vMerge w:val="restart"/>
            <w:vAlign w:val="center"/>
          </w:tcPr>
          <w:p w14:paraId="58132218" w14:textId="77777777" w:rsidR="00D87266" w:rsidRPr="005964C5" w:rsidRDefault="00D87266" w:rsidP="00266FCD">
            <w:pPr>
              <w:spacing w:before="60" w:after="60"/>
              <w:jc w:val="center"/>
            </w:pPr>
            <w:r w:rsidRPr="005964C5">
              <w:t>Health Canada</w:t>
            </w:r>
          </w:p>
        </w:tc>
        <w:tc>
          <w:tcPr>
            <w:tcW w:w="4428" w:type="dxa"/>
            <w:vAlign w:val="center"/>
          </w:tcPr>
          <w:p w14:paraId="710FE8CE" w14:textId="77777777" w:rsidR="00D87266" w:rsidRDefault="00D87266" w:rsidP="009C3AFD">
            <w:pPr>
              <w:spacing w:before="40" w:after="40"/>
              <w:jc w:val="center"/>
            </w:pPr>
            <w:r>
              <w:t>Dwana Pritchett</w:t>
            </w:r>
          </w:p>
        </w:tc>
      </w:tr>
      <w:tr w:rsidR="00D87266" w14:paraId="3C0B6C72" w14:textId="77777777" w:rsidTr="009C3AFD">
        <w:trPr>
          <w:trHeight w:val="340"/>
        </w:trPr>
        <w:tc>
          <w:tcPr>
            <w:tcW w:w="4428" w:type="dxa"/>
            <w:vMerge/>
            <w:vAlign w:val="center"/>
          </w:tcPr>
          <w:p w14:paraId="14A4AD02" w14:textId="77777777" w:rsidR="00D87266" w:rsidRPr="005964C5" w:rsidRDefault="00D87266" w:rsidP="00266FCD">
            <w:pPr>
              <w:spacing w:before="60" w:after="60"/>
              <w:jc w:val="center"/>
            </w:pPr>
          </w:p>
        </w:tc>
        <w:tc>
          <w:tcPr>
            <w:tcW w:w="4428" w:type="dxa"/>
            <w:vAlign w:val="center"/>
          </w:tcPr>
          <w:p w14:paraId="0C8DEEB6" w14:textId="77777777" w:rsidR="00D87266" w:rsidRPr="005964C5" w:rsidRDefault="00D87266" w:rsidP="009C3AFD">
            <w:pPr>
              <w:spacing w:before="40" w:after="40"/>
              <w:jc w:val="center"/>
            </w:pPr>
            <w:r>
              <w:t>Lynn Macdonald</w:t>
            </w:r>
          </w:p>
        </w:tc>
      </w:tr>
      <w:tr w:rsidR="00D87266" w14:paraId="0158010F" w14:textId="77777777" w:rsidTr="009C3AFD">
        <w:trPr>
          <w:trHeight w:val="340"/>
        </w:trPr>
        <w:tc>
          <w:tcPr>
            <w:tcW w:w="4428" w:type="dxa"/>
            <w:vMerge w:val="restart"/>
            <w:vAlign w:val="center"/>
          </w:tcPr>
          <w:p w14:paraId="1D4C3153" w14:textId="77777777" w:rsidR="00D87266" w:rsidRPr="005964C5" w:rsidRDefault="00D87266" w:rsidP="00266FCD">
            <w:pPr>
              <w:spacing w:before="60" w:after="60"/>
              <w:jc w:val="center"/>
            </w:pPr>
            <w:r w:rsidRPr="005964C5">
              <w:t>Japanese Maintenance Organization</w:t>
            </w:r>
          </w:p>
        </w:tc>
        <w:tc>
          <w:tcPr>
            <w:tcW w:w="4428" w:type="dxa"/>
            <w:vAlign w:val="center"/>
          </w:tcPr>
          <w:p w14:paraId="0F0D03D0" w14:textId="77777777" w:rsidR="00D87266" w:rsidRPr="005964C5" w:rsidRDefault="00D87266" w:rsidP="009C3AFD">
            <w:pPr>
              <w:spacing w:before="40" w:after="40"/>
              <w:jc w:val="center"/>
            </w:pPr>
            <w:r w:rsidRPr="005964C5">
              <w:t>Yutaka Nagao</w:t>
            </w:r>
          </w:p>
        </w:tc>
      </w:tr>
      <w:tr w:rsidR="00D87266" w14:paraId="3C2CF31B" w14:textId="77777777" w:rsidTr="009C3AFD">
        <w:trPr>
          <w:trHeight w:val="340"/>
        </w:trPr>
        <w:tc>
          <w:tcPr>
            <w:tcW w:w="4428" w:type="dxa"/>
            <w:vMerge/>
            <w:vAlign w:val="center"/>
          </w:tcPr>
          <w:p w14:paraId="282D3C4C" w14:textId="77777777" w:rsidR="00D87266" w:rsidRPr="005964C5" w:rsidRDefault="00D87266" w:rsidP="00266FCD">
            <w:pPr>
              <w:spacing w:before="60" w:after="60"/>
              <w:jc w:val="center"/>
            </w:pPr>
          </w:p>
        </w:tc>
        <w:tc>
          <w:tcPr>
            <w:tcW w:w="4428" w:type="dxa"/>
            <w:vAlign w:val="center"/>
          </w:tcPr>
          <w:p w14:paraId="6A6EEAA7" w14:textId="77777777" w:rsidR="00D87266" w:rsidRPr="005964C5" w:rsidRDefault="00D87266" w:rsidP="009C3AFD">
            <w:pPr>
              <w:spacing w:before="40" w:after="40"/>
              <w:jc w:val="center"/>
            </w:pPr>
            <w:r w:rsidRPr="005964C5">
              <w:t>Kazuyuki Sekiguchi</w:t>
            </w:r>
          </w:p>
        </w:tc>
      </w:tr>
      <w:tr w:rsidR="00D87266" w14:paraId="2ED3D200" w14:textId="77777777" w:rsidTr="009C3AFD">
        <w:trPr>
          <w:trHeight w:val="340"/>
        </w:trPr>
        <w:tc>
          <w:tcPr>
            <w:tcW w:w="4428" w:type="dxa"/>
            <w:vMerge/>
            <w:vAlign w:val="center"/>
          </w:tcPr>
          <w:p w14:paraId="23771A4B" w14:textId="77777777" w:rsidR="00D87266" w:rsidRPr="005964C5" w:rsidRDefault="00D87266" w:rsidP="00266FCD">
            <w:pPr>
              <w:spacing w:before="60" w:after="60"/>
              <w:jc w:val="center"/>
            </w:pPr>
          </w:p>
        </w:tc>
        <w:tc>
          <w:tcPr>
            <w:tcW w:w="4428" w:type="dxa"/>
            <w:vAlign w:val="center"/>
          </w:tcPr>
          <w:p w14:paraId="2B386DAA" w14:textId="77777777" w:rsidR="00D87266" w:rsidRPr="005964C5" w:rsidRDefault="00D87266" w:rsidP="009C3AFD">
            <w:pPr>
              <w:spacing w:before="40" w:after="40"/>
              <w:jc w:val="center"/>
              <w:rPr>
                <w:rFonts w:eastAsia="Calibri"/>
                <w:szCs w:val="21"/>
              </w:rPr>
            </w:pPr>
            <w:r>
              <w:rPr>
                <w:rFonts w:eastAsia="Calibri"/>
                <w:szCs w:val="21"/>
              </w:rPr>
              <w:t>Mitsuru Takano</w:t>
            </w:r>
          </w:p>
        </w:tc>
      </w:tr>
      <w:tr w:rsidR="00D87266" w14:paraId="6C702A9B" w14:textId="77777777" w:rsidTr="009C3AFD">
        <w:trPr>
          <w:trHeight w:val="340"/>
        </w:trPr>
        <w:tc>
          <w:tcPr>
            <w:tcW w:w="4428" w:type="dxa"/>
            <w:vMerge/>
            <w:vAlign w:val="center"/>
          </w:tcPr>
          <w:p w14:paraId="0F2C092B" w14:textId="77777777" w:rsidR="00D87266" w:rsidRPr="005964C5" w:rsidRDefault="00D87266" w:rsidP="00266FCD">
            <w:pPr>
              <w:spacing w:before="60" w:after="60"/>
              <w:jc w:val="center"/>
            </w:pPr>
          </w:p>
        </w:tc>
        <w:tc>
          <w:tcPr>
            <w:tcW w:w="4428" w:type="dxa"/>
            <w:vAlign w:val="center"/>
          </w:tcPr>
          <w:p w14:paraId="27686ED2" w14:textId="77777777" w:rsidR="00D87266" w:rsidRDefault="00D87266" w:rsidP="009C3AFD">
            <w:pPr>
              <w:spacing w:before="40" w:after="40"/>
              <w:jc w:val="center"/>
              <w:rPr>
                <w:rFonts w:eastAsia="Calibri"/>
                <w:szCs w:val="21"/>
              </w:rPr>
            </w:pPr>
            <w:r>
              <w:rPr>
                <w:rFonts w:eastAsia="Calibri"/>
                <w:szCs w:val="21"/>
              </w:rPr>
              <w:t>Tomoko Narita</w:t>
            </w:r>
          </w:p>
        </w:tc>
      </w:tr>
      <w:tr w:rsidR="00D87266" w14:paraId="1877FC5C" w14:textId="77777777" w:rsidTr="009C3AFD">
        <w:trPr>
          <w:trHeight w:val="340"/>
        </w:trPr>
        <w:tc>
          <w:tcPr>
            <w:tcW w:w="4428" w:type="dxa"/>
            <w:vMerge w:val="restart"/>
            <w:vAlign w:val="center"/>
          </w:tcPr>
          <w:p w14:paraId="261F5E9E" w14:textId="77777777" w:rsidR="00D87266" w:rsidRPr="005964C5" w:rsidRDefault="00D87266" w:rsidP="00266FCD">
            <w:pPr>
              <w:spacing w:before="60" w:after="60"/>
              <w:jc w:val="center"/>
            </w:pPr>
            <w:r w:rsidRPr="005964C5">
              <w:t>Japan Pharmaceutical Manufacturers Association</w:t>
            </w:r>
          </w:p>
        </w:tc>
        <w:tc>
          <w:tcPr>
            <w:tcW w:w="4428" w:type="dxa"/>
            <w:vAlign w:val="center"/>
          </w:tcPr>
          <w:p w14:paraId="1C7D92DD" w14:textId="77777777" w:rsidR="00D87266" w:rsidRPr="005964C5" w:rsidRDefault="00D87266" w:rsidP="009C3AFD">
            <w:pPr>
              <w:spacing w:before="40" w:after="40"/>
              <w:jc w:val="center"/>
            </w:pPr>
            <w:r w:rsidRPr="005964C5">
              <w:t>Yo Tanaka</w:t>
            </w:r>
          </w:p>
        </w:tc>
      </w:tr>
      <w:tr w:rsidR="00D87266" w14:paraId="549A269C" w14:textId="77777777" w:rsidTr="009C3AFD">
        <w:trPr>
          <w:trHeight w:val="340"/>
        </w:trPr>
        <w:tc>
          <w:tcPr>
            <w:tcW w:w="4428" w:type="dxa"/>
            <w:vMerge/>
            <w:vAlign w:val="center"/>
          </w:tcPr>
          <w:p w14:paraId="4E190141" w14:textId="77777777" w:rsidR="00D87266" w:rsidRPr="005964C5" w:rsidRDefault="00D87266" w:rsidP="00266FCD">
            <w:pPr>
              <w:spacing w:before="60" w:after="60"/>
              <w:jc w:val="center"/>
            </w:pPr>
          </w:p>
        </w:tc>
        <w:tc>
          <w:tcPr>
            <w:tcW w:w="4428" w:type="dxa"/>
            <w:vAlign w:val="center"/>
          </w:tcPr>
          <w:p w14:paraId="3051FE6B" w14:textId="77777777" w:rsidR="00D87266" w:rsidRPr="005964C5" w:rsidRDefault="00D87266" w:rsidP="009C3AFD">
            <w:pPr>
              <w:spacing w:before="40" w:after="40"/>
              <w:jc w:val="center"/>
            </w:pPr>
            <w:r>
              <w:t>Hitomi Takeshita</w:t>
            </w:r>
          </w:p>
        </w:tc>
      </w:tr>
      <w:tr w:rsidR="00D87266" w14:paraId="26A7717B" w14:textId="77777777" w:rsidTr="009C3AFD">
        <w:trPr>
          <w:trHeight w:val="340"/>
        </w:trPr>
        <w:tc>
          <w:tcPr>
            <w:tcW w:w="4428" w:type="dxa"/>
            <w:vMerge/>
            <w:vAlign w:val="center"/>
          </w:tcPr>
          <w:p w14:paraId="38C82369" w14:textId="77777777" w:rsidR="00D87266" w:rsidRPr="005964C5" w:rsidRDefault="00D87266" w:rsidP="00266FCD">
            <w:pPr>
              <w:spacing w:before="60" w:after="60"/>
              <w:jc w:val="center"/>
            </w:pPr>
          </w:p>
        </w:tc>
        <w:tc>
          <w:tcPr>
            <w:tcW w:w="4428" w:type="dxa"/>
            <w:vAlign w:val="center"/>
          </w:tcPr>
          <w:p w14:paraId="71034CD5" w14:textId="77777777" w:rsidR="00D87266" w:rsidRPr="005964C5" w:rsidRDefault="00D87266" w:rsidP="009C3AFD">
            <w:pPr>
              <w:spacing w:before="40" w:after="40"/>
              <w:jc w:val="center"/>
            </w:pPr>
            <w:r>
              <w:t>Miyako Shionoiri</w:t>
            </w:r>
          </w:p>
        </w:tc>
      </w:tr>
      <w:tr w:rsidR="00D87266" w14:paraId="683DDDB1" w14:textId="77777777" w:rsidTr="009C3AFD">
        <w:trPr>
          <w:trHeight w:val="340"/>
        </w:trPr>
        <w:tc>
          <w:tcPr>
            <w:tcW w:w="4428" w:type="dxa"/>
            <w:vAlign w:val="center"/>
          </w:tcPr>
          <w:p w14:paraId="00B936F5" w14:textId="77777777" w:rsidR="00D87266" w:rsidRPr="005964C5" w:rsidRDefault="00D87266" w:rsidP="00266FCD">
            <w:pPr>
              <w:spacing w:before="60" w:after="60"/>
              <w:jc w:val="center"/>
            </w:pPr>
            <w:r w:rsidRPr="005964C5">
              <w:t>MedDRA MSSO</w:t>
            </w:r>
          </w:p>
        </w:tc>
        <w:tc>
          <w:tcPr>
            <w:tcW w:w="4428" w:type="dxa"/>
            <w:vAlign w:val="center"/>
          </w:tcPr>
          <w:p w14:paraId="5C7DFC1D" w14:textId="77777777" w:rsidR="00D87266" w:rsidRPr="005964C5" w:rsidRDefault="00D87266" w:rsidP="009C3AFD">
            <w:pPr>
              <w:spacing w:before="40" w:after="40"/>
              <w:jc w:val="center"/>
            </w:pPr>
            <w:r w:rsidRPr="005964C5">
              <w:t>Judy Harrison</w:t>
            </w:r>
          </w:p>
        </w:tc>
      </w:tr>
      <w:tr w:rsidR="00D87266" w14:paraId="4FED3181" w14:textId="77777777" w:rsidTr="009C3AFD">
        <w:trPr>
          <w:trHeight w:val="340"/>
        </w:trPr>
        <w:tc>
          <w:tcPr>
            <w:tcW w:w="4428" w:type="dxa"/>
            <w:vMerge w:val="restart"/>
            <w:vAlign w:val="center"/>
          </w:tcPr>
          <w:p w14:paraId="286ECFF4" w14:textId="77777777" w:rsidR="00D87266" w:rsidRPr="005964C5" w:rsidRDefault="00D87266" w:rsidP="00266FCD">
            <w:pPr>
              <w:spacing w:before="60" w:after="60"/>
              <w:jc w:val="center"/>
            </w:pPr>
            <w:r w:rsidRPr="005964C5">
              <w:t>Ministry of Health, Labour and Welfare/Pharmaceuticals and Medical Devices Agency</w:t>
            </w:r>
          </w:p>
        </w:tc>
        <w:tc>
          <w:tcPr>
            <w:tcW w:w="4428" w:type="dxa"/>
            <w:vAlign w:val="center"/>
          </w:tcPr>
          <w:p w14:paraId="3E2C98C2" w14:textId="77777777" w:rsidR="00D87266" w:rsidRPr="005964C5" w:rsidRDefault="00D87266" w:rsidP="009C3AFD">
            <w:pPr>
              <w:spacing w:before="40" w:after="40"/>
              <w:jc w:val="center"/>
            </w:pPr>
            <w:r>
              <w:t>Daisuke Inoue</w:t>
            </w:r>
          </w:p>
        </w:tc>
      </w:tr>
      <w:tr w:rsidR="00D87266" w14:paraId="29685CDF" w14:textId="77777777" w:rsidTr="009C3AFD">
        <w:trPr>
          <w:trHeight w:val="340"/>
        </w:trPr>
        <w:tc>
          <w:tcPr>
            <w:tcW w:w="4428" w:type="dxa"/>
            <w:vMerge/>
            <w:vAlign w:val="center"/>
          </w:tcPr>
          <w:p w14:paraId="5990F256" w14:textId="77777777" w:rsidR="00D87266" w:rsidRPr="005964C5" w:rsidRDefault="00D87266" w:rsidP="00266FCD">
            <w:pPr>
              <w:spacing w:before="60" w:after="60"/>
              <w:jc w:val="center"/>
            </w:pPr>
          </w:p>
        </w:tc>
        <w:tc>
          <w:tcPr>
            <w:tcW w:w="4428" w:type="dxa"/>
            <w:vAlign w:val="center"/>
          </w:tcPr>
          <w:p w14:paraId="28ADAA3B" w14:textId="77777777" w:rsidR="00D87266" w:rsidRPr="005964C5" w:rsidRDefault="00D87266" w:rsidP="009C3AFD">
            <w:pPr>
              <w:spacing w:before="40" w:after="40"/>
              <w:jc w:val="center"/>
            </w:pPr>
            <w:r>
              <w:rPr>
                <w:bCs/>
                <w:color w:val="000000"/>
              </w:rPr>
              <w:t xml:space="preserve">Miki Ohta </w:t>
            </w:r>
          </w:p>
        </w:tc>
      </w:tr>
      <w:tr w:rsidR="00D87266" w14:paraId="2FD67F57" w14:textId="77777777" w:rsidTr="009C3AFD">
        <w:trPr>
          <w:trHeight w:val="340"/>
        </w:trPr>
        <w:tc>
          <w:tcPr>
            <w:tcW w:w="4428" w:type="dxa"/>
            <w:vMerge/>
            <w:vAlign w:val="center"/>
          </w:tcPr>
          <w:p w14:paraId="23BF9CC6" w14:textId="77777777" w:rsidR="00D87266" w:rsidRPr="005964C5" w:rsidRDefault="00D87266" w:rsidP="00266FCD">
            <w:pPr>
              <w:spacing w:before="60" w:after="60"/>
              <w:jc w:val="center"/>
            </w:pPr>
          </w:p>
        </w:tc>
        <w:tc>
          <w:tcPr>
            <w:tcW w:w="4428" w:type="dxa"/>
            <w:vAlign w:val="center"/>
          </w:tcPr>
          <w:p w14:paraId="08EE0F88" w14:textId="77777777" w:rsidR="00D87266" w:rsidRPr="005964C5" w:rsidRDefault="00D87266" w:rsidP="009C3AFD">
            <w:pPr>
              <w:spacing w:before="40" w:after="40"/>
              <w:jc w:val="center"/>
            </w:pPr>
            <w:r>
              <w:rPr>
                <w:bCs/>
                <w:noProof/>
              </w:rPr>
              <w:t>Daisuke Sato</w:t>
            </w:r>
          </w:p>
        </w:tc>
      </w:tr>
      <w:tr w:rsidR="00D87266" w14:paraId="7ED0BBE5" w14:textId="77777777" w:rsidTr="009C3AFD">
        <w:trPr>
          <w:trHeight w:val="340"/>
        </w:trPr>
        <w:tc>
          <w:tcPr>
            <w:tcW w:w="4428" w:type="dxa"/>
            <w:vMerge/>
            <w:vAlign w:val="center"/>
          </w:tcPr>
          <w:p w14:paraId="52E00984" w14:textId="77777777" w:rsidR="00D87266" w:rsidRPr="005964C5" w:rsidRDefault="00D87266" w:rsidP="00266FCD">
            <w:pPr>
              <w:spacing w:before="60" w:after="60"/>
              <w:jc w:val="center"/>
            </w:pPr>
          </w:p>
        </w:tc>
        <w:tc>
          <w:tcPr>
            <w:tcW w:w="4428" w:type="dxa"/>
            <w:vAlign w:val="center"/>
          </w:tcPr>
          <w:p w14:paraId="77D9EFC8" w14:textId="77777777" w:rsidR="00D87266" w:rsidRPr="005964C5" w:rsidRDefault="00D87266" w:rsidP="009C3AFD">
            <w:pPr>
              <w:spacing w:before="40" w:after="40"/>
              <w:jc w:val="center"/>
              <w:rPr>
                <w:bCs/>
              </w:rPr>
            </w:pPr>
            <w:r>
              <w:rPr>
                <w:bCs/>
              </w:rPr>
              <w:t>Yasuko Inokuma</w:t>
            </w:r>
          </w:p>
        </w:tc>
      </w:tr>
      <w:tr w:rsidR="00D87266" w14:paraId="63EA0F5C" w14:textId="77777777" w:rsidTr="009C3AFD">
        <w:trPr>
          <w:trHeight w:val="340"/>
        </w:trPr>
        <w:tc>
          <w:tcPr>
            <w:tcW w:w="4428" w:type="dxa"/>
            <w:vMerge/>
            <w:vAlign w:val="center"/>
          </w:tcPr>
          <w:p w14:paraId="28C5444B" w14:textId="77777777" w:rsidR="00D87266" w:rsidRPr="005964C5" w:rsidRDefault="00D87266" w:rsidP="00266FCD">
            <w:pPr>
              <w:spacing w:before="60" w:after="60"/>
              <w:jc w:val="center"/>
            </w:pPr>
          </w:p>
        </w:tc>
        <w:tc>
          <w:tcPr>
            <w:tcW w:w="4428" w:type="dxa"/>
            <w:vAlign w:val="center"/>
          </w:tcPr>
          <w:p w14:paraId="32D9ADB7" w14:textId="77777777" w:rsidR="00D87266" w:rsidRDefault="00D87266" w:rsidP="009C3AFD">
            <w:pPr>
              <w:spacing w:before="40" w:after="40"/>
              <w:jc w:val="center"/>
              <w:rPr>
                <w:bCs/>
              </w:rPr>
            </w:pPr>
            <w:r>
              <w:t>Kiyomi Ueno</w:t>
            </w:r>
          </w:p>
        </w:tc>
      </w:tr>
      <w:tr w:rsidR="00D87266" w14:paraId="1C4F2D04" w14:textId="77777777" w:rsidTr="009C3AFD">
        <w:trPr>
          <w:trHeight w:val="340"/>
        </w:trPr>
        <w:tc>
          <w:tcPr>
            <w:tcW w:w="4428" w:type="dxa"/>
            <w:vAlign w:val="center"/>
          </w:tcPr>
          <w:p w14:paraId="255C1A02" w14:textId="77777777" w:rsidR="00D87266" w:rsidRPr="005964C5" w:rsidRDefault="00D87266" w:rsidP="009C3AFD">
            <w:pPr>
              <w:spacing w:before="40" w:after="40"/>
              <w:jc w:val="center"/>
            </w:pPr>
            <w:r w:rsidRPr="005964C5">
              <w:t>Pharmaceutical Research and Manufacturers of America</w:t>
            </w:r>
          </w:p>
        </w:tc>
        <w:tc>
          <w:tcPr>
            <w:tcW w:w="4428" w:type="dxa"/>
            <w:vAlign w:val="center"/>
          </w:tcPr>
          <w:p w14:paraId="595E938B" w14:textId="77777777" w:rsidR="00D87266" w:rsidRPr="005964C5" w:rsidRDefault="00D87266" w:rsidP="009C3AFD">
            <w:pPr>
              <w:spacing w:before="40" w:after="40"/>
              <w:jc w:val="center"/>
            </w:pPr>
            <w:r>
              <w:rPr>
                <w:bCs/>
              </w:rPr>
              <w:t>Milbhor D’Silva</w:t>
            </w:r>
          </w:p>
        </w:tc>
      </w:tr>
      <w:tr w:rsidR="00D87266" w14:paraId="5C78D65A" w14:textId="77777777" w:rsidTr="009C3AFD">
        <w:trPr>
          <w:trHeight w:val="340"/>
        </w:trPr>
        <w:tc>
          <w:tcPr>
            <w:tcW w:w="4428" w:type="dxa"/>
            <w:vMerge w:val="restart"/>
            <w:vAlign w:val="center"/>
          </w:tcPr>
          <w:p w14:paraId="247EAD0D" w14:textId="77777777" w:rsidR="00D87266" w:rsidRPr="005964C5" w:rsidRDefault="00D87266" w:rsidP="00266FCD">
            <w:pPr>
              <w:spacing w:before="60" w:after="60"/>
              <w:jc w:val="center"/>
            </w:pPr>
            <w:r w:rsidRPr="005964C5">
              <w:t>US Food and Drug Administration</w:t>
            </w:r>
          </w:p>
        </w:tc>
        <w:tc>
          <w:tcPr>
            <w:tcW w:w="4428" w:type="dxa"/>
            <w:vAlign w:val="center"/>
          </w:tcPr>
          <w:p w14:paraId="2AC180D9" w14:textId="77777777" w:rsidR="00D87266" w:rsidRPr="005964C5" w:rsidRDefault="00D87266" w:rsidP="009C3AFD">
            <w:pPr>
              <w:spacing w:before="40" w:after="40"/>
              <w:jc w:val="center"/>
            </w:pPr>
            <w:r w:rsidRPr="005964C5">
              <w:t>Sonja Brajovic</w:t>
            </w:r>
            <w:r w:rsidRPr="005964C5">
              <w:rPr>
                <w:vertAlign w:val="superscript"/>
              </w:rPr>
              <w:t>#</w:t>
            </w:r>
          </w:p>
        </w:tc>
      </w:tr>
      <w:tr w:rsidR="00D87266" w14:paraId="3C2D2E74" w14:textId="77777777" w:rsidTr="009C3AFD">
        <w:trPr>
          <w:trHeight w:val="340"/>
        </w:trPr>
        <w:tc>
          <w:tcPr>
            <w:tcW w:w="4428" w:type="dxa"/>
            <w:vMerge/>
            <w:vAlign w:val="center"/>
          </w:tcPr>
          <w:p w14:paraId="22C42C83" w14:textId="77777777" w:rsidR="00D87266" w:rsidRPr="005964C5" w:rsidRDefault="00D87266" w:rsidP="00266FCD">
            <w:pPr>
              <w:spacing w:before="60" w:after="60"/>
              <w:jc w:val="center"/>
            </w:pPr>
          </w:p>
        </w:tc>
        <w:tc>
          <w:tcPr>
            <w:tcW w:w="4428" w:type="dxa"/>
            <w:vAlign w:val="center"/>
          </w:tcPr>
          <w:p w14:paraId="5AEC740E" w14:textId="77777777" w:rsidR="00D87266" w:rsidRPr="005964C5" w:rsidRDefault="00D87266" w:rsidP="009C3AFD">
            <w:pPr>
              <w:spacing w:before="40" w:after="40"/>
              <w:jc w:val="center"/>
            </w:pPr>
            <w:r w:rsidRPr="005964C5">
              <w:t>Christopher Breder</w:t>
            </w:r>
          </w:p>
        </w:tc>
      </w:tr>
      <w:tr w:rsidR="00D87266" w14:paraId="49E935E6" w14:textId="77777777" w:rsidTr="009C3AFD">
        <w:trPr>
          <w:trHeight w:val="111"/>
        </w:trPr>
        <w:tc>
          <w:tcPr>
            <w:tcW w:w="4428" w:type="dxa"/>
            <w:vAlign w:val="center"/>
          </w:tcPr>
          <w:p w14:paraId="2C5BEB2A" w14:textId="77777777" w:rsidR="00D87266" w:rsidRDefault="00D87266" w:rsidP="00266FCD">
            <w:pPr>
              <w:spacing w:before="60" w:after="60"/>
              <w:jc w:val="center"/>
            </w:pPr>
            <w:r>
              <w:t>World Health Organization</w:t>
            </w:r>
          </w:p>
        </w:tc>
        <w:tc>
          <w:tcPr>
            <w:tcW w:w="4428" w:type="dxa"/>
            <w:vAlign w:val="center"/>
          </w:tcPr>
          <w:p w14:paraId="5D59679F" w14:textId="77777777" w:rsidR="00D87266" w:rsidRDefault="00D87266" w:rsidP="009C3AFD">
            <w:pPr>
              <w:spacing w:before="40" w:after="40"/>
              <w:jc w:val="center"/>
            </w:pPr>
            <w:r>
              <w:t>Daisuke Tanaka</w:t>
            </w:r>
          </w:p>
        </w:tc>
      </w:tr>
    </w:tbl>
    <w:p w14:paraId="4E0559C3" w14:textId="77777777" w:rsidR="00903DF3" w:rsidRDefault="00903DF3" w:rsidP="009F5167">
      <w:pPr>
        <w:spacing w:beforeLines="30" w:before="108"/>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14:paraId="3E517EE8" w14:textId="77777777"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14:paraId="577E67CA" w14:textId="77777777"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14:paraId="33BC8978" w14:textId="0BF2BE14" w:rsidR="00833C85" w:rsidRDefault="00833C85" w:rsidP="00903DF3">
      <w:pPr>
        <w:rPr>
          <w:rFonts w:ascii="Arial" w:eastAsia="ＭＳ Ｐ明朝" w:hAnsi="Arial" w:cs="Times New Roman"/>
          <w:szCs w:val="21"/>
        </w:rPr>
      </w:pPr>
      <w:bookmarkStart w:id="72" w:name="_Toc91485235"/>
      <w:bookmarkStart w:id="73" w:name="_Toc172959209"/>
      <w:bookmarkStart w:id="74" w:name="_Toc459729849"/>
      <w:r w:rsidRPr="00996E56">
        <w:rPr>
          <w:rFonts w:ascii="ＭＳ Ｐゴシック" w:eastAsia="ＭＳ Ｐゴシック" w:hAnsi="ＭＳ Ｐゴシック" w:cs="Times New Roman"/>
          <w:b/>
          <w:kern w:val="0"/>
          <w:szCs w:val="20"/>
        </w:rPr>
        <w:lastRenderedPageBreak/>
        <w:t>6.2</w:t>
      </w:r>
      <w:r w:rsidRPr="00996E56">
        <w:rPr>
          <w:rFonts w:ascii="ＭＳ Ｐゴシック" w:eastAsia="ＭＳ Ｐゴシック" w:hAnsi="ＭＳ Ｐゴシック" w:cs="Times New Roman" w:hint="eastAsia"/>
          <w:b/>
          <w:kern w:val="0"/>
          <w:szCs w:val="20"/>
        </w:rPr>
        <w:t>.2</w:t>
      </w:r>
      <w:r w:rsidRPr="00996E56">
        <w:rPr>
          <w:rFonts w:ascii="ＭＳ Ｐゴシック" w:eastAsia="ＭＳ Ｐゴシック" w:hAnsi="ＭＳ Ｐゴシック" w:cs="Times New Roman"/>
          <w:b/>
          <w:kern w:val="0"/>
          <w:szCs w:val="20"/>
        </w:rPr>
        <w:t xml:space="preserve"> </w:t>
      </w:r>
      <w:r w:rsidRPr="00996E56">
        <w:rPr>
          <w:rFonts w:ascii="ＭＳ Ｐゴシック" w:eastAsia="ＭＳ Ｐゴシック" w:hAnsi="ＭＳ Ｐゴシック" w:cs="Times New Roman" w:hint="eastAsia"/>
          <w:b/>
          <w:kern w:val="0"/>
          <w:szCs w:val="20"/>
        </w:rPr>
        <w:t>過去のメンバー</w:t>
      </w:r>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D87266" w:rsidRPr="00D43539" w14:paraId="23F4637A" w14:textId="77777777" w:rsidTr="00266FCD">
        <w:trPr>
          <w:tblHeader/>
        </w:trPr>
        <w:tc>
          <w:tcPr>
            <w:tcW w:w="4428" w:type="dxa"/>
            <w:shd w:val="clear" w:color="auto" w:fill="E0E0E0"/>
          </w:tcPr>
          <w:p w14:paraId="11B10F2D" w14:textId="66370DF6" w:rsidR="00D87266" w:rsidRPr="005964C5" w:rsidRDefault="00D87266" w:rsidP="00266FCD">
            <w:pPr>
              <w:spacing w:before="60" w:after="60"/>
              <w:jc w:val="center"/>
              <w:rPr>
                <w:b/>
              </w:rPr>
            </w:pPr>
            <w:r w:rsidRPr="00996E56">
              <w:rPr>
                <w:rFonts w:ascii="Arial" w:eastAsia="ＭＳ Ｐ明朝" w:hAnsi="Arial" w:cs="Times New Roman" w:hint="eastAsia"/>
              </w:rPr>
              <w:t>所属</w:t>
            </w:r>
          </w:p>
        </w:tc>
        <w:tc>
          <w:tcPr>
            <w:tcW w:w="4428" w:type="dxa"/>
            <w:shd w:val="clear" w:color="auto" w:fill="E0E0E0"/>
          </w:tcPr>
          <w:p w14:paraId="509FF7DB" w14:textId="1A5F4DC9" w:rsidR="00D87266" w:rsidRPr="005964C5" w:rsidRDefault="00D87266" w:rsidP="00266FCD">
            <w:pPr>
              <w:spacing w:before="60" w:after="60"/>
              <w:jc w:val="center"/>
              <w:rPr>
                <w:b/>
              </w:rPr>
            </w:pPr>
            <w:r w:rsidRPr="00996E56">
              <w:rPr>
                <w:rFonts w:ascii="Arial" w:eastAsia="ＭＳ Ｐ明朝" w:hAnsi="Arial" w:cs="Times New Roman" w:hint="eastAsia"/>
              </w:rPr>
              <w:t>メンバー</w:t>
            </w:r>
          </w:p>
        </w:tc>
      </w:tr>
      <w:tr w:rsidR="00D87266" w:rsidRPr="00D43539" w14:paraId="2764B3D6" w14:textId="77777777" w:rsidTr="00266FCD">
        <w:trPr>
          <w:trHeight w:val="718"/>
        </w:trPr>
        <w:tc>
          <w:tcPr>
            <w:tcW w:w="4428" w:type="dxa"/>
            <w:tcBorders>
              <w:bottom w:val="single" w:sz="4" w:space="0" w:color="auto"/>
            </w:tcBorders>
            <w:vAlign w:val="center"/>
          </w:tcPr>
          <w:p w14:paraId="71990DC4" w14:textId="77777777" w:rsidR="00D87266" w:rsidRPr="005964C5" w:rsidRDefault="00D87266" w:rsidP="009C3AFD">
            <w:pPr>
              <w:spacing w:before="40" w:after="40"/>
              <w:jc w:val="center"/>
            </w:pPr>
            <w:r w:rsidRPr="005964C5">
              <w:t>Commission of the European Communities</w:t>
            </w:r>
          </w:p>
        </w:tc>
        <w:tc>
          <w:tcPr>
            <w:tcW w:w="4428" w:type="dxa"/>
            <w:tcBorders>
              <w:bottom w:val="single" w:sz="4" w:space="0" w:color="auto"/>
            </w:tcBorders>
            <w:vAlign w:val="center"/>
          </w:tcPr>
          <w:p w14:paraId="17B21F3A" w14:textId="77777777" w:rsidR="00D87266" w:rsidRPr="005964C5" w:rsidRDefault="00D87266" w:rsidP="009C3AFD">
            <w:pPr>
              <w:spacing w:before="20" w:after="2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D87266" w:rsidRPr="00D43539" w14:paraId="03514298" w14:textId="77777777" w:rsidTr="00266FCD">
        <w:trPr>
          <w:trHeight w:val="700"/>
        </w:trPr>
        <w:tc>
          <w:tcPr>
            <w:tcW w:w="4428" w:type="dxa"/>
            <w:vAlign w:val="center"/>
          </w:tcPr>
          <w:p w14:paraId="5D53E252" w14:textId="77777777" w:rsidR="00D87266" w:rsidRPr="005964C5" w:rsidRDefault="00D87266" w:rsidP="009C3AFD">
            <w:pPr>
              <w:spacing w:before="40" w:after="40"/>
              <w:jc w:val="center"/>
            </w:pPr>
            <w:r w:rsidRPr="005964C5">
              <w:t xml:space="preserve">European Federation of Pharmaceutical Industries </w:t>
            </w:r>
            <w:r>
              <w:t xml:space="preserve">and </w:t>
            </w:r>
            <w:r w:rsidRPr="005964C5">
              <w:t>Associations</w:t>
            </w:r>
          </w:p>
        </w:tc>
        <w:tc>
          <w:tcPr>
            <w:tcW w:w="4428" w:type="dxa"/>
            <w:vAlign w:val="center"/>
          </w:tcPr>
          <w:p w14:paraId="761E4BDD" w14:textId="77777777" w:rsidR="00D87266" w:rsidRPr="005964C5" w:rsidRDefault="00D87266" w:rsidP="009C3AFD">
            <w:pPr>
              <w:spacing w:before="20" w:after="20"/>
              <w:jc w:val="center"/>
            </w:pPr>
            <w:r w:rsidRPr="005964C5">
              <w:t>Barry Hammond</w:t>
            </w:r>
            <w:r w:rsidRPr="005964C5">
              <w:rPr>
                <w:vertAlign w:val="superscript"/>
              </w:rPr>
              <w:t>†</w:t>
            </w:r>
            <w:r w:rsidRPr="005964C5">
              <w:t>; Reinhard Fescharek</w:t>
            </w:r>
            <w:r w:rsidRPr="005964C5">
              <w:rPr>
                <w:vertAlign w:val="superscript"/>
              </w:rPr>
              <w:t>†</w:t>
            </w:r>
          </w:p>
        </w:tc>
      </w:tr>
      <w:tr w:rsidR="00D87266" w:rsidRPr="00D43539" w14:paraId="41D05540" w14:textId="77777777" w:rsidTr="00266FCD">
        <w:trPr>
          <w:trHeight w:val="623"/>
        </w:trPr>
        <w:tc>
          <w:tcPr>
            <w:tcW w:w="4428" w:type="dxa"/>
            <w:vAlign w:val="center"/>
          </w:tcPr>
          <w:p w14:paraId="5F746482" w14:textId="77777777" w:rsidR="00D87266" w:rsidRPr="005964C5" w:rsidRDefault="00D87266" w:rsidP="009C3AFD">
            <w:pPr>
              <w:spacing w:before="40" w:after="40"/>
              <w:jc w:val="center"/>
            </w:pPr>
            <w:r w:rsidRPr="005964C5">
              <w:t>Health Canada</w:t>
            </w:r>
          </w:p>
        </w:tc>
        <w:tc>
          <w:tcPr>
            <w:tcW w:w="4428" w:type="dxa"/>
            <w:vAlign w:val="center"/>
          </w:tcPr>
          <w:p w14:paraId="0F40BE47" w14:textId="31E295DC" w:rsidR="00D87266" w:rsidRPr="005964C5" w:rsidRDefault="00D87266" w:rsidP="00DD65EC">
            <w:pPr>
              <w:spacing w:before="20" w:after="20"/>
              <w:jc w:val="center"/>
            </w:pPr>
            <w:r>
              <w:t>Alison Bennett; Valérie Bergeron;</w:t>
            </w:r>
            <w:r w:rsidR="00DD65EC">
              <w:br/>
            </w:r>
            <w:r w:rsidRPr="005964C5">
              <w:t xml:space="preserve">Heather Morrison; </w:t>
            </w:r>
            <w:r>
              <w:t xml:space="preserve">Polina Ostrovsky; </w:t>
            </w:r>
            <w:r w:rsidRPr="005964C5">
              <w:t xml:space="preserve">Michelle Séguin; </w:t>
            </w:r>
            <w:r>
              <w:t>Stephanie Silva;</w:t>
            </w:r>
            <w:r w:rsidR="00DD65EC">
              <w:br/>
            </w:r>
            <w:r w:rsidRPr="005964C5">
              <w:t>Heather Sutcliffe; Bill Wilson</w:t>
            </w:r>
          </w:p>
        </w:tc>
      </w:tr>
      <w:tr w:rsidR="00D87266" w:rsidRPr="00600FC5" w14:paraId="23167067" w14:textId="77777777" w:rsidTr="00266FCD">
        <w:trPr>
          <w:trHeight w:val="548"/>
        </w:trPr>
        <w:tc>
          <w:tcPr>
            <w:tcW w:w="4428" w:type="dxa"/>
            <w:vAlign w:val="center"/>
          </w:tcPr>
          <w:p w14:paraId="70635F93" w14:textId="77777777" w:rsidR="00D87266" w:rsidRPr="005964C5" w:rsidRDefault="00D87266" w:rsidP="009C3AFD">
            <w:pPr>
              <w:spacing w:before="40" w:after="40"/>
              <w:jc w:val="center"/>
            </w:pPr>
            <w:r w:rsidRPr="005964C5">
              <w:t>Japanese Maintenance Organization</w:t>
            </w:r>
          </w:p>
        </w:tc>
        <w:tc>
          <w:tcPr>
            <w:tcW w:w="4428" w:type="dxa"/>
            <w:vAlign w:val="center"/>
          </w:tcPr>
          <w:p w14:paraId="2F5676C0" w14:textId="77777777" w:rsidR="00D87266" w:rsidRPr="008E0EB5" w:rsidRDefault="00D87266" w:rsidP="009C3AFD">
            <w:pPr>
              <w:spacing w:before="20" w:after="20"/>
              <w:jc w:val="center"/>
              <w:rPr>
                <w:lang w:val="es-ES"/>
              </w:rPr>
            </w:pPr>
            <w:r w:rsidRPr="008E0EB5">
              <w:rPr>
                <w:lang w:val="es-ES"/>
              </w:rPr>
              <w:t>Osamu Handa</w:t>
            </w:r>
            <w:r w:rsidRPr="005964C5">
              <w:rPr>
                <w:lang w:val="fi-FI"/>
              </w:rPr>
              <w:t xml:space="preserve">; Akemi Ishikawa; </w:t>
            </w:r>
            <w:r>
              <w:rPr>
                <w:lang w:val="fi-FI"/>
              </w:rPr>
              <w:br/>
            </w:r>
            <w:r w:rsidRPr="005964C5">
              <w:rPr>
                <w:lang w:val="fi-FI"/>
              </w:rPr>
              <w:t>Yasuo Sakurai; Yuki Tada</w:t>
            </w:r>
            <w:r>
              <w:rPr>
                <w:lang w:val="fi-FI"/>
              </w:rPr>
              <w:t>; Reiji Tezuka</w:t>
            </w:r>
          </w:p>
        </w:tc>
      </w:tr>
      <w:tr w:rsidR="00D87266" w:rsidRPr="00D43539" w14:paraId="6AB983DC" w14:textId="77777777" w:rsidTr="00266FCD">
        <w:tc>
          <w:tcPr>
            <w:tcW w:w="4428" w:type="dxa"/>
            <w:vAlign w:val="center"/>
          </w:tcPr>
          <w:p w14:paraId="2EE2F24A" w14:textId="77777777" w:rsidR="00D87266" w:rsidRPr="005964C5" w:rsidRDefault="00D87266" w:rsidP="009C3AFD">
            <w:pPr>
              <w:spacing w:before="40" w:after="40"/>
              <w:jc w:val="center"/>
            </w:pPr>
            <w:r w:rsidRPr="005964C5">
              <w:t>Japan Pharmaceutical Manufacturers Association</w:t>
            </w:r>
          </w:p>
        </w:tc>
        <w:tc>
          <w:tcPr>
            <w:tcW w:w="4428" w:type="dxa"/>
            <w:vAlign w:val="center"/>
          </w:tcPr>
          <w:p w14:paraId="5375D6AD" w14:textId="77777777" w:rsidR="00D87266" w:rsidRPr="005964C5" w:rsidRDefault="00D87266" w:rsidP="009C3AFD">
            <w:pPr>
              <w:spacing w:before="20" w:after="20"/>
              <w:jc w:val="center"/>
              <w:rPr>
                <w:lang w:val="fi-FI"/>
              </w:rPr>
            </w:pPr>
            <w:r w:rsidRPr="005964C5">
              <w:t>Takayoshi Ichikawa</w:t>
            </w:r>
            <w:r w:rsidRPr="005964C5">
              <w:rPr>
                <w:lang w:val="fi-FI"/>
              </w:rPr>
              <w:t xml:space="preserve">; Akemi Ishikawa; Satoru Mori; Yasuo Sakurai; </w:t>
            </w:r>
            <w:r>
              <w:rPr>
                <w:lang w:val="fi-FI"/>
              </w:rPr>
              <w:br/>
            </w:r>
            <w:r w:rsidRPr="005964C5">
              <w:rPr>
                <w:lang w:val="fi-FI"/>
              </w:rPr>
              <w:t>Kunikazu Yokoi</w:t>
            </w:r>
          </w:p>
        </w:tc>
      </w:tr>
      <w:tr w:rsidR="00D87266" w:rsidRPr="00D43539" w14:paraId="543EE0CE" w14:textId="77777777" w:rsidTr="00266FCD">
        <w:tc>
          <w:tcPr>
            <w:tcW w:w="4428" w:type="dxa"/>
            <w:vAlign w:val="center"/>
          </w:tcPr>
          <w:p w14:paraId="6A048708" w14:textId="77777777" w:rsidR="00D87266" w:rsidRPr="005964C5" w:rsidRDefault="00D87266" w:rsidP="009C3AFD">
            <w:pPr>
              <w:spacing w:before="40" w:after="40"/>
              <w:jc w:val="center"/>
            </w:pPr>
            <w:r w:rsidRPr="005964C5">
              <w:t>MedDRA MSSO</w:t>
            </w:r>
          </w:p>
        </w:tc>
        <w:tc>
          <w:tcPr>
            <w:tcW w:w="4428" w:type="dxa"/>
            <w:vAlign w:val="center"/>
          </w:tcPr>
          <w:p w14:paraId="4ABD1E44" w14:textId="77777777" w:rsidR="00D87266" w:rsidRPr="005964C5" w:rsidRDefault="00D87266" w:rsidP="009C3AFD">
            <w:pPr>
              <w:spacing w:before="20" w:after="20"/>
              <w:jc w:val="center"/>
            </w:pPr>
            <w:r w:rsidRPr="005964C5">
              <w:t>JoAnn Medbery; Patricia Mozzicato</w:t>
            </w:r>
          </w:p>
        </w:tc>
      </w:tr>
      <w:tr w:rsidR="00D87266" w:rsidRPr="00D43539" w14:paraId="394BBBBC" w14:textId="77777777" w:rsidTr="00266FCD">
        <w:trPr>
          <w:trHeight w:val="3418"/>
        </w:trPr>
        <w:tc>
          <w:tcPr>
            <w:tcW w:w="4428" w:type="dxa"/>
            <w:vAlign w:val="center"/>
          </w:tcPr>
          <w:p w14:paraId="0B433154" w14:textId="77777777" w:rsidR="00D87266" w:rsidRPr="005964C5" w:rsidRDefault="00D87266" w:rsidP="009C3AFD">
            <w:pPr>
              <w:spacing w:before="40" w:after="40"/>
              <w:jc w:val="center"/>
            </w:pPr>
            <w:r w:rsidRPr="005964C5">
              <w:t>Ministry of Health, Labour and Welfare/Pharmaceuticals and Medical Devices Agency</w:t>
            </w:r>
          </w:p>
        </w:tc>
        <w:tc>
          <w:tcPr>
            <w:tcW w:w="4428" w:type="dxa"/>
            <w:vAlign w:val="center"/>
          </w:tcPr>
          <w:p w14:paraId="2BC82BF9" w14:textId="6646EE4D" w:rsidR="00D87266" w:rsidRPr="005964C5" w:rsidRDefault="00D87266" w:rsidP="00DD65EC">
            <w:pPr>
              <w:spacing w:before="20" w:after="20"/>
              <w:jc w:val="center"/>
            </w:pPr>
            <w:r>
              <w:rPr>
                <w:bCs/>
                <w:noProof/>
              </w:rPr>
              <w:t>Yu</w:t>
            </w:r>
            <w:r w:rsidRPr="005964C5">
              <w:rPr>
                <w:bCs/>
                <w:noProof/>
              </w:rPr>
              <w:t>hei Fukuta</w:t>
            </w:r>
            <w:r>
              <w:rPr>
                <w:bCs/>
                <w:color w:val="000000"/>
              </w:rPr>
              <w:t xml:space="preserve">; </w:t>
            </w:r>
            <w:r w:rsidRPr="005964C5">
              <w:t xml:space="preserve">Tamaki Fushimi; </w:t>
            </w:r>
            <w:r>
              <w:br/>
            </w:r>
            <w:r w:rsidRPr="005964C5">
              <w:t xml:space="preserve">Wakako Horiki; </w:t>
            </w:r>
            <w:r w:rsidRPr="005964C5">
              <w:rPr>
                <w:bCs/>
                <w:color w:val="000000"/>
              </w:rPr>
              <w:t>Sonoko Ishihara</w:t>
            </w:r>
            <w:r>
              <w:t xml:space="preserve">; </w:t>
            </w:r>
            <w:r>
              <w:br/>
            </w:r>
            <w:r w:rsidRPr="005964C5">
              <w:rPr>
                <w:bCs/>
                <w:noProof/>
                <w:lang w:val="en-GB"/>
              </w:rPr>
              <w:t>Makiko Isozaki</w:t>
            </w:r>
            <w:r>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w:t>
            </w:r>
            <w:r>
              <w:br/>
            </w:r>
            <w:r w:rsidRPr="005964C5">
              <w:t xml:space="preserve">Izumi Oba; </w:t>
            </w:r>
            <w:r w:rsidRPr="005964C5">
              <w:rPr>
                <w:bCs/>
                <w:color w:val="000000"/>
              </w:rPr>
              <w:t>Shinichi Okamura</w:t>
            </w:r>
            <w:r w:rsidRPr="005964C5">
              <w:t xml:space="preserve">; </w:t>
            </w:r>
            <w:r>
              <w:br/>
            </w:r>
            <w:r w:rsidRPr="005964C5">
              <w:t>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Pr>
                <w:lang w:val="fi-FI"/>
              </w:rPr>
              <w:br/>
            </w:r>
            <w:r w:rsidRPr="005964C5">
              <w:rPr>
                <w:bCs/>
                <w:noProof/>
              </w:rPr>
              <w:t>Shinichi Watanabe;</w:t>
            </w:r>
            <w:r w:rsidRPr="005964C5">
              <w:rPr>
                <w:lang w:val="fi-FI"/>
              </w:rPr>
              <w:t xml:space="preserve"> Takashi Yasukawa</w:t>
            </w:r>
            <w:r w:rsidRPr="005964C5">
              <w:t>;</w:t>
            </w:r>
            <w:r w:rsidR="00DD65EC">
              <w:br/>
            </w:r>
            <w:r w:rsidRPr="005964C5">
              <w:t>Go Yamamoto;</w:t>
            </w:r>
            <w:r w:rsidRPr="005964C5">
              <w:rPr>
                <w:lang w:val="fi-FI"/>
              </w:rPr>
              <w:t xml:space="preserve"> Manabu Yamamoto</w:t>
            </w:r>
            <w:r w:rsidRPr="005964C5">
              <w:t>;</w:t>
            </w:r>
            <w:r>
              <w:t xml:space="preserve"> </w:t>
            </w:r>
            <w:r w:rsidRPr="00B50583">
              <w:rPr>
                <w:lang w:val="es-ES"/>
              </w:rPr>
              <w:t>Nobuhiro Yamamoto</w:t>
            </w:r>
          </w:p>
        </w:tc>
      </w:tr>
      <w:tr w:rsidR="00D87266" w:rsidRPr="00D43539" w14:paraId="4E9AD562" w14:textId="77777777" w:rsidTr="00266FCD">
        <w:trPr>
          <w:trHeight w:val="902"/>
        </w:trPr>
        <w:tc>
          <w:tcPr>
            <w:tcW w:w="4428" w:type="dxa"/>
            <w:vAlign w:val="center"/>
          </w:tcPr>
          <w:p w14:paraId="296DF1B1" w14:textId="77777777" w:rsidR="00D87266" w:rsidRPr="005964C5" w:rsidRDefault="00D87266" w:rsidP="009C3AFD">
            <w:pPr>
              <w:spacing w:before="40" w:after="40"/>
              <w:jc w:val="center"/>
            </w:pPr>
            <w:r w:rsidRPr="005964C5">
              <w:t>Pharmaceutical Research and Manufacturers of America</w:t>
            </w:r>
          </w:p>
        </w:tc>
        <w:tc>
          <w:tcPr>
            <w:tcW w:w="4428" w:type="dxa"/>
            <w:vAlign w:val="center"/>
          </w:tcPr>
          <w:p w14:paraId="79DDD755" w14:textId="77777777" w:rsidR="00D87266" w:rsidRPr="005964C5" w:rsidRDefault="00D87266" w:rsidP="009C3AFD">
            <w:pPr>
              <w:pStyle w:val="a5"/>
              <w:spacing w:before="20" w:after="20"/>
              <w:jc w:val="center"/>
              <w:rPr>
                <w:rFonts w:cs="Arial"/>
              </w:rPr>
            </w:pPr>
            <w:r w:rsidRPr="005964C5">
              <w:rPr>
                <w:rFonts w:cs="Arial"/>
              </w:rPr>
              <w:t xml:space="preserve">David Goldsmith; Sidney Kahn; </w:t>
            </w:r>
            <w:r>
              <w:rPr>
                <w:rFonts w:cs="Arial"/>
              </w:rPr>
              <w:br/>
            </w:r>
            <w:r w:rsidRPr="005964C5">
              <w:rPr>
                <w:bCs/>
              </w:rPr>
              <w:t>Anna-Lisa Kleckner</w:t>
            </w:r>
            <w:r>
              <w:rPr>
                <w:rFonts w:cs="Arial"/>
              </w:rPr>
              <w:t xml:space="preserve">; </w:t>
            </w:r>
            <w:r w:rsidRPr="005964C5">
              <w:rPr>
                <w:rFonts w:cs="Arial"/>
              </w:rPr>
              <w:t xml:space="preserve">Susan M. Lorenski; </w:t>
            </w:r>
            <w:r>
              <w:rPr>
                <w:rFonts w:cs="Arial"/>
              </w:rPr>
              <w:t xml:space="preserve">JoAnn Medbery; </w:t>
            </w:r>
            <w:r w:rsidRPr="005964C5">
              <w:rPr>
                <w:rFonts w:cs="Arial"/>
              </w:rPr>
              <w:t>Margaret M. Westland</w:t>
            </w:r>
            <w:r w:rsidRPr="005964C5">
              <w:rPr>
                <w:rFonts w:cs="Arial"/>
                <w:vertAlign w:val="superscript"/>
              </w:rPr>
              <w:t>†</w:t>
            </w:r>
          </w:p>
        </w:tc>
      </w:tr>
      <w:tr w:rsidR="00D87266" w:rsidRPr="00D43539" w14:paraId="64DDFE99" w14:textId="77777777" w:rsidTr="00266FCD">
        <w:trPr>
          <w:trHeight w:val="656"/>
        </w:trPr>
        <w:tc>
          <w:tcPr>
            <w:tcW w:w="4428" w:type="dxa"/>
            <w:vAlign w:val="center"/>
          </w:tcPr>
          <w:p w14:paraId="24F8F409" w14:textId="77777777" w:rsidR="00D87266" w:rsidRPr="005964C5" w:rsidRDefault="00D87266" w:rsidP="009C3AFD">
            <w:pPr>
              <w:spacing w:before="40" w:after="40"/>
              <w:jc w:val="center"/>
            </w:pPr>
            <w:r w:rsidRPr="005964C5">
              <w:t>US Food and Drug Administration</w:t>
            </w:r>
          </w:p>
        </w:tc>
        <w:tc>
          <w:tcPr>
            <w:tcW w:w="4428" w:type="dxa"/>
            <w:vAlign w:val="center"/>
          </w:tcPr>
          <w:p w14:paraId="7DB6B22A" w14:textId="77777777" w:rsidR="00D87266" w:rsidRPr="005964C5" w:rsidRDefault="00D87266" w:rsidP="009C3AFD">
            <w:pPr>
              <w:spacing w:before="20" w:after="20"/>
              <w:jc w:val="center"/>
            </w:pPr>
            <w:r w:rsidRPr="005964C5">
              <w:t xml:space="preserve">Miles Braun; Andrea Feight; </w:t>
            </w:r>
            <w:bookmarkStart w:id="75" w:name="OLE_LINK23"/>
            <w:r>
              <w:br/>
            </w:r>
            <w:r w:rsidRPr="005964C5">
              <w:t>John (Jake) Kelsey</w:t>
            </w:r>
            <w:r w:rsidRPr="005964C5">
              <w:rPr>
                <w:vertAlign w:val="superscript"/>
              </w:rPr>
              <w:t>†</w:t>
            </w:r>
            <w:r w:rsidRPr="005964C5">
              <w:t>;</w:t>
            </w:r>
            <w:bookmarkEnd w:id="75"/>
            <w:r w:rsidRPr="005964C5">
              <w:t xml:space="preserve"> Brad Leissa; </w:t>
            </w:r>
            <w:r>
              <w:br/>
            </w:r>
            <w:r w:rsidRPr="005964C5">
              <w:t>Toni Piazza-Hepp</w:t>
            </w:r>
          </w:p>
        </w:tc>
      </w:tr>
    </w:tbl>
    <w:p w14:paraId="5603AC64" w14:textId="77777777"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14:paraId="65F9529D" w14:textId="7EC2F444"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6" w:name="_Toc459729850"/>
      <w:r w:rsidRPr="00CC24CE">
        <w:rPr>
          <w:rFonts w:ascii="ＭＳ Ｐゴシック" w:eastAsia="ＭＳ Ｐゴシック" w:hAnsi="ＭＳ Ｐゴシック" w:cs="Times New Roman"/>
          <w:b/>
          <w:kern w:val="0"/>
          <w:sz w:val="22"/>
        </w:rPr>
        <w:lastRenderedPageBreak/>
        <w:t>6.3</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6"/>
    </w:p>
    <w:p w14:paraId="28E34C85" w14:textId="77777777" w:rsidR="00996E56" w:rsidRPr="00803F97"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77" w:name="図表１"/>
      <w:bookmarkStart w:id="78" w:name="_Toc412556997"/>
      <w:bookmarkStart w:id="79" w:name="_Toc428279694"/>
      <w:r w:rsidRPr="00803F97">
        <w:rPr>
          <w:rFonts w:ascii="ＭＳ Ｐゴシック" w:eastAsia="ＭＳ Ｐゴシック" w:hAnsi="ＭＳ Ｐゴシック" w:cs="Times New Roman" w:hint="eastAsia"/>
          <w:b/>
          <w:snapToGrid w:val="0"/>
          <w:szCs w:val="21"/>
          <w:lang w:val="en-GB"/>
        </w:rPr>
        <w:t>図表１</w:t>
      </w:r>
      <w:bookmarkEnd w:id="77"/>
      <w:r w:rsidRPr="00803F97">
        <w:rPr>
          <w:rFonts w:ascii="ＭＳ Ｐゴシック" w:eastAsia="ＭＳ Ｐゴシック" w:hAnsi="ＭＳ Ｐゴシック" w:cs="Times New Roman" w:hint="eastAsia"/>
          <w:b/>
          <w:snapToGrid w:val="0"/>
          <w:szCs w:val="21"/>
          <w:lang w:val="en-GB"/>
        </w:rPr>
        <w:t>．</w:t>
      </w:r>
      <w:bookmarkEnd w:id="78"/>
      <w:bookmarkEnd w:id="79"/>
      <w:r w:rsidR="00996E56" w:rsidRPr="00803F97">
        <w:rPr>
          <w:rFonts w:ascii="ＭＳ Ｐゴシック" w:eastAsia="ＭＳ Ｐゴシック" w:hAnsi="ＭＳ Ｐ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241639">
        <w:tc>
          <w:tcPr>
            <w:tcW w:w="1980" w:type="dxa"/>
            <w:shd w:val="pct10" w:color="auto" w:fill="auto"/>
          </w:tcPr>
          <w:p w14:paraId="32FB4AFB"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14:paraId="6D784FA7"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533" w:type="dxa"/>
            <w:shd w:val="pct10" w:color="auto" w:fill="auto"/>
          </w:tcPr>
          <w:p w14:paraId="3B94BD05" w14:textId="77777777" w:rsidR="00996E56" w:rsidRPr="00996E56" w:rsidRDefault="00996E56">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FE276D">
              <w:rPr>
                <w:rFonts w:ascii="Arial" w:eastAsia="ＭＳ Ｐ明朝" w:hAnsi="Arial" w:cs="Times New Roman" w:hint="eastAsia"/>
                <w:smallCaps/>
                <w:szCs w:val="21"/>
              </w:rPr>
              <w:t>1</w:t>
            </w:r>
            <w:r w:rsidR="00FE276D">
              <w:rPr>
                <w:rFonts w:ascii="Arial" w:eastAsia="ＭＳ Ｐ明朝" w:hAnsi="Arial" w:cs="Times New Roman"/>
                <w:smallCaps/>
                <w:szCs w:val="21"/>
              </w:rPr>
              <w:t>9</w:t>
            </w:r>
            <w:r w:rsidR="002D3C4C">
              <w:rPr>
                <w:rFonts w:ascii="Arial" w:eastAsia="ＭＳ Ｐ明朝" w:hAnsi="Arial" w:cs="Times New Roman" w:hint="eastAsia"/>
                <w:smallCaps/>
                <w:szCs w:val="21"/>
              </w:rPr>
              <w:t>.</w:t>
            </w:r>
            <w:r w:rsidR="00FE276D">
              <w:rPr>
                <w:rFonts w:ascii="Arial" w:eastAsia="ＭＳ Ｐ明朝" w:hAnsi="Arial" w:cs="Times New Roman"/>
                <w:smallCaps/>
                <w:szCs w:val="21"/>
              </w:rPr>
              <w:t>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850" w:type="dxa"/>
            <w:shd w:val="pct10" w:color="auto" w:fill="auto"/>
          </w:tcPr>
          <w:p w14:paraId="54242C53" w14:textId="77777777"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14:paraId="4D3C321A" w14:textId="77777777" w:rsidTr="00241639">
        <w:tc>
          <w:tcPr>
            <w:tcW w:w="1980" w:type="dxa"/>
            <w:vMerge w:val="restart"/>
            <w:vAlign w:val="center"/>
          </w:tcPr>
          <w:p w14:paraId="50E3A75D"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14:paraId="48986C75"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14:paraId="1A859DE5"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533" w:type="dxa"/>
          </w:tcPr>
          <w:p w14:paraId="1307286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850" w:type="dxa"/>
            <w:vAlign w:val="center"/>
          </w:tcPr>
          <w:p w14:paraId="14A65CA0"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14:paraId="7C1836FA" w14:textId="77777777" w:rsidTr="00241639">
        <w:tc>
          <w:tcPr>
            <w:tcW w:w="1980" w:type="dxa"/>
            <w:vMerge/>
            <w:vAlign w:val="center"/>
          </w:tcPr>
          <w:p w14:paraId="195AF05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50C29B09" w14:textId="77777777" w:rsidR="00996E56" w:rsidRPr="00996E56" w:rsidRDefault="00996E56" w:rsidP="00996E56">
            <w:pPr>
              <w:jc w:val="right"/>
              <w:rPr>
                <w:rFonts w:ascii="Arial" w:eastAsia="ＭＳ Ｐ明朝" w:hAnsi="Arial" w:cs="Times New Roman"/>
                <w:szCs w:val="21"/>
              </w:rPr>
            </w:pPr>
          </w:p>
        </w:tc>
        <w:tc>
          <w:tcPr>
            <w:tcW w:w="4533" w:type="dxa"/>
          </w:tcPr>
          <w:p w14:paraId="54C27DE9"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850" w:type="dxa"/>
            <w:vAlign w:val="center"/>
          </w:tcPr>
          <w:p w14:paraId="44654516"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29DAA02" w14:textId="77777777" w:rsidTr="00241639">
        <w:tc>
          <w:tcPr>
            <w:tcW w:w="1980" w:type="dxa"/>
            <w:vMerge/>
            <w:vAlign w:val="center"/>
          </w:tcPr>
          <w:p w14:paraId="48021AC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3CAAEE5" w14:textId="77777777" w:rsidR="00996E56" w:rsidRPr="00996E56" w:rsidRDefault="00996E56" w:rsidP="00996E56">
            <w:pPr>
              <w:jc w:val="right"/>
              <w:rPr>
                <w:rFonts w:ascii="Arial" w:eastAsia="ＭＳ Ｐ明朝" w:hAnsi="Arial" w:cs="Times New Roman"/>
                <w:szCs w:val="21"/>
              </w:rPr>
            </w:pPr>
          </w:p>
        </w:tc>
        <w:tc>
          <w:tcPr>
            <w:tcW w:w="4533" w:type="dxa"/>
          </w:tcPr>
          <w:p w14:paraId="61A4562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850" w:type="dxa"/>
            <w:vAlign w:val="center"/>
          </w:tcPr>
          <w:p w14:paraId="788A745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1C8F97D" w14:textId="77777777" w:rsidTr="00241639">
        <w:tc>
          <w:tcPr>
            <w:tcW w:w="1980" w:type="dxa"/>
            <w:vMerge/>
            <w:vAlign w:val="center"/>
          </w:tcPr>
          <w:p w14:paraId="258FF35B"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E77C1CD" w14:textId="77777777" w:rsidR="00996E56" w:rsidRPr="00996E56" w:rsidRDefault="00996E56" w:rsidP="00996E56">
            <w:pPr>
              <w:jc w:val="right"/>
              <w:rPr>
                <w:rFonts w:ascii="Arial" w:eastAsia="ＭＳ Ｐ明朝" w:hAnsi="Arial" w:cs="Times New Roman"/>
                <w:szCs w:val="21"/>
              </w:rPr>
            </w:pPr>
          </w:p>
        </w:tc>
        <w:tc>
          <w:tcPr>
            <w:tcW w:w="4533" w:type="dxa"/>
          </w:tcPr>
          <w:p w14:paraId="7352A3D8"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850" w:type="dxa"/>
            <w:vAlign w:val="center"/>
          </w:tcPr>
          <w:p w14:paraId="44649585"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14:paraId="26209288" w14:textId="77777777" w:rsidTr="00241639">
        <w:tc>
          <w:tcPr>
            <w:tcW w:w="1980" w:type="dxa"/>
            <w:vMerge/>
            <w:vAlign w:val="center"/>
          </w:tcPr>
          <w:p w14:paraId="76181902"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5845173" w14:textId="77777777" w:rsidR="00996E56" w:rsidRPr="00996E56" w:rsidRDefault="00996E56" w:rsidP="00996E56">
            <w:pPr>
              <w:jc w:val="right"/>
              <w:rPr>
                <w:rFonts w:ascii="Arial" w:eastAsia="ＭＳ Ｐ明朝" w:hAnsi="Arial" w:cs="Times New Roman"/>
                <w:szCs w:val="21"/>
              </w:rPr>
            </w:pPr>
          </w:p>
        </w:tc>
        <w:tc>
          <w:tcPr>
            <w:tcW w:w="4533" w:type="dxa"/>
          </w:tcPr>
          <w:p w14:paraId="103555A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850" w:type="dxa"/>
            <w:vAlign w:val="center"/>
          </w:tcPr>
          <w:p w14:paraId="692406AA" w14:textId="77777777"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14:paraId="371AA318" w14:textId="77777777" w:rsidTr="00241639">
        <w:tc>
          <w:tcPr>
            <w:tcW w:w="1980" w:type="dxa"/>
            <w:vMerge w:val="restart"/>
            <w:vAlign w:val="center"/>
          </w:tcPr>
          <w:p w14:paraId="4AA23F07"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14:paraId="4D58BE4B" w14:textId="77777777"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14:paraId="60891969"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533" w:type="dxa"/>
          </w:tcPr>
          <w:p w14:paraId="06A0CD01"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850" w:type="dxa"/>
            <w:vAlign w:val="center"/>
          </w:tcPr>
          <w:p w14:paraId="61E55C8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14:paraId="71AEA32A" w14:textId="77777777" w:rsidTr="00241639">
        <w:tc>
          <w:tcPr>
            <w:tcW w:w="1980" w:type="dxa"/>
            <w:vMerge/>
            <w:vAlign w:val="center"/>
          </w:tcPr>
          <w:p w14:paraId="13EFAE95"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6D093BF4" w14:textId="77777777" w:rsidR="00996E56" w:rsidRPr="00996E56" w:rsidRDefault="00996E56" w:rsidP="00996E56">
            <w:pPr>
              <w:jc w:val="right"/>
              <w:rPr>
                <w:rFonts w:ascii="Arial" w:eastAsia="ＭＳ Ｐ明朝" w:hAnsi="Arial" w:cs="Times New Roman"/>
                <w:szCs w:val="21"/>
              </w:rPr>
            </w:pPr>
          </w:p>
        </w:tc>
        <w:tc>
          <w:tcPr>
            <w:tcW w:w="4533" w:type="dxa"/>
          </w:tcPr>
          <w:p w14:paraId="164DF7D4"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850" w:type="dxa"/>
            <w:vAlign w:val="center"/>
          </w:tcPr>
          <w:p w14:paraId="482940FA"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14:paraId="6808DB8E" w14:textId="77777777" w:rsidTr="00241639">
        <w:tc>
          <w:tcPr>
            <w:tcW w:w="1980" w:type="dxa"/>
            <w:vMerge/>
            <w:vAlign w:val="center"/>
          </w:tcPr>
          <w:p w14:paraId="53B6751F" w14:textId="77777777" w:rsidR="00996E56" w:rsidRPr="00996E56" w:rsidRDefault="00996E56" w:rsidP="00996E56">
            <w:pPr>
              <w:rPr>
                <w:rFonts w:ascii="Arial" w:eastAsia="ＭＳ Ｐ明朝" w:hAnsi="Arial" w:cs="Times New Roman"/>
                <w:szCs w:val="21"/>
              </w:rPr>
            </w:pPr>
          </w:p>
        </w:tc>
        <w:tc>
          <w:tcPr>
            <w:tcW w:w="991" w:type="dxa"/>
            <w:vMerge/>
            <w:vAlign w:val="center"/>
          </w:tcPr>
          <w:p w14:paraId="19B811A3" w14:textId="77777777" w:rsidR="00996E56" w:rsidRPr="00996E56" w:rsidRDefault="00996E56" w:rsidP="00996E56">
            <w:pPr>
              <w:jc w:val="right"/>
              <w:rPr>
                <w:rFonts w:ascii="Arial" w:eastAsia="ＭＳ Ｐ明朝" w:hAnsi="Arial" w:cs="Times New Roman"/>
                <w:szCs w:val="21"/>
              </w:rPr>
            </w:pPr>
          </w:p>
        </w:tc>
        <w:tc>
          <w:tcPr>
            <w:tcW w:w="4533" w:type="dxa"/>
          </w:tcPr>
          <w:p w14:paraId="458958DB"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850" w:type="dxa"/>
            <w:vAlign w:val="center"/>
          </w:tcPr>
          <w:p w14:paraId="41229DB4"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4ECCD19E" w14:textId="77777777" w:rsidTr="00241639">
        <w:tc>
          <w:tcPr>
            <w:tcW w:w="1980" w:type="dxa"/>
            <w:vMerge w:val="restart"/>
            <w:vAlign w:val="center"/>
          </w:tcPr>
          <w:p w14:paraId="36DBB645" w14:textId="77777777"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14:paraId="25EC4D2F" w14:textId="77777777"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533" w:type="dxa"/>
          </w:tcPr>
          <w:p w14:paraId="7559CEED"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850" w:type="dxa"/>
            <w:vAlign w:val="center"/>
          </w:tcPr>
          <w:p w14:paraId="1164458C"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15804CC" w14:textId="77777777" w:rsidTr="00241639">
        <w:tc>
          <w:tcPr>
            <w:tcW w:w="1980" w:type="dxa"/>
            <w:vMerge/>
          </w:tcPr>
          <w:p w14:paraId="2292785C" w14:textId="77777777" w:rsidR="00996E56" w:rsidRPr="00996E56" w:rsidRDefault="00996E56" w:rsidP="00996E56">
            <w:pPr>
              <w:rPr>
                <w:rFonts w:ascii="Arial" w:eastAsia="ＭＳ Ｐ明朝" w:hAnsi="Arial" w:cs="Times New Roman"/>
                <w:szCs w:val="21"/>
              </w:rPr>
            </w:pPr>
          </w:p>
        </w:tc>
        <w:tc>
          <w:tcPr>
            <w:tcW w:w="991" w:type="dxa"/>
            <w:vMerge/>
          </w:tcPr>
          <w:p w14:paraId="682032B8" w14:textId="77777777" w:rsidR="00996E56" w:rsidRPr="00996E56" w:rsidRDefault="00996E56" w:rsidP="00996E56">
            <w:pPr>
              <w:rPr>
                <w:rFonts w:ascii="Arial" w:eastAsia="ＭＳ Ｐ明朝" w:hAnsi="Arial" w:cs="Times New Roman"/>
                <w:szCs w:val="21"/>
              </w:rPr>
            </w:pPr>
          </w:p>
        </w:tc>
        <w:tc>
          <w:tcPr>
            <w:tcW w:w="4533" w:type="dxa"/>
          </w:tcPr>
          <w:p w14:paraId="364699C1" w14:textId="77777777"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850" w:type="dxa"/>
            <w:vAlign w:val="center"/>
          </w:tcPr>
          <w:p w14:paraId="4D8563F1"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A401C7A" w14:textId="77777777" w:rsidTr="00241639">
        <w:tc>
          <w:tcPr>
            <w:tcW w:w="1980" w:type="dxa"/>
            <w:vMerge/>
          </w:tcPr>
          <w:p w14:paraId="78BCBD54" w14:textId="77777777" w:rsidR="00996E56" w:rsidRPr="00996E56" w:rsidRDefault="00996E56" w:rsidP="00996E56">
            <w:pPr>
              <w:rPr>
                <w:rFonts w:ascii="Arial" w:eastAsia="ＭＳ Ｐ明朝" w:hAnsi="Arial" w:cs="Times New Roman"/>
                <w:szCs w:val="21"/>
              </w:rPr>
            </w:pPr>
          </w:p>
        </w:tc>
        <w:tc>
          <w:tcPr>
            <w:tcW w:w="991" w:type="dxa"/>
            <w:vMerge/>
          </w:tcPr>
          <w:p w14:paraId="7BB83AB2" w14:textId="77777777" w:rsidR="00996E56" w:rsidRPr="00996E56" w:rsidRDefault="00996E56" w:rsidP="00996E56">
            <w:pPr>
              <w:rPr>
                <w:rFonts w:ascii="Arial" w:eastAsia="ＭＳ Ｐ明朝" w:hAnsi="Arial" w:cs="Times New Roman"/>
                <w:szCs w:val="21"/>
              </w:rPr>
            </w:pPr>
          </w:p>
        </w:tc>
        <w:tc>
          <w:tcPr>
            <w:tcW w:w="4533" w:type="dxa"/>
          </w:tcPr>
          <w:p w14:paraId="65B0B02E"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850" w:type="dxa"/>
            <w:vAlign w:val="center"/>
          </w:tcPr>
          <w:p w14:paraId="4663B5BE"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3FB7031F" w14:textId="77777777" w:rsidTr="00241639">
        <w:tc>
          <w:tcPr>
            <w:tcW w:w="1980" w:type="dxa"/>
            <w:vMerge/>
          </w:tcPr>
          <w:p w14:paraId="08916817" w14:textId="77777777" w:rsidR="00996E56" w:rsidRPr="00996E56" w:rsidRDefault="00996E56" w:rsidP="00996E56">
            <w:pPr>
              <w:rPr>
                <w:rFonts w:ascii="Arial" w:eastAsia="ＭＳ Ｐ明朝" w:hAnsi="Arial" w:cs="Times New Roman"/>
                <w:szCs w:val="21"/>
              </w:rPr>
            </w:pPr>
          </w:p>
        </w:tc>
        <w:tc>
          <w:tcPr>
            <w:tcW w:w="991" w:type="dxa"/>
            <w:vMerge/>
          </w:tcPr>
          <w:p w14:paraId="4D52DFE5" w14:textId="77777777" w:rsidR="00996E56" w:rsidRPr="00996E56" w:rsidRDefault="00996E56" w:rsidP="00996E56">
            <w:pPr>
              <w:rPr>
                <w:rFonts w:ascii="Arial" w:eastAsia="ＭＳ Ｐ明朝" w:hAnsi="Arial" w:cs="Times New Roman"/>
                <w:szCs w:val="21"/>
              </w:rPr>
            </w:pPr>
          </w:p>
        </w:tc>
        <w:tc>
          <w:tcPr>
            <w:tcW w:w="4533" w:type="dxa"/>
          </w:tcPr>
          <w:p w14:paraId="7F642E1A" w14:textId="77777777"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850" w:type="dxa"/>
            <w:vAlign w:val="center"/>
          </w:tcPr>
          <w:p w14:paraId="41499A73" w14:textId="77777777"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14:paraId="6AFF91D4" w14:textId="77777777" w:rsidR="001B2AA3" w:rsidRPr="004B5D10" w:rsidRDefault="001B2AA3" w:rsidP="00C1280F">
      <w:pPr>
        <w:ind w:firstLineChars="500" w:firstLine="1050"/>
        <w:rPr>
          <w:rFonts w:ascii="Arial" w:eastAsia="ＭＳ Ｐ明朝" w:hAnsi="Arial" w:cs="Times New Roman"/>
          <w:szCs w:val="21"/>
        </w:rPr>
      </w:pPr>
      <w:bookmarkStart w:id="80" w:name="図表２"/>
      <w:bookmarkStart w:id="81" w:name="_Toc412556998"/>
      <w:bookmarkStart w:id="82" w:name="_Toc428279695"/>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698A5C7D" w14:textId="77777777" w:rsidR="00996E56" w:rsidRPr="00822FA2"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sidRPr="00803F97">
        <w:rPr>
          <w:rFonts w:ascii="ＭＳ Ｐゴシック" w:eastAsia="ＭＳ Ｐゴシック" w:hAnsi="ＭＳ Ｐゴシック" w:cs="Times New Roman" w:hint="eastAsia"/>
          <w:b/>
          <w:snapToGrid w:val="0"/>
          <w:szCs w:val="21"/>
          <w:lang w:val="en-GB"/>
        </w:rPr>
        <w:t>図</w:t>
      </w:r>
      <w:r w:rsidR="00996E56" w:rsidRPr="00803F97">
        <w:rPr>
          <w:rFonts w:ascii="ＭＳ Ｐゴシック" w:eastAsia="ＭＳ Ｐゴシック" w:hAnsi="ＭＳ Ｐゴシック" w:cs="Times New Roman" w:hint="eastAsia"/>
          <w:b/>
          <w:snapToGrid w:val="0"/>
          <w:szCs w:val="21"/>
          <w:lang w:val="en-GB"/>
        </w:rPr>
        <w:t>表２</w:t>
      </w:r>
      <w:bookmarkEnd w:id="80"/>
      <w:r w:rsidR="00996E56" w:rsidRPr="00803F97">
        <w:rPr>
          <w:rFonts w:ascii="ＭＳ Ｐゴシック" w:eastAsia="ＭＳ Ｐゴシック" w:hAnsi="ＭＳ Ｐゴシック" w:cs="Times New Roman" w:hint="eastAsia"/>
          <w:b/>
          <w:snapToGrid w:val="0"/>
          <w:szCs w:val="21"/>
          <w:lang w:val="en-GB"/>
        </w:rPr>
        <w:t>．</w:t>
      </w:r>
      <w:bookmarkEnd w:id="81"/>
      <w:bookmarkEnd w:id="82"/>
      <w:r w:rsidR="00996E56" w:rsidRPr="00822FA2">
        <w:rPr>
          <w:rFonts w:ascii="ＭＳ Ｐゴシック" w:eastAsia="ＭＳ Ｐゴシック" w:hAnsi="ＭＳ Ｐゴシック" w:cs="Times New Roman" w:hint="eastAsia"/>
          <w:b/>
          <w:snapToGrid w:val="0"/>
          <w:szCs w:val="21"/>
          <w:lang w:val="en-GB"/>
        </w:rPr>
        <w:t>類似した医学的状態が、臨床検査SOCと障害SOCに跨る複数のMedDRA用語で</w:t>
      </w:r>
      <w:r w:rsidR="00996E56" w:rsidRPr="00822FA2">
        <w:rPr>
          <w:rFonts w:ascii="ＭＳ Ｐゴシック" w:eastAsia="ＭＳ Ｐゴシック" w:hAnsi="ＭＳ Ｐゴシック" w:cs="Times New Roman"/>
          <w:b/>
          <w:snapToGrid w:val="0"/>
          <w:szCs w:val="21"/>
          <w:lang w:val="en-GB"/>
        </w:rPr>
        <w:br/>
      </w:r>
      <w:r w:rsidR="00996E56" w:rsidRPr="00822FA2">
        <w:rPr>
          <w:rFonts w:ascii="ＭＳ Ｐゴシック" w:eastAsia="ＭＳ Ｐゴシック" w:hAnsi="ＭＳ Ｐ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14:paraId="22686D9D" w14:textId="77777777" w:rsidTr="00263772">
        <w:trPr>
          <w:cantSplit/>
        </w:trPr>
        <w:tc>
          <w:tcPr>
            <w:tcW w:w="2340" w:type="dxa"/>
            <w:shd w:val="pct10" w:color="auto" w:fill="auto"/>
            <w:vAlign w:val="center"/>
          </w:tcPr>
          <w:p w14:paraId="7C0B0597" w14:textId="77777777"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14:paraId="4DE27E6C" w14:textId="77777777"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14:paraId="0518C5C9" w14:textId="77777777" w:rsidR="00996E56" w:rsidRPr="00996E56" w:rsidRDefault="00996E56">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00FE276D" w:rsidRPr="00996E56">
              <w:rPr>
                <w:rFonts w:ascii="Arial" w:eastAsia="ＭＳ Ｐ明朝" w:hAnsi="Arial" w:cs="Times New Roman" w:hint="eastAsia"/>
                <w:szCs w:val="20"/>
              </w:rPr>
              <w:t>1</w:t>
            </w:r>
            <w:r w:rsidR="00FE276D">
              <w:rPr>
                <w:rFonts w:ascii="Arial" w:eastAsia="ＭＳ Ｐ明朝" w:hAnsi="Arial" w:cs="Times New Roman"/>
                <w:szCs w:val="20"/>
              </w:rPr>
              <w:t>9</w:t>
            </w:r>
            <w:r w:rsidRPr="00996E56">
              <w:rPr>
                <w:rFonts w:ascii="Arial" w:eastAsia="ＭＳ Ｐ明朝" w:hAnsi="Arial" w:cs="Times New Roman" w:hint="eastAsia"/>
                <w:szCs w:val="20"/>
              </w:rPr>
              <w:t>.</w:t>
            </w:r>
            <w:r w:rsidR="00FE276D">
              <w:rPr>
                <w:rFonts w:ascii="Arial" w:eastAsia="ＭＳ Ｐ明朝" w:hAnsi="Arial" w:cs="Times New Roman"/>
                <w:szCs w:val="20"/>
              </w:rPr>
              <w:t>0</w:t>
            </w:r>
          </w:p>
        </w:tc>
      </w:tr>
      <w:tr w:rsidR="00996E56" w:rsidRPr="00996E56" w14:paraId="25C84480" w14:textId="77777777" w:rsidTr="00263772">
        <w:trPr>
          <w:cantSplit/>
          <w:trHeight w:val="519"/>
        </w:trPr>
        <w:tc>
          <w:tcPr>
            <w:tcW w:w="2340" w:type="dxa"/>
            <w:vAlign w:val="center"/>
          </w:tcPr>
          <w:p w14:paraId="1B41DF5A" w14:textId="77777777"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14:paraId="492245D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14:paraId="42DDB074" w14:textId="77777777"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14:paraId="4DC73532" w14:textId="77777777"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14:paraId="6E509DF2" w14:textId="77777777"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14:paraId="6B6C64FC" w14:textId="77777777" w:rsidTr="00263772">
        <w:trPr>
          <w:cantSplit/>
        </w:trPr>
        <w:tc>
          <w:tcPr>
            <w:tcW w:w="2340" w:type="dxa"/>
            <w:vAlign w:val="center"/>
          </w:tcPr>
          <w:p w14:paraId="0EF8B872"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14:paraId="76C8AE00"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14:paraId="0BC825DF" w14:textId="77777777"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14:paraId="186196D5" w14:textId="77777777"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14:paraId="72E43368" w14:textId="77777777"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14:paraId="3795084E"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14:paraId="3F1A25FA" w14:textId="77777777" w:rsidTr="00263772">
        <w:trPr>
          <w:cantSplit/>
          <w:trHeight w:val="386"/>
        </w:trPr>
        <w:tc>
          <w:tcPr>
            <w:tcW w:w="2340" w:type="dxa"/>
            <w:vAlign w:val="center"/>
          </w:tcPr>
          <w:p w14:paraId="386B10C8"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14:paraId="7E6F9E98"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B243A89"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14:paraId="57E6636C"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3C811547" w14:textId="77777777"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14:paraId="1588E129" w14:textId="77777777" w:rsidTr="00263772">
        <w:trPr>
          <w:cantSplit/>
          <w:trHeight w:val="173"/>
        </w:trPr>
        <w:tc>
          <w:tcPr>
            <w:tcW w:w="2340" w:type="dxa"/>
            <w:vAlign w:val="center"/>
          </w:tcPr>
          <w:p w14:paraId="692FB1D9"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14:paraId="65C6BD5A" w14:textId="77777777"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14:paraId="145B18A3" w14:textId="77777777"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14:paraId="05CCF11F" w14:textId="77777777"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14:paraId="224AE5D1" w14:textId="77777777"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14:paraId="2E5F3534" w14:textId="77777777"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14:paraId="0B0E9E17" w14:textId="77777777" w:rsidTr="00263772">
        <w:trPr>
          <w:cantSplit/>
          <w:trHeight w:val="111"/>
        </w:trPr>
        <w:tc>
          <w:tcPr>
            <w:tcW w:w="2340" w:type="dxa"/>
            <w:vAlign w:val="center"/>
          </w:tcPr>
          <w:p w14:paraId="3F32B07F" w14:textId="77777777"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14:paraId="16A9C05F"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0945B3E3"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212C7DB"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358A05D5" w14:textId="77777777" w:rsidR="00996E56" w:rsidRPr="00996E56" w:rsidRDefault="00996E56" w:rsidP="00996E56">
            <w:pPr>
              <w:rPr>
                <w:rFonts w:ascii="Arial" w:eastAsia="ＭＳ Ｐ明朝" w:hAnsi="Arial" w:cs="Times New Roman"/>
                <w:szCs w:val="21"/>
              </w:rPr>
            </w:pPr>
          </w:p>
        </w:tc>
      </w:tr>
      <w:tr w:rsidR="00996E56" w:rsidRPr="00996E56" w14:paraId="1FEBB4ED" w14:textId="77777777" w:rsidTr="00263772">
        <w:trPr>
          <w:cantSplit/>
          <w:trHeight w:val="70"/>
        </w:trPr>
        <w:tc>
          <w:tcPr>
            <w:tcW w:w="2340" w:type="dxa"/>
            <w:vAlign w:val="center"/>
          </w:tcPr>
          <w:p w14:paraId="4AD38670" w14:textId="77777777"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14:paraId="2FD9455D" w14:textId="77777777"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14:paraId="3D46CFFC"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60A5D029" w14:textId="77777777" w:rsidR="00996E56" w:rsidRPr="00996E56" w:rsidRDefault="00996E56" w:rsidP="00996E56">
            <w:pPr>
              <w:rPr>
                <w:rFonts w:ascii="Arial" w:eastAsia="ＭＳ Ｐ明朝" w:hAnsi="Arial" w:cs="Times New Roman"/>
                <w:szCs w:val="21"/>
              </w:rPr>
            </w:pPr>
          </w:p>
        </w:tc>
        <w:tc>
          <w:tcPr>
            <w:tcW w:w="1440" w:type="dxa"/>
            <w:vMerge/>
            <w:vAlign w:val="center"/>
          </w:tcPr>
          <w:p w14:paraId="542F9806" w14:textId="77777777" w:rsidR="00996E56" w:rsidRPr="00996E56" w:rsidRDefault="00996E56" w:rsidP="00996E56">
            <w:pPr>
              <w:rPr>
                <w:rFonts w:ascii="Arial" w:eastAsia="ＭＳ Ｐ明朝" w:hAnsi="Arial" w:cs="Times New Roman"/>
                <w:szCs w:val="21"/>
              </w:rPr>
            </w:pPr>
          </w:p>
        </w:tc>
        <w:tc>
          <w:tcPr>
            <w:tcW w:w="1620" w:type="dxa"/>
            <w:vMerge/>
            <w:vAlign w:val="center"/>
          </w:tcPr>
          <w:p w14:paraId="40E803EF" w14:textId="77777777" w:rsidR="00996E56" w:rsidRPr="00996E56" w:rsidRDefault="00996E56" w:rsidP="00996E56">
            <w:pPr>
              <w:rPr>
                <w:rFonts w:ascii="Arial" w:eastAsia="ＭＳ Ｐ明朝" w:hAnsi="Arial" w:cs="Times New Roman"/>
                <w:szCs w:val="21"/>
              </w:rPr>
            </w:pPr>
          </w:p>
        </w:tc>
      </w:tr>
    </w:tbl>
    <w:p w14:paraId="3088BE6B" w14:textId="77777777" w:rsidR="001B2AA3" w:rsidRPr="004B5D10" w:rsidRDefault="001B2AA3" w:rsidP="00C1280F">
      <w:pPr>
        <w:ind w:firstLineChars="500" w:firstLine="1050"/>
        <w:rPr>
          <w:rFonts w:ascii="Arial" w:eastAsia="ＭＳ Ｐ明朝" w:hAnsi="Arial" w:cs="Times New Roman"/>
          <w:szCs w:val="21"/>
        </w:rPr>
      </w:pPr>
      <w:bookmarkStart w:id="83" w:name="図表３"/>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08FDCBF1" w14:textId="77777777" w:rsidR="00996E56" w:rsidRPr="00996E56"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r>
        <w:rPr>
          <w:rFonts w:ascii="ＭＳ Ｐゴシック" w:eastAsia="ＭＳ Ｐゴシック" w:hAnsi="ＭＳ Ｐゴシック" w:cs="Times New Roman" w:hint="eastAsia"/>
          <w:b/>
          <w:snapToGrid w:val="0"/>
          <w:szCs w:val="21"/>
          <w:lang w:val="en-GB"/>
        </w:rPr>
        <w:t>図</w:t>
      </w:r>
      <w:r w:rsidR="00996E56" w:rsidRPr="00996E56">
        <w:rPr>
          <w:rFonts w:ascii="ＭＳ Ｐゴシック" w:eastAsia="ＭＳ Ｐゴシック" w:hAnsi="ＭＳ Ｐゴシック" w:cs="Times New Roman" w:hint="eastAsia"/>
          <w:b/>
          <w:snapToGrid w:val="0"/>
          <w:szCs w:val="21"/>
          <w:lang w:val="en-GB"/>
        </w:rPr>
        <w:t>表３</w:t>
      </w:r>
      <w:bookmarkEnd w:id="83"/>
      <w:r w:rsidR="00996E56"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985"/>
        <w:gridCol w:w="2977"/>
      </w:tblGrid>
      <w:tr w:rsidR="001B304E" w:rsidRPr="00996E56" w14:paraId="30BD7797" w14:textId="77777777" w:rsidTr="001B304E">
        <w:trPr>
          <w:trHeight w:val="160"/>
        </w:trPr>
        <w:tc>
          <w:tcPr>
            <w:tcW w:w="1947" w:type="dxa"/>
            <w:vMerge w:val="restart"/>
            <w:shd w:val="pct10" w:color="auto" w:fill="auto"/>
            <w:vAlign w:val="center"/>
          </w:tcPr>
          <w:p w14:paraId="0B859174"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723" w:type="dxa"/>
            <w:gridSpan w:val="2"/>
            <w:shd w:val="pct10" w:color="auto" w:fill="auto"/>
            <w:vAlign w:val="center"/>
          </w:tcPr>
          <w:p w14:paraId="1E29CBC3"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7" w:type="dxa"/>
            <w:vMerge w:val="restart"/>
            <w:shd w:val="pct10" w:color="auto" w:fill="auto"/>
            <w:vAlign w:val="center"/>
          </w:tcPr>
          <w:p w14:paraId="447AA94B" w14:textId="77777777" w:rsidR="001B304E" w:rsidRPr="00523A83" w:rsidRDefault="001B304E"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1B304E" w:rsidRPr="00996E56" w14:paraId="072AB8E1" w14:textId="77777777" w:rsidTr="001B304E">
        <w:trPr>
          <w:trHeight w:val="162"/>
        </w:trPr>
        <w:tc>
          <w:tcPr>
            <w:tcW w:w="1947" w:type="dxa"/>
            <w:vMerge/>
            <w:shd w:val="pct10" w:color="auto" w:fill="auto"/>
            <w:vAlign w:val="center"/>
          </w:tcPr>
          <w:p w14:paraId="6FA1B16C" w14:textId="77777777" w:rsidR="001B304E" w:rsidRPr="00523A83" w:rsidRDefault="001B304E" w:rsidP="00996E56">
            <w:pPr>
              <w:spacing w:line="300" w:lineRule="exact"/>
              <w:rPr>
                <w:rFonts w:ascii="Arial" w:eastAsia="ＭＳ Ｐ明朝" w:hAnsi="Arial" w:cs="Times New Roman"/>
                <w:szCs w:val="21"/>
              </w:rPr>
            </w:pPr>
          </w:p>
        </w:tc>
        <w:tc>
          <w:tcPr>
            <w:tcW w:w="1738" w:type="dxa"/>
            <w:shd w:val="pct10" w:color="auto" w:fill="auto"/>
            <w:vAlign w:val="center"/>
          </w:tcPr>
          <w:p w14:paraId="292066B6" w14:textId="7A452B0C"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p>
        </w:tc>
        <w:tc>
          <w:tcPr>
            <w:tcW w:w="1985" w:type="dxa"/>
            <w:shd w:val="pct10" w:color="auto" w:fill="auto"/>
            <w:vAlign w:val="center"/>
          </w:tcPr>
          <w:p w14:paraId="5B110BF0" w14:textId="4A9162B8" w:rsidR="001B304E" w:rsidRPr="00523A83" w:rsidRDefault="001B304E">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p>
        </w:tc>
        <w:tc>
          <w:tcPr>
            <w:tcW w:w="2977" w:type="dxa"/>
            <w:vMerge/>
            <w:shd w:val="pct10" w:color="auto" w:fill="auto"/>
            <w:vAlign w:val="center"/>
          </w:tcPr>
          <w:p w14:paraId="3803DC64" w14:textId="77777777" w:rsidR="001B304E" w:rsidRPr="00523A83" w:rsidRDefault="001B304E" w:rsidP="00996E56">
            <w:pPr>
              <w:spacing w:line="300" w:lineRule="exact"/>
              <w:rPr>
                <w:rFonts w:ascii="Arial" w:eastAsia="ＭＳ Ｐ明朝" w:hAnsi="Arial" w:cs="Times New Roman"/>
                <w:szCs w:val="21"/>
              </w:rPr>
            </w:pPr>
          </w:p>
        </w:tc>
      </w:tr>
      <w:tr w:rsidR="00996E56" w:rsidRPr="00996E56" w14:paraId="393AE26A" w14:textId="77777777" w:rsidTr="001B304E">
        <w:trPr>
          <w:trHeight w:val="167"/>
        </w:trPr>
        <w:tc>
          <w:tcPr>
            <w:tcW w:w="1947" w:type="dxa"/>
            <w:vAlign w:val="center"/>
          </w:tcPr>
          <w:p w14:paraId="0D034D55" w14:textId="77777777" w:rsidR="00E458AE" w:rsidRPr="00F112C8" w:rsidRDefault="00A127C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転移部痛</w:t>
            </w:r>
          </w:p>
        </w:tc>
        <w:tc>
          <w:tcPr>
            <w:tcW w:w="1738" w:type="dxa"/>
            <w:vAlign w:val="center"/>
          </w:tcPr>
          <w:p w14:paraId="52BA7531"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985" w:type="dxa"/>
            <w:vAlign w:val="center"/>
          </w:tcPr>
          <w:p w14:paraId="562EC54C"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7" w:type="dxa"/>
            <w:vMerge w:val="restart"/>
            <w:vAlign w:val="center"/>
          </w:tcPr>
          <w:p w14:paraId="5B53CF0C" w14:textId="7A6961B5" w:rsidR="00996E56" w:rsidRPr="00F112C8" w:rsidRDefault="007D4DE0" w:rsidP="00764F01">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18.1</w:t>
            </w:r>
            <w:r w:rsidRPr="00F112C8">
              <w:rPr>
                <w:rFonts w:ascii="Arial" w:eastAsia="ＭＳ Ｐ明朝" w:hAnsi="Arial" w:cs="Times New Roman" w:hint="eastAsia"/>
                <w:szCs w:val="21"/>
              </w:rPr>
              <w:t>では「</w:t>
            </w:r>
            <w:r w:rsidR="00FE276D">
              <w:rPr>
                <w:rFonts w:ascii="Arial" w:eastAsia="ＭＳ Ｐ明朝" w:hAnsi="Arial" w:cs="Times New Roman" w:hint="eastAsia"/>
                <w:snapToGrid w:val="0"/>
                <w:szCs w:val="21"/>
                <w:lang w:val="en-GB"/>
              </w:rPr>
              <w:t>転移部痛</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472031" w:rsidRPr="00F112C8">
              <w:rPr>
                <w:rFonts w:ascii="Arial" w:eastAsia="ＭＳ Ｐ明朝" w:hAnsi="Arial" w:cs="Times New Roman" w:hint="eastAsia"/>
                <w:szCs w:val="21"/>
              </w:rPr>
              <w:t>バージョン</w:t>
            </w:r>
            <w:r w:rsidR="00764F01">
              <w:rPr>
                <w:rFonts w:ascii="Arial" w:eastAsia="ＭＳ Ｐ明朝" w:hAnsi="Arial" w:cs="Times New Roman" w:hint="eastAsia"/>
                <w:szCs w:val="21"/>
              </w:rPr>
              <w:t>19.0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FE276D">
              <w:rPr>
                <w:rFonts w:ascii="Arial" w:eastAsia="ＭＳ Ｐ明朝" w:hAnsi="Arial" w:cs="Times New Roman" w:hint="eastAsia"/>
                <w:snapToGrid w:val="0"/>
                <w:szCs w:val="21"/>
                <w:lang w:val="en-GB"/>
              </w:rPr>
              <w:t>癌疼痛</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14:paraId="6D24A2DC" w14:textId="77777777" w:rsidTr="001B304E">
        <w:trPr>
          <w:trHeight w:val="520"/>
        </w:trPr>
        <w:tc>
          <w:tcPr>
            <w:tcW w:w="1947" w:type="dxa"/>
            <w:vAlign w:val="center"/>
          </w:tcPr>
          <w:p w14:paraId="230CDB4B" w14:textId="77777777" w:rsidR="00996E56" w:rsidRPr="00F112C8" w:rsidRDefault="00A127C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癌疼痛</w:t>
            </w:r>
          </w:p>
        </w:tc>
        <w:tc>
          <w:tcPr>
            <w:tcW w:w="1738" w:type="dxa"/>
            <w:vAlign w:val="center"/>
          </w:tcPr>
          <w:p w14:paraId="3F459D78"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985" w:type="dxa"/>
            <w:vAlign w:val="center"/>
          </w:tcPr>
          <w:p w14:paraId="6CB6DA89" w14:textId="77777777"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7"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4D1B6A54" w:rsidR="00764F01" w:rsidRPr="004B5D10" w:rsidRDefault="00764F01" w:rsidP="00764F01">
      <w:pPr>
        <w:ind w:firstLineChars="500" w:firstLine="105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18.</w:t>
      </w:r>
      <w:r w:rsidR="00D87266">
        <w:rPr>
          <w:rFonts w:ascii="Arial" w:eastAsia="ＭＳ Ｐ明朝" w:hAnsi="Arial" w:cs="Times New Roman"/>
          <w:snapToGrid w:val="0"/>
          <w:szCs w:val="21"/>
          <w:lang w:val="en-GB"/>
        </w:rPr>
        <w:t>1</w:t>
      </w:r>
      <w:r>
        <w:rPr>
          <w:rFonts w:ascii="Arial" w:eastAsia="ＭＳ Ｐ明朝" w:hAnsi="Arial" w:cs="Times New Roman" w:hint="eastAsia"/>
          <w:snapToGrid w:val="0"/>
          <w:szCs w:val="21"/>
          <w:lang w:val="en-GB"/>
        </w:rPr>
        <w:t>および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84"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84"/>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E4C2EC6"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BB37441" w14:textId="77777777" w:rsidR="00996E56" w:rsidRPr="00996E56" w:rsidRDefault="00C102E7" w:rsidP="00996E56">
            <w:pPr>
              <w:widowControl/>
              <w:snapToGrid w:val="0"/>
              <w:spacing w:line="260" w:lineRule="exact"/>
              <w:jc w:val="left"/>
              <w:rPr>
                <w:rFonts w:ascii="ＭＳ 明朝" w:eastAsia="ＭＳ 明朝" w:hAnsi="ＭＳ 明朝" w:cs="ＭＳ Ｐゴシック"/>
                <w:color w:val="000000"/>
                <w:kern w:val="0"/>
                <w:sz w:val="20"/>
                <w:szCs w:val="20"/>
              </w:rPr>
            </w:pPr>
            <w:r w:rsidRPr="00C57271">
              <w:rPr>
                <w:rFonts w:ascii="ＭＳ 明朝" w:eastAsia="ＭＳ 明朝" w:hAnsi="ＭＳ 明朝" w:cs="ＭＳ Ｐゴシック" w:hint="eastAsia"/>
                <w:color w:val="000000"/>
                <w:kern w:val="0"/>
                <w:sz w:val="20"/>
                <w:szCs w:val="20"/>
              </w:rPr>
              <w:t>プライマリー</w:t>
            </w:r>
            <w:r w:rsidRPr="00C57271">
              <w:rPr>
                <w:rFonts w:ascii="ＭＳ 明朝" w:eastAsia="ＭＳ 明朝" w:hAnsi="ＭＳ 明朝" w:cs="ＭＳ Ｐゴシック"/>
                <w:color w:val="000000"/>
                <w:kern w:val="0"/>
                <w:sz w:val="20"/>
                <w:szCs w:val="20"/>
              </w:rPr>
              <w:t>SOC</w:t>
            </w:r>
            <w:r w:rsidRPr="00C57271">
              <w:rPr>
                <w:rFonts w:ascii="ＭＳ 明朝" w:eastAsia="ＭＳ 明朝" w:hAnsi="ＭＳ 明朝" w:cs="ＭＳ Ｐゴシック" w:hint="eastAsia"/>
                <w:color w:val="000000"/>
                <w:kern w:val="0"/>
                <w:sz w:val="20"/>
                <w:szCs w:val="20"/>
              </w:rPr>
              <w:t>の表示順はMedDRAバージョン17.1による。</w:t>
            </w:r>
            <w:r w:rsidR="00996E56"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77777777"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85"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85"/>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C57271">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14:paraId="652A11C3" w14:textId="77777777" w:rsidR="008E4B16" w:rsidRPr="00996E56" w:rsidRDefault="008E4B1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14:paraId="19F85603" w14:textId="045B299A" w:rsidR="008E4B16" w:rsidRPr="00996E56" w:rsidRDefault="008E4B16" w:rsidP="00D87266">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sidR="00D87266">
              <w:rPr>
                <w:rFonts w:ascii="Arial" w:eastAsia="ＭＳ Ｐ明朝" w:hAnsi="Arial" w:cs="Times New Roman"/>
                <w:szCs w:val="21"/>
              </w:rPr>
              <w:t>20</w:t>
            </w:r>
            <w:r>
              <w:rPr>
                <w:rFonts w:ascii="Arial" w:eastAsia="ＭＳ Ｐ明朝" w:hAnsi="Arial" w:cs="Times New Roman" w:hint="eastAsia"/>
                <w:szCs w:val="21"/>
              </w:rPr>
              <w:t>.</w:t>
            </w:r>
            <w:r w:rsidR="00D87266">
              <w:rPr>
                <w:rFonts w:ascii="Arial" w:eastAsia="ＭＳ Ｐ明朝" w:hAnsi="Arial" w:cs="Times New Roman"/>
                <w:szCs w:val="21"/>
              </w:rPr>
              <w:t>0</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14:paraId="67086157" w14:textId="77777777" w:rsidR="008E4B16" w:rsidRPr="001471D4" w:rsidRDefault="008E4B16" w:rsidP="00996E56">
            <w:pPr>
              <w:spacing w:line="280" w:lineRule="exact"/>
              <w:jc w:val="center"/>
              <w:rPr>
                <w:rFonts w:ascii="Arial" w:hAnsi="Arial" w:cs="Arial"/>
              </w:rPr>
            </w:pPr>
            <w:r w:rsidRPr="001471D4">
              <w:rPr>
                <w:rFonts w:ascii="Arial" w:hAnsi="Arial" w:cs="Arial"/>
              </w:rPr>
              <w:t>MedDRA</w:t>
            </w:r>
            <w:r w:rsidRPr="001471D4">
              <w:rPr>
                <w:rFonts w:ascii="Arial" w:hAnsi="Arial" w:cs="Arial" w:hint="eastAsia"/>
              </w:rPr>
              <w:t xml:space="preserve">　</w:t>
            </w:r>
            <w:r w:rsidRPr="001471D4">
              <w:rPr>
                <w:rFonts w:ascii="Arial" w:hAnsi="Arial" w:cs="Arial"/>
              </w:rPr>
              <w:t>SOC</w:t>
            </w:r>
            <w:r w:rsidRPr="001471D4">
              <w:rPr>
                <w:rFonts w:ascii="Arial" w:hAnsi="Arial" w:cs="Arial" w:hint="eastAsia"/>
              </w:rPr>
              <w:t>国際合意順</w:t>
            </w:r>
          </w:p>
          <w:p w14:paraId="478B45E9" w14:textId="722F8222" w:rsidR="008E4B16" w:rsidRPr="00996E56" w:rsidRDefault="008E4B16" w:rsidP="00D87266">
            <w:pPr>
              <w:spacing w:line="280" w:lineRule="exact"/>
              <w:jc w:val="center"/>
              <w:rPr>
                <w:rFonts w:ascii="Arial" w:eastAsia="ＭＳ Ｐ明朝" w:hAnsi="Arial" w:cs="Times New Roman"/>
                <w:szCs w:val="21"/>
              </w:rPr>
            </w:pPr>
            <w:r w:rsidRPr="001471D4">
              <w:rPr>
                <w:rFonts w:ascii="Arial" w:hAnsi="Arial" w:cs="Arial" w:hint="eastAsia"/>
              </w:rPr>
              <w:t>（バージョン</w:t>
            </w:r>
            <w:r w:rsidR="00D87266">
              <w:rPr>
                <w:rFonts w:ascii="Arial" w:hAnsi="Arial" w:cs="Arial"/>
              </w:rPr>
              <w:t>20</w:t>
            </w:r>
            <w:r w:rsidRPr="001471D4">
              <w:rPr>
                <w:rFonts w:ascii="Arial" w:hAnsi="Arial" w:cs="Arial"/>
              </w:rPr>
              <w:t>.</w:t>
            </w:r>
            <w:r w:rsidR="00D87266">
              <w:rPr>
                <w:rFonts w:ascii="Arial" w:hAnsi="Arial" w:cs="Arial"/>
              </w:rPr>
              <w:t>0</w:t>
            </w:r>
            <w:r w:rsidRPr="001471D4">
              <w:rPr>
                <w:rFonts w:ascii="Arial" w:hAnsi="Arial" w:cs="Arial" w:hint="eastAsia"/>
              </w:rPr>
              <w:t>）</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77777777"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p w14:paraId="28354BD7" w14:textId="77777777" w:rsidR="0012509E" w:rsidRDefault="0012509E" w:rsidP="0012509E">
      <w:pPr>
        <w:rPr>
          <w:i/>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8B1197">
        <w:trPr>
          <w:trHeight w:val="255"/>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FAB2CAE" w14:textId="77777777" w:rsidR="0012509E" w:rsidRPr="00D5138D" w:rsidRDefault="0012509E" w:rsidP="00241639">
            <w:pPr>
              <w:spacing w:before="60" w:after="60"/>
              <w:jc w:val="center"/>
              <w:rPr>
                <w:rFonts w:cs="Arial"/>
                <w:b/>
                <w:bCs/>
              </w:rPr>
            </w:pPr>
            <w:r>
              <w:rPr>
                <w:i/>
              </w:rPr>
              <w:br w:type="page"/>
            </w:r>
            <w:r w:rsidRPr="00D5138D">
              <w:rPr>
                <w:rFonts w:cs="Arial"/>
                <w:b/>
                <w:bCs/>
              </w:rPr>
              <w:t xml:space="preserve">MedDRA Version </w:t>
            </w:r>
            <w:r>
              <w:rPr>
                <w:rFonts w:cs="Arial"/>
                <w:b/>
                <w:bCs/>
              </w:rPr>
              <w:t>20.0</w:t>
            </w:r>
          </w:p>
          <w:p w14:paraId="04DDE42F" w14:textId="77777777" w:rsidR="0012509E" w:rsidRPr="00D5138D" w:rsidRDefault="0012509E" w:rsidP="00241639">
            <w:pPr>
              <w:spacing w:before="60" w:after="60"/>
              <w:jc w:val="center"/>
              <w:rPr>
                <w:rFonts w:eastAsia="Arial Unicode MS" w:cs="Arial"/>
                <w:b/>
                <w:bCs/>
              </w:rPr>
            </w:pPr>
            <w:r w:rsidRPr="00D5138D">
              <w:rPr>
                <w:rFonts w:cs="Arial"/>
                <w:b/>
                <w:bCs/>
              </w:rPr>
              <w:t>English Alphabetical Order</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4F8791CD" w14:textId="77777777" w:rsidR="0012509E" w:rsidRPr="00D5138D" w:rsidRDefault="0012509E" w:rsidP="00241639">
            <w:pPr>
              <w:spacing w:before="60" w:after="60"/>
              <w:jc w:val="center"/>
              <w:rPr>
                <w:rFonts w:cs="Arial"/>
                <w:b/>
                <w:bCs/>
              </w:rPr>
            </w:pPr>
            <w:r w:rsidRPr="00D5138D">
              <w:rPr>
                <w:rFonts w:cs="Arial"/>
                <w:b/>
                <w:bCs/>
              </w:rPr>
              <w:t xml:space="preserve">MedDRA Version </w:t>
            </w:r>
            <w:r>
              <w:rPr>
                <w:rFonts w:cs="Arial"/>
                <w:b/>
                <w:bCs/>
              </w:rPr>
              <w:t>20.0</w:t>
            </w:r>
          </w:p>
          <w:p w14:paraId="1EF13E31" w14:textId="77777777" w:rsidR="0012509E" w:rsidRPr="00D5138D" w:rsidRDefault="0012509E" w:rsidP="00241639">
            <w:pPr>
              <w:spacing w:before="60" w:after="60"/>
              <w:jc w:val="center"/>
              <w:rPr>
                <w:rFonts w:eastAsia="Arial Unicode MS" w:cs="Arial"/>
                <w:b/>
                <w:bCs/>
              </w:rPr>
            </w:pPr>
            <w:r w:rsidRPr="00D5138D">
              <w:rPr>
                <w:rFonts w:cs="Arial"/>
                <w:b/>
                <w:bCs/>
              </w:rPr>
              <w:t>Internationally Agreed Order</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D5138D" w:rsidRDefault="0012509E" w:rsidP="008B1197">
            <w:pPr>
              <w:spacing w:before="60" w:after="60"/>
              <w:ind w:left="70"/>
              <w:jc w:val="left"/>
              <w:rPr>
                <w:rFonts w:eastAsia="Arial Unicode MS" w:cs="Arial"/>
              </w:rPr>
            </w:pPr>
            <w:r w:rsidRPr="00D5138D">
              <w:rPr>
                <w:rFonts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D5138D" w:rsidRDefault="0012509E" w:rsidP="008B1197">
            <w:pPr>
              <w:spacing w:before="60" w:after="60"/>
              <w:ind w:left="108"/>
              <w:jc w:val="left"/>
              <w:rPr>
                <w:rFonts w:eastAsia="Arial Unicode MS" w:cs="Arial"/>
              </w:rPr>
            </w:pPr>
            <w:r w:rsidRPr="00D5138D">
              <w:rPr>
                <w:rFonts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D5138D" w:rsidRDefault="0012509E" w:rsidP="008B1197">
            <w:pPr>
              <w:spacing w:before="60" w:after="60"/>
              <w:ind w:left="70"/>
              <w:jc w:val="left"/>
              <w:rPr>
                <w:rFonts w:eastAsia="Arial Unicode MS" w:cs="Arial"/>
              </w:rPr>
            </w:pPr>
            <w:r w:rsidRPr="00D5138D">
              <w:rPr>
                <w:rFonts w:cs="Arial"/>
              </w:rPr>
              <w:t>Cardiac disorders</w:t>
            </w:r>
          </w:p>
        </w:tc>
        <w:tc>
          <w:tcPr>
            <w:tcW w:w="4961" w:type="dxa"/>
            <w:tcMar>
              <w:top w:w="10" w:type="dxa"/>
              <w:left w:w="10" w:type="dxa"/>
              <w:bottom w:w="0" w:type="dxa"/>
              <w:right w:w="10" w:type="dxa"/>
            </w:tcMar>
            <w:vAlign w:val="center"/>
          </w:tcPr>
          <w:p w14:paraId="232BF4BE" w14:textId="77777777" w:rsidR="0012509E" w:rsidRPr="00D5138D" w:rsidRDefault="0012509E" w:rsidP="008B1197">
            <w:pPr>
              <w:spacing w:before="60" w:after="60"/>
              <w:ind w:left="108"/>
              <w:jc w:val="left"/>
              <w:rPr>
                <w:rFonts w:eastAsia="Arial Unicode MS" w:cs="Arial"/>
              </w:rPr>
            </w:pPr>
            <w:r w:rsidRPr="00D5138D">
              <w:rPr>
                <w:rFonts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D5138D" w:rsidRDefault="0012509E" w:rsidP="008B1197">
            <w:pPr>
              <w:spacing w:before="60" w:after="60"/>
              <w:ind w:left="70"/>
              <w:jc w:val="left"/>
              <w:rPr>
                <w:rFonts w:eastAsia="Arial Unicode MS" w:cs="Arial"/>
              </w:rPr>
            </w:pPr>
            <w:r w:rsidRPr="00D5138D">
              <w:rPr>
                <w:rFonts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D5138D" w:rsidRDefault="0012509E" w:rsidP="008B1197">
            <w:pPr>
              <w:spacing w:before="60" w:after="60"/>
              <w:ind w:left="108"/>
              <w:jc w:val="left"/>
              <w:rPr>
                <w:rFonts w:eastAsia="Arial Unicode MS" w:cs="Arial"/>
              </w:rPr>
            </w:pPr>
            <w:r w:rsidRPr="00D5138D">
              <w:rPr>
                <w:rFonts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D5138D" w:rsidRDefault="0012509E" w:rsidP="008B1197">
            <w:pPr>
              <w:spacing w:before="60" w:after="60"/>
              <w:ind w:left="70"/>
              <w:jc w:val="left"/>
              <w:rPr>
                <w:rFonts w:eastAsia="Arial Unicode MS" w:cs="Arial"/>
              </w:rPr>
            </w:pPr>
            <w:r w:rsidRPr="00D5138D">
              <w:rPr>
                <w:rFonts w:cs="Arial"/>
              </w:rPr>
              <w:t>Ear and labyrinth disorders</w:t>
            </w:r>
          </w:p>
        </w:tc>
        <w:tc>
          <w:tcPr>
            <w:tcW w:w="4961" w:type="dxa"/>
            <w:tcMar>
              <w:top w:w="10" w:type="dxa"/>
              <w:left w:w="10" w:type="dxa"/>
              <w:bottom w:w="0" w:type="dxa"/>
              <w:right w:w="10" w:type="dxa"/>
            </w:tcMar>
            <w:vAlign w:val="center"/>
          </w:tcPr>
          <w:p w14:paraId="70509181" w14:textId="77777777" w:rsidR="0012509E" w:rsidRPr="00D5138D" w:rsidRDefault="0012509E" w:rsidP="008B1197">
            <w:pPr>
              <w:spacing w:before="60" w:after="60"/>
              <w:ind w:left="108"/>
              <w:jc w:val="left"/>
              <w:rPr>
                <w:rFonts w:eastAsia="Arial Unicode MS" w:cs="Arial"/>
              </w:rPr>
            </w:pPr>
            <w:r w:rsidRPr="00D5138D">
              <w:rPr>
                <w:rFonts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D5138D" w:rsidRDefault="0012509E" w:rsidP="008B1197">
            <w:pPr>
              <w:spacing w:before="60" w:after="60"/>
              <w:ind w:left="70"/>
              <w:jc w:val="left"/>
              <w:rPr>
                <w:rFonts w:eastAsia="Arial Unicode MS" w:cs="Arial"/>
              </w:rPr>
            </w:pPr>
            <w:r w:rsidRPr="00D5138D">
              <w:rPr>
                <w:rFonts w:cs="Arial"/>
              </w:rPr>
              <w:t>Endocrine disorders</w:t>
            </w:r>
          </w:p>
        </w:tc>
        <w:tc>
          <w:tcPr>
            <w:tcW w:w="4961" w:type="dxa"/>
            <w:tcMar>
              <w:top w:w="10" w:type="dxa"/>
              <w:left w:w="10" w:type="dxa"/>
              <w:bottom w:w="0" w:type="dxa"/>
              <w:right w:w="10" w:type="dxa"/>
            </w:tcMar>
            <w:vAlign w:val="center"/>
          </w:tcPr>
          <w:p w14:paraId="62355A4D" w14:textId="77777777" w:rsidR="0012509E" w:rsidRPr="00D5138D" w:rsidRDefault="0012509E" w:rsidP="008B1197">
            <w:pPr>
              <w:spacing w:before="60" w:after="60"/>
              <w:ind w:left="108"/>
              <w:jc w:val="left"/>
              <w:rPr>
                <w:rFonts w:eastAsia="Arial Unicode MS" w:cs="Arial"/>
              </w:rPr>
            </w:pPr>
            <w:r w:rsidRPr="00D5138D">
              <w:rPr>
                <w:rFonts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D5138D" w:rsidRDefault="0012509E" w:rsidP="008B1197">
            <w:pPr>
              <w:spacing w:before="60" w:after="60"/>
              <w:ind w:left="70"/>
              <w:jc w:val="left"/>
              <w:rPr>
                <w:rFonts w:eastAsia="Arial Unicode MS" w:cs="Arial"/>
              </w:rPr>
            </w:pPr>
            <w:r w:rsidRPr="00D5138D">
              <w:rPr>
                <w:rFonts w:cs="Arial"/>
              </w:rPr>
              <w:t>Eye disorders</w:t>
            </w:r>
          </w:p>
        </w:tc>
        <w:tc>
          <w:tcPr>
            <w:tcW w:w="4961" w:type="dxa"/>
            <w:tcMar>
              <w:top w:w="10" w:type="dxa"/>
              <w:left w:w="10" w:type="dxa"/>
              <w:bottom w:w="0" w:type="dxa"/>
              <w:right w:w="10" w:type="dxa"/>
            </w:tcMar>
            <w:vAlign w:val="center"/>
          </w:tcPr>
          <w:p w14:paraId="47217E43" w14:textId="77777777" w:rsidR="0012509E" w:rsidRPr="00D5138D" w:rsidRDefault="0012509E" w:rsidP="008B1197">
            <w:pPr>
              <w:spacing w:before="60" w:after="60"/>
              <w:ind w:left="108"/>
              <w:jc w:val="left"/>
              <w:rPr>
                <w:rFonts w:eastAsia="Arial Unicode MS" w:cs="Arial"/>
              </w:rPr>
            </w:pPr>
            <w:r w:rsidRPr="00D5138D">
              <w:rPr>
                <w:rFonts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D5138D" w:rsidRDefault="0012509E" w:rsidP="008B1197">
            <w:pPr>
              <w:spacing w:before="60" w:after="60"/>
              <w:ind w:left="70"/>
              <w:jc w:val="left"/>
              <w:rPr>
                <w:rFonts w:eastAsia="Arial Unicode MS" w:cs="Arial"/>
              </w:rPr>
            </w:pPr>
            <w:r w:rsidRPr="00D5138D">
              <w:rPr>
                <w:rFonts w:cs="Arial"/>
              </w:rPr>
              <w:t>Gastrointestinal disorders</w:t>
            </w:r>
          </w:p>
        </w:tc>
        <w:tc>
          <w:tcPr>
            <w:tcW w:w="4961" w:type="dxa"/>
            <w:tcMar>
              <w:top w:w="10" w:type="dxa"/>
              <w:left w:w="10" w:type="dxa"/>
              <w:bottom w:w="0" w:type="dxa"/>
              <w:right w:w="10" w:type="dxa"/>
            </w:tcMar>
            <w:vAlign w:val="center"/>
          </w:tcPr>
          <w:p w14:paraId="6427F155" w14:textId="77777777" w:rsidR="0012509E" w:rsidRPr="00D5138D" w:rsidRDefault="0012509E" w:rsidP="008B1197">
            <w:pPr>
              <w:spacing w:before="60" w:after="60"/>
              <w:ind w:left="108"/>
              <w:jc w:val="left"/>
              <w:rPr>
                <w:rFonts w:eastAsia="Arial Unicode MS" w:cs="Arial"/>
              </w:rPr>
            </w:pPr>
            <w:r w:rsidRPr="00D5138D">
              <w:rPr>
                <w:rFonts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D5138D" w:rsidRDefault="0012509E" w:rsidP="008B1197">
            <w:pPr>
              <w:spacing w:before="60" w:after="60"/>
              <w:ind w:left="70"/>
              <w:jc w:val="left"/>
              <w:rPr>
                <w:rFonts w:eastAsia="Arial Unicode MS" w:cs="Arial"/>
              </w:rPr>
            </w:pPr>
            <w:r w:rsidRPr="00D5138D">
              <w:rPr>
                <w:rFonts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D5138D" w:rsidRDefault="0012509E" w:rsidP="008B1197">
            <w:pPr>
              <w:spacing w:before="60" w:after="60"/>
              <w:ind w:left="108"/>
              <w:jc w:val="left"/>
              <w:rPr>
                <w:rFonts w:eastAsia="Arial Unicode MS" w:cs="Arial"/>
              </w:rPr>
            </w:pPr>
            <w:r w:rsidRPr="00D5138D">
              <w:rPr>
                <w:rFonts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D5138D" w:rsidRDefault="0012509E" w:rsidP="008B1197">
            <w:pPr>
              <w:spacing w:before="60" w:after="60"/>
              <w:ind w:left="70"/>
              <w:jc w:val="left"/>
              <w:rPr>
                <w:rFonts w:eastAsia="Arial Unicode MS" w:cs="Arial"/>
              </w:rPr>
            </w:pPr>
            <w:r w:rsidRPr="00D5138D">
              <w:rPr>
                <w:rFonts w:cs="Arial"/>
              </w:rPr>
              <w:t>Hepatobiliary disorders</w:t>
            </w:r>
          </w:p>
        </w:tc>
        <w:tc>
          <w:tcPr>
            <w:tcW w:w="4961" w:type="dxa"/>
            <w:tcMar>
              <w:top w:w="10" w:type="dxa"/>
              <w:left w:w="10" w:type="dxa"/>
              <w:bottom w:w="0" w:type="dxa"/>
              <w:right w:w="10" w:type="dxa"/>
            </w:tcMar>
            <w:vAlign w:val="center"/>
          </w:tcPr>
          <w:p w14:paraId="787F22D3" w14:textId="77777777" w:rsidR="0012509E" w:rsidRPr="00D5138D" w:rsidRDefault="0012509E" w:rsidP="008B1197">
            <w:pPr>
              <w:spacing w:before="60" w:after="60"/>
              <w:ind w:left="108"/>
              <w:jc w:val="left"/>
              <w:rPr>
                <w:rFonts w:eastAsia="Arial Unicode MS" w:cs="Arial"/>
              </w:rPr>
            </w:pPr>
            <w:r w:rsidRPr="00D5138D">
              <w:rPr>
                <w:rFonts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D5138D" w:rsidRDefault="0012509E" w:rsidP="008B1197">
            <w:pPr>
              <w:spacing w:before="60" w:after="60"/>
              <w:ind w:left="70"/>
              <w:jc w:val="left"/>
              <w:rPr>
                <w:rFonts w:eastAsia="Arial Unicode MS" w:cs="Arial"/>
              </w:rPr>
            </w:pPr>
            <w:r w:rsidRPr="00D5138D">
              <w:rPr>
                <w:rFonts w:cs="Arial"/>
              </w:rPr>
              <w:t>Immune system disorders</w:t>
            </w:r>
          </w:p>
        </w:tc>
        <w:tc>
          <w:tcPr>
            <w:tcW w:w="4961" w:type="dxa"/>
            <w:tcMar>
              <w:top w:w="10" w:type="dxa"/>
              <w:left w:w="10" w:type="dxa"/>
              <w:bottom w:w="0" w:type="dxa"/>
              <w:right w:w="10" w:type="dxa"/>
            </w:tcMar>
            <w:vAlign w:val="center"/>
          </w:tcPr>
          <w:p w14:paraId="79638DB0" w14:textId="77777777" w:rsidR="0012509E" w:rsidRPr="00D5138D" w:rsidRDefault="0012509E" w:rsidP="008B1197">
            <w:pPr>
              <w:spacing w:before="60" w:after="60"/>
              <w:ind w:left="108"/>
              <w:jc w:val="left"/>
              <w:rPr>
                <w:rFonts w:eastAsia="Arial Unicode MS" w:cs="Arial"/>
              </w:rPr>
            </w:pPr>
            <w:r w:rsidRPr="00D5138D">
              <w:rPr>
                <w:rFonts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D5138D" w:rsidRDefault="0012509E" w:rsidP="008B1197">
            <w:pPr>
              <w:spacing w:before="60" w:after="60"/>
              <w:ind w:left="70"/>
              <w:jc w:val="left"/>
              <w:rPr>
                <w:rFonts w:eastAsia="Arial Unicode MS" w:cs="Arial"/>
              </w:rPr>
            </w:pPr>
            <w:r w:rsidRPr="00D5138D">
              <w:rPr>
                <w:rFonts w:cs="Arial"/>
              </w:rPr>
              <w:t>Infections and infestations</w:t>
            </w:r>
          </w:p>
        </w:tc>
        <w:tc>
          <w:tcPr>
            <w:tcW w:w="4961" w:type="dxa"/>
            <w:tcMar>
              <w:top w:w="10" w:type="dxa"/>
              <w:left w:w="10" w:type="dxa"/>
              <w:bottom w:w="0" w:type="dxa"/>
              <w:right w:w="10" w:type="dxa"/>
            </w:tcMar>
            <w:vAlign w:val="center"/>
          </w:tcPr>
          <w:p w14:paraId="484742D2" w14:textId="77777777" w:rsidR="0012509E" w:rsidRPr="00D5138D" w:rsidRDefault="0012509E" w:rsidP="008B1197">
            <w:pPr>
              <w:spacing w:before="60" w:after="60"/>
              <w:ind w:left="108"/>
              <w:jc w:val="left"/>
              <w:rPr>
                <w:rFonts w:eastAsia="Arial Unicode MS" w:cs="Arial"/>
              </w:rPr>
            </w:pPr>
            <w:r w:rsidRPr="00D5138D">
              <w:rPr>
                <w:rFonts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D5138D" w:rsidRDefault="0012509E" w:rsidP="008B1197">
            <w:pPr>
              <w:spacing w:before="60" w:after="60"/>
              <w:ind w:left="70"/>
              <w:jc w:val="left"/>
              <w:rPr>
                <w:rFonts w:eastAsia="Arial Unicode MS" w:cs="Arial"/>
              </w:rPr>
            </w:pPr>
            <w:r w:rsidRPr="00D5138D">
              <w:rPr>
                <w:rFonts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D5138D" w:rsidRDefault="0012509E" w:rsidP="008B1197">
            <w:pPr>
              <w:spacing w:before="60" w:after="60"/>
              <w:ind w:left="108"/>
              <w:jc w:val="left"/>
              <w:rPr>
                <w:rFonts w:eastAsia="Arial Unicode MS" w:cs="Arial"/>
              </w:rPr>
            </w:pPr>
            <w:r w:rsidRPr="00D5138D">
              <w:rPr>
                <w:rFonts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D5138D" w:rsidRDefault="0012509E" w:rsidP="008B1197">
            <w:pPr>
              <w:spacing w:before="60" w:after="60"/>
              <w:ind w:left="70"/>
              <w:jc w:val="left"/>
              <w:rPr>
                <w:rFonts w:eastAsia="Arial Unicode MS" w:cs="Arial"/>
              </w:rPr>
            </w:pPr>
            <w:r w:rsidRPr="00D5138D">
              <w:rPr>
                <w:rFonts w:cs="Arial"/>
              </w:rPr>
              <w:t>Investigations</w:t>
            </w:r>
          </w:p>
        </w:tc>
        <w:tc>
          <w:tcPr>
            <w:tcW w:w="4961" w:type="dxa"/>
            <w:tcMar>
              <w:top w:w="10" w:type="dxa"/>
              <w:left w:w="10" w:type="dxa"/>
              <w:bottom w:w="0" w:type="dxa"/>
              <w:right w:w="10" w:type="dxa"/>
            </w:tcMar>
            <w:vAlign w:val="center"/>
          </w:tcPr>
          <w:p w14:paraId="03479547" w14:textId="77777777" w:rsidR="0012509E" w:rsidRPr="00D5138D" w:rsidRDefault="0012509E" w:rsidP="008B1197">
            <w:pPr>
              <w:spacing w:before="60" w:after="60"/>
              <w:ind w:left="108"/>
              <w:jc w:val="left"/>
              <w:rPr>
                <w:rFonts w:eastAsia="Arial Unicode MS" w:cs="Arial"/>
              </w:rPr>
            </w:pPr>
            <w:r w:rsidRPr="00D5138D">
              <w:rPr>
                <w:rFonts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D5138D" w:rsidRDefault="0012509E" w:rsidP="008B1197">
            <w:pPr>
              <w:spacing w:before="60" w:after="60"/>
              <w:ind w:left="70"/>
              <w:jc w:val="left"/>
              <w:rPr>
                <w:rFonts w:eastAsia="Arial Unicode MS" w:cs="Arial"/>
              </w:rPr>
            </w:pPr>
            <w:r w:rsidRPr="00D5138D">
              <w:rPr>
                <w:rFonts w:cs="Arial"/>
              </w:rPr>
              <w:t>Metabolism and nutrition disorders</w:t>
            </w:r>
          </w:p>
        </w:tc>
        <w:tc>
          <w:tcPr>
            <w:tcW w:w="4961" w:type="dxa"/>
            <w:tcMar>
              <w:top w:w="10" w:type="dxa"/>
              <w:left w:w="10" w:type="dxa"/>
              <w:bottom w:w="0" w:type="dxa"/>
              <w:right w:w="10" w:type="dxa"/>
            </w:tcMar>
            <w:vAlign w:val="center"/>
          </w:tcPr>
          <w:p w14:paraId="44D4A3AA" w14:textId="77777777" w:rsidR="0012509E" w:rsidRPr="00D5138D" w:rsidRDefault="0012509E" w:rsidP="008B1197">
            <w:pPr>
              <w:spacing w:before="60" w:after="60"/>
              <w:ind w:left="108"/>
              <w:jc w:val="left"/>
              <w:rPr>
                <w:rFonts w:eastAsia="Arial Unicode MS" w:cs="Arial"/>
              </w:rPr>
            </w:pPr>
            <w:r w:rsidRPr="00D5138D">
              <w:rPr>
                <w:rFonts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D5138D" w:rsidRDefault="0012509E" w:rsidP="008B1197">
            <w:pPr>
              <w:spacing w:before="60" w:after="60"/>
              <w:ind w:left="70"/>
              <w:jc w:val="left"/>
              <w:rPr>
                <w:rFonts w:eastAsia="Arial Unicode MS" w:cs="Arial"/>
              </w:rPr>
            </w:pPr>
            <w:r w:rsidRPr="00D5138D">
              <w:rPr>
                <w:rFonts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D5138D" w:rsidRDefault="0012509E" w:rsidP="008B1197">
            <w:pPr>
              <w:spacing w:before="60" w:after="60"/>
              <w:ind w:left="108"/>
              <w:jc w:val="left"/>
              <w:rPr>
                <w:rFonts w:eastAsia="Arial Unicode MS" w:cs="Arial"/>
              </w:rPr>
            </w:pPr>
            <w:r w:rsidRPr="00D5138D">
              <w:rPr>
                <w:rFonts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D5138D" w:rsidRDefault="0012509E" w:rsidP="008B1197">
            <w:pPr>
              <w:spacing w:before="60" w:after="60"/>
              <w:ind w:left="70"/>
              <w:jc w:val="left"/>
              <w:rPr>
                <w:rFonts w:eastAsia="Arial Unicode MS" w:cs="Arial"/>
              </w:rPr>
            </w:pPr>
            <w:r w:rsidRPr="00D5138D">
              <w:rPr>
                <w:rFonts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D5138D" w:rsidRDefault="0012509E" w:rsidP="008B1197">
            <w:pPr>
              <w:spacing w:before="60" w:after="60"/>
              <w:ind w:left="108"/>
              <w:jc w:val="left"/>
              <w:rPr>
                <w:rFonts w:eastAsia="Arial Unicode MS" w:cs="Arial"/>
              </w:rPr>
            </w:pPr>
            <w:r w:rsidRPr="00D5138D">
              <w:rPr>
                <w:rFonts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D5138D" w:rsidRDefault="0012509E" w:rsidP="008B1197">
            <w:pPr>
              <w:spacing w:before="60" w:after="60"/>
              <w:ind w:left="70"/>
              <w:jc w:val="left"/>
              <w:rPr>
                <w:rFonts w:eastAsia="Arial Unicode MS" w:cs="Arial"/>
              </w:rPr>
            </w:pPr>
            <w:r w:rsidRPr="00D5138D">
              <w:rPr>
                <w:rFonts w:cs="Arial"/>
              </w:rPr>
              <w:t>Nervous system disorders</w:t>
            </w:r>
          </w:p>
        </w:tc>
        <w:tc>
          <w:tcPr>
            <w:tcW w:w="4961" w:type="dxa"/>
            <w:tcMar>
              <w:top w:w="10" w:type="dxa"/>
              <w:left w:w="10" w:type="dxa"/>
              <w:bottom w:w="0" w:type="dxa"/>
              <w:right w:w="10" w:type="dxa"/>
            </w:tcMar>
            <w:vAlign w:val="center"/>
          </w:tcPr>
          <w:p w14:paraId="1F0A709E" w14:textId="77777777" w:rsidR="0012509E" w:rsidRPr="00D5138D" w:rsidRDefault="0012509E" w:rsidP="008B1197">
            <w:pPr>
              <w:spacing w:before="60" w:after="60"/>
              <w:ind w:left="108"/>
              <w:jc w:val="left"/>
              <w:rPr>
                <w:rFonts w:eastAsia="Arial Unicode MS" w:cs="Arial"/>
              </w:rPr>
            </w:pPr>
            <w:r w:rsidRPr="00D5138D">
              <w:rPr>
                <w:rFonts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D5138D" w:rsidRDefault="0012509E" w:rsidP="008B1197">
            <w:pPr>
              <w:spacing w:before="60" w:after="60"/>
              <w:ind w:left="70"/>
              <w:jc w:val="left"/>
              <w:rPr>
                <w:rFonts w:eastAsia="Arial Unicode MS" w:cs="Arial"/>
              </w:rPr>
            </w:pPr>
            <w:r w:rsidRPr="00D5138D">
              <w:rPr>
                <w:rFonts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D5138D" w:rsidRDefault="0012509E" w:rsidP="008B1197">
            <w:pPr>
              <w:spacing w:before="60" w:after="60"/>
              <w:ind w:left="108"/>
              <w:jc w:val="left"/>
              <w:rPr>
                <w:rFonts w:eastAsia="Arial Unicode MS" w:cs="Arial"/>
              </w:rPr>
            </w:pPr>
            <w:r w:rsidRPr="00D5138D">
              <w:rPr>
                <w:rFonts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D5138D" w:rsidRDefault="0012509E" w:rsidP="008B1197">
            <w:pPr>
              <w:spacing w:before="60" w:after="60"/>
              <w:ind w:left="70"/>
              <w:jc w:val="left"/>
              <w:rPr>
                <w:rFonts w:eastAsia="Arial Unicode MS" w:cs="Arial"/>
              </w:rPr>
            </w:pPr>
            <w:r>
              <w:rPr>
                <w:rFonts w:cs="Arial"/>
              </w:rPr>
              <w:t xml:space="preserve">Product issues </w:t>
            </w:r>
          </w:p>
        </w:tc>
        <w:tc>
          <w:tcPr>
            <w:tcW w:w="4961" w:type="dxa"/>
            <w:tcMar>
              <w:top w:w="10" w:type="dxa"/>
              <w:left w:w="10" w:type="dxa"/>
              <w:bottom w:w="0" w:type="dxa"/>
              <w:right w:w="10" w:type="dxa"/>
            </w:tcMar>
            <w:vAlign w:val="center"/>
          </w:tcPr>
          <w:p w14:paraId="27230F31" w14:textId="77777777" w:rsidR="0012509E" w:rsidRPr="00D5138D" w:rsidRDefault="0012509E" w:rsidP="008B1197">
            <w:pPr>
              <w:spacing w:before="60" w:after="60"/>
              <w:ind w:left="108"/>
              <w:jc w:val="left"/>
              <w:rPr>
                <w:rFonts w:eastAsia="Arial Unicode MS" w:cs="Arial"/>
              </w:rPr>
            </w:pPr>
            <w:r w:rsidRPr="00D5138D">
              <w:rPr>
                <w:rFonts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D5138D" w:rsidRDefault="0012509E" w:rsidP="008B1197">
            <w:pPr>
              <w:spacing w:before="60" w:after="60"/>
              <w:ind w:left="70"/>
              <w:jc w:val="left"/>
              <w:rPr>
                <w:rFonts w:eastAsia="Arial Unicode MS" w:cs="Arial"/>
              </w:rPr>
            </w:pPr>
            <w:r w:rsidRPr="00D5138D">
              <w:rPr>
                <w:rFonts w:cs="Arial"/>
              </w:rPr>
              <w:lastRenderedPageBreak/>
              <w:t>Psychiatric disorders</w:t>
            </w:r>
            <w:r w:rsidRPr="00D5138D" w:rsidDel="002A7828">
              <w:rPr>
                <w:rFonts w:cs="Arial"/>
              </w:rPr>
              <w:t xml:space="preserve"> </w:t>
            </w:r>
          </w:p>
        </w:tc>
        <w:tc>
          <w:tcPr>
            <w:tcW w:w="4961" w:type="dxa"/>
            <w:tcMar>
              <w:top w:w="10" w:type="dxa"/>
              <w:left w:w="10" w:type="dxa"/>
              <w:bottom w:w="0" w:type="dxa"/>
              <w:right w:w="10" w:type="dxa"/>
            </w:tcMar>
            <w:vAlign w:val="center"/>
          </w:tcPr>
          <w:p w14:paraId="2A5F50D0" w14:textId="77777777" w:rsidR="0012509E" w:rsidRPr="00D5138D" w:rsidRDefault="0012509E" w:rsidP="008B1197">
            <w:pPr>
              <w:spacing w:before="60" w:after="60"/>
              <w:ind w:left="108"/>
              <w:jc w:val="left"/>
              <w:rPr>
                <w:rFonts w:eastAsia="Arial Unicode MS" w:cs="Arial"/>
              </w:rPr>
            </w:pPr>
            <w:r w:rsidRPr="00D5138D">
              <w:rPr>
                <w:rFonts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77777777" w:rsidR="0012509E" w:rsidRPr="00D5138D" w:rsidRDefault="0012509E" w:rsidP="008B1197">
            <w:pPr>
              <w:spacing w:before="60" w:after="60"/>
              <w:ind w:left="70"/>
              <w:jc w:val="left"/>
              <w:rPr>
                <w:rFonts w:eastAsia="Arial Unicode MS" w:cs="Arial"/>
              </w:rPr>
            </w:pPr>
            <w:r w:rsidRPr="00D5138D">
              <w:rPr>
                <w:rFonts w:cs="Arial"/>
              </w:rPr>
              <w:t>Renal and urinary disorders</w:t>
            </w:r>
            <w:r w:rsidRPr="00D5138D" w:rsidDel="002A7828">
              <w:rPr>
                <w:rFonts w:cs="Arial"/>
              </w:rPr>
              <w:t xml:space="preserve"> </w:t>
            </w:r>
          </w:p>
        </w:tc>
        <w:tc>
          <w:tcPr>
            <w:tcW w:w="4961" w:type="dxa"/>
            <w:tcMar>
              <w:top w:w="10" w:type="dxa"/>
              <w:left w:w="10" w:type="dxa"/>
              <w:bottom w:w="0" w:type="dxa"/>
              <w:right w:w="10" w:type="dxa"/>
            </w:tcMar>
            <w:vAlign w:val="center"/>
          </w:tcPr>
          <w:p w14:paraId="63A4809E" w14:textId="77777777" w:rsidR="0012509E" w:rsidRPr="00D5138D" w:rsidRDefault="0012509E" w:rsidP="008B1197">
            <w:pPr>
              <w:spacing w:before="60" w:after="60"/>
              <w:ind w:left="108"/>
              <w:jc w:val="left"/>
              <w:rPr>
                <w:rFonts w:eastAsia="Arial Unicode MS" w:cs="Arial"/>
              </w:rPr>
            </w:pPr>
            <w:r w:rsidRPr="00D5138D">
              <w:rPr>
                <w:rFonts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77777777" w:rsidR="0012509E" w:rsidRPr="00D5138D" w:rsidRDefault="0012509E" w:rsidP="008B1197">
            <w:pPr>
              <w:spacing w:before="60" w:after="60"/>
              <w:ind w:left="70"/>
              <w:jc w:val="left"/>
              <w:rPr>
                <w:rFonts w:eastAsia="Arial Unicode MS" w:cs="Arial"/>
              </w:rPr>
            </w:pPr>
            <w:r w:rsidRPr="00D5138D">
              <w:rPr>
                <w:rFonts w:cs="Arial"/>
              </w:rPr>
              <w:t>Reproductive system and breast disorders</w:t>
            </w:r>
            <w:r w:rsidRPr="00D5138D" w:rsidDel="002A7828">
              <w:rPr>
                <w:rFonts w:cs="Arial"/>
              </w:rPr>
              <w:t xml:space="preserve"> </w:t>
            </w:r>
          </w:p>
        </w:tc>
        <w:tc>
          <w:tcPr>
            <w:tcW w:w="4961" w:type="dxa"/>
            <w:tcMar>
              <w:top w:w="10" w:type="dxa"/>
              <w:left w:w="10" w:type="dxa"/>
              <w:bottom w:w="0" w:type="dxa"/>
              <w:right w:w="10" w:type="dxa"/>
            </w:tcMar>
            <w:vAlign w:val="center"/>
          </w:tcPr>
          <w:p w14:paraId="65D6962E" w14:textId="77777777" w:rsidR="0012509E" w:rsidRPr="00D5138D" w:rsidRDefault="0012509E" w:rsidP="008B1197">
            <w:pPr>
              <w:spacing w:before="60" w:after="60"/>
              <w:ind w:left="108"/>
              <w:jc w:val="left"/>
              <w:rPr>
                <w:rFonts w:eastAsia="Arial Unicode MS" w:cs="Arial"/>
              </w:rPr>
            </w:pPr>
            <w:r w:rsidRPr="00D5138D">
              <w:rPr>
                <w:rFonts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77777777" w:rsidR="0012509E" w:rsidRPr="00D5138D" w:rsidRDefault="0012509E" w:rsidP="008B1197">
            <w:pPr>
              <w:spacing w:before="60" w:after="60"/>
              <w:ind w:left="70"/>
              <w:jc w:val="left"/>
              <w:rPr>
                <w:rFonts w:eastAsia="Arial Unicode MS" w:cs="Arial"/>
              </w:rPr>
            </w:pPr>
            <w:r w:rsidRPr="00D5138D">
              <w:rPr>
                <w:rFonts w:cs="Arial"/>
              </w:rPr>
              <w:t>Respiratory, thoracic and mediastinal disorders</w:t>
            </w:r>
            <w:r w:rsidRPr="00D5138D" w:rsidDel="002A7828">
              <w:rPr>
                <w:rFonts w:cs="Arial"/>
              </w:rPr>
              <w:t xml:space="preserve"> </w:t>
            </w:r>
          </w:p>
        </w:tc>
        <w:tc>
          <w:tcPr>
            <w:tcW w:w="4961" w:type="dxa"/>
            <w:tcMar>
              <w:top w:w="10" w:type="dxa"/>
              <w:left w:w="10" w:type="dxa"/>
              <w:bottom w:w="0" w:type="dxa"/>
              <w:right w:w="10" w:type="dxa"/>
            </w:tcMar>
            <w:vAlign w:val="center"/>
          </w:tcPr>
          <w:p w14:paraId="30ECE2A6" w14:textId="77777777" w:rsidR="0012509E" w:rsidRPr="00D5138D" w:rsidRDefault="0012509E" w:rsidP="008B1197">
            <w:pPr>
              <w:spacing w:before="60" w:after="60"/>
              <w:ind w:left="108"/>
              <w:jc w:val="left"/>
              <w:rPr>
                <w:rFonts w:eastAsia="Arial Unicode MS" w:cs="Arial"/>
              </w:rPr>
            </w:pPr>
            <w:r w:rsidRPr="00D5138D">
              <w:rPr>
                <w:rFonts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77777777" w:rsidR="0012509E" w:rsidRPr="00D5138D" w:rsidRDefault="0012509E" w:rsidP="008B1197">
            <w:pPr>
              <w:spacing w:before="60" w:after="60"/>
              <w:ind w:left="70"/>
              <w:jc w:val="left"/>
              <w:rPr>
                <w:rFonts w:eastAsia="Arial Unicode MS" w:cs="Arial"/>
              </w:rPr>
            </w:pPr>
            <w:r w:rsidRPr="00D5138D">
              <w:rPr>
                <w:rFonts w:cs="Arial"/>
              </w:rPr>
              <w:t>Skin and subcutaneous tissue disorders</w:t>
            </w:r>
            <w:r w:rsidRPr="00D5138D" w:rsidDel="002A7828">
              <w:rPr>
                <w:rFonts w:cs="Arial"/>
              </w:rPr>
              <w:t xml:space="preserve"> </w:t>
            </w:r>
          </w:p>
        </w:tc>
        <w:tc>
          <w:tcPr>
            <w:tcW w:w="4961" w:type="dxa"/>
            <w:tcMar>
              <w:top w:w="10" w:type="dxa"/>
              <w:left w:w="10" w:type="dxa"/>
              <w:bottom w:w="0" w:type="dxa"/>
              <w:right w:w="10" w:type="dxa"/>
            </w:tcMar>
            <w:vAlign w:val="center"/>
          </w:tcPr>
          <w:p w14:paraId="3DA3B39F" w14:textId="77777777" w:rsidR="0012509E" w:rsidRPr="00D5138D" w:rsidRDefault="0012509E" w:rsidP="008B1197">
            <w:pPr>
              <w:spacing w:before="60" w:after="60"/>
              <w:ind w:left="108"/>
              <w:jc w:val="left"/>
              <w:rPr>
                <w:rFonts w:eastAsia="Arial Unicode MS" w:cs="Arial"/>
              </w:rPr>
            </w:pPr>
            <w:r w:rsidRPr="00D5138D">
              <w:rPr>
                <w:rFonts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77777777" w:rsidR="0012509E" w:rsidRPr="00D5138D" w:rsidRDefault="0012509E" w:rsidP="008B1197">
            <w:pPr>
              <w:spacing w:before="60" w:after="60"/>
              <w:ind w:left="70"/>
              <w:jc w:val="left"/>
              <w:rPr>
                <w:rFonts w:eastAsia="Arial Unicode MS" w:cs="Arial"/>
              </w:rPr>
            </w:pPr>
            <w:r w:rsidRPr="00D5138D">
              <w:rPr>
                <w:rFonts w:cs="Arial"/>
              </w:rPr>
              <w:t>Social circumstances</w:t>
            </w:r>
            <w:r w:rsidRPr="00D5138D" w:rsidDel="002A7828">
              <w:rPr>
                <w:rFonts w:cs="Arial"/>
              </w:rPr>
              <w:t xml:space="preserve"> </w:t>
            </w:r>
          </w:p>
        </w:tc>
        <w:tc>
          <w:tcPr>
            <w:tcW w:w="4961" w:type="dxa"/>
            <w:tcMar>
              <w:top w:w="10" w:type="dxa"/>
              <w:left w:w="10" w:type="dxa"/>
              <w:bottom w:w="0" w:type="dxa"/>
              <w:right w:w="10" w:type="dxa"/>
            </w:tcMar>
            <w:vAlign w:val="center"/>
          </w:tcPr>
          <w:p w14:paraId="4722AA0A" w14:textId="77777777" w:rsidR="0012509E" w:rsidRPr="00D5138D" w:rsidRDefault="0012509E" w:rsidP="008B1197">
            <w:pPr>
              <w:spacing w:before="60" w:after="60"/>
              <w:ind w:left="108"/>
              <w:jc w:val="left"/>
              <w:rPr>
                <w:rFonts w:eastAsia="Arial Unicode MS" w:cs="Arial"/>
              </w:rPr>
            </w:pPr>
            <w:r w:rsidRPr="00D5138D">
              <w:rPr>
                <w:rFonts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77777777" w:rsidR="0012509E" w:rsidRPr="00D5138D" w:rsidRDefault="0012509E" w:rsidP="008B1197">
            <w:pPr>
              <w:spacing w:before="60" w:after="60"/>
              <w:ind w:left="70"/>
              <w:jc w:val="left"/>
              <w:rPr>
                <w:rFonts w:eastAsia="Arial Unicode MS" w:cs="Arial"/>
              </w:rPr>
            </w:pPr>
            <w:r w:rsidRPr="00D5138D">
              <w:rPr>
                <w:rFonts w:cs="Arial"/>
              </w:rPr>
              <w:t>Surgical and medical procedures</w:t>
            </w:r>
            <w:r w:rsidRPr="00D5138D" w:rsidDel="002A7828">
              <w:rPr>
                <w:rFonts w:cs="Arial"/>
              </w:rPr>
              <w:t xml:space="preserve"> </w:t>
            </w:r>
          </w:p>
        </w:tc>
        <w:tc>
          <w:tcPr>
            <w:tcW w:w="4961" w:type="dxa"/>
            <w:tcMar>
              <w:top w:w="10" w:type="dxa"/>
              <w:left w:w="10" w:type="dxa"/>
              <w:bottom w:w="0" w:type="dxa"/>
              <w:right w:w="10" w:type="dxa"/>
            </w:tcMar>
            <w:vAlign w:val="center"/>
          </w:tcPr>
          <w:p w14:paraId="124A6E15" w14:textId="77777777" w:rsidR="0012509E" w:rsidRPr="00D5138D" w:rsidRDefault="0012509E" w:rsidP="008B1197">
            <w:pPr>
              <w:spacing w:before="60" w:after="60"/>
              <w:ind w:left="108"/>
              <w:jc w:val="left"/>
              <w:rPr>
                <w:rFonts w:eastAsia="Arial Unicode MS" w:cs="Arial"/>
              </w:rPr>
            </w:pPr>
            <w:r w:rsidRPr="00D5138D">
              <w:rPr>
                <w:rFonts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D5138D" w:rsidRDefault="0012509E" w:rsidP="008B1197">
            <w:pPr>
              <w:spacing w:before="60" w:after="60"/>
              <w:ind w:left="70"/>
              <w:jc w:val="left"/>
              <w:rPr>
                <w:rFonts w:cs="Arial"/>
              </w:rPr>
            </w:pPr>
            <w:r w:rsidRPr="00D5138D">
              <w:rPr>
                <w:rFonts w:cs="Arial"/>
              </w:rPr>
              <w:t>Vascular disorders</w:t>
            </w:r>
          </w:p>
        </w:tc>
        <w:tc>
          <w:tcPr>
            <w:tcW w:w="4961" w:type="dxa"/>
            <w:tcMar>
              <w:top w:w="10" w:type="dxa"/>
              <w:left w:w="10" w:type="dxa"/>
              <w:bottom w:w="0" w:type="dxa"/>
              <w:right w:w="10" w:type="dxa"/>
            </w:tcMar>
            <w:vAlign w:val="center"/>
          </w:tcPr>
          <w:p w14:paraId="3524A60B" w14:textId="77777777" w:rsidR="0012509E" w:rsidRPr="00D5138D" w:rsidRDefault="0012509E" w:rsidP="008B1197">
            <w:pPr>
              <w:spacing w:before="60" w:after="60"/>
              <w:ind w:left="108"/>
              <w:jc w:val="left"/>
              <w:rPr>
                <w:rFonts w:cs="Arial"/>
              </w:rPr>
            </w:pPr>
            <w:r>
              <w:rPr>
                <w:rFonts w:cs="Arial"/>
              </w:rPr>
              <w:t>Product issues</w:t>
            </w:r>
          </w:p>
        </w:tc>
      </w:tr>
    </w:tbl>
    <w:p w14:paraId="4B45D0AF" w14:textId="440CA582" w:rsidR="00241639" w:rsidRDefault="00241639" w:rsidP="0012509E">
      <w:r>
        <w:br w:type="page"/>
      </w:r>
    </w:p>
    <w:p w14:paraId="7359ABF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6"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86"/>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53293C22"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7"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88"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8"/>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77777777"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9"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9"/>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77777777" w:rsidR="00996E56" w:rsidRPr="00C57271" w:rsidRDefault="00996E56" w:rsidP="00803F97">
      <w:pPr>
        <w:spacing w:afterLines="30" w:after="108"/>
        <w:rPr>
          <w:rFonts w:ascii="ＭＳ Ｐゴシック" w:eastAsia="ＭＳ Ｐゴシック" w:hAnsi="ＭＳ Ｐゴシック" w:cs="Times New Roman"/>
          <w:b/>
          <w:szCs w:val="24"/>
        </w:rPr>
      </w:pPr>
      <w:bookmarkStart w:id="90"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90"/>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77777777"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1"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91"/>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DD65EC" w:rsidRPr="00C57271" w:rsidRDefault="00DD65EC">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14:paraId="152E1830" w14:textId="77777777" w:rsidR="00DD65EC" w:rsidRPr="00C57271" w:rsidRDefault="00DD65EC">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77777777"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2"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92"/>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77777777"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77777777"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Pr>
          <w:rFonts w:ascii="Arial" w:eastAsia="ＭＳ Ｐ明朝" w:hAnsi="Arial" w:cs="Times New Roman" w:hint="eastAsia"/>
          <w:snapToGrid w:val="0"/>
          <w:szCs w:val="21"/>
          <w:lang w:val="en-GB"/>
        </w:rPr>
        <w:t>1</w:t>
      </w:r>
      <w:r>
        <w:rPr>
          <w:rFonts w:ascii="Arial" w:eastAsia="ＭＳ Ｐ明朝" w:hAnsi="Arial" w:cs="Times New Roman"/>
          <w:snapToGrid w:val="0"/>
          <w:szCs w:val="21"/>
          <w:lang w:val="en-GB"/>
        </w:rPr>
        <w:t>9</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77777777"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3"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93"/>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BEC52" w14:textId="77777777" w:rsidR="00201697" w:rsidRDefault="00201697" w:rsidP="00557963">
      <w:r>
        <w:separator/>
      </w:r>
    </w:p>
  </w:endnote>
  <w:endnote w:type="continuationSeparator" w:id="0">
    <w:p w14:paraId="659F9AFA" w14:textId="77777777" w:rsidR="00201697" w:rsidRDefault="00201697"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Content>
      <w:p w14:paraId="01E47D82" w14:textId="77777777" w:rsidR="00DD65EC" w:rsidRDefault="00DD65EC">
        <w:pPr>
          <w:pStyle w:val="a9"/>
          <w:jc w:val="center"/>
        </w:pPr>
        <w:r>
          <w:fldChar w:fldCharType="begin"/>
        </w:r>
        <w:r>
          <w:instrText>PAGE   \* MERGEFORMAT</w:instrText>
        </w:r>
        <w:r>
          <w:fldChar w:fldCharType="separate"/>
        </w:r>
        <w:r w:rsidR="002774F7" w:rsidRPr="002774F7">
          <w:rPr>
            <w:noProof/>
            <w:lang w:val="ja-JP" w:eastAsia="ja-JP"/>
          </w:rPr>
          <w:t>12</w:t>
        </w:r>
        <w:r>
          <w:fldChar w:fldCharType="end"/>
        </w:r>
      </w:p>
    </w:sdtContent>
  </w:sdt>
  <w:p w14:paraId="35AF9CB9" w14:textId="77777777" w:rsidR="00DD65EC" w:rsidRDefault="00DD65E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A41C0" w14:textId="77777777" w:rsidR="00201697" w:rsidRDefault="00201697" w:rsidP="00557963">
      <w:r>
        <w:separator/>
      </w:r>
    </w:p>
  </w:footnote>
  <w:footnote w:type="continuationSeparator" w:id="0">
    <w:p w14:paraId="776A0CC0" w14:textId="77777777" w:rsidR="00201697" w:rsidRDefault="00201697"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54E"/>
    <w:rsid w:val="00006DB8"/>
    <w:rsid w:val="000122EF"/>
    <w:rsid w:val="00021DB6"/>
    <w:rsid w:val="000220FA"/>
    <w:rsid w:val="00023B81"/>
    <w:rsid w:val="00033B10"/>
    <w:rsid w:val="000417FF"/>
    <w:rsid w:val="00055F69"/>
    <w:rsid w:val="00057053"/>
    <w:rsid w:val="000707B4"/>
    <w:rsid w:val="0007186C"/>
    <w:rsid w:val="0007733A"/>
    <w:rsid w:val="0007765E"/>
    <w:rsid w:val="00082BDC"/>
    <w:rsid w:val="0008409D"/>
    <w:rsid w:val="0008499E"/>
    <w:rsid w:val="00087B7D"/>
    <w:rsid w:val="000908BF"/>
    <w:rsid w:val="00090A82"/>
    <w:rsid w:val="000A0EF2"/>
    <w:rsid w:val="000A3FA7"/>
    <w:rsid w:val="000B1CC1"/>
    <w:rsid w:val="000C045D"/>
    <w:rsid w:val="000C05C3"/>
    <w:rsid w:val="000C4C50"/>
    <w:rsid w:val="000C7FB6"/>
    <w:rsid w:val="000D4A96"/>
    <w:rsid w:val="000D6E89"/>
    <w:rsid w:val="000E2E9F"/>
    <w:rsid w:val="000F1508"/>
    <w:rsid w:val="000F1FAF"/>
    <w:rsid w:val="000F2688"/>
    <w:rsid w:val="000F2AFE"/>
    <w:rsid w:val="000F6AD3"/>
    <w:rsid w:val="00103A02"/>
    <w:rsid w:val="00103C7C"/>
    <w:rsid w:val="00112C08"/>
    <w:rsid w:val="0011636E"/>
    <w:rsid w:val="0012024D"/>
    <w:rsid w:val="00122B0B"/>
    <w:rsid w:val="00123CB2"/>
    <w:rsid w:val="0012509E"/>
    <w:rsid w:val="001309A4"/>
    <w:rsid w:val="001410A4"/>
    <w:rsid w:val="001471D4"/>
    <w:rsid w:val="0014757E"/>
    <w:rsid w:val="001475AB"/>
    <w:rsid w:val="001766D0"/>
    <w:rsid w:val="0018398F"/>
    <w:rsid w:val="001A2ED9"/>
    <w:rsid w:val="001A4D78"/>
    <w:rsid w:val="001A7BBE"/>
    <w:rsid w:val="001B2AA3"/>
    <w:rsid w:val="001B304E"/>
    <w:rsid w:val="001C77FD"/>
    <w:rsid w:val="001E47CE"/>
    <w:rsid w:val="001E52DB"/>
    <w:rsid w:val="001E6501"/>
    <w:rsid w:val="001E6D92"/>
    <w:rsid w:val="001E7CE9"/>
    <w:rsid w:val="001F0794"/>
    <w:rsid w:val="00201697"/>
    <w:rsid w:val="00227299"/>
    <w:rsid w:val="0023454E"/>
    <w:rsid w:val="002354DA"/>
    <w:rsid w:val="00241639"/>
    <w:rsid w:val="002442B2"/>
    <w:rsid w:val="0024465A"/>
    <w:rsid w:val="00245420"/>
    <w:rsid w:val="00253C61"/>
    <w:rsid w:val="00263772"/>
    <w:rsid w:val="00264B50"/>
    <w:rsid w:val="00265734"/>
    <w:rsid w:val="00266392"/>
    <w:rsid w:val="00266A8E"/>
    <w:rsid w:val="00266FCD"/>
    <w:rsid w:val="00271667"/>
    <w:rsid w:val="00272C5A"/>
    <w:rsid w:val="0027542A"/>
    <w:rsid w:val="002774F7"/>
    <w:rsid w:val="00282D26"/>
    <w:rsid w:val="00285C8D"/>
    <w:rsid w:val="00285DDA"/>
    <w:rsid w:val="0029042A"/>
    <w:rsid w:val="00294B45"/>
    <w:rsid w:val="00295530"/>
    <w:rsid w:val="002959C7"/>
    <w:rsid w:val="00296940"/>
    <w:rsid w:val="002A194E"/>
    <w:rsid w:val="002A6B17"/>
    <w:rsid w:val="002B035C"/>
    <w:rsid w:val="002B1AB0"/>
    <w:rsid w:val="002B4056"/>
    <w:rsid w:val="002B47DA"/>
    <w:rsid w:val="002B5610"/>
    <w:rsid w:val="002C7138"/>
    <w:rsid w:val="002D3C4C"/>
    <w:rsid w:val="002D4E0D"/>
    <w:rsid w:val="002D508E"/>
    <w:rsid w:val="002E3A2A"/>
    <w:rsid w:val="002E5EFC"/>
    <w:rsid w:val="002E6513"/>
    <w:rsid w:val="002E707C"/>
    <w:rsid w:val="002E79E2"/>
    <w:rsid w:val="002F4299"/>
    <w:rsid w:val="002F45FB"/>
    <w:rsid w:val="00305796"/>
    <w:rsid w:val="0030645A"/>
    <w:rsid w:val="0031629F"/>
    <w:rsid w:val="00326137"/>
    <w:rsid w:val="003364D6"/>
    <w:rsid w:val="00337C05"/>
    <w:rsid w:val="0034707B"/>
    <w:rsid w:val="00350A14"/>
    <w:rsid w:val="0035285D"/>
    <w:rsid w:val="00353E92"/>
    <w:rsid w:val="00356254"/>
    <w:rsid w:val="00357D48"/>
    <w:rsid w:val="00377511"/>
    <w:rsid w:val="0038083F"/>
    <w:rsid w:val="00381095"/>
    <w:rsid w:val="003814AA"/>
    <w:rsid w:val="003816A8"/>
    <w:rsid w:val="0038383A"/>
    <w:rsid w:val="00391DFA"/>
    <w:rsid w:val="00392DB2"/>
    <w:rsid w:val="003A020D"/>
    <w:rsid w:val="003A1F75"/>
    <w:rsid w:val="003A5223"/>
    <w:rsid w:val="003A7C01"/>
    <w:rsid w:val="003B1CF1"/>
    <w:rsid w:val="003B35C8"/>
    <w:rsid w:val="003B4D98"/>
    <w:rsid w:val="003C54DF"/>
    <w:rsid w:val="003D1414"/>
    <w:rsid w:val="003D32CD"/>
    <w:rsid w:val="003E466D"/>
    <w:rsid w:val="003E5913"/>
    <w:rsid w:val="003F0DDA"/>
    <w:rsid w:val="003F1B10"/>
    <w:rsid w:val="003F470C"/>
    <w:rsid w:val="0040201F"/>
    <w:rsid w:val="004063E1"/>
    <w:rsid w:val="004072EF"/>
    <w:rsid w:val="00410053"/>
    <w:rsid w:val="00413DE4"/>
    <w:rsid w:val="00424BFD"/>
    <w:rsid w:val="00426481"/>
    <w:rsid w:val="004302EE"/>
    <w:rsid w:val="00443E37"/>
    <w:rsid w:val="004458E8"/>
    <w:rsid w:val="00450D75"/>
    <w:rsid w:val="004511E8"/>
    <w:rsid w:val="00451C07"/>
    <w:rsid w:val="00462505"/>
    <w:rsid w:val="00462D4A"/>
    <w:rsid w:val="00472031"/>
    <w:rsid w:val="00472537"/>
    <w:rsid w:val="004778C4"/>
    <w:rsid w:val="004812E5"/>
    <w:rsid w:val="00481DA1"/>
    <w:rsid w:val="00482245"/>
    <w:rsid w:val="00484905"/>
    <w:rsid w:val="00490BDD"/>
    <w:rsid w:val="00492DD8"/>
    <w:rsid w:val="00497D9B"/>
    <w:rsid w:val="004A4601"/>
    <w:rsid w:val="004A4678"/>
    <w:rsid w:val="004A7E4C"/>
    <w:rsid w:val="004B5D10"/>
    <w:rsid w:val="004C2FEB"/>
    <w:rsid w:val="004C4BF8"/>
    <w:rsid w:val="004C5BF0"/>
    <w:rsid w:val="004D306B"/>
    <w:rsid w:val="004D624E"/>
    <w:rsid w:val="004D7E70"/>
    <w:rsid w:val="004F10B6"/>
    <w:rsid w:val="004F2681"/>
    <w:rsid w:val="004F513E"/>
    <w:rsid w:val="00501050"/>
    <w:rsid w:val="00505BFA"/>
    <w:rsid w:val="00516B25"/>
    <w:rsid w:val="005219C2"/>
    <w:rsid w:val="00523A83"/>
    <w:rsid w:val="00530EFF"/>
    <w:rsid w:val="00534866"/>
    <w:rsid w:val="00537922"/>
    <w:rsid w:val="005402EC"/>
    <w:rsid w:val="005461DD"/>
    <w:rsid w:val="00551A0E"/>
    <w:rsid w:val="005540FC"/>
    <w:rsid w:val="00557963"/>
    <w:rsid w:val="00562B14"/>
    <w:rsid w:val="005677A4"/>
    <w:rsid w:val="00571123"/>
    <w:rsid w:val="00581B08"/>
    <w:rsid w:val="005B012B"/>
    <w:rsid w:val="005B2345"/>
    <w:rsid w:val="005B2FD5"/>
    <w:rsid w:val="005B60E3"/>
    <w:rsid w:val="005C30E0"/>
    <w:rsid w:val="005C3778"/>
    <w:rsid w:val="005D1760"/>
    <w:rsid w:val="005D637A"/>
    <w:rsid w:val="005E2B79"/>
    <w:rsid w:val="005F300A"/>
    <w:rsid w:val="005F3EAF"/>
    <w:rsid w:val="00603019"/>
    <w:rsid w:val="00611374"/>
    <w:rsid w:val="0061212A"/>
    <w:rsid w:val="006235D1"/>
    <w:rsid w:val="00641C02"/>
    <w:rsid w:val="0064320D"/>
    <w:rsid w:val="00645BC2"/>
    <w:rsid w:val="00650548"/>
    <w:rsid w:val="00651C51"/>
    <w:rsid w:val="00652B30"/>
    <w:rsid w:val="006546D8"/>
    <w:rsid w:val="0066735B"/>
    <w:rsid w:val="006751A7"/>
    <w:rsid w:val="006820D3"/>
    <w:rsid w:val="006826C5"/>
    <w:rsid w:val="00690515"/>
    <w:rsid w:val="006925C1"/>
    <w:rsid w:val="00694249"/>
    <w:rsid w:val="006A308D"/>
    <w:rsid w:val="006A63CF"/>
    <w:rsid w:val="006B3943"/>
    <w:rsid w:val="006C5134"/>
    <w:rsid w:val="006C6C7D"/>
    <w:rsid w:val="006D125D"/>
    <w:rsid w:val="006D5B52"/>
    <w:rsid w:val="006E671D"/>
    <w:rsid w:val="006F62C4"/>
    <w:rsid w:val="006F7172"/>
    <w:rsid w:val="00706633"/>
    <w:rsid w:val="007113E1"/>
    <w:rsid w:val="00713BD3"/>
    <w:rsid w:val="007167D0"/>
    <w:rsid w:val="0071779F"/>
    <w:rsid w:val="007247F5"/>
    <w:rsid w:val="0072673D"/>
    <w:rsid w:val="00731104"/>
    <w:rsid w:val="0073414D"/>
    <w:rsid w:val="007365A5"/>
    <w:rsid w:val="00746595"/>
    <w:rsid w:val="00756894"/>
    <w:rsid w:val="00761F78"/>
    <w:rsid w:val="0076202A"/>
    <w:rsid w:val="00764F01"/>
    <w:rsid w:val="007652F8"/>
    <w:rsid w:val="0077022C"/>
    <w:rsid w:val="00771FD1"/>
    <w:rsid w:val="00774065"/>
    <w:rsid w:val="00775525"/>
    <w:rsid w:val="00786BF0"/>
    <w:rsid w:val="007875D8"/>
    <w:rsid w:val="00793C53"/>
    <w:rsid w:val="00795FCF"/>
    <w:rsid w:val="00796A61"/>
    <w:rsid w:val="0079723D"/>
    <w:rsid w:val="007A4228"/>
    <w:rsid w:val="007A72E2"/>
    <w:rsid w:val="007B0CEE"/>
    <w:rsid w:val="007B1081"/>
    <w:rsid w:val="007B42F0"/>
    <w:rsid w:val="007B44ED"/>
    <w:rsid w:val="007B5B8D"/>
    <w:rsid w:val="007B606E"/>
    <w:rsid w:val="007C2958"/>
    <w:rsid w:val="007C310E"/>
    <w:rsid w:val="007C32CB"/>
    <w:rsid w:val="007C6604"/>
    <w:rsid w:val="007D4DE0"/>
    <w:rsid w:val="007D5ECC"/>
    <w:rsid w:val="007E0280"/>
    <w:rsid w:val="007E468D"/>
    <w:rsid w:val="007E75DC"/>
    <w:rsid w:val="007E7D82"/>
    <w:rsid w:val="007F40ED"/>
    <w:rsid w:val="007F44B7"/>
    <w:rsid w:val="007F7096"/>
    <w:rsid w:val="008027EE"/>
    <w:rsid w:val="00802F9E"/>
    <w:rsid w:val="00803F97"/>
    <w:rsid w:val="0082013F"/>
    <w:rsid w:val="00820B9E"/>
    <w:rsid w:val="00822D5C"/>
    <w:rsid w:val="00822FA2"/>
    <w:rsid w:val="00833C85"/>
    <w:rsid w:val="008416EE"/>
    <w:rsid w:val="00842E1C"/>
    <w:rsid w:val="00847DF9"/>
    <w:rsid w:val="008503DB"/>
    <w:rsid w:val="00851A38"/>
    <w:rsid w:val="0085415F"/>
    <w:rsid w:val="0085433A"/>
    <w:rsid w:val="00854755"/>
    <w:rsid w:val="00854919"/>
    <w:rsid w:val="008579E3"/>
    <w:rsid w:val="00863FFC"/>
    <w:rsid w:val="0087010C"/>
    <w:rsid w:val="008703D2"/>
    <w:rsid w:val="00882DC7"/>
    <w:rsid w:val="008961C9"/>
    <w:rsid w:val="008A215D"/>
    <w:rsid w:val="008A33E8"/>
    <w:rsid w:val="008A43BD"/>
    <w:rsid w:val="008A59AF"/>
    <w:rsid w:val="008B1197"/>
    <w:rsid w:val="008C7E9B"/>
    <w:rsid w:val="008D5220"/>
    <w:rsid w:val="008D7935"/>
    <w:rsid w:val="008E4B16"/>
    <w:rsid w:val="008F0948"/>
    <w:rsid w:val="008F4DD8"/>
    <w:rsid w:val="008F5E10"/>
    <w:rsid w:val="00903DF3"/>
    <w:rsid w:val="009067B8"/>
    <w:rsid w:val="00911493"/>
    <w:rsid w:val="00914C05"/>
    <w:rsid w:val="0091790F"/>
    <w:rsid w:val="0092217C"/>
    <w:rsid w:val="0092600F"/>
    <w:rsid w:val="00930949"/>
    <w:rsid w:val="00931FB9"/>
    <w:rsid w:val="00935D5B"/>
    <w:rsid w:val="00940A05"/>
    <w:rsid w:val="00940B87"/>
    <w:rsid w:val="00951E43"/>
    <w:rsid w:val="009675A4"/>
    <w:rsid w:val="009723D6"/>
    <w:rsid w:val="00972EA2"/>
    <w:rsid w:val="00977165"/>
    <w:rsid w:val="00977F7A"/>
    <w:rsid w:val="009822E5"/>
    <w:rsid w:val="00992909"/>
    <w:rsid w:val="0099326D"/>
    <w:rsid w:val="00996E56"/>
    <w:rsid w:val="009A0D95"/>
    <w:rsid w:val="009A0EC2"/>
    <w:rsid w:val="009C16E7"/>
    <w:rsid w:val="009C3AFD"/>
    <w:rsid w:val="009E658F"/>
    <w:rsid w:val="009F5167"/>
    <w:rsid w:val="00A00873"/>
    <w:rsid w:val="00A019D1"/>
    <w:rsid w:val="00A0332A"/>
    <w:rsid w:val="00A04E5E"/>
    <w:rsid w:val="00A10127"/>
    <w:rsid w:val="00A10E44"/>
    <w:rsid w:val="00A11E39"/>
    <w:rsid w:val="00A127C6"/>
    <w:rsid w:val="00A12CC3"/>
    <w:rsid w:val="00A1374B"/>
    <w:rsid w:val="00A13C4F"/>
    <w:rsid w:val="00A22BF8"/>
    <w:rsid w:val="00A25AFF"/>
    <w:rsid w:val="00A2609F"/>
    <w:rsid w:val="00A265E3"/>
    <w:rsid w:val="00A31413"/>
    <w:rsid w:val="00A41351"/>
    <w:rsid w:val="00A42678"/>
    <w:rsid w:val="00A4332D"/>
    <w:rsid w:val="00A534A7"/>
    <w:rsid w:val="00A5412E"/>
    <w:rsid w:val="00A55EAE"/>
    <w:rsid w:val="00A55FB9"/>
    <w:rsid w:val="00A617D3"/>
    <w:rsid w:val="00A64B27"/>
    <w:rsid w:val="00A6666B"/>
    <w:rsid w:val="00A7385A"/>
    <w:rsid w:val="00A819A5"/>
    <w:rsid w:val="00A84D34"/>
    <w:rsid w:val="00A900B0"/>
    <w:rsid w:val="00A92784"/>
    <w:rsid w:val="00AC198F"/>
    <w:rsid w:val="00AC39E6"/>
    <w:rsid w:val="00AC5949"/>
    <w:rsid w:val="00AE0846"/>
    <w:rsid w:val="00AF2E1C"/>
    <w:rsid w:val="00B01654"/>
    <w:rsid w:val="00B019B3"/>
    <w:rsid w:val="00B044A1"/>
    <w:rsid w:val="00B22AA4"/>
    <w:rsid w:val="00B23A15"/>
    <w:rsid w:val="00B315CF"/>
    <w:rsid w:val="00B41CF9"/>
    <w:rsid w:val="00B43A57"/>
    <w:rsid w:val="00B517B6"/>
    <w:rsid w:val="00B54432"/>
    <w:rsid w:val="00B600EB"/>
    <w:rsid w:val="00B75E5C"/>
    <w:rsid w:val="00B84604"/>
    <w:rsid w:val="00B867B9"/>
    <w:rsid w:val="00B87322"/>
    <w:rsid w:val="00B8751D"/>
    <w:rsid w:val="00B96149"/>
    <w:rsid w:val="00B96474"/>
    <w:rsid w:val="00B9655D"/>
    <w:rsid w:val="00B96B41"/>
    <w:rsid w:val="00BA3A48"/>
    <w:rsid w:val="00BA540C"/>
    <w:rsid w:val="00BA554E"/>
    <w:rsid w:val="00BB0CDC"/>
    <w:rsid w:val="00BB1E0C"/>
    <w:rsid w:val="00BB2411"/>
    <w:rsid w:val="00BB26B2"/>
    <w:rsid w:val="00BC502F"/>
    <w:rsid w:val="00BC50F5"/>
    <w:rsid w:val="00BC5BA6"/>
    <w:rsid w:val="00BD0233"/>
    <w:rsid w:val="00BD7DD8"/>
    <w:rsid w:val="00BE1A9E"/>
    <w:rsid w:val="00BE6A1C"/>
    <w:rsid w:val="00BE74C7"/>
    <w:rsid w:val="00BF71C0"/>
    <w:rsid w:val="00C07BA9"/>
    <w:rsid w:val="00C102E7"/>
    <w:rsid w:val="00C105F0"/>
    <w:rsid w:val="00C1280F"/>
    <w:rsid w:val="00C255C8"/>
    <w:rsid w:val="00C3012D"/>
    <w:rsid w:val="00C33B28"/>
    <w:rsid w:val="00C367E6"/>
    <w:rsid w:val="00C4294E"/>
    <w:rsid w:val="00C52D1B"/>
    <w:rsid w:val="00C52E04"/>
    <w:rsid w:val="00C53724"/>
    <w:rsid w:val="00C57271"/>
    <w:rsid w:val="00C65AC5"/>
    <w:rsid w:val="00C737D7"/>
    <w:rsid w:val="00C812B0"/>
    <w:rsid w:val="00C86595"/>
    <w:rsid w:val="00C91472"/>
    <w:rsid w:val="00C9546D"/>
    <w:rsid w:val="00CA490B"/>
    <w:rsid w:val="00CC24CE"/>
    <w:rsid w:val="00CC30E1"/>
    <w:rsid w:val="00CD3DAB"/>
    <w:rsid w:val="00CD490E"/>
    <w:rsid w:val="00CE663A"/>
    <w:rsid w:val="00CE7DC2"/>
    <w:rsid w:val="00CF0004"/>
    <w:rsid w:val="00D0212A"/>
    <w:rsid w:val="00D054D5"/>
    <w:rsid w:val="00D245CE"/>
    <w:rsid w:val="00D33DA0"/>
    <w:rsid w:val="00D62C85"/>
    <w:rsid w:val="00D70071"/>
    <w:rsid w:val="00D77E5D"/>
    <w:rsid w:val="00D811B8"/>
    <w:rsid w:val="00D860D4"/>
    <w:rsid w:val="00D87266"/>
    <w:rsid w:val="00D9130E"/>
    <w:rsid w:val="00DA0CF1"/>
    <w:rsid w:val="00DA0D96"/>
    <w:rsid w:val="00DA5BB4"/>
    <w:rsid w:val="00DD3782"/>
    <w:rsid w:val="00DD65EC"/>
    <w:rsid w:val="00DE26C1"/>
    <w:rsid w:val="00DF1128"/>
    <w:rsid w:val="00E001C9"/>
    <w:rsid w:val="00E011E2"/>
    <w:rsid w:val="00E0292B"/>
    <w:rsid w:val="00E10CA8"/>
    <w:rsid w:val="00E21ACC"/>
    <w:rsid w:val="00E25093"/>
    <w:rsid w:val="00E334D9"/>
    <w:rsid w:val="00E370C9"/>
    <w:rsid w:val="00E4194C"/>
    <w:rsid w:val="00E42BDB"/>
    <w:rsid w:val="00E42C3A"/>
    <w:rsid w:val="00E458AE"/>
    <w:rsid w:val="00E45A28"/>
    <w:rsid w:val="00E46AA3"/>
    <w:rsid w:val="00E56849"/>
    <w:rsid w:val="00E66F67"/>
    <w:rsid w:val="00E73CAC"/>
    <w:rsid w:val="00E74D0A"/>
    <w:rsid w:val="00E83A59"/>
    <w:rsid w:val="00E83C83"/>
    <w:rsid w:val="00E83D31"/>
    <w:rsid w:val="00E871A3"/>
    <w:rsid w:val="00EA18F7"/>
    <w:rsid w:val="00EA1EDE"/>
    <w:rsid w:val="00EA3EF4"/>
    <w:rsid w:val="00EA4E6C"/>
    <w:rsid w:val="00EB5310"/>
    <w:rsid w:val="00EC0445"/>
    <w:rsid w:val="00EC6B88"/>
    <w:rsid w:val="00ED3608"/>
    <w:rsid w:val="00ED46E0"/>
    <w:rsid w:val="00ED52EE"/>
    <w:rsid w:val="00ED780A"/>
    <w:rsid w:val="00ED7A8A"/>
    <w:rsid w:val="00EF0E75"/>
    <w:rsid w:val="00EF156A"/>
    <w:rsid w:val="00EF2AC7"/>
    <w:rsid w:val="00EF4404"/>
    <w:rsid w:val="00F112C8"/>
    <w:rsid w:val="00F12AEA"/>
    <w:rsid w:val="00F13BD8"/>
    <w:rsid w:val="00F14A3B"/>
    <w:rsid w:val="00F203F0"/>
    <w:rsid w:val="00F270E3"/>
    <w:rsid w:val="00F31336"/>
    <w:rsid w:val="00F33594"/>
    <w:rsid w:val="00F3373B"/>
    <w:rsid w:val="00F42F65"/>
    <w:rsid w:val="00F44684"/>
    <w:rsid w:val="00F47375"/>
    <w:rsid w:val="00F52290"/>
    <w:rsid w:val="00F54459"/>
    <w:rsid w:val="00F602B8"/>
    <w:rsid w:val="00F62A6C"/>
    <w:rsid w:val="00F62DF5"/>
    <w:rsid w:val="00F67A3C"/>
    <w:rsid w:val="00F76474"/>
    <w:rsid w:val="00F76851"/>
    <w:rsid w:val="00F9470A"/>
    <w:rsid w:val="00F94E57"/>
    <w:rsid w:val="00F9559F"/>
    <w:rsid w:val="00FA5F87"/>
    <w:rsid w:val="00FB2CE9"/>
    <w:rsid w:val="00FB3A68"/>
    <w:rsid w:val="00FC0431"/>
    <w:rsid w:val="00FC08C0"/>
    <w:rsid w:val="00FC0B0F"/>
    <w:rsid w:val="00FD2D66"/>
    <w:rsid w:val="00FD4692"/>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B084-168B-4C25-B1FE-D44A7412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34491</Characters>
  <Application>Microsoft Office Word</Application>
  <DocSecurity>0</DocSecurity>
  <Lines>287</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Chugai Pharmaceutical Co.,Ltd.</Company>
  <LinksUpToDate>false</LinksUpToDate>
  <CharactersWithSpaces>40461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JMO</cp:lastModifiedBy>
  <cp:revision>3</cp:revision>
  <cp:lastPrinted>2017-02-21T04:51:00Z</cp:lastPrinted>
  <dcterms:created xsi:type="dcterms:W3CDTF">2017-02-21T05:25:00Z</dcterms:created>
  <dcterms:modified xsi:type="dcterms:W3CDTF">2017-02-21T05:25:00Z</dcterms:modified>
</cp:coreProperties>
</file>