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DDC76" w14:textId="77777777" w:rsidR="00E33A17" w:rsidRDefault="00E33A17" w:rsidP="009B00C5">
      <w:bookmarkStart w:id="0" w:name="_GoBack"/>
      <w:bookmarkEnd w:id="0"/>
    </w:p>
    <w:p w14:paraId="46E92679" w14:textId="77777777" w:rsidR="00AA1869" w:rsidRDefault="00AA1869" w:rsidP="00AA1869">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br/>
        <w:t>POINTS TO CONSIDER</w:t>
      </w:r>
    </w:p>
    <w:p w14:paraId="7975C84B" w14:textId="77777777" w:rsidR="00AA1869" w:rsidRDefault="00AA1869" w:rsidP="00AA1869">
      <w:pPr>
        <w:jc w:val="center"/>
        <w:rPr>
          <w:b/>
          <w:sz w:val="48"/>
          <w:szCs w:val="48"/>
        </w:rPr>
      </w:pPr>
      <w:r>
        <w:rPr>
          <w:b/>
          <w:sz w:val="48"/>
          <w:szCs w:val="48"/>
        </w:rPr>
        <w:t>COMPANION DOCUMENT</w:t>
      </w:r>
    </w:p>
    <w:p w14:paraId="3691EB5E" w14:textId="77777777" w:rsidR="00AA1869" w:rsidRPr="0052699D" w:rsidRDefault="00AA1869" w:rsidP="00AA1869">
      <w:pPr>
        <w:jc w:val="center"/>
        <w:rPr>
          <w:b/>
          <w:sz w:val="36"/>
          <w:szCs w:val="36"/>
        </w:rPr>
      </w:pPr>
      <w:r>
        <w:rPr>
          <w:b/>
          <w:sz w:val="36"/>
          <w:szCs w:val="36"/>
        </w:rPr>
        <w:t>ICH-Endorsed Guide for MedDRA Users</w:t>
      </w:r>
    </w:p>
    <w:p w14:paraId="16FF5463" w14:textId="77777777" w:rsidR="00AA1869" w:rsidRPr="0052699D" w:rsidRDefault="00AA1869" w:rsidP="00AA1869">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1.0</w:t>
      </w:r>
    </w:p>
    <w:p w14:paraId="5C550845" w14:textId="49E2ED58" w:rsidR="00AA1869" w:rsidRPr="0052699D" w:rsidRDefault="000110CA" w:rsidP="00AA1869">
      <w:pPr>
        <w:jc w:val="center"/>
        <w:rPr>
          <w:b/>
          <w:sz w:val="36"/>
          <w:szCs w:val="36"/>
        </w:rPr>
      </w:pPr>
      <w:r>
        <w:rPr>
          <w:b/>
          <w:sz w:val="36"/>
          <w:szCs w:val="36"/>
        </w:rPr>
        <w:t>June</w:t>
      </w:r>
      <w:r w:rsidR="00AA1869">
        <w:rPr>
          <w:b/>
          <w:sz w:val="36"/>
          <w:szCs w:val="36"/>
        </w:rPr>
        <w:t xml:space="preserve"> 2018 </w:t>
      </w:r>
    </w:p>
    <w:p w14:paraId="452B22A5" w14:textId="77777777" w:rsidR="00AA1869" w:rsidRPr="00492FB0" w:rsidRDefault="00AA1869" w:rsidP="00AA186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22DCFD25" w14:textId="77777777" w:rsidR="00AA1869" w:rsidRPr="00492FB0" w:rsidRDefault="00AA1869" w:rsidP="00AA186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w:t>
      </w:r>
      <w:r>
        <w:t>, with the exception of the MedDRA and ICH logos,</w:t>
      </w:r>
      <w:r w:rsidRPr="00492FB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2E828D2" w14:textId="77777777" w:rsidR="00AA1869" w:rsidRPr="00492FB0" w:rsidRDefault="00AA1869" w:rsidP="00AA186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6F72B27D" w14:textId="77777777" w:rsidR="00AA1869" w:rsidRPr="00492FB0" w:rsidRDefault="00AA1869" w:rsidP="00AA1869">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18D95C6D" w14:textId="77777777" w:rsidR="00186A31" w:rsidRDefault="00AA1869" w:rsidP="00AA1869">
      <w:pPr>
        <w:pBdr>
          <w:top w:val="single" w:sz="4" w:space="1" w:color="auto"/>
          <w:left w:val="single" w:sz="4" w:space="4" w:color="auto"/>
          <w:bottom w:val="single" w:sz="4" w:space="1" w:color="auto"/>
          <w:right w:val="single" w:sz="4" w:space="4" w:color="auto"/>
        </w:pBdr>
        <w:spacing w:after="120"/>
        <w:jc w:val="center"/>
      </w:pPr>
      <w:r w:rsidRPr="00492FB0">
        <w:t xml:space="preserve">MedDRA® trademark is </w:t>
      </w:r>
      <w:r>
        <w:t>registered</w:t>
      </w:r>
      <w:r w:rsidRPr="00492FB0">
        <w:t xml:space="preserve"> by IFPMA on behalf of ICH</w:t>
      </w:r>
    </w:p>
    <w:p w14:paraId="56A6EDDD" w14:textId="0D7DD3F6" w:rsidR="009C180B" w:rsidRPr="00492FB0" w:rsidRDefault="009C180B" w:rsidP="00186A31">
      <w:pPr>
        <w:pBdr>
          <w:top w:val="single" w:sz="4" w:space="1" w:color="auto"/>
          <w:left w:val="single" w:sz="4" w:space="4" w:color="auto"/>
          <w:bottom w:val="single" w:sz="4" w:space="1" w:color="auto"/>
          <w:right w:val="single" w:sz="4" w:space="4" w:color="auto"/>
        </w:pBdr>
        <w:spacing w:after="120"/>
        <w:jc w:val="center"/>
      </w:pPr>
    </w:p>
    <w:p w14:paraId="5D0022F5" w14:textId="77777777" w:rsidR="00AB5939" w:rsidRDefault="00AB5939" w:rsidP="009B00C5">
      <w:pPr>
        <w:sectPr w:rsidR="00AB5939">
          <w:headerReference w:type="default" r:id="rId11"/>
          <w:footerReference w:type="default" r:id="rId12"/>
          <w:type w:val="continuous"/>
          <w:pgSz w:w="12240" w:h="15840"/>
          <w:pgMar w:top="1000" w:right="1620" w:bottom="1000" w:left="1800" w:header="720" w:footer="720" w:gutter="0"/>
          <w:pgNumType w:fmt="lowerRoman" w:start="1"/>
          <w:cols w:space="720"/>
          <w:docGrid w:linePitch="360"/>
        </w:sectPr>
      </w:pPr>
    </w:p>
    <w:p w14:paraId="6949EB84" w14:textId="77777777" w:rsidR="006A7A4D" w:rsidRDefault="006A7A4D" w:rsidP="009B00C5">
      <w:pPr>
        <w:rPr>
          <w:b/>
        </w:rPr>
      </w:pPr>
      <w:r w:rsidRPr="00AA1869">
        <w:rPr>
          <w:b/>
        </w:rPr>
        <w:lastRenderedPageBreak/>
        <w:t>Table of Contents</w:t>
      </w:r>
    </w:p>
    <w:p w14:paraId="740DDC55" w14:textId="77777777" w:rsidR="00186A31" w:rsidRPr="00AA1869" w:rsidRDefault="00186A31" w:rsidP="009B00C5">
      <w:pPr>
        <w:rPr>
          <w:b/>
        </w:rPr>
      </w:pPr>
    </w:p>
    <w:p w14:paraId="44ADB319" w14:textId="77777777" w:rsidR="004C7AF6" w:rsidRPr="004C7AF6" w:rsidRDefault="005B5636" w:rsidP="004C7AF6">
      <w:pPr>
        <w:pStyle w:val="TOC1"/>
        <w:tabs>
          <w:tab w:val="left" w:pos="1440"/>
        </w:tabs>
        <w:rPr>
          <w:rFonts w:asciiTheme="minorHAnsi" w:eastAsiaTheme="minorEastAsia" w:hAnsiTheme="minorHAnsi"/>
          <w:b w:val="0"/>
          <w:noProof/>
        </w:rPr>
      </w:pPr>
      <w:r>
        <w:rPr>
          <w:noProof/>
        </w:rPr>
        <w:fldChar w:fldCharType="begin"/>
      </w:r>
      <w:r w:rsidR="001D68EE">
        <w:rPr>
          <w:noProof/>
        </w:rPr>
        <w:instrText xml:space="preserve"> TOC \o "1-3" \h \z \u </w:instrText>
      </w:r>
      <w:r>
        <w:rPr>
          <w:noProof/>
        </w:rPr>
        <w:fldChar w:fldCharType="separate"/>
      </w:r>
      <w:hyperlink w:anchor="_Toc517693192" w:history="1">
        <w:r w:rsidR="004C7AF6" w:rsidRPr="004C7AF6">
          <w:rPr>
            <w:rStyle w:val="Hyperlink"/>
            <w:noProof/>
            <w:color w:val="auto"/>
          </w:rPr>
          <w:t>SECTION 1 –</w:t>
        </w:r>
        <w:r w:rsidR="004C7AF6" w:rsidRPr="004C7AF6">
          <w:rPr>
            <w:rFonts w:asciiTheme="minorHAnsi" w:eastAsiaTheme="minorEastAsia" w:hAnsiTheme="minorHAnsi"/>
            <w:b w:val="0"/>
            <w:noProof/>
          </w:rPr>
          <w:tab/>
        </w:r>
        <w:r w:rsidR="004C7AF6" w:rsidRPr="004C7AF6">
          <w:rPr>
            <w:rStyle w:val="Hyperlink"/>
            <w:caps/>
            <w:noProof/>
            <w:color w:val="auto"/>
          </w:rPr>
          <w:t>introduction</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_Toc517693192 \h </w:instrText>
        </w:r>
        <w:r w:rsidR="004C7AF6" w:rsidRPr="004C7AF6">
          <w:rPr>
            <w:noProof/>
            <w:webHidden/>
          </w:rPr>
        </w:r>
        <w:r w:rsidR="004C7AF6" w:rsidRPr="004C7AF6">
          <w:rPr>
            <w:noProof/>
            <w:webHidden/>
          </w:rPr>
          <w:fldChar w:fldCharType="separate"/>
        </w:r>
        <w:r w:rsidR="004C7AF6" w:rsidRPr="004C7AF6">
          <w:rPr>
            <w:noProof/>
            <w:webHidden/>
          </w:rPr>
          <w:t>1</w:t>
        </w:r>
        <w:r w:rsidR="004C7AF6" w:rsidRPr="004C7AF6">
          <w:rPr>
            <w:noProof/>
            <w:webHidden/>
          </w:rPr>
          <w:fldChar w:fldCharType="end"/>
        </w:r>
      </w:hyperlink>
    </w:p>
    <w:p w14:paraId="56BC8F10" w14:textId="77777777" w:rsidR="004C7AF6" w:rsidRPr="004C7AF6" w:rsidRDefault="00627B6B" w:rsidP="004C7AF6">
      <w:pPr>
        <w:pStyle w:val="TOC1"/>
        <w:tabs>
          <w:tab w:val="left" w:pos="1440"/>
        </w:tabs>
        <w:rPr>
          <w:rFonts w:asciiTheme="minorHAnsi" w:eastAsiaTheme="minorEastAsia" w:hAnsiTheme="minorHAnsi"/>
          <w:b w:val="0"/>
          <w:noProof/>
        </w:rPr>
      </w:pPr>
      <w:hyperlink w:anchor="_Toc517693193" w:history="1">
        <w:r w:rsidR="004C7AF6" w:rsidRPr="004C7AF6">
          <w:rPr>
            <w:rStyle w:val="Hyperlink"/>
            <w:noProof/>
            <w:color w:val="auto"/>
          </w:rPr>
          <w:t>SECTION 2 –</w:t>
        </w:r>
        <w:r w:rsidR="004C7AF6" w:rsidRPr="004C7AF6">
          <w:rPr>
            <w:rFonts w:asciiTheme="minorHAnsi" w:eastAsiaTheme="minorEastAsia" w:hAnsiTheme="minorHAnsi"/>
            <w:b w:val="0"/>
            <w:noProof/>
          </w:rPr>
          <w:tab/>
        </w:r>
        <w:r w:rsidR="004C7AF6" w:rsidRPr="004C7AF6">
          <w:rPr>
            <w:rStyle w:val="Hyperlink"/>
            <w:noProof/>
            <w:color w:val="auto"/>
          </w:rPr>
          <w:t xml:space="preserve">DATA </w:t>
        </w:r>
        <w:r w:rsidR="004C7AF6" w:rsidRPr="004C7AF6">
          <w:rPr>
            <w:rStyle w:val="Hyperlink"/>
            <w:caps/>
            <w:noProof/>
            <w:color w:val="auto"/>
          </w:rPr>
          <w:t>Quality</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_Toc517693193 \h </w:instrText>
        </w:r>
        <w:r w:rsidR="004C7AF6" w:rsidRPr="004C7AF6">
          <w:rPr>
            <w:noProof/>
            <w:webHidden/>
          </w:rPr>
        </w:r>
        <w:r w:rsidR="004C7AF6" w:rsidRPr="004C7AF6">
          <w:rPr>
            <w:noProof/>
            <w:webHidden/>
          </w:rPr>
          <w:fldChar w:fldCharType="separate"/>
        </w:r>
        <w:r w:rsidR="004C7AF6" w:rsidRPr="004C7AF6">
          <w:rPr>
            <w:noProof/>
            <w:webHidden/>
          </w:rPr>
          <w:t>2</w:t>
        </w:r>
        <w:r w:rsidR="004C7AF6" w:rsidRPr="004C7AF6">
          <w:rPr>
            <w:noProof/>
            <w:webHidden/>
          </w:rPr>
          <w:fldChar w:fldCharType="end"/>
        </w:r>
      </w:hyperlink>
    </w:p>
    <w:p w14:paraId="1AC92F82" w14:textId="77777777" w:rsidR="004C7AF6" w:rsidRPr="004C7AF6" w:rsidRDefault="00627B6B">
      <w:pPr>
        <w:pStyle w:val="TOC2"/>
        <w:tabs>
          <w:tab w:val="left" w:pos="880"/>
        </w:tabs>
        <w:rPr>
          <w:rFonts w:eastAsiaTheme="minorEastAsia"/>
          <w:noProof/>
        </w:rPr>
      </w:pPr>
      <w:hyperlink w:anchor="_Toc517693194" w:history="1">
        <w:r w:rsidR="004C7AF6" w:rsidRPr="004C7AF6">
          <w:rPr>
            <w:rStyle w:val="Hyperlink"/>
            <w:noProof/>
            <w:color w:val="auto"/>
          </w:rPr>
          <w:t>2.1</w:t>
        </w:r>
        <w:r w:rsidR="004C7AF6" w:rsidRPr="004C7AF6">
          <w:rPr>
            <w:rFonts w:eastAsiaTheme="minorEastAsia"/>
            <w:noProof/>
          </w:rPr>
          <w:tab/>
        </w:r>
        <w:r w:rsidR="004C7AF6" w:rsidRPr="004C7AF6">
          <w:rPr>
            <w:rStyle w:val="Hyperlink"/>
            <w:noProof/>
            <w:color w:val="auto"/>
          </w:rPr>
          <w:t>The Importance of Data Quality</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_Toc517693194 \h </w:instrText>
        </w:r>
        <w:r w:rsidR="004C7AF6" w:rsidRPr="004C7AF6">
          <w:rPr>
            <w:noProof/>
            <w:webHidden/>
          </w:rPr>
        </w:r>
        <w:r w:rsidR="004C7AF6" w:rsidRPr="004C7AF6">
          <w:rPr>
            <w:noProof/>
            <w:webHidden/>
          </w:rPr>
          <w:fldChar w:fldCharType="separate"/>
        </w:r>
        <w:r w:rsidR="004C7AF6" w:rsidRPr="004C7AF6">
          <w:rPr>
            <w:noProof/>
            <w:webHidden/>
          </w:rPr>
          <w:t>2</w:t>
        </w:r>
        <w:r w:rsidR="004C7AF6" w:rsidRPr="004C7AF6">
          <w:rPr>
            <w:noProof/>
            <w:webHidden/>
          </w:rPr>
          <w:fldChar w:fldCharType="end"/>
        </w:r>
      </w:hyperlink>
    </w:p>
    <w:p w14:paraId="333047C6" w14:textId="59633CAE" w:rsidR="004C7AF6" w:rsidRPr="004C7AF6" w:rsidRDefault="00627B6B">
      <w:pPr>
        <w:pStyle w:val="TOC2"/>
        <w:tabs>
          <w:tab w:val="left" w:pos="880"/>
        </w:tabs>
        <w:rPr>
          <w:rFonts w:eastAsiaTheme="minorEastAsia"/>
          <w:noProof/>
        </w:rPr>
      </w:pPr>
      <w:hyperlink w:anchor="_Toc517693195" w:history="1">
        <w:r w:rsidR="004C7AF6" w:rsidRPr="004C7AF6">
          <w:rPr>
            <w:rStyle w:val="Hyperlink"/>
            <w:noProof/>
            <w:color w:val="auto"/>
          </w:rPr>
          <w:t>2.2</w:t>
        </w:r>
        <w:r w:rsidR="004C7AF6" w:rsidRPr="004C7AF6">
          <w:rPr>
            <w:rFonts w:eastAsiaTheme="minorEastAsia"/>
            <w:noProof/>
          </w:rPr>
          <w:tab/>
        </w:r>
        <w:r w:rsidR="004C7AF6" w:rsidRPr="004C7AF6">
          <w:rPr>
            <w:rStyle w:val="Hyperlink"/>
            <w:noProof/>
            <w:color w:val="auto"/>
          </w:rPr>
          <w:t xml:space="preserve">Characteristics of Good </w:t>
        </w:r>
        <w:r>
          <w:rPr>
            <w:rStyle w:val="Hyperlink"/>
            <w:noProof/>
            <w:color w:val="auto"/>
          </w:rPr>
          <w:t xml:space="preserve">Quality </w:t>
        </w:r>
        <w:r w:rsidR="004C7AF6" w:rsidRPr="004C7AF6">
          <w:rPr>
            <w:rStyle w:val="Hyperlink"/>
            <w:noProof/>
            <w:color w:val="auto"/>
          </w:rPr>
          <w:t>Data</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_Toc517693195 \h </w:instrText>
        </w:r>
        <w:r w:rsidR="004C7AF6" w:rsidRPr="004C7AF6">
          <w:rPr>
            <w:noProof/>
            <w:webHidden/>
          </w:rPr>
        </w:r>
        <w:r w:rsidR="004C7AF6" w:rsidRPr="004C7AF6">
          <w:rPr>
            <w:noProof/>
            <w:webHidden/>
          </w:rPr>
          <w:fldChar w:fldCharType="separate"/>
        </w:r>
        <w:r w:rsidR="004C7AF6" w:rsidRPr="004C7AF6">
          <w:rPr>
            <w:noProof/>
            <w:webHidden/>
          </w:rPr>
          <w:t>3</w:t>
        </w:r>
        <w:r w:rsidR="004C7AF6" w:rsidRPr="004C7AF6">
          <w:rPr>
            <w:noProof/>
            <w:webHidden/>
          </w:rPr>
          <w:fldChar w:fldCharType="end"/>
        </w:r>
      </w:hyperlink>
    </w:p>
    <w:p w14:paraId="5E3E3D96" w14:textId="77777777" w:rsidR="004C7AF6" w:rsidRPr="004C7AF6" w:rsidRDefault="00627B6B">
      <w:pPr>
        <w:pStyle w:val="TOC2"/>
        <w:tabs>
          <w:tab w:val="left" w:pos="880"/>
        </w:tabs>
        <w:rPr>
          <w:rFonts w:eastAsiaTheme="minorEastAsia"/>
          <w:noProof/>
        </w:rPr>
      </w:pPr>
      <w:hyperlink w:anchor="_Toc517693196" w:history="1">
        <w:r w:rsidR="004C7AF6" w:rsidRPr="004C7AF6">
          <w:rPr>
            <w:rStyle w:val="Hyperlink"/>
            <w:noProof/>
            <w:color w:val="auto"/>
          </w:rPr>
          <w:t>2.3</w:t>
        </w:r>
        <w:r w:rsidR="004C7AF6" w:rsidRPr="004C7AF6">
          <w:rPr>
            <w:rFonts w:eastAsiaTheme="minorEastAsia"/>
            <w:noProof/>
          </w:rPr>
          <w:tab/>
        </w:r>
        <w:r w:rsidR="004C7AF6" w:rsidRPr="004C7AF6">
          <w:rPr>
            <w:rStyle w:val="Hyperlink"/>
            <w:noProof/>
            <w:color w:val="auto"/>
          </w:rPr>
          <w:t>The Role of MedDRA in a Data Quality Strategy</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_Toc517693196 \h </w:instrText>
        </w:r>
        <w:r w:rsidR="004C7AF6" w:rsidRPr="004C7AF6">
          <w:rPr>
            <w:noProof/>
            <w:webHidden/>
          </w:rPr>
        </w:r>
        <w:r w:rsidR="004C7AF6" w:rsidRPr="004C7AF6">
          <w:rPr>
            <w:noProof/>
            <w:webHidden/>
          </w:rPr>
          <w:fldChar w:fldCharType="separate"/>
        </w:r>
        <w:r w:rsidR="004C7AF6" w:rsidRPr="004C7AF6">
          <w:rPr>
            <w:noProof/>
            <w:webHidden/>
          </w:rPr>
          <w:t>3</w:t>
        </w:r>
        <w:r w:rsidR="004C7AF6" w:rsidRPr="004C7AF6">
          <w:rPr>
            <w:noProof/>
            <w:webHidden/>
          </w:rPr>
          <w:fldChar w:fldCharType="end"/>
        </w:r>
      </w:hyperlink>
    </w:p>
    <w:p w14:paraId="14CD8859" w14:textId="77777777" w:rsidR="004C7AF6" w:rsidRPr="004C7AF6" w:rsidRDefault="00627B6B">
      <w:pPr>
        <w:pStyle w:val="TOC2"/>
        <w:tabs>
          <w:tab w:val="left" w:pos="880"/>
        </w:tabs>
        <w:rPr>
          <w:rFonts w:eastAsiaTheme="minorEastAsia"/>
          <w:noProof/>
        </w:rPr>
      </w:pPr>
      <w:hyperlink w:anchor="_Toc517693197" w:history="1">
        <w:r w:rsidR="004C7AF6" w:rsidRPr="004C7AF6">
          <w:rPr>
            <w:rStyle w:val="Hyperlink"/>
            <w:noProof/>
            <w:color w:val="auto"/>
          </w:rPr>
          <w:t>2.4</w:t>
        </w:r>
        <w:r w:rsidR="004C7AF6" w:rsidRPr="004C7AF6">
          <w:rPr>
            <w:rFonts w:eastAsiaTheme="minorEastAsia"/>
            <w:noProof/>
          </w:rPr>
          <w:tab/>
        </w:r>
        <w:r w:rsidR="004C7AF6" w:rsidRPr="004C7AF6">
          <w:rPr>
            <w:rStyle w:val="Hyperlink"/>
            <w:noProof/>
            <w:color w:val="auto"/>
          </w:rPr>
          <w:t>Components of an Organisational Data Quality Strategy</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_Toc517693197 \h </w:instrText>
        </w:r>
        <w:r w:rsidR="004C7AF6" w:rsidRPr="004C7AF6">
          <w:rPr>
            <w:noProof/>
            <w:webHidden/>
          </w:rPr>
        </w:r>
        <w:r w:rsidR="004C7AF6" w:rsidRPr="004C7AF6">
          <w:rPr>
            <w:noProof/>
            <w:webHidden/>
          </w:rPr>
          <w:fldChar w:fldCharType="separate"/>
        </w:r>
        <w:r w:rsidR="004C7AF6" w:rsidRPr="004C7AF6">
          <w:rPr>
            <w:noProof/>
            <w:webHidden/>
          </w:rPr>
          <w:t>3</w:t>
        </w:r>
        <w:r w:rsidR="004C7AF6" w:rsidRPr="004C7AF6">
          <w:rPr>
            <w:noProof/>
            <w:webHidden/>
          </w:rPr>
          <w:fldChar w:fldCharType="end"/>
        </w:r>
      </w:hyperlink>
    </w:p>
    <w:p w14:paraId="2BF4848B" w14:textId="7488C58C" w:rsidR="004C7AF6" w:rsidRPr="004C7AF6" w:rsidRDefault="00627B6B">
      <w:pPr>
        <w:pStyle w:val="TOC3"/>
        <w:tabs>
          <w:tab w:val="left" w:pos="1540"/>
        </w:tabs>
        <w:rPr>
          <w:rFonts w:eastAsiaTheme="minorEastAsia"/>
          <w:noProof/>
        </w:rPr>
      </w:pPr>
      <w:hyperlink w:anchor="_Toc517693198" w:history="1">
        <w:r w:rsidR="004C7AF6" w:rsidRPr="004C7AF6">
          <w:rPr>
            <w:rStyle w:val="Hyperlink"/>
            <w:noProof/>
            <w:color w:val="auto"/>
          </w:rPr>
          <w:t>2.4.1</w:t>
        </w:r>
        <w:r w:rsidR="004C7AF6" w:rsidRPr="004C7AF6">
          <w:rPr>
            <w:rFonts w:eastAsiaTheme="minorEastAsia"/>
            <w:noProof/>
          </w:rPr>
          <w:tab/>
        </w:r>
        <w:r w:rsidR="004C7AF6" w:rsidRPr="004C7AF6">
          <w:rPr>
            <w:rStyle w:val="Hyperlink"/>
            <w:noProof/>
            <w:color w:val="auto"/>
          </w:rPr>
          <w:t xml:space="preserve">Data </w:t>
        </w:r>
        <w:r>
          <w:rPr>
            <w:rStyle w:val="Hyperlink"/>
            <w:noProof/>
            <w:color w:val="auto"/>
          </w:rPr>
          <w:t>c</w:t>
        </w:r>
        <w:r w:rsidR="004C7AF6" w:rsidRPr="004C7AF6">
          <w:rPr>
            <w:rStyle w:val="Hyperlink"/>
            <w:noProof/>
            <w:color w:val="auto"/>
          </w:rPr>
          <w:t>ollection</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_Toc517693198 \h </w:instrText>
        </w:r>
        <w:r w:rsidR="004C7AF6" w:rsidRPr="004C7AF6">
          <w:rPr>
            <w:noProof/>
            <w:webHidden/>
          </w:rPr>
        </w:r>
        <w:r w:rsidR="004C7AF6" w:rsidRPr="004C7AF6">
          <w:rPr>
            <w:noProof/>
            <w:webHidden/>
          </w:rPr>
          <w:fldChar w:fldCharType="separate"/>
        </w:r>
        <w:r w:rsidR="004C7AF6" w:rsidRPr="004C7AF6">
          <w:rPr>
            <w:noProof/>
            <w:webHidden/>
          </w:rPr>
          <w:t>3</w:t>
        </w:r>
        <w:r w:rsidR="004C7AF6" w:rsidRPr="004C7AF6">
          <w:rPr>
            <w:noProof/>
            <w:webHidden/>
          </w:rPr>
          <w:fldChar w:fldCharType="end"/>
        </w:r>
      </w:hyperlink>
    </w:p>
    <w:p w14:paraId="5E8D838A" w14:textId="77777777" w:rsidR="004C7AF6" w:rsidRPr="004C7AF6" w:rsidRDefault="00627B6B">
      <w:pPr>
        <w:pStyle w:val="TOC3"/>
        <w:tabs>
          <w:tab w:val="left" w:pos="1540"/>
        </w:tabs>
        <w:rPr>
          <w:rFonts w:eastAsiaTheme="minorEastAsia"/>
          <w:noProof/>
        </w:rPr>
      </w:pPr>
      <w:hyperlink w:anchor="_Toc517693199" w:history="1">
        <w:r w:rsidR="004C7AF6" w:rsidRPr="004C7AF6">
          <w:rPr>
            <w:rStyle w:val="Hyperlink"/>
            <w:noProof/>
            <w:color w:val="auto"/>
          </w:rPr>
          <w:t>2.4.2</w:t>
        </w:r>
        <w:r w:rsidR="004C7AF6" w:rsidRPr="004C7AF6">
          <w:rPr>
            <w:rFonts w:eastAsiaTheme="minorEastAsia"/>
            <w:noProof/>
          </w:rPr>
          <w:tab/>
        </w:r>
        <w:r w:rsidR="004C7AF6" w:rsidRPr="004C7AF6">
          <w:rPr>
            <w:rStyle w:val="Hyperlink"/>
            <w:noProof/>
            <w:color w:val="auto"/>
          </w:rPr>
          <w:t>MedDRA coding considerations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_Toc517693199 \h </w:instrText>
        </w:r>
        <w:r w:rsidR="004C7AF6" w:rsidRPr="004C7AF6">
          <w:rPr>
            <w:noProof/>
            <w:webHidden/>
          </w:rPr>
        </w:r>
        <w:r w:rsidR="004C7AF6" w:rsidRPr="004C7AF6">
          <w:rPr>
            <w:noProof/>
            <w:webHidden/>
          </w:rPr>
          <w:fldChar w:fldCharType="separate"/>
        </w:r>
        <w:r w:rsidR="004C7AF6" w:rsidRPr="004C7AF6">
          <w:rPr>
            <w:noProof/>
            <w:webHidden/>
          </w:rPr>
          <w:t>5</w:t>
        </w:r>
        <w:r w:rsidR="004C7AF6" w:rsidRPr="004C7AF6">
          <w:rPr>
            <w:noProof/>
            <w:webHidden/>
          </w:rPr>
          <w:fldChar w:fldCharType="end"/>
        </w:r>
      </w:hyperlink>
    </w:p>
    <w:p w14:paraId="75FC2410" w14:textId="77777777" w:rsidR="004C7AF6" w:rsidRPr="004C7AF6" w:rsidRDefault="00627B6B">
      <w:pPr>
        <w:pStyle w:val="TOC3"/>
        <w:tabs>
          <w:tab w:val="left" w:pos="1540"/>
        </w:tabs>
        <w:rPr>
          <w:rFonts w:eastAsiaTheme="minorEastAsia"/>
          <w:noProof/>
        </w:rPr>
      </w:pPr>
      <w:hyperlink w:anchor="_Toc517693200" w:history="1">
        <w:r w:rsidR="004C7AF6" w:rsidRPr="004C7AF6">
          <w:rPr>
            <w:rStyle w:val="Hyperlink"/>
            <w:noProof/>
            <w:color w:val="auto"/>
          </w:rPr>
          <w:t>2.4.3</w:t>
        </w:r>
        <w:r w:rsidR="004C7AF6" w:rsidRPr="004C7AF6">
          <w:rPr>
            <w:rFonts w:eastAsiaTheme="minorEastAsia"/>
            <w:noProof/>
          </w:rPr>
          <w:tab/>
        </w:r>
        <w:r w:rsidR="004C7AF6" w:rsidRPr="004C7AF6">
          <w:rPr>
            <w:rStyle w:val="Hyperlink"/>
            <w:noProof/>
            <w:color w:val="auto"/>
          </w:rPr>
          <w:t>Training</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_Toc517693200 \h </w:instrText>
        </w:r>
        <w:r w:rsidR="004C7AF6" w:rsidRPr="004C7AF6">
          <w:rPr>
            <w:noProof/>
            <w:webHidden/>
          </w:rPr>
        </w:r>
        <w:r w:rsidR="004C7AF6" w:rsidRPr="004C7AF6">
          <w:rPr>
            <w:noProof/>
            <w:webHidden/>
          </w:rPr>
          <w:fldChar w:fldCharType="separate"/>
        </w:r>
        <w:r w:rsidR="004C7AF6" w:rsidRPr="004C7AF6">
          <w:rPr>
            <w:noProof/>
            <w:webHidden/>
          </w:rPr>
          <w:t>7</w:t>
        </w:r>
        <w:r w:rsidR="004C7AF6" w:rsidRPr="004C7AF6">
          <w:rPr>
            <w:noProof/>
            <w:webHidden/>
          </w:rPr>
          <w:fldChar w:fldCharType="end"/>
        </w:r>
      </w:hyperlink>
    </w:p>
    <w:p w14:paraId="65007F55" w14:textId="77777777" w:rsidR="004C7AF6" w:rsidRPr="004C7AF6" w:rsidRDefault="00627B6B">
      <w:pPr>
        <w:pStyle w:val="TOC3"/>
        <w:tabs>
          <w:tab w:val="left" w:pos="1540"/>
        </w:tabs>
        <w:rPr>
          <w:rFonts w:eastAsiaTheme="minorEastAsia"/>
          <w:noProof/>
        </w:rPr>
      </w:pPr>
      <w:hyperlink w:anchor="_Toc517693201" w:history="1">
        <w:r w:rsidR="004C7AF6" w:rsidRPr="004C7AF6">
          <w:rPr>
            <w:rStyle w:val="Hyperlink"/>
            <w:noProof/>
            <w:color w:val="auto"/>
          </w:rPr>
          <w:t>2.4.4</w:t>
        </w:r>
        <w:r w:rsidR="004C7AF6" w:rsidRPr="004C7AF6">
          <w:rPr>
            <w:rFonts w:eastAsiaTheme="minorEastAsia"/>
            <w:noProof/>
          </w:rPr>
          <w:tab/>
        </w:r>
        <w:r w:rsidR="004C7AF6" w:rsidRPr="004C7AF6">
          <w:rPr>
            <w:rStyle w:val="Hyperlink"/>
            <w:noProof/>
            <w:color w:val="auto"/>
          </w:rPr>
          <w:t>Quality assurance checks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_Toc517693201 \h </w:instrText>
        </w:r>
        <w:r w:rsidR="004C7AF6" w:rsidRPr="004C7AF6">
          <w:rPr>
            <w:noProof/>
            <w:webHidden/>
          </w:rPr>
        </w:r>
        <w:r w:rsidR="004C7AF6" w:rsidRPr="004C7AF6">
          <w:rPr>
            <w:noProof/>
            <w:webHidden/>
          </w:rPr>
          <w:fldChar w:fldCharType="separate"/>
        </w:r>
        <w:r w:rsidR="004C7AF6" w:rsidRPr="004C7AF6">
          <w:rPr>
            <w:noProof/>
            <w:webHidden/>
          </w:rPr>
          <w:t>8</w:t>
        </w:r>
        <w:r w:rsidR="004C7AF6" w:rsidRPr="004C7AF6">
          <w:rPr>
            <w:noProof/>
            <w:webHidden/>
          </w:rPr>
          <w:fldChar w:fldCharType="end"/>
        </w:r>
      </w:hyperlink>
    </w:p>
    <w:p w14:paraId="5F21D417" w14:textId="77777777" w:rsidR="004C7AF6" w:rsidRPr="004C7AF6" w:rsidRDefault="00627B6B">
      <w:pPr>
        <w:pStyle w:val="TOC3"/>
        <w:tabs>
          <w:tab w:val="left" w:pos="1540"/>
        </w:tabs>
        <w:rPr>
          <w:rFonts w:eastAsiaTheme="minorEastAsia"/>
          <w:noProof/>
        </w:rPr>
      </w:pPr>
      <w:hyperlink w:anchor="_Toc517693202" w:history="1">
        <w:r w:rsidR="004C7AF6" w:rsidRPr="004C7AF6">
          <w:rPr>
            <w:rStyle w:val="Hyperlink"/>
            <w:noProof/>
            <w:color w:val="auto"/>
          </w:rPr>
          <w:t>2.4.5</w:t>
        </w:r>
        <w:r w:rsidR="004C7AF6" w:rsidRPr="004C7AF6">
          <w:rPr>
            <w:rFonts w:eastAsiaTheme="minorEastAsia"/>
            <w:noProof/>
          </w:rPr>
          <w:tab/>
        </w:r>
        <w:r w:rsidR="004C7AF6" w:rsidRPr="004C7AF6">
          <w:rPr>
            <w:rStyle w:val="Hyperlink"/>
            <w:noProof/>
            <w:color w:val="auto"/>
          </w:rPr>
          <w:t>MedDRA versioning strategy</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_Toc517693202 \h </w:instrText>
        </w:r>
        <w:r w:rsidR="004C7AF6" w:rsidRPr="004C7AF6">
          <w:rPr>
            <w:noProof/>
            <w:webHidden/>
          </w:rPr>
        </w:r>
        <w:r w:rsidR="004C7AF6" w:rsidRPr="004C7AF6">
          <w:rPr>
            <w:noProof/>
            <w:webHidden/>
          </w:rPr>
          <w:fldChar w:fldCharType="separate"/>
        </w:r>
        <w:r w:rsidR="004C7AF6" w:rsidRPr="004C7AF6">
          <w:rPr>
            <w:noProof/>
            <w:webHidden/>
          </w:rPr>
          <w:t>9</w:t>
        </w:r>
        <w:r w:rsidR="004C7AF6" w:rsidRPr="004C7AF6">
          <w:rPr>
            <w:noProof/>
            <w:webHidden/>
          </w:rPr>
          <w:fldChar w:fldCharType="end"/>
        </w:r>
      </w:hyperlink>
    </w:p>
    <w:p w14:paraId="2FD26BFF" w14:textId="77777777" w:rsidR="004C7AF6" w:rsidRPr="004C7AF6" w:rsidRDefault="00627B6B" w:rsidP="004C7AF6">
      <w:pPr>
        <w:pStyle w:val="TOC1"/>
        <w:tabs>
          <w:tab w:val="left" w:pos="1440"/>
        </w:tabs>
        <w:rPr>
          <w:rFonts w:asciiTheme="minorHAnsi" w:eastAsiaTheme="minorEastAsia" w:hAnsiTheme="minorHAnsi"/>
          <w:b w:val="0"/>
          <w:noProof/>
        </w:rPr>
      </w:pPr>
      <w:hyperlink w:anchor="_Toc517693203" w:history="1">
        <w:r w:rsidR="004C7AF6" w:rsidRPr="004C7AF6">
          <w:rPr>
            <w:rStyle w:val="Hyperlink"/>
            <w:noProof/>
            <w:color w:val="auto"/>
          </w:rPr>
          <w:t>SECTION 3 –</w:t>
        </w:r>
        <w:r w:rsidR="004C7AF6" w:rsidRPr="004C7AF6">
          <w:rPr>
            <w:rFonts w:asciiTheme="minorHAnsi" w:eastAsiaTheme="minorEastAsia" w:hAnsiTheme="minorHAnsi"/>
            <w:b w:val="0"/>
            <w:noProof/>
          </w:rPr>
          <w:tab/>
        </w:r>
        <w:r w:rsidR="004C7AF6" w:rsidRPr="004C7AF6">
          <w:rPr>
            <w:rStyle w:val="Hyperlink"/>
            <w:caps/>
            <w:noProof/>
            <w:color w:val="auto"/>
          </w:rPr>
          <w:t>medication errors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_Toc517693203 \h </w:instrText>
        </w:r>
        <w:r w:rsidR="004C7AF6" w:rsidRPr="004C7AF6">
          <w:rPr>
            <w:noProof/>
            <w:webHidden/>
          </w:rPr>
        </w:r>
        <w:r w:rsidR="004C7AF6" w:rsidRPr="004C7AF6">
          <w:rPr>
            <w:noProof/>
            <w:webHidden/>
          </w:rPr>
          <w:fldChar w:fldCharType="separate"/>
        </w:r>
        <w:r w:rsidR="004C7AF6" w:rsidRPr="004C7AF6">
          <w:rPr>
            <w:noProof/>
            <w:webHidden/>
          </w:rPr>
          <w:t>10</w:t>
        </w:r>
        <w:r w:rsidR="004C7AF6" w:rsidRPr="004C7AF6">
          <w:rPr>
            <w:noProof/>
            <w:webHidden/>
          </w:rPr>
          <w:fldChar w:fldCharType="end"/>
        </w:r>
      </w:hyperlink>
    </w:p>
    <w:p w14:paraId="3685CFDB" w14:textId="77777777" w:rsidR="004C7AF6" w:rsidRPr="004C7AF6" w:rsidRDefault="00627B6B">
      <w:pPr>
        <w:pStyle w:val="TOC2"/>
        <w:tabs>
          <w:tab w:val="left" w:pos="880"/>
        </w:tabs>
        <w:rPr>
          <w:rFonts w:eastAsiaTheme="minorEastAsia"/>
          <w:noProof/>
        </w:rPr>
      </w:pPr>
      <w:hyperlink w:anchor="_Toc517693204" w:history="1">
        <w:r w:rsidR="004C7AF6" w:rsidRPr="004C7AF6">
          <w:rPr>
            <w:rStyle w:val="Hyperlink"/>
            <w:noProof/>
            <w:color w:val="auto"/>
          </w:rPr>
          <w:t>3.1</w:t>
        </w:r>
        <w:r w:rsidR="004C7AF6" w:rsidRPr="004C7AF6">
          <w:rPr>
            <w:rFonts w:eastAsiaTheme="minorEastAsia"/>
            <w:noProof/>
          </w:rPr>
          <w:tab/>
        </w:r>
        <w:r w:rsidR="004C7AF6" w:rsidRPr="004C7AF6">
          <w:rPr>
            <w:rStyle w:val="Hyperlink"/>
            <w:rFonts w:cstheme="majorBidi"/>
            <w:noProof/>
            <w:color w:val="auto"/>
          </w:rPr>
          <w:t>C</w:t>
        </w:r>
        <w:r w:rsidR="004C7AF6" w:rsidRPr="004C7AF6">
          <w:rPr>
            <w:rStyle w:val="Hyperlink"/>
            <w:noProof/>
            <w:color w:val="auto"/>
          </w:rPr>
          <w:t>oding Medication Errors – Questions and Answers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_Toc517693204 \h </w:instrText>
        </w:r>
        <w:r w:rsidR="004C7AF6" w:rsidRPr="004C7AF6">
          <w:rPr>
            <w:noProof/>
            <w:webHidden/>
          </w:rPr>
        </w:r>
        <w:r w:rsidR="004C7AF6" w:rsidRPr="004C7AF6">
          <w:rPr>
            <w:noProof/>
            <w:webHidden/>
          </w:rPr>
          <w:fldChar w:fldCharType="separate"/>
        </w:r>
        <w:r w:rsidR="004C7AF6" w:rsidRPr="004C7AF6">
          <w:rPr>
            <w:noProof/>
            <w:webHidden/>
          </w:rPr>
          <w:t>11</w:t>
        </w:r>
        <w:r w:rsidR="004C7AF6" w:rsidRPr="004C7AF6">
          <w:rPr>
            <w:noProof/>
            <w:webHidden/>
          </w:rPr>
          <w:fldChar w:fldCharType="end"/>
        </w:r>
      </w:hyperlink>
    </w:p>
    <w:p w14:paraId="4683E391" w14:textId="77777777" w:rsidR="004C7AF6" w:rsidRPr="004C7AF6" w:rsidRDefault="00627B6B">
      <w:pPr>
        <w:pStyle w:val="TOC3"/>
        <w:tabs>
          <w:tab w:val="left" w:pos="1540"/>
        </w:tabs>
        <w:rPr>
          <w:rFonts w:eastAsiaTheme="minorEastAsia"/>
          <w:noProof/>
        </w:rPr>
      </w:pPr>
      <w:hyperlink w:anchor="_Toc517693205" w:history="1">
        <w:r w:rsidR="004C7AF6" w:rsidRPr="004C7AF6">
          <w:rPr>
            <w:rStyle w:val="Hyperlink"/>
            <w:noProof/>
            <w:color w:val="auto"/>
          </w:rPr>
          <w:t>3.1.1</w:t>
        </w:r>
        <w:r w:rsidR="004C7AF6" w:rsidRPr="004C7AF6">
          <w:rPr>
            <w:rFonts w:eastAsiaTheme="minorEastAsia"/>
            <w:noProof/>
          </w:rPr>
          <w:tab/>
        </w:r>
        <w:r w:rsidR="004C7AF6" w:rsidRPr="004C7AF6">
          <w:rPr>
            <w:rStyle w:val="Hyperlink"/>
            <w:noProof/>
            <w:color w:val="auto"/>
          </w:rPr>
          <w:t>Use of LLT Medication error</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_Toc517693205 \h </w:instrText>
        </w:r>
        <w:r w:rsidR="004C7AF6" w:rsidRPr="004C7AF6">
          <w:rPr>
            <w:noProof/>
            <w:webHidden/>
          </w:rPr>
        </w:r>
        <w:r w:rsidR="004C7AF6" w:rsidRPr="004C7AF6">
          <w:rPr>
            <w:noProof/>
            <w:webHidden/>
          </w:rPr>
          <w:fldChar w:fldCharType="separate"/>
        </w:r>
        <w:r w:rsidR="004C7AF6" w:rsidRPr="004C7AF6">
          <w:rPr>
            <w:noProof/>
            <w:webHidden/>
          </w:rPr>
          <w:t>11</w:t>
        </w:r>
        <w:r w:rsidR="004C7AF6" w:rsidRPr="004C7AF6">
          <w:rPr>
            <w:noProof/>
            <w:webHidden/>
          </w:rPr>
          <w:fldChar w:fldCharType="end"/>
        </w:r>
      </w:hyperlink>
    </w:p>
    <w:p w14:paraId="4CBE17CD" w14:textId="77777777" w:rsidR="004C7AF6" w:rsidRPr="004C7AF6" w:rsidRDefault="00627B6B">
      <w:pPr>
        <w:pStyle w:val="TOC3"/>
        <w:tabs>
          <w:tab w:val="left" w:pos="1540"/>
        </w:tabs>
        <w:rPr>
          <w:rFonts w:eastAsiaTheme="minorEastAsia"/>
          <w:noProof/>
        </w:rPr>
      </w:pPr>
      <w:hyperlink w:anchor="_Toc517693206" w:history="1">
        <w:r w:rsidR="004C7AF6" w:rsidRPr="004C7AF6">
          <w:rPr>
            <w:rStyle w:val="Hyperlink"/>
            <w:noProof/>
            <w:color w:val="auto"/>
          </w:rPr>
          <w:t>3.1.2</w:t>
        </w:r>
        <w:r w:rsidR="004C7AF6" w:rsidRPr="004C7AF6">
          <w:rPr>
            <w:rFonts w:eastAsiaTheme="minorEastAsia"/>
            <w:noProof/>
          </w:rPr>
          <w:tab/>
        </w:r>
        <w:r w:rsidR="004C7AF6" w:rsidRPr="004C7AF6">
          <w:rPr>
            <w:rStyle w:val="Hyperlink"/>
            <w:noProof/>
            <w:color w:val="auto"/>
          </w:rPr>
          <w:t>Selecting more than one term</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_Toc517693206 \h </w:instrText>
        </w:r>
        <w:r w:rsidR="004C7AF6" w:rsidRPr="004C7AF6">
          <w:rPr>
            <w:noProof/>
            <w:webHidden/>
          </w:rPr>
        </w:r>
        <w:r w:rsidR="004C7AF6" w:rsidRPr="004C7AF6">
          <w:rPr>
            <w:noProof/>
            <w:webHidden/>
          </w:rPr>
          <w:fldChar w:fldCharType="separate"/>
        </w:r>
        <w:r w:rsidR="004C7AF6" w:rsidRPr="004C7AF6">
          <w:rPr>
            <w:noProof/>
            <w:webHidden/>
          </w:rPr>
          <w:t>11</w:t>
        </w:r>
        <w:r w:rsidR="004C7AF6" w:rsidRPr="004C7AF6">
          <w:rPr>
            <w:noProof/>
            <w:webHidden/>
          </w:rPr>
          <w:fldChar w:fldCharType="end"/>
        </w:r>
      </w:hyperlink>
    </w:p>
    <w:p w14:paraId="33A4036B" w14:textId="77777777" w:rsidR="004C7AF6" w:rsidRPr="004C7AF6" w:rsidRDefault="00627B6B">
      <w:pPr>
        <w:pStyle w:val="TOC3"/>
        <w:tabs>
          <w:tab w:val="left" w:pos="1540"/>
        </w:tabs>
        <w:rPr>
          <w:rFonts w:eastAsiaTheme="minorEastAsia"/>
          <w:noProof/>
        </w:rPr>
      </w:pPr>
      <w:hyperlink w:anchor="_Toc517693207" w:history="1">
        <w:r w:rsidR="004C7AF6" w:rsidRPr="004C7AF6">
          <w:rPr>
            <w:rStyle w:val="Hyperlink"/>
            <w:noProof/>
            <w:color w:val="auto"/>
          </w:rPr>
          <w:t>3.1.3</w:t>
        </w:r>
        <w:r w:rsidR="004C7AF6" w:rsidRPr="004C7AF6">
          <w:rPr>
            <w:rFonts w:eastAsiaTheme="minorEastAsia"/>
            <w:noProof/>
          </w:rPr>
          <w:tab/>
        </w:r>
        <w:r w:rsidR="004C7AF6" w:rsidRPr="004C7AF6">
          <w:rPr>
            <w:rStyle w:val="Hyperlink"/>
            <w:noProof/>
            <w:color w:val="auto"/>
          </w:rPr>
          <w:t>Medication error vs. off label use</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_Toc517693207 \h </w:instrText>
        </w:r>
        <w:r w:rsidR="004C7AF6" w:rsidRPr="004C7AF6">
          <w:rPr>
            <w:noProof/>
            <w:webHidden/>
          </w:rPr>
        </w:r>
        <w:r w:rsidR="004C7AF6" w:rsidRPr="004C7AF6">
          <w:rPr>
            <w:noProof/>
            <w:webHidden/>
          </w:rPr>
          <w:fldChar w:fldCharType="separate"/>
        </w:r>
        <w:r w:rsidR="004C7AF6" w:rsidRPr="004C7AF6">
          <w:rPr>
            <w:noProof/>
            <w:webHidden/>
          </w:rPr>
          <w:t>12</w:t>
        </w:r>
        <w:r w:rsidR="004C7AF6" w:rsidRPr="004C7AF6">
          <w:rPr>
            <w:noProof/>
            <w:webHidden/>
          </w:rPr>
          <w:fldChar w:fldCharType="end"/>
        </w:r>
      </w:hyperlink>
    </w:p>
    <w:p w14:paraId="3623E196" w14:textId="77777777" w:rsidR="004C7AF6" w:rsidRPr="004C7AF6" w:rsidRDefault="00627B6B">
      <w:pPr>
        <w:pStyle w:val="TOC3"/>
        <w:tabs>
          <w:tab w:val="left" w:pos="1540"/>
        </w:tabs>
        <w:rPr>
          <w:rFonts w:eastAsiaTheme="minorEastAsia"/>
          <w:noProof/>
        </w:rPr>
      </w:pPr>
      <w:hyperlink w:anchor="_Toc517693208" w:history="1">
        <w:r w:rsidR="004C7AF6" w:rsidRPr="004C7AF6">
          <w:rPr>
            <w:rStyle w:val="Hyperlink"/>
            <w:noProof/>
            <w:color w:val="auto"/>
          </w:rPr>
          <w:t>3.1.4</w:t>
        </w:r>
        <w:r w:rsidR="004C7AF6" w:rsidRPr="004C7AF6">
          <w:rPr>
            <w:rFonts w:eastAsiaTheme="minorEastAsia"/>
            <w:noProof/>
          </w:rPr>
          <w:tab/>
        </w:r>
        <w:r w:rsidR="004C7AF6" w:rsidRPr="004C7AF6">
          <w:rPr>
            <w:rStyle w:val="Hyperlink"/>
            <w:noProof/>
            <w:color w:val="auto"/>
          </w:rPr>
          <w:t>Potential medication errors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_Toc517693208 \h </w:instrText>
        </w:r>
        <w:r w:rsidR="004C7AF6" w:rsidRPr="004C7AF6">
          <w:rPr>
            <w:noProof/>
            <w:webHidden/>
          </w:rPr>
        </w:r>
        <w:r w:rsidR="004C7AF6" w:rsidRPr="004C7AF6">
          <w:rPr>
            <w:noProof/>
            <w:webHidden/>
          </w:rPr>
          <w:fldChar w:fldCharType="separate"/>
        </w:r>
        <w:r w:rsidR="004C7AF6" w:rsidRPr="004C7AF6">
          <w:rPr>
            <w:noProof/>
            <w:webHidden/>
          </w:rPr>
          <w:t>12</w:t>
        </w:r>
        <w:r w:rsidR="004C7AF6" w:rsidRPr="004C7AF6">
          <w:rPr>
            <w:noProof/>
            <w:webHidden/>
          </w:rPr>
          <w:fldChar w:fldCharType="end"/>
        </w:r>
      </w:hyperlink>
    </w:p>
    <w:p w14:paraId="1991F66F" w14:textId="77777777" w:rsidR="004C7AF6" w:rsidRPr="004C7AF6" w:rsidRDefault="00627B6B">
      <w:pPr>
        <w:pStyle w:val="TOC3"/>
        <w:tabs>
          <w:tab w:val="left" w:pos="1540"/>
        </w:tabs>
        <w:rPr>
          <w:rFonts w:eastAsiaTheme="minorEastAsia"/>
          <w:noProof/>
        </w:rPr>
      </w:pPr>
      <w:hyperlink w:anchor="_Toc517693209" w:history="1">
        <w:r w:rsidR="004C7AF6" w:rsidRPr="004C7AF6">
          <w:rPr>
            <w:rStyle w:val="Hyperlink"/>
            <w:noProof/>
            <w:color w:val="auto"/>
          </w:rPr>
          <w:t>3.1.5</w:t>
        </w:r>
        <w:r w:rsidR="004C7AF6" w:rsidRPr="004C7AF6">
          <w:rPr>
            <w:rFonts w:eastAsiaTheme="minorEastAsia"/>
            <w:noProof/>
          </w:rPr>
          <w:tab/>
        </w:r>
        <w:r w:rsidR="004C7AF6" w:rsidRPr="004C7AF6">
          <w:rPr>
            <w:rStyle w:val="Hyperlink"/>
            <w:noProof/>
            <w:color w:val="auto"/>
          </w:rPr>
          <w:t>Selecting the most specific term</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_Toc517693209 \h </w:instrText>
        </w:r>
        <w:r w:rsidR="004C7AF6" w:rsidRPr="004C7AF6">
          <w:rPr>
            <w:noProof/>
            <w:webHidden/>
          </w:rPr>
        </w:r>
        <w:r w:rsidR="004C7AF6" w:rsidRPr="004C7AF6">
          <w:rPr>
            <w:noProof/>
            <w:webHidden/>
          </w:rPr>
          <w:fldChar w:fldCharType="separate"/>
        </w:r>
        <w:r w:rsidR="004C7AF6" w:rsidRPr="004C7AF6">
          <w:rPr>
            <w:noProof/>
            <w:webHidden/>
          </w:rPr>
          <w:t>12</w:t>
        </w:r>
        <w:r w:rsidR="004C7AF6" w:rsidRPr="004C7AF6">
          <w:rPr>
            <w:noProof/>
            <w:webHidden/>
          </w:rPr>
          <w:fldChar w:fldCharType="end"/>
        </w:r>
      </w:hyperlink>
    </w:p>
    <w:p w14:paraId="0FA7C9FB" w14:textId="77777777" w:rsidR="004C7AF6" w:rsidRPr="004C7AF6" w:rsidRDefault="00627B6B">
      <w:pPr>
        <w:pStyle w:val="TOC3"/>
        <w:tabs>
          <w:tab w:val="left" w:pos="1540"/>
        </w:tabs>
        <w:rPr>
          <w:rFonts w:eastAsiaTheme="minorEastAsia"/>
          <w:noProof/>
        </w:rPr>
      </w:pPr>
      <w:hyperlink w:anchor="_Toc517693210" w:history="1">
        <w:r w:rsidR="004C7AF6" w:rsidRPr="004C7AF6">
          <w:rPr>
            <w:rStyle w:val="Hyperlink"/>
            <w:noProof/>
            <w:color w:val="auto"/>
          </w:rPr>
          <w:t>3.1.6</w:t>
        </w:r>
        <w:r w:rsidR="004C7AF6" w:rsidRPr="004C7AF6">
          <w:rPr>
            <w:rFonts w:eastAsiaTheme="minorEastAsia"/>
            <w:noProof/>
          </w:rPr>
          <w:tab/>
        </w:r>
        <w:r w:rsidR="004C7AF6" w:rsidRPr="004C7AF6">
          <w:rPr>
            <w:rStyle w:val="Hyperlink"/>
            <w:noProof/>
            <w:color w:val="auto"/>
          </w:rPr>
          <w:t>MedDRA Concept Description for medication error</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_Toc517693210 \h </w:instrText>
        </w:r>
        <w:r w:rsidR="004C7AF6" w:rsidRPr="004C7AF6">
          <w:rPr>
            <w:noProof/>
            <w:webHidden/>
          </w:rPr>
        </w:r>
        <w:r w:rsidR="004C7AF6" w:rsidRPr="004C7AF6">
          <w:rPr>
            <w:noProof/>
            <w:webHidden/>
          </w:rPr>
          <w:fldChar w:fldCharType="separate"/>
        </w:r>
        <w:r w:rsidR="004C7AF6" w:rsidRPr="004C7AF6">
          <w:rPr>
            <w:noProof/>
            <w:webHidden/>
          </w:rPr>
          <w:t>13</w:t>
        </w:r>
        <w:r w:rsidR="004C7AF6" w:rsidRPr="004C7AF6">
          <w:rPr>
            <w:noProof/>
            <w:webHidden/>
          </w:rPr>
          <w:fldChar w:fldCharType="end"/>
        </w:r>
      </w:hyperlink>
    </w:p>
    <w:p w14:paraId="32FC6ADD" w14:textId="77777777" w:rsidR="004C7AF6" w:rsidRPr="004C7AF6" w:rsidRDefault="00627B6B">
      <w:pPr>
        <w:pStyle w:val="TOC3"/>
        <w:tabs>
          <w:tab w:val="left" w:pos="1540"/>
        </w:tabs>
        <w:rPr>
          <w:rFonts w:eastAsiaTheme="minorEastAsia"/>
          <w:noProof/>
        </w:rPr>
      </w:pPr>
      <w:hyperlink w:anchor="_Toc517693211" w:history="1">
        <w:r w:rsidR="004C7AF6" w:rsidRPr="004C7AF6">
          <w:rPr>
            <w:rStyle w:val="Hyperlink"/>
            <w:noProof/>
            <w:color w:val="auto"/>
          </w:rPr>
          <w:t>3.1.7</w:t>
        </w:r>
        <w:r w:rsidR="004C7AF6" w:rsidRPr="004C7AF6">
          <w:rPr>
            <w:rFonts w:eastAsiaTheme="minorEastAsia"/>
            <w:noProof/>
          </w:rPr>
          <w:tab/>
        </w:r>
        <w:r w:rsidR="004C7AF6" w:rsidRPr="004C7AF6">
          <w:rPr>
            <w:rStyle w:val="Hyperlink"/>
            <w:noProof/>
            <w:color w:val="auto"/>
          </w:rPr>
          <w:t>Stages of the medication use system</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_Toc517693211 \h </w:instrText>
        </w:r>
        <w:r w:rsidR="004C7AF6" w:rsidRPr="004C7AF6">
          <w:rPr>
            <w:noProof/>
            <w:webHidden/>
          </w:rPr>
        </w:r>
        <w:r w:rsidR="004C7AF6" w:rsidRPr="004C7AF6">
          <w:rPr>
            <w:noProof/>
            <w:webHidden/>
          </w:rPr>
          <w:fldChar w:fldCharType="separate"/>
        </w:r>
        <w:r w:rsidR="004C7AF6" w:rsidRPr="004C7AF6">
          <w:rPr>
            <w:noProof/>
            <w:webHidden/>
          </w:rPr>
          <w:t>14</w:t>
        </w:r>
        <w:r w:rsidR="004C7AF6" w:rsidRPr="004C7AF6">
          <w:rPr>
            <w:noProof/>
            <w:webHidden/>
          </w:rPr>
          <w:fldChar w:fldCharType="end"/>
        </w:r>
      </w:hyperlink>
    </w:p>
    <w:p w14:paraId="189C8178" w14:textId="77777777" w:rsidR="004C7AF6" w:rsidRPr="004C7AF6" w:rsidRDefault="00627B6B">
      <w:pPr>
        <w:pStyle w:val="TOC3"/>
        <w:tabs>
          <w:tab w:val="left" w:pos="1540"/>
        </w:tabs>
        <w:rPr>
          <w:rFonts w:eastAsiaTheme="minorEastAsia"/>
          <w:noProof/>
        </w:rPr>
      </w:pPr>
      <w:hyperlink w:anchor="_Toc517693212" w:history="1">
        <w:r w:rsidR="004C7AF6" w:rsidRPr="004C7AF6">
          <w:rPr>
            <w:rStyle w:val="Hyperlink"/>
            <w:noProof/>
            <w:color w:val="auto"/>
          </w:rPr>
          <w:t>3.1.8</w:t>
        </w:r>
        <w:r w:rsidR="004C7AF6" w:rsidRPr="004C7AF6">
          <w:rPr>
            <w:rFonts w:eastAsiaTheme="minorEastAsia"/>
            <w:noProof/>
          </w:rPr>
          <w:tab/>
        </w:r>
        <w:r w:rsidR="004C7AF6" w:rsidRPr="004C7AF6">
          <w:rPr>
            <w:rStyle w:val="Hyperlink"/>
            <w:noProof/>
            <w:color w:val="auto"/>
          </w:rPr>
          <w:t>Coding the root cause</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_Toc517693212 \h </w:instrText>
        </w:r>
        <w:r w:rsidR="004C7AF6" w:rsidRPr="004C7AF6">
          <w:rPr>
            <w:noProof/>
            <w:webHidden/>
          </w:rPr>
        </w:r>
        <w:r w:rsidR="004C7AF6" w:rsidRPr="004C7AF6">
          <w:rPr>
            <w:noProof/>
            <w:webHidden/>
          </w:rPr>
          <w:fldChar w:fldCharType="separate"/>
        </w:r>
        <w:r w:rsidR="004C7AF6" w:rsidRPr="004C7AF6">
          <w:rPr>
            <w:noProof/>
            <w:webHidden/>
          </w:rPr>
          <w:t>14</w:t>
        </w:r>
        <w:r w:rsidR="004C7AF6" w:rsidRPr="004C7AF6">
          <w:rPr>
            <w:noProof/>
            <w:webHidden/>
          </w:rPr>
          <w:fldChar w:fldCharType="end"/>
        </w:r>
      </w:hyperlink>
    </w:p>
    <w:p w14:paraId="471FA29F" w14:textId="77777777" w:rsidR="004C7AF6" w:rsidRPr="004C7AF6" w:rsidRDefault="00627B6B">
      <w:pPr>
        <w:pStyle w:val="TOC3"/>
        <w:tabs>
          <w:tab w:val="left" w:pos="1540"/>
        </w:tabs>
        <w:rPr>
          <w:rFonts w:eastAsiaTheme="minorEastAsia"/>
          <w:noProof/>
        </w:rPr>
      </w:pPr>
      <w:hyperlink w:anchor="_Toc517693213" w:history="1">
        <w:r w:rsidR="004C7AF6" w:rsidRPr="004C7AF6">
          <w:rPr>
            <w:rStyle w:val="Hyperlink"/>
            <w:noProof/>
            <w:color w:val="auto"/>
          </w:rPr>
          <w:t>3.1.9</w:t>
        </w:r>
        <w:r w:rsidR="004C7AF6" w:rsidRPr="004C7AF6">
          <w:rPr>
            <w:rFonts w:eastAsiaTheme="minorEastAsia"/>
            <w:noProof/>
          </w:rPr>
          <w:tab/>
        </w:r>
        <w:r w:rsidR="004C7AF6" w:rsidRPr="004C7AF6">
          <w:rPr>
            <w:rStyle w:val="Hyperlink"/>
            <w:noProof/>
            <w:color w:val="auto"/>
          </w:rPr>
          <w:t>Do not infer a medication error</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_Toc517693213 \h </w:instrText>
        </w:r>
        <w:r w:rsidR="004C7AF6" w:rsidRPr="004C7AF6">
          <w:rPr>
            <w:noProof/>
            <w:webHidden/>
          </w:rPr>
        </w:r>
        <w:r w:rsidR="004C7AF6" w:rsidRPr="004C7AF6">
          <w:rPr>
            <w:noProof/>
            <w:webHidden/>
          </w:rPr>
          <w:fldChar w:fldCharType="separate"/>
        </w:r>
        <w:r w:rsidR="004C7AF6" w:rsidRPr="004C7AF6">
          <w:rPr>
            <w:noProof/>
            <w:webHidden/>
          </w:rPr>
          <w:t>14</w:t>
        </w:r>
        <w:r w:rsidR="004C7AF6" w:rsidRPr="004C7AF6">
          <w:rPr>
            <w:noProof/>
            <w:webHidden/>
          </w:rPr>
          <w:fldChar w:fldCharType="end"/>
        </w:r>
      </w:hyperlink>
    </w:p>
    <w:p w14:paraId="23AE9949" w14:textId="77777777" w:rsidR="004C7AF6" w:rsidRPr="004C7AF6" w:rsidRDefault="00627B6B">
      <w:pPr>
        <w:pStyle w:val="TOC3"/>
        <w:tabs>
          <w:tab w:val="left" w:pos="1540"/>
        </w:tabs>
        <w:rPr>
          <w:rFonts w:eastAsiaTheme="minorEastAsia"/>
          <w:noProof/>
        </w:rPr>
      </w:pPr>
      <w:hyperlink w:anchor="_Toc517693214" w:history="1">
        <w:r w:rsidR="004C7AF6" w:rsidRPr="004C7AF6">
          <w:rPr>
            <w:rStyle w:val="Hyperlink"/>
            <w:noProof/>
            <w:color w:val="auto"/>
          </w:rPr>
          <w:t>3.1.10</w:t>
        </w:r>
        <w:r w:rsidR="004C7AF6" w:rsidRPr="004C7AF6">
          <w:rPr>
            <w:rFonts w:eastAsiaTheme="minorEastAsia"/>
            <w:noProof/>
          </w:rPr>
          <w:tab/>
        </w:r>
        <w:r w:rsidR="004C7AF6" w:rsidRPr="004C7AF6">
          <w:rPr>
            <w:rStyle w:val="Hyperlink"/>
            <w:noProof/>
            <w:color w:val="auto"/>
          </w:rPr>
          <w:t>Device use error vs. device malfunction</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_Toc517693214 \h </w:instrText>
        </w:r>
        <w:r w:rsidR="004C7AF6" w:rsidRPr="004C7AF6">
          <w:rPr>
            <w:noProof/>
            <w:webHidden/>
          </w:rPr>
        </w:r>
        <w:r w:rsidR="004C7AF6" w:rsidRPr="004C7AF6">
          <w:rPr>
            <w:noProof/>
            <w:webHidden/>
          </w:rPr>
          <w:fldChar w:fldCharType="separate"/>
        </w:r>
        <w:r w:rsidR="004C7AF6" w:rsidRPr="004C7AF6">
          <w:rPr>
            <w:noProof/>
            <w:webHidden/>
          </w:rPr>
          <w:t>15</w:t>
        </w:r>
        <w:r w:rsidR="004C7AF6" w:rsidRPr="004C7AF6">
          <w:rPr>
            <w:noProof/>
            <w:webHidden/>
          </w:rPr>
          <w:fldChar w:fldCharType="end"/>
        </w:r>
      </w:hyperlink>
    </w:p>
    <w:p w14:paraId="7C3B5218" w14:textId="77777777" w:rsidR="004C7AF6" w:rsidRPr="004C7AF6" w:rsidRDefault="00627B6B">
      <w:pPr>
        <w:pStyle w:val="TOC2"/>
        <w:tabs>
          <w:tab w:val="left" w:pos="880"/>
        </w:tabs>
        <w:rPr>
          <w:rFonts w:eastAsiaTheme="minorEastAsia"/>
          <w:noProof/>
        </w:rPr>
      </w:pPr>
      <w:hyperlink w:anchor="_Toc517693215" w:history="1">
        <w:r w:rsidR="004C7AF6" w:rsidRPr="004C7AF6">
          <w:rPr>
            <w:rStyle w:val="Hyperlink"/>
            <w:noProof/>
            <w:color w:val="auto"/>
          </w:rPr>
          <w:t>3.2</w:t>
        </w:r>
        <w:r w:rsidR="004C7AF6" w:rsidRPr="004C7AF6">
          <w:rPr>
            <w:rFonts w:eastAsiaTheme="minorEastAsia"/>
            <w:noProof/>
          </w:rPr>
          <w:tab/>
        </w:r>
        <w:r w:rsidR="004C7AF6" w:rsidRPr="004C7AF6">
          <w:rPr>
            <w:rStyle w:val="Hyperlink"/>
            <w:noProof/>
            <w:color w:val="auto"/>
          </w:rPr>
          <w:t>Examples for Coding Medication Errors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_Toc517693215 \h </w:instrText>
        </w:r>
        <w:r w:rsidR="004C7AF6" w:rsidRPr="004C7AF6">
          <w:rPr>
            <w:noProof/>
            <w:webHidden/>
          </w:rPr>
        </w:r>
        <w:r w:rsidR="004C7AF6" w:rsidRPr="004C7AF6">
          <w:rPr>
            <w:noProof/>
            <w:webHidden/>
          </w:rPr>
          <w:fldChar w:fldCharType="separate"/>
        </w:r>
        <w:r w:rsidR="004C7AF6" w:rsidRPr="004C7AF6">
          <w:rPr>
            <w:noProof/>
            <w:webHidden/>
          </w:rPr>
          <w:t>15</w:t>
        </w:r>
        <w:r w:rsidR="004C7AF6" w:rsidRPr="004C7AF6">
          <w:rPr>
            <w:noProof/>
            <w:webHidden/>
          </w:rPr>
          <w:fldChar w:fldCharType="end"/>
        </w:r>
      </w:hyperlink>
    </w:p>
    <w:p w14:paraId="0AC954FD" w14:textId="77777777" w:rsidR="004C7AF6" w:rsidRPr="004C7AF6" w:rsidRDefault="00627B6B">
      <w:pPr>
        <w:pStyle w:val="TOC3"/>
        <w:tabs>
          <w:tab w:val="left" w:pos="1540"/>
        </w:tabs>
        <w:rPr>
          <w:rFonts w:eastAsiaTheme="minorEastAsia"/>
          <w:noProof/>
        </w:rPr>
      </w:pPr>
      <w:hyperlink w:anchor="_Toc517693216" w:history="1">
        <w:r w:rsidR="004C7AF6" w:rsidRPr="004C7AF6">
          <w:rPr>
            <w:rStyle w:val="Hyperlink"/>
            <w:rFonts w:cs="Arial"/>
            <w:noProof/>
            <w:color w:val="auto"/>
          </w:rPr>
          <w:t>3.2.1</w:t>
        </w:r>
        <w:r w:rsidR="004C7AF6" w:rsidRPr="004C7AF6">
          <w:rPr>
            <w:rFonts w:eastAsiaTheme="minorEastAsia"/>
            <w:noProof/>
          </w:rPr>
          <w:tab/>
        </w:r>
        <w:r w:rsidR="004C7AF6" w:rsidRPr="004C7AF6">
          <w:rPr>
            <w:rStyle w:val="Hyperlink"/>
            <w:noProof/>
            <w:color w:val="auto"/>
          </w:rPr>
          <w:t>Accidental exposures to products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_Toc517693216 \h </w:instrText>
        </w:r>
        <w:r w:rsidR="004C7AF6" w:rsidRPr="004C7AF6">
          <w:rPr>
            <w:noProof/>
            <w:webHidden/>
          </w:rPr>
        </w:r>
        <w:r w:rsidR="004C7AF6" w:rsidRPr="004C7AF6">
          <w:rPr>
            <w:noProof/>
            <w:webHidden/>
          </w:rPr>
          <w:fldChar w:fldCharType="separate"/>
        </w:r>
        <w:r w:rsidR="004C7AF6" w:rsidRPr="004C7AF6">
          <w:rPr>
            <w:noProof/>
            <w:webHidden/>
          </w:rPr>
          <w:t>16</w:t>
        </w:r>
        <w:r w:rsidR="004C7AF6" w:rsidRPr="004C7AF6">
          <w:rPr>
            <w:noProof/>
            <w:webHidden/>
          </w:rPr>
          <w:fldChar w:fldCharType="end"/>
        </w:r>
      </w:hyperlink>
    </w:p>
    <w:p w14:paraId="68CE2189" w14:textId="77777777" w:rsidR="004C7AF6" w:rsidRPr="004C7AF6" w:rsidRDefault="00627B6B">
      <w:pPr>
        <w:pStyle w:val="TOC3"/>
        <w:tabs>
          <w:tab w:val="left" w:pos="1540"/>
        </w:tabs>
        <w:rPr>
          <w:rFonts w:eastAsiaTheme="minorEastAsia"/>
          <w:noProof/>
        </w:rPr>
      </w:pPr>
      <w:hyperlink w:anchor="_Toc517693217" w:history="1">
        <w:r w:rsidR="004C7AF6" w:rsidRPr="004C7AF6">
          <w:rPr>
            <w:rStyle w:val="Hyperlink"/>
            <w:noProof/>
            <w:color w:val="auto"/>
          </w:rPr>
          <w:t>3.2.2</w:t>
        </w:r>
        <w:r w:rsidR="004C7AF6" w:rsidRPr="004C7AF6">
          <w:rPr>
            <w:rFonts w:eastAsiaTheme="minorEastAsia"/>
            <w:noProof/>
          </w:rPr>
          <w:tab/>
        </w:r>
        <w:r w:rsidR="004C7AF6" w:rsidRPr="004C7AF6">
          <w:rPr>
            <w:rStyle w:val="Hyperlink"/>
            <w:noProof/>
            <w:color w:val="auto"/>
          </w:rPr>
          <w:t>Miscellaneous medication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_Toc517693217 \h </w:instrText>
        </w:r>
        <w:r w:rsidR="004C7AF6" w:rsidRPr="004C7AF6">
          <w:rPr>
            <w:noProof/>
            <w:webHidden/>
          </w:rPr>
        </w:r>
        <w:r w:rsidR="004C7AF6" w:rsidRPr="004C7AF6">
          <w:rPr>
            <w:noProof/>
            <w:webHidden/>
          </w:rPr>
          <w:fldChar w:fldCharType="separate"/>
        </w:r>
        <w:r w:rsidR="004C7AF6" w:rsidRPr="004C7AF6">
          <w:rPr>
            <w:noProof/>
            <w:webHidden/>
          </w:rPr>
          <w:t>17</w:t>
        </w:r>
        <w:r w:rsidR="004C7AF6" w:rsidRPr="004C7AF6">
          <w:rPr>
            <w:noProof/>
            <w:webHidden/>
          </w:rPr>
          <w:fldChar w:fldCharType="end"/>
        </w:r>
      </w:hyperlink>
    </w:p>
    <w:p w14:paraId="46E96461" w14:textId="77777777" w:rsidR="004C7AF6" w:rsidRPr="004C7AF6" w:rsidRDefault="00627B6B">
      <w:pPr>
        <w:pStyle w:val="TOC3"/>
        <w:tabs>
          <w:tab w:val="left" w:pos="1540"/>
        </w:tabs>
        <w:rPr>
          <w:rFonts w:eastAsiaTheme="minorEastAsia"/>
          <w:noProof/>
        </w:rPr>
      </w:pPr>
      <w:hyperlink w:anchor="_Toc517693218" w:history="1">
        <w:r w:rsidR="004C7AF6" w:rsidRPr="004C7AF6">
          <w:rPr>
            <w:rStyle w:val="Hyperlink"/>
            <w:noProof/>
            <w:color w:val="auto"/>
          </w:rPr>
          <w:t>3.2.3</w:t>
        </w:r>
        <w:r w:rsidR="004C7AF6" w:rsidRPr="004C7AF6">
          <w:rPr>
            <w:rFonts w:eastAsiaTheme="minorEastAsia"/>
            <w:noProof/>
          </w:rPr>
          <w:tab/>
        </w:r>
        <w:r w:rsidR="004C7AF6" w:rsidRPr="004C7AF6">
          <w:rPr>
            <w:rStyle w:val="Hyperlink"/>
            <w:noProof/>
            <w:color w:val="auto"/>
          </w:rPr>
          <w:t>Product administration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_Toc517693218 \h </w:instrText>
        </w:r>
        <w:r w:rsidR="004C7AF6" w:rsidRPr="004C7AF6">
          <w:rPr>
            <w:noProof/>
            <w:webHidden/>
          </w:rPr>
        </w:r>
        <w:r w:rsidR="004C7AF6" w:rsidRPr="004C7AF6">
          <w:rPr>
            <w:noProof/>
            <w:webHidden/>
          </w:rPr>
          <w:fldChar w:fldCharType="separate"/>
        </w:r>
        <w:r w:rsidR="004C7AF6" w:rsidRPr="004C7AF6">
          <w:rPr>
            <w:noProof/>
            <w:webHidden/>
          </w:rPr>
          <w:t>20</w:t>
        </w:r>
        <w:r w:rsidR="004C7AF6" w:rsidRPr="004C7AF6">
          <w:rPr>
            <w:noProof/>
            <w:webHidden/>
          </w:rPr>
          <w:fldChar w:fldCharType="end"/>
        </w:r>
      </w:hyperlink>
    </w:p>
    <w:p w14:paraId="02BCAE64" w14:textId="77777777" w:rsidR="004C7AF6" w:rsidRPr="004C7AF6" w:rsidRDefault="00627B6B">
      <w:pPr>
        <w:pStyle w:val="TOC3"/>
        <w:tabs>
          <w:tab w:val="left" w:pos="1540"/>
        </w:tabs>
        <w:rPr>
          <w:rFonts w:eastAsiaTheme="minorEastAsia"/>
          <w:noProof/>
        </w:rPr>
      </w:pPr>
      <w:hyperlink w:anchor="_Toc517693219" w:history="1">
        <w:r w:rsidR="004C7AF6" w:rsidRPr="004C7AF6">
          <w:rPr>
            <w:rStyle w:val="Hyperlink"/>
            <w:noProof/>
            <w:color w:val="auto"/>
          </w:rPr>
          <w:t>3.2.4</w:t>
        </w:r>
        <w:r w:rsidR="004C7AF6" w:rsidRPr="004C7AF6">
          <w:rPr>
            <w:rFonts w:eastAsiaTheme="minorEastAsia"/>
            <w:noProof/>
          </w:rPr>
          <w:tab/>
        </w:r>
        <w:r w:rsidR="004C7AF6" w:rsidRPr="004C7AF6">
          <w:rPr>
            <w:rStyle w:val="Hyperlink"/>
            <w:noProof/>
            <w:color w:val="auto"/>
          </w:rPr>
          <w:t>Product confusion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_Toc517693219 \h </w:instrText>
        </w:r>
        <w:r w:rsidR="004C7AF6" w:rsidRPr="004C7AF6">
          <w:rPr>
            <w:noProof/>
            <w:webHidden/>
          </w:rPr>
        </w:r>
        <w:r w:rsidR="004C7AF6" w:rsidRPr="004C7AF6">
          <w:rPr>
            <w:noProof/>
            <w:webHidden/>
          </w:rPr>
          <w:fldChar w:fldCharType="separate"/>
        </w:r>
        <w:r w:rsidR="004C7AF6" w:rsidRPr="004C7AF6">
          <w:rPr>
            <w:noProof/>
            <w:webHidden/>
          </w:rPr>
          <w:t>24</w:t>
        </w:r>
        <w:r w:rsidR="004C7AF6" w:rsidRPr="004C7AF6">
          <w:rPr>
            <w:noProof/>
            <w:webHidden/>
          </w:rPr>
          <w:fldChar w:fldCharType="end"/>
        </w:r>
      </w:hyperlink>
    </w:p>
    <w:p w14:paraId="1B7ADAF1" w14:textId="77777777" w:rsidR="004C7AF6" w:rsidRPr="004C7AF6" w:rsidRDefault="00627B6B">
      <w:pPr>
        <w:pStyle w:val="TOC3"/>
        <w:tabs>
          <w:tab w:val="left" w:pos="1540"/>
        </w:tabs>
        <w:rPr>
          <w:rFonts w:eastAsiaTheme="minorEastAsia"/>
          <w:noProof/>
        </w:rPr>
      </w:pPr>
      <w:hyperlink w:anchor="_Toc517693220" w:history="1">
        <w:r w:rsidR="004C7AF6" w:rsidRPr="004C7AF6">
          <w:rPr>
            <w:rStyle w:val="Hyperlink"/>
            <w:noProof/>
            <w:color w:val="auto"/>
          </w:rPr>
          <w:t>3.2.5</w:t>
        </w:r>
        <w:r w:rsidR="004C7AF6" w:rsidRPr="004C7AF6">
          <w:rPr>
            <w:rFonts w:eastAsiaTheme="minorEastAsia"/>
            <w:noProof/>
          </w:rPr>
          <w:tab/>
        </w:r>
        <w:r w:rsidR="004C7AF6" w:rsidRPr="004C7AF6">
          <w:rPr>
            <w:rStyle w:val="Hyperlink"/>
            <w:noProof/>
            <w:color w:val="auto"/>
          </w:rPr>
          <w:t>Dispensing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_Toc517693220 \h </w:instrText>
        </w:r>
        <w:r w:rsidR="004C7AF6" w:rsidRPr="004C7AF6">
          <w:rPr>
            <w:noProof/>
            <w:webHidden/>
          </w:rPr>
        </w:r>
        <w:r w:rsidR="004C7AF6" w:rsidRPr="004C7AF6">
          <w:rPr>
            <w:noProof/>
            <w:webHidden/>
          </w:rPr>
          <w:fldChar w:fldCharType="separate"/>
        </w:r>
        <w:r w:rsidR="004C7AF6" w:rsidRPr="004C7AF6">
          <w:rPr>
            <w:noProof/>
            <w:webHidden/>
          </w:rPr>
          <w:t>25</w:t>
        </w:r>
        <w:r w:rsidR="004C7AF6" w:rsidRPr="004C7AF6">
          <w:rPr>
            <w:noProof/>
            <w:webHidden/>
          </w:rPr>
          <w:fldChar w:fldCharType="end"/>
        </w:r>
      </w:hyperlink>
    </w:p>
    <w:p w14:paraId="532E1443" w14:textId="77777777" w:rsidR="004C7AF6" w:rsidRPr="004C7AF6" w:rsidRDefault="00627B6B">
      <w:pPr>
        <w:pStyle w:val="TOC3"/>
        <w:tabs>
          <w:tab w:val="left" w:pos="1540"/>
        </w:tabs>
        <w:rPr>
          <w:rFonts w:eastAsiaTheme="minorEastAsia"/>
          <w:noProof/>
        </w:rPr>
      </w:pPr>
      <w:hyperlink w:anchor="_Toc517693221" w:history="1">
        <w:r w:rsidR="004C7AF6" w:rsidRPr="004C7AF6">
          <w:rPr>
            <w:rStyle w:val="Hyperlink"/>
            <w:noProof/>
            <w:color w:val="auto"/>
          </w:rPr>
          <w:t>3.2.6</w:t>
        </w:r>
        <w:r w:rsidR="004C7AF6" w:rsidRPr="004C7AF6">
          <w:rPr>
            <w:rFonts w:eastAsiaTheme="minorEastAsia"/>
            <w:noProof/>
          </w:rPr>
          <w:tab/>
        </w:r>
        <w:r w:rsidR="004C7AF6" w:rsidRPr="004C7AF6">
          <w:rPr>
            <w:rStyle w:val="Hyperlink"/>
            <w:noProof/>
            <w:color w:val="auto"/>
          </w:rPr>
          <w:t>Monitoring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_Toc517693221 \h </w:instrText>
        </w:r>
        <w:r w:rsidR="004C7AF6" w:rsidRPr="004C7AF6">
          <w:rPr>
            <w:noProof/>
            <w:webHidden/>
          </w:rPr>
        </w:r>
        <w:r w:rsidR="004C7AF6" w:rsidRPr="004C7AF6">
          <w:rPr>
            <w:noProof/>
            <w:webHidden/>
          </w:rPr>
          <w:fldChar w:fldCharType="separate"/>
        </w:r>
        <w:r w:rsidR="004C7AF6" w:rsidRPr="004C7AF6">
          <w:rPr>
            <w:noProof/>
            <w:webHidden/>
          </w:rPr>
          <w:t>26</w:t>
        </w:r>
        <w:r w:rsidR="004C7AF6" w:rsidRPr="004C7AF6">
          <w:rPr>
            <w:noProof/>
            <w:webHidden/>
          </w:rPr>
          <w:fldChar w:fldCharType="end"/>
        </w:r>
      </w:hyperlink>
    </w:p>
    <w:p w14:paraId="29CC2E79" w14:textId="77777777" w:rsidR="004C7AF6" w:rsidRPr="004C7AF6" w:rsidRDefault="00627B6B">
      <w:pPr>
        <w:pStyle w:val="TOC3"/>
        <w:tabs>
          <w:tab w:val="left" w:pos="1540"/>
        </w:tabs>
        <w:rPr>
          <w:rFonts w:eastAsiaTheme="minorEastAsia"/>
          <w:noProof/>
        </w:rPr>
      </w:pPr>
      <w:hyperlink w:anchor="_Toc517693222" w:history="1">
        <w:r w:rsidR="004C7AF6" w:rsidRPr="004C7AF6">
          <w:rPr>
            <w:rStyle w:val="Hyperlink"/>
            <w:noProof/>
            <w:color w:val="auto"/>
          </w:rPr>
          <w:t>3.2.7</w:t>
        </w:r>
        <w:r w:rsidR="004C7AF6" w:rsidRPr="004C7AF6">
          <w:rPr>
            <w:rFonts w:eastAsiaTheme="minorEastAsia"/>
            <w:noProof/>
          </w:rPr>
          <w:tab/>
        </w:r>
        <w:r w:rsidR="004C7AF6" w:rsidRPr="004C7AF6">
          <w:rPr>
            <w:rStyle w:val="Hyperlink"/>
            <w:noProof/>
            <w:color w:val="auto"/>
          </w:rPr>
          <w:t>Preparation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_Toc517693222 \h </w:instrText>
        </w:r>
        <w:r w:rsidR="004C7AF6" w:rsidRPr="004C7AF6">
          <w:rPr>
            <w:noProof/>
            <w:webHidden/>
          </w:rPr>
        </w:r>
        <w:r w:rsidR="004C7AF6" w:rsidRPr="004C7AF6">
          <w:rPr>
            <w:noProof/>
            <w:webHidden/>
          </w:rPr>
          <w:fldChar w:fldCharType="separate"/>
        </w:r>
        <w:r w:rsidR="004C7AF6" w:rsidRPr="004C7AF6">
          <w:rPr>
            <w:noProof/>
            <w:webHidden/>
          </w:rPr>
          <w:t>28</w:t>
        </w:r>
        <w:r w:rsidR="004C7AF6" w:rsidRPr="004C7AF6">
          <w:rPr>
            <w:noProof/>
            <w:webHidden/>
          </w:rPr>
          <w:fldChar w:fldCharType="end"/>
        </w:r>
      </w:hyperlink>
    </w:p>
    <w:p w14:paraId="191FB386" w14:textId="77777777" w:rsidR="004C7AF6" w:rsidRPr="004C7AF6" w:rsidRDefault="00627B6B">
      <w:pPr>
        <w:pStyle w:val="TOC3"/>
        <w:tabs>
          <w:tab w:val="left" w:pos="1540"/>
        </w:tabs>
        <w:rPr>
          <w:rFonts w:eastAsiaTheme="minorEastAsia"/>
          <w:noProof/>
        </w:rPr>
      </w:pPr>
      <w:hyperlink w:anchor="_Toc517693223" w:history="1">
        <w:r w:rsidR="004C7AF6" w:rsidRPr="004C7AF6">
          <w:rPr>
            <w:rStyle w:val="Hyperlink"/>
            <w:noProof/>
            <w:color w:val="auto"/>
          </w:rPr>
          <w:t>3.2.8</w:t>
        </w:r>
        <w:r w:rsidR="004C7AF6" w:rsidRPr="004C7AF6">
          <w:rPr>
            <w:rFonts w:eastAsiaTheme="minorEastAsia"/>
            <w:noProof/>
          </w:rPr>
          <w:tab/>
        </w:r>
        <w:r w:rsidR="004C7AF6" w:rsidRPr="004C7AF6">
          <w:rPr>
            <w:rStyle w:val="Hyperlink"/>
            <w:noProof/>
            <w:color w:val="auto"/>
          </w:rPr>
          <w:t>Prescribing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_Toc517693223 \h </w:instrText>
        </w:r>
        <w:r w:rsidR="004C7AF6" w:rsidRPr="004C7AF6">
          <w:rPr>
            <w:noProof/>
            <w:webHidden/>
          </w:rPr>
        </w:r>
        <w:r w:rsidR="004C7AF6" w:rsidRPr="004C7AF6">
          <w:rPr>
            <w:noProof/>
            <w:webHidden/>
          </w:rPr>
          <w:fldChar w:fldCharType="separate"/>
        </w:r>
        <w:r w:rsidR="004C7AF6" w:rsidRPr="004C7AF6">
          <w:rPr>
            <w:noProof/>
            <w:webHidden/>
          </w:rPr>
          <w:t>29</w:t>
        </w:r>
        <w:r w:rsidR="004C7AF6" w:rsidRPr="004C7AF6">
          <w:rPr>
            <w:noProof/>
            <w:webHidden/>
          </w:rPr>
          <w:fldChar w:fldCharType="end"/>
        </w:r>
      </w:hyperlink>
    </w:p>
    <w:p w14:paraId="7036CDCE" w14:textId="77777777" w:rsidR="004C7AF6" w:rsidRPr="004C7AF6" w:rsidRDefault="00627B6B">
      <w:pPr>
        <w:pStyle w:val="TOC3"/>
        <w:tabs>
          <w:tab w:val="left" w:pos="1540"/>
        </w:tabs>
        <w:rPr>
          <w:rFonts w:eastAsiaTheme="minorEastAsia"/>
          <w:noProof/>
        </w:rPr>
      </w:pPr>
      <w:hyperlink w:anchor="_Toc517693224" w:history="1">
        <w:r w:rsidR="004C7AF6" w:rsidRPr="004C7AF6">
          <w:rPr>
            <w:rStyle w:val="Hyperlink"/>
            <w:noProof/>
            <w:color w:val="auto"/>
          </w:rPr>
          <w:t>3.2.9</w:t>
        </w:r>
        <w:r w:rsidR="004C7AF6" w:rsidRPr="004C7AF6">
          <w:rPr>
            <w:rFonts w:eastAsiaTheme="minorEastAsia"/>
            <w:noProof/>
          </w:rPr>
          <w:tab/>
        </w:r>
        <w:r w:rsidR="004C7AF6" w:rsidRPr="004C7AF6">
          <w:rPr>
            <w:rStyle w:val="Hyperlink"/>
            <w:noProof/>
            <w:color w:val="auto"/>
          </w:rPr>
          <w:t>Product selection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_Toc517693224 \h </w:instrText>
        </w:r>
        <w:r w:rsidR="004C7AF6" w:rsidRPr="004C7AF6">
          <w:rPr>
            <w:noProof/>
            <w:webHidden/>
          </w:rPr>
        </w:r>
        <w:r w:rsidR="004C7AF6" w:rsidRPr="004C7AF6">
          <w:rPr>
            <w:noProof/>
            <w:webHidden/>
          </w:rPr>
          <w:fldChar w:fldCharType="separate"/>
        </w:r>
        <w:r w:rsidR="004C7AF6" w:rsidRPr="004C7AF6">
          <w:rPr>
            <w:noProof/>
            <w:webHidden/>
          </w:rPr>
          <w:t>31</w:t>
        </w:r>
        <w:r w:rsidR="004C7AF6" w:rsidRPr="004C7AF6">
          <w:rPr>
            <w:noProof/>
            <w:webHidden/>
          </w:rPr>
          <w:fldChar w:fldCharType="end"/>
        </w:r>
      </w:hyperlink>
    </w:p>
    <w:p w14:paraId="01824589" w14:textId="77777777" w:rsidR="004C7AF6" w:rsidRPr="004C7AF6" w:rsidRDefault="00627B6B">
      <w:pPr>
        <w:pStyle w:val="TOC3"/>
        <w:tabs>
          <w:tab w:val="left" w:pos="1540"/>
        </w:tabs>
        <w:rPr>
          <w:rFonts w:eastAsiaTheme="minorEastAsia"/>
          <w:noProof/>
        </w:rPr>
      </w:pPr>
      <w:hyperlink w:anchor="_Toc517693225" w:history="1">
        <w:r w:rsidR="004C7AF6" w:rsidRPr="004C7AF6">
          <w:rPr>
            <w:rStyle w:val="Hyperlink"/>
            <w:noProof/>
            <w:color w:val="auto"/>
          </w:rPr>
          <w:t>3.2.10</w:t>
        </w:r>
        <w:r w:rsidR="004C7AF6" w:rsidRPr="004C7AF6">
          <w:rPr>
            <w:rFonts w:eastAsiaTheme="minorEastAsia"/>
            <w:noProof/>
          </w:rPr>
          <w:tab/>
        </w:r>
        <w:r w:rsidR="004C7AF6" w:rsidRPr="004C7AF6">
          <w:rPr>
            <w:rStyle w:val="Hyperlink"/>
            <w:noProof/>
            <w:color w:val="auto"/>
          </w:rPr>
          <w:t>Product storage errors/issues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_Toc517693225 \h </w:instrText>
        </w:r>
        <w:r w:rsidR="004C7AF6" w:rsidRPr="004C7AF6">
          <w:rPr>
            <w:noProof/>
            <w:webHidden/>
          </w:rPr>
        </w:r>
        <w:r w:rsidR="004C7AF6" w:rsidRPr="004C7AF6">
          <w:rPr>
            <w:noProof/>
            <w:webHidden/>
          </w:rPr>
          <w:fldChar w:fldCharType="separate"/>
        </w:r>
        <w:r w:rsidR="004C7AF6" w:rsidRPr="004C7AF6">
          <w:rPr>
            <w:noProof/>
            <w:webHidden/>
          </w:rPr>
          <w:t>31</w:t>
        </w:r>
        <w:r w:rsidR="004C7AF6" w:rsidRPr="004C7AF6">
          <w:rPr>
            <w:noProof/>
            <w:webHidden/>
          </w:rPr>
          <w:fldChar w:fldCharType="end"/>
        </w:r>
      </w:hyperlink>
    </w:p>
    <w:p w14:paraId="7DB2493F" w14:textId="77777777" w:rsidR="004C7AF6" w:rsidRDefault="00627B6B">
      <w:pPr>
        <w:pStyle w:val="TOC3"/>
        <w:tabs>
          <w:tab w:val="left" w:pos="1540"/>
        </w:tabs>
        <w:rPr>
          <w:rFonts w:eastAsiaTheme="minorEastAsia"/>
          <w:noProof/>
        </w:rPr>
      </w:pPr>
      <w:hyperlink w:anchor="_Toc517693226" w:history="1">
        <w:r w:rsidR="004C7AF6" w:rsidRPr="004C7AF6">
          <w:rPr>
            <w:rStyle w:val="Hyperlink"/>
            <w:noProof/>
            <w:color w:val="auto"/>
          </w:rPr>
          <w:t>3.2.11</w:t>
        </w:r>
        <w:r w:rsidR="004C7AF6" w:rsidRPr="004C7AF6">
          <w:rPr>
            <w:rFonts w:eastAsiaTheme="minorEastAsia"/>
            <w:noProof/>
          </w:rPr>
          <w:tab/>
        </w:r>
        <w:r w:rsidR="004C7AF6" w:rsidRPr="004C7AF6">
          <w:rPr>
            <w:rStyle w:val="Hyperlink"/>
            <w:noProof/>
            <w:color w:val="auto"/>
          </w:rPr>
          <w:t>Product transcribing errors/communication issues</w:t>
        </w:r>
        <w:r w:rsidR="004C7AF6" w:rsidRPr="004C7AF6">
          <w:rPr>
            <w:noProof/>
            <w:webHidden/>
          </w:rPr>
          <w:tab/>
        </w:r>
        <w:r w:rsidR="004C7AF6" w:rsidRPr="004C7AF6">
          <w:rPr>
            <w:noProof/>
            <w:webHidden/>
          </w:rPr>
          <w:fldChar w:fldCharType="begin"/>
        </w:r>
        <w:r w:rsidR="004C7AF6" w:rsidRPr="004C7AF6">
          <w:rPr>
            <w:noProof/>
            <w:webHidden/>
          </w:rPr>
          <w:instrText xml:space="preserve"> PAGEREF _Toc517693226 \h </w:instrText>
        </w:r>
        <w:r w:rsidR="004C7AF6" w:rsidRPr="004C7AF6">
          <w:rPr>
            <w:noProof/>
            <w:webHidden/>
          </w:rPr>
        </w:r>
        <w:r w:rsidR="004C7AF6" w:rsidRPr="004C7AF6">
          <w:rPr>
            <w:noProof/>
            <w:webHidden/>
          </w:rPr>
          <w:fldChar w:fldCharType="separate"/>
        </w:r>
        <w:r w:rsidR="004C7AF6" w:rsidRPr="004C7AF6">
          <w:rPr>
            <w:noProof/>
            <w:webHidden/>
          </w:rPr>
          <w:t>33</w:t>
        </w:r>
        <w:r w:rsidR="004C7AF6" w:rsidRPr="004C7AF6">
          <w:rPr>
            <w:noProof/>
            <w:webHidden/>
          </w:rPr>
          <w:fldChar w:fldCharType="end"/>
        </w:r>
      </w:hyperlink>
    </w:p>
    <w:p w14:paraId="04857987" w14:textId="63DB10F8" w:rsidR="006A7A4D" w:rsidRDefault="005B5636" w:rsidP="009B00C5">
      <w:pPr>
        <w:sectPr w:rsidR="006A7A4D">
          <w:footerReference w:type="default" r:id="rId13"/>
          <w:pgSz w:w="12240" w:h="15840"/>
          <w:pgMar w:top="1000" w:right="1620" w:bottom="1000" w:left="1800" w:header="720" w:footer="720" w:gutter="0"/>
          <w:pgNumType w:fmt="lowerRoman" w:start="1"/>
          <w:cols w:space="720"/>
          <w:docGrid w:linePitch="360"/>
        </w:sectPr>
      </w:pPr>
      <w:r>
        <w:rPr>
          <w:noProof/>
        </w:rPr>
        <w:fldChar w:fldCharType="end"/>
      </w:r>
    </w:p>
    <w:p w14:paraId="52CAA329" w14:textId="1BFD30FF" w:rsidR="00186A31" w:rsidRPr="004F3B28" w:rsidRDefault="00186A31" w:rsidP="00186A31">
      <w:pPr>
        <w:pStyle w:val="Heading1"/>
      </w:pPr>
      <w:bookmarkStart w:id="1" w:name="_Toc517693192"/>
      <w:r>
        <w:lastRenderedPageBreak/>
        <w:t>introduction</w:t>
      </w:r>
      <w:bookmarkEnd w:id="1"/>
    </w:p>
    <w:p w14:paraId="3E009D7E" w14:textId="77777777" w:rsidR="009B00C5" w:rsidRPr="00BD2204" w:rsidRDefault="009B00C5" w:rsidP="009B00C5">
      <w:pPr>
        <w:rPr>
          <w:rFonts w:eastAsia="Times New Roman" w:cs="Times New Roman"/>
          <w:lang w:val="en-GB"/>
        </w:rPr>
      </w:pPr>
      <w:r w:rsidRPr="00BD2204">
        <w:t xml:space="preserve">The </w:t>
      </w:r>
      <w:r w:rsidRPr="00BD2204">
        <w:rPr>
          <w:i/>
        </w:rPr>
        <w:t>MedDRA Term Selection: Points to Consider</w:t>
      </w:r>
      <w:r w:rsidRPr="00BD2204">
        <w:t xml:space="preserve"> and </w:t>
      </w:r>
      <w:r w:rsidRPr="00BD2204">
        <w:rPr>
          <w:i/>
        </w:rPr>
        <w:t>MedDRA Data Retrieval and Presentation: Points to Consider</w:t>
      </w:r>
      <w:r w:rsidRPr="00BD2204">
        <w:t xml:space="preserve"> documents </w:t>
      </w:r>
      <w:r w:rsidRPr="00BD2204">
        <w:rPr>
          <w:lang w:val="en-GB"/>
        </w:rPr>
        <w:t xml:space="preserve">provide valuable guidance to MedDRA users worldwide on general term selection and data retrieval principles as well as providing specific examples of approaches to coding and analysis. However, there are certain topics where users could benefit from having more detailed information pertaining to the use of MedDRA than can be covered in the existing documents. </w:t>
      </w:r>
    </w:p>
    <w:p w14:paraId="38A6CA75" w14:textId="77777777" w:rsidR="009B00C5" w:rsidRPr="00BD2204" w:rsidRDefault="009B00C5" w:rsidP="009B00C5">
      <w:r w:rsidRPr="00BD2204">
        <w:rPr>
          <w:lang w:val="en-GB"/>
        </w:rPr>
        <w:t>The purpose of this Companion Document is to supplement the Points to Consider (PtC) documents by providing additional details, examples, and guidance on specific MedDRA-related topics of global regulatory importance.</w:t>
      </w:r>
      <w:r w:rsidRPr="00BD2204">
        <w:t xml:space="preserve"> It was developed and is maintained by the same working group that was charged by the ICH Management Committee to develop the PtC documents. The working group consists of representatives of ICH regulatory and industry members, the World Health Organization, the MedDRA Maintenance and Support Services Organization (MSSO), and the Japanese Maintenance Organization (JMO). </w:t>
      </w:r>
    </w:p>
    <w:p w14:paraId="71B1C29E" w14:textId="77777777" w:rsidR="009B00C5" w:rsidRPr="00BD2204" w:rsidRDefault="009B00C5" w:rsidP="009B00C5">
      <w:pPr>
        <w:rPr>
          <w:lang w:val="en-GB"/>
        </w:rPr>
      </w:pPr>
      <w:r w:rsidRPr="00BD2204">
        <w:t>The Companion Document is intended to be a “living” document and is updated based on users’ needs, rather than being tied to the biannual update of the PtC documents that is performed with each MedDRA release. Like the PtC documents, the Companion Document is available in English and Japanese; however, if certain examples are not relevant or are difficult to translate, these will not be included in the Japanese version.</w:t>
      </w:r>
    </w:p>
    <w:p w14:paraId="4B84189D" w14:textId="77777777" w:rsidR="009B00C5" w:rsidRPr="00BD2204" w:rsidRDefault="009B00C5" w:rsidP="009B00C5">
      <w:r w:rsidRPr="00BD2204">
        <w:rPr>
          <w:lang w:val="en-GB"/>
        </w:rPr>
        <w:t xml:space="preserve">The contents of the document are agreed by all ICH parties; it </w:t>
      </w:r>
      <w:r w:rsidRPr="00BD2204">
        <w:t>does not specify regulatory requirements, nor does it address database issues. Organisations are encouraged to document their own coding and data retrieval conventions in organisation-specific guidelines which should be consistent with the PtC documents and this Companion Document.</w:t>
      </w:r>
    </w:p>
    <w:p w14:paraId="25B12A8F" w14:textId="77777777" w:rsidR="009B00C5" w:rsidRPr="00BD2204" w:rsidRDefault="009B00C5" w:rsidP="009B00C5">
      <w:r w:rsidRPr="00BD2204">
        <w:t xml:space="preserve">Users are invited to contact the </w:t>
      </w:r>
      <w:hyperlink r:id="rId14" w:history="1">
        <w:r w:rsidRPr="00BD2204">
          <w:rPr>
            <w:rStyle w:val="Hyperlink"/>
          </w:rPr>
          <w:t>MSSO Help Desk</w:t>
        </w:r>
      </w:hyperlink>
      <w:r w:rsidRPr="00BD2204">
        <w:t xml:space="preserve"> with any questions or comments about the MedDRA Points to Consider Companion Document.</w:t>
      </w:r>
    </w:p>
    <w:p w14:paraId="1E0BE56D" w14:textId="77777777" w:rsidR="00110F69" w:rsidRDefault="00110F69" w:rsidP="009B00C5">
      <w:pPr>
        <w:rPr>
          <w:kern w:val="28"/>
        </w:rPr>
      </w:pPr>
      <w:r>
        <w:br w:type="page"/>
      </w:r>
    </w:p>
    <w:p w14:paraId="4BFC3273" w14:textId="77777777" w:rsidR="000F54EB" w:rsidRPr="004F3B28" w:rsidRDefault="000F54EB" w:rsidP="00AA7BB2">
      <w:pPr>
        <w:pStyle w:val="Heading1"/>
      </w:pPr>
      <w:bookmarkStart w:id="2" w:name="_Toc510776195"/>
      <w:bookmarkStart w:id="3" w:name="_Toc517693193"/>
      <w:r w:rsidRPr="004F3B28">
        <w:lastRenderedPageBreak/>
        <w:t>DATA Quality</w:t>
      </w:r>
      <w:bookmarkEnd w:id="2"/>
      <w:bookmarkEnd w:id="3"/>
    </w:p>
    <w:p w14:paraId="39D8FD41" w14:textId="77777777" w:rsidR="009B00C5" w:rsidRPr="00BD2204" w:rsidRDefault="009B00C5" w:rsidP="009B00C5">
      <w:r w:rsidRPr="00BD2204">
        <w:t>This section will discuss important data quality and data entry principles related to the use of MedDRA in the clinical trial and postmarketing environments. It will not address specific regulatory requirements, database structure issues, file format conventions, data workflow applications, or other topics which are beyond the scope of MedDRA.</w:t>
      </w:r>
    </w:p>
    <w:p w14:paraId="54787A62" w14:textId="77777777" w:rsidR="009B00C5" w:rsidRPr="00BD2204" w:rsidRDefault="009B00C5" w:rsidP="009B00C5">
      <w:r w:rsidRPr="00BD2204">
        <w:t xml:space="preserve">In both the development and marketing of human medicinal products, data collection is a critical and ongoing process. As noted in the </w:t>
      </w:r>
      <w:r w:rsidRPr="00BD2204">
        <w:rPr>
          <w:i/>
        </w:rPr>
        <w:t>Me</w:t>
      </w:r>
      <w:r w:rsidRPr="00BD2204">
        <w:rPr>
          <w:i/>
          <w:iCs/>
        </w:rPr>
        <w:t xml:space="preserve">dDRA Term Selection: Points to Consider </w:t>
      </w:r>
      <w:r w:rsidRPr="00BD2204">
        <w:t xml:space="preserve">(MTS:PTC) document, the quality of original reported information directly impacts the quality of data output. </w:t>
      </w:r>
    </w:p>
    <w:p w14:paraId="2CFBDE4A" w14:textId="77777777" w:rsidR="009B00C5" w:rsidRPr="00BD2204" w:rsidRDefault="009B00C5" w:rsidP="009B00C5"/>
    <w:tbl>
      <w:tblPr>
        <w:tblStyle w:val="TableGrid"/>
        <w:tblW w:w="6480" w:type="dxa"/>
        <w:tblInd w:w="1435" w:type="dxa"/>
        <w:tblLook w:val="04A0" w:firstRow="1" w:lastRow="0" w:firstColumn="1" w:lastColumn="0" w:noHBand="0" w:noVBand="1"/>
      </w:tblPr>
      <w:tblGrid>
        <w:gridCol w:w="2070"/>
        <w:gridCol w:w="2250"/>
        <w:gridCol w:w="2160"/>
      </w:tblGrid>
      <w:tr w:rsidR="009B00C5" w:rsidRPr="00BD2204" w14:paraId="69BCE4F9" w14:textId="77777777" w:rsidTr="009B00C5">
        <w:tc>
          <w:tcPr>
            <w:tcW w:w="2070" w:type="dxa"/>
          </w:tcPr>
          <w:p w14:paraId="558B8ACF" w14:textId="77777777" w:rsidR="009B00C5" w:rsidRPr="00BD2204" w:rsidRDefault="009B00C5" w:rsidP="0069105B">
            <w:pPr>
              <w:ind w:left="342"/>
              <w:jc w:val="left"/>
            </w:pPr>
            <w:r w:rsidRPr="00BD2204">
              <w:t>High Quality Data Input</w:t>
            </w:r>
          </w:p>
        </w:tc>
        <w:tc>
          <w:tcPr>
            <w:tcW w:w="2250" w:type="dxa"/>
            <w:tcBorders>
              <w:top w:val="nil"/>
              <w:bottom w:val="nil"/>
            </w:tcBorders>
          </w:tcPr>
          <w:p w14:paraId="6558FD71" w14:textId="77777777" w:rsidR="009B00C5" w:rsidRPr="00BD2204" w:rsidRDefault="009B00C5" w:rsidP="009B00C5">
            <w:pPr>
              <w:rPr>
                <w:color w:val="000000" w:themeColor="text1"/>
                <w:sz w:val="24"/>
                <w:szCs w:val="24"/>
              </w:rPr>
            </w:pPr>
            <w:r w:rsidRPr="00BD2204">
              <w:rPr>
                <w:noProof/>
              </w:rPr>
              <mc:AlternateContent>
                <mc:Choice Requires="wps">
                  <w:drawing>
                    <wp:anchor distT="0" distB="0" distL="114300" distR="114300" simplePos="0" relativeHeight="251659264" behindDoc="0" locked="0" layoutInCell="1" allowOverlap="1" wp14:anchorId="3924B7C1" wp14:editId="50AA3ACF">
                      <wp:simplePos x="0" y="0"/>
                      <wp:positionH relativeFrom="column">
                        <wp:posOffset>73025</wp:posOffset>
                      </wp:positionH>
                      <wp:positionV relativeFrom="paragraph">
                        <wp:posOffset>150495</wp:posOffset>
                      </wp:positionV>
                      <wp:extent cx="1136650" cy="164592"/>
                      <wp:effectExtent l="0" t="0" r="6350" b="6985"/>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164592"/>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A7A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5.75pt;margin-top:11.85pt;width:89.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" adj="20036" fillcolor="black [3213]" stroked="f" strokeweight="2pt">
                      <v:path arrowok="t"/>
                    </v:shape>
                  </w:pict>
                </mc:Fallback>
              </mc:AlternateContent>
            </w:r>
          </w:p>
        </w:tc>
        <w:tc>
          <w:tcPr>
            <w:tcW w:w="2160" w:type="dxa"/>
          </w:tcPr>
          <w:p w14:paraId="21FFB484" w14:textId="77777777" w:rsidR="009B00C5" w:rsidRPr="00BD2204" w:rsidRDefault="009B00C5" w:rsidP="0069105B">
            <w:pPr>
              <w:ind w:left="342"/>
              <w:jc w:val="left"/>
            </w:pPr>
            <w:r w:rsidRPr="00BD2204">
              <w:t>High Quality Data Output</w:t>
            </w:r>
          </w:p>
        </w:tc>
      </w:tr>
    </w:tbl>
    <w:p w14:paraId="0EA90711" w14:textId="77777777" w:rsidR="009B00C5" w:rsidRPr="00BD2204" w:rsidRDefault="009B00C5" w:rsidP="009B00C5"/>
    <w:p w14:paraId="08DE2B87" w14:textId="0580CC27" w:rsidR="009B00C5" w:rsidRPr="009B00C5" w:rsidRDefault="009B00C5" w:rsidP="009B00C5">
      <w:r w:rsidRPr="00BD2204">
        <w:t>Data are applied to make inferences, test hypotheses, draw conclusions, make statements, and report findings about the safety and efficacy of biopharmaceutical products. Since data are used for activities ranging from coding to information categorisation, retrieval, analysis, and presentation, ensuring access to high quality data is paramount. Quality data support safety functions including signal detection, data analysis, and product label development. This section will describe some of the practices and processes which should be part of an organisational data quality strategy.</w:t>
      </w:r>
    </w:p>
    <w:p w14:paraId="7EE6963C" w14:textId="56E96FBD" w:rsidR="000B0CE0" w:rsidRDefault="009B00C5" w:rsidP="000F54EB">
      <w:pPr>
        <w:pStyle w:val="Heading2"/>
      </w:pPr>
      <w:bookmarkStart w:id="4" w:name="_Toc517693194"/>
      <w:r>
        <w:t>The Importance of Data Quality</w:t>
      </w:r>
      <w:bookmarkEnd w:id="4"/>
    </w:p>
    <w:p w14:paraId="04ED69CE" w14:textId="77777777" w:rsidR="009B00C5" w:rsidRPr="00BD2204" w:rsidRDefault="009B00C5" w:rsidP="009B00C5">
      <w:r w:rsidRPr="009B00C5">
        <w:t>As</w:t>
      </w:r>
      <w:r w:rsidRPr="00BD2204">
        <w:t xml:space="preserve"> the regulated biopharmaceutical industry strives for greater harmonisation of safety reporting regulations and standards, there is an increasing emphasis on safety surveillance and data quality. In addition to supporting patient/subject safety, increased data quality facilitates communication of complete and accurate information to those involved in clinical research and post-marketing processes (including regulatory bodies, sponsoring companies, study site personnel and marketing authorisation holders). Collection of high quality data can also result in greater time and cost efficiency during product development and marketing (e.g. less querying of incomplete data, decrease site monitoring costs and reduce the risk of delayed regulatory approval). </w:t>
      </w:r>
    </w:p>
    <w:p w14:paraId="2300C254" w14:textId="77777777" w:rsidR="009B00C5" w:rsidRPr="00BD2204" w:rsidRDefault="009B00C5" w:rsidP="009B00C5">
      <w:pPr>
        <w:rPr>
          <w:noProof/>
        </w:rPr>
      </w:pPr>
      <w:r w:rsidRPr="00BD2204">
        <w:rPr>
          <w:noProof/>
        </w:rPr>
        <w:t xml:space="preserve">The quality of adverse event data is central to safety monitoring in clinical trials, to the risk assessment of marketing applications and in the evaluation of safety signals within postmarketing data. Adverse events are typically generated by complaints from study subjects, patients or their caregivers. These verbatim terms may be either coded manually or coded automatically with autoencoder tools by selecting MedDRA Lowest Level Terms (LLTs). Users need to be aware that some LLTs are rather non-specifc and that further clarification of the reported information may be necessary. Small deviations in coding can result in significant issues and produce misleading analyses. Coding selections may vary even in apparently simple cases.Given this variability, it is important to thoughtfully evaluate adverse event data rather than relying on any specific recommendation or guidance. </w:t>
      </w:r>
    </w:p>
    <w:p w14:paraId="7DF2900E" w14:textId="3E0F8F5C" w:rsidR="000B0CE0" w:rsidRDefault="000F54EB" w:rsidP="000F54EB">
      <w:pPr>
        <w:pStyle w:val="Heading2"/>
      </w:pPr>
      <w:bookmarkStart w:id="5" w:name="_Toc517693195"/>
      <w:r>
        <w:lastRenderedPageBreak/>
        <w:t xml:space="preserve">Characteristics of Good </w:t>
      </w:r>
      <w:r w:rsidR="00627B6B">
        <w:t xml:space="preserve">Quality </w:t>
      </w:r>
      <w:r>
        <w:t>Data</w:t>
      </w:r>
      <w:bookmarkEnd w:id="5"/>
    </w:p>
    <w:p w14:paraId="1C5636A4" w14:textId="77777777" w:rsidR="000F54EB" w:rsidRPr="00BD2204" w:rsidRDefault="000F54EB" w:rsidP="000F54EB">
      <w:r w:rsidRPr="00BD2204">
        <w:t>Quality data have several common features. Foremost, these data should be both complete and accurate. Whenever possible, the most concise form of data should be collected, provided that this can be done without sacrificing either completeness or accuracy. Within an organisation, data quality is fostered by comprehensive, consistent, transparent and documented data handling processes. Quality data is, by definition, supported by the available information. For example, clinical diagnoses should be consistent with the available medical history, physical findings, laboratory and investigational results. Furthermore, quality data should be capable, when appropriate, of supporting data-related associations (e.g. when performing a causality assessment of an adverse event which could be related to a product).</w:t>
      </w:r>
    </w:p>
    <w:p w14:paraId="30FCACE3" w14:textId="77777777" w:rsidR="000F54EB" w:rsidRPr="000F54EB" w:rsidRDefault="000F54EB" w:rsidP="000F54EB">
      <w:pPr>
        <w:pStyle w:val="Heading2"/>
      </w:pPr>
      <w:bookmarkStart w:id="6" w:name="_Toc510776198"/>
      <w:bookmarkStart w:id="7" w:name="_Toc517693196"/>
      <w:r w:rsidRPr="000F54EB">
        <w:t>The Role of MedDRA in a Data Quality Strategy</w:t>
      </w:r>
      <w:bookmarkEnd w:id="6"/>
      <w:bookmarkEnd w:id="7"/>
    </w:p>
    <w:p w14:paraId="13FB0862" w14:textId="77777777" w:rsidR="000F54EB" w:rsidRPr="00BD2204" w:rsidRDefault="000F54EB" w:rsidP="000F54EB">
      <w:r w:rsidRPr="00BD2204">
        <w:t xml:space="preserve">As a standardised and validated clinical terminology used in both clinical development and postmarketing surveillance, MedDRA should play an important role in a sound data quality strategy. Since MedDRA is used to “code” information during data entry, it is important to consider the principles in the MTS:PTC document to ensure the selection of coding terms with the highest specificity and analytical quality. The large number of available LLTs provides a high degree of granularity. However, even the granularity of MedDRA cannot overcome “low quality” primary information. </w:t>
      </w:r>
    </w:p>
    <w:p w14:paraId="030660CF" w14:textId="77777777" w:rsidR="000F54EB" w:rsidRDefault="000F54EB" w:rsidP="000F54EB">
      <w:pPr>
        <w:pStyle w:val="Heading2"/>
      </w:pPr>
      <w:bookmarkStart w:id="8" w:name="_Toc510776199"/>
      <w:bookmarkStart w:id="9" w:name="_Toc517693197"/>
      <w:r w:rsidRPr="00BD2204">
        <w:t>Components of an Organisational Data Quality Strategy</w:t>
      </w:r>
      <w:bookmarkEnd w:id="8"/>
      <w:bookmarkEnd w:id="9"/>
    </w:p>
    <w:p w14:paraId="15606BB5" w14:textId="2F7B28A2" w:rsidR="000F54EB" w:rsidRDefault="000F54EB" w:rsidP="000F54EB">
      <w:r w:rsidRPr="00BD2204">
        <w:t xml:space="preserve">The development and implementation of an organisational data quality strategy is a complex task which involves the input, support and collaboration of many stakeholders. Many of the principles of high quality data collection are the same in both the clinical trial and postmarketing environments. This section will discuss a framework for acquiring data of high quality. </w:t>
      </w:r>
    </w:p>
    <w:p w14:paraId="725E53B0" w14:textId="4E7E687F" w:rsidR="007A467C" w:rsidRDefault="00627B6B" w:rsidP="007A467C">
      <w:pPr>
        <w:pStyle w:val="Heading3"/>
      </w:pPr>
      <w:bookmarkStart w:id="10" w:name="_Toc517693198"/>
      <w:r>
        <w:t>Data c</w:t>
      </w:r>
      <w:r w:rsidR="007A467C">
        <w:t>ollection</w:t>
      </w:r>
      <w:bookmarkEnd w:id="10"/>
    </w:p>
    <w:p w14:paraId="45CE78B0" w14:textId="77777777" w:rsidR="007A467C" w:rsidRPr="00BD2204" w:rsidRDefault="007A467C" w:rsidP="007A467C">
      <w:r w:rsidRPr="00BD2204">
        <w:t>Whether in a clinical trial, a postmarketing safety call center, or a healthcare professional’s office, there is often only one opportunity to capture complete and accurate information. Since data output quality is determined by data input quality in a database, there are important consequences from these initial steps. For those collecting information (e.g. a study site physician/nurse, a postmarketing call center employee, a dispensing pharmacist, an emergency room physician), certain practices will help to maximise the quality of the collected data:</w:t>
      </w:r>
    </w:p>
    <w:p w14:paraId="1CF8E170" w14:textId="77777777" w:rsidR="007A467C" w:rsidRPr="00BD2204" w:rsidRDefault="007A467C" w:rsidP="007A467C">
      <w:pPr>
        <w:pStyle w:val="ListParagraph"/>
        <w:numPr>
          <w:ilvl w:val="0"/>
          <w:numId w:val="21"/>
        </w:numPr>
      </w:pPr>
      <w:r w:rsidRPr="00BD2204">
        <w:t>During data collection, completeness and accuracy need to be weighed against the risk of collecting “unimportant” information. This is particularly true if time limitations are present. It is advisable to minimise the amount of unimportant information placed in dedicated data fields for key concepts such as adverse events. Otherwise, the data coding and management can be further complicated.</w:t>
      </w:r>
    </w:p>
    <w:p w14:paraId="12ED55F0" w14:textId="77777777" w:rsidR="007A467C" w:rsidRPr="00BD2204" w:rsidRDefault="007A467C" w:rsidP="007A467C">
      <w:pPr>
        <w:pStyle w:val="ListParagraph"/>
      </w:pPr>
    </w:p>
    <w:p w14:paraId="3606A045" w14:textId="77777777" w:rsidR="007A467C" w:rsidRPr="00570695" w:rsidRDefault="007A467C" w:rsidP="007A467C">
      <w:pPr>
        <w:pStyle w:val="ListParagraph"/>
        <w:numPr>
          <w:ilvl w:val="0"/>
          <w:numId w:val="21"/>
        </w:numPr>
      </w:pPr>
      <w:r w:rsidRPr="00BD2204">
        <w:t xml:space="preserve">In clinical trials, reporters should be encouraged to use consistent medical terminology to describe similar medical concepts. The best strategy is to carefully </w:t>
      </w:r>
      <w:r w:rsidRPr="00BD2204">
        <w:lastRenderedPageBreak/>
        <w:t xml:space="preserve">train study site personnel (especially investigators) about the importance of consistency in data collection. </w:t>
      </w:r>
    </w:p>
    <w:p w14:paraId="373F46DE" w14:textId="77777777" w:rsidR="007A467C" w:rsidRPr="00570695" w:rsidRDefault="007A467C" w:rsidP="007A467C">
      <w:pPr>
        <w:pStyle w:val="ListParagraph"/>
        <w:ind w:left="720"/>
      </w:pPr>
    </w:p>
    <w:p w14:paraId="118E7749" w14:textId="77777777" w:rsidR="007A467C" w:rsidRDefault="007A467C" w:rsidP="007A467C">
      <w:pPr>
        <w:pStyle w:val="ListParagraph"/>
        <w:numPr>
          <w:ilvl w:val="0"/>
          <w:numId w:val="21"/>
        </w:numPr>
      </w:pPr>
      <w:r w:rsidRPr="00BD2204">
        <w:t xml:space="preserve">In clinical trials, data collection instruments (whether they are electronic or paper case report forms) should be carefully designed to be easy to use, enduring and sufficiently comprehensive to gather all the necessary information. Since individual trials or clinical projects can span years, it is never possible to spend “too much” time developing quality data collection tools. Appropriate “subject matter experts” in data management, information technology, statistics, quality assurance, and regulatory compliance should be involved throughout the planning process. After years into development, it is difficult, if not impossible, to compensate for needed data which has not been adequately collected. </w:t>
      </w:r>
    </w:p>
    <w:p w14:paraId="2182EDAF" w14:textId="77777777" w:rsidR="007A467C" w:rsidRPr="00570695" w:rsidRDefault="007A467C" w:rsidP="007A467C">
      <w:pPr>
        <w:pStyle w:val="ListParagraph"/>
        <w:ind w:left="720"/>
      </w:pPr>
    </w:p>
    <w:p w14:paraId="36E514F6" w14:textId="77777777" w:rsidR="007A467C" w:rsidRDefault="007A467C" w:rsidP="007A467C">
      <w:pPr>
        <w:pStyle w:val="ListParagraph"/>
        <w:numPr>
          <w:ilvl w:val="0"/>
          <w:numId w:val="21"/>
        </w:numPr>
      </w:pPr>
      <w:r w:rsidRPr="00BD2204">
        <w:t xml:space="preserve">With the passage of time, the ability to seek clarification of incomplete information becomes limited and very often, a reporter’s recollection of important facts can change dramatically. Therefore, it is crucial to start the “query” process as soon as possible to obtain clarification from the data source. </w:t>
      </w:r>
    </w:p>
    <w:p w14:paraId="0D61F8A9" w14:textId="77777777" w:rsidR="007A467C" w:rsidRPr="00570695" w:rsidRDefault="007A467C" w:rsidP="007A467C">
      <w:pPr>
        <w:pStyle w:val="ListParagraph"/>
        <w:ind w:left="720"/>
      </w:pPr>
    </w:p>
    <w:p w14:paraId="028D3654" w14:textId="77777777" w:rsidR="007A467C" w:rsidRDefault="007A467C" w:rsidP="007A467C">
      <w:pPr>
        <w:pStyle w:val="ListParagraph"/>
        <w:numPr>
          <w:ilvl w:val="0"/>
          <w:numId w:val="21"/>
        </w:numPr>
      </w:pPr>
      <w:r w:rsidRPr="00BD2204">
        <w:t>When a report contains multiple diagnoses (such as a report of “broken finger and hand abrasion” or “urinary bladder obstruction and cystitis”), it is usually appropriate to record these as separate concepts on the data collection form</w:t>
      </w:r>
    </w:p>
    <w:p w14:paraId="7E69DA33" w14:textId="77777777" w:rsidR="007A467C" w:rsidRPr="00570695" w:rsidRDefault="007A467C" w:rsidP="007A467C">
      <w:pPr>
        <w:pStyle w:val="ListParagraph"/>
        <w:ind w:left="720"/>
      </w:pPr>
    </w:p>
    <w:p w14:paraId="3DE4E4BE" w14:textId="77777777" w:rsidR="007A467C" w:rsidRPr="00BD2204" w:rsidRDefault="007A467C" w:rsidP="007A467C">
      <w:pPr>
        <w:pStyle w:val="ListParagraph"/>
        <w:numPr>
          <w:ilvl w:val="0"/>
          <w:numId w:val="21"/>
        </w:numPr>
      </w:pPr>
      <w:r w:rsidRPr="00BD2204">
        <w:t>Attempt to minimise spelling errors and the use of abbreviations and acronyms. The table below illustrates the difficulty of interpreting such poor or ambiguous data:</w:t>
      </w:r>
    </w:p>
    <w:p w14:paraId="11283481" w14:textId="77777777" w:rsidR="007A467C" w:rsidRPr="00BD2204" w:rsidRDefault="007A467C" w:rsidP="007A467C">
      <w:pPr>
        <w:pStyle w:val="ListParagraph"/>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323"/>
      </w:tblGrid>
      <w:tr w:rsidR="007A467C" w:rsidRPr="00BD2204" w14:paraId="46BAAAD2" w14:textId="77777777" w:rsidTr="00F16BF5">
        <w:trPr>
          <w:tblHeader/>
        </w:trPr>
        <w:tc>
          <w:tcPr>
            <w:tcW w:w="4132" w:type="dxa"/>
            <w:shd w:val="clear" w:color="auto" w:fill="E0E0E0"/>
          </w:tcPr>
          <w:p w14:paraId="4E72E66B" w14:textId="77777777" w:rsidR="007A467C" w:rsidRPr="00BD2204" w:rsidRDefault="007A467C" w:rsidP="00F16BF5">
            <w:pPr>
              <w:spacing w:before="60" w:after="60"/>
              <w:jc w:val="center"/>
              <w:rPr>
                <w:b/>
              </w:rPr>
            </w:pPr>
            <w:r w:rsidRPr="00BD2204">
              <w:rPr>
                <w:b/>
              </w:rPr>
              <w:t xml:space="preserve">Reported </w:t>
            </w:r>
          </w:p>
        </w:tc>
        <w:tc>
          <w:tcPr>
            <w:tcW w:w="4323" w:type="dxa"/>
            <w:shd w:val="clear" w:color="auto" w:fill="E0E0E0"/>
          </w:tcPr>
          <w:p w14:paraId="28FE817F" w14:textId="77777777" w:rsidR="007A467C" w:rsidRPr="00BD2204" w:rsidRDefault="007A467C" w:rsidP="00F16BF5">
            <w:pPr>
              <w:spacing w:before="60" w:after="60"/>
              <w:jc w:val="center"/>
              <w:rPr>
                <w:b/>
              </w:rPr>
            </w:pPr>
            <w:r w:rsidRPr="00BD2204">
              <w:rPr>
                <w:b/>
              </w:rPr>
              <w:t>Data Quality Challenge</w:t>
            </w:r>
          </w:p>
        </w:tc>
      </w:tr>
      <w:tr w:rsidR="007A467C" w:rsidRPr="00BD2204" w14:paraId="45E3FFF1" w14:textId="77777777" w:rsidTr="00F16BF5">
        <w:tc>
          <w:tcPr>
            <w:tcW w:w="4132" w:type="dxa"/>
          </w:tcPr>
          <w:p w14:paraId="02381149" w14:textId="77777777" w:rsidR="007A467C" w:rsidRPr="00BD2204" w:rsidRDefault="007A467C" w:rsidP="00F16BF5">
            <w:pPr>
              <w:spacing w:before="60" w:after="60"/>
              <w:jc w:val="center"/>
            </w:pPr>
            <w:r w:rsidRPr="00BD2204">
              <w:t>Had MI</w:t>
            </w:r>
          </w:p>
        </w:tc>
        <w:tc>
          <w:tcPr>
            <w:tcW w:w="4323" w:type="dxa"/>
          </w:tcPr>
          <w:p w14:paraId="3BFBCC93" w14:textId="77777777" w:rsidR="007A467C" w:rsidRPr="00BD2204" w:rsidRDefault="007A467C" w:rsidP="00F16BF5">
            <w:pPr>
              <w:spacing w:before="120" w:after="120"/>
              <w:jc w:val="center"/>
            </w:pPr>
            <w:r w:rsidRPr="00BD2204">
              <w:t>Does MI stand for myocardial infarction, mitral insufficiency, mental illness or mesenteric ischaemia?</w:t>
            </w:r>
          </w:p>
        </w:tc>
      </w:tr>
      <w:tr w:rsidR="007A467C" w:rsidRPr="00BD2204" w14:paraId="28BFE18C" w14:textId="77777777" w:rsidTr="00F16BF5">
        <w:tc>
          <w:tcPr>
            <w:tcW w:w="4132" w:type="dxa"/>
          </w:tcPr>
          <w:p w14:paraId="56DE978B" w14:textId="77777777" w:rsidR="007A467C" w:rsidRPr="00BD2204" w:rsidRDefault="007A467C" w:rsidP="00F16BF5">
            <w:pPr>
              <w:spacing w:before="60" w:after="60"/>
              <w:jc w:val="center"/>
              <w:rPr>
                <w:b/>
              </w:rPr>
            </w:pPr>
            <w:r w:rsidRPr="00BD2204">
              <w:t>Interperial</w:t>
            </w:r>
          </w:p>
        </w:tc>
        <w:tc>
          <w:tcPr>
            <w:tcW w:w="4323" w:type="dxa"/>
          </w:tcPr>
          <w:p w14:paraId="346884EA" w14:textId="77777777" w:rsidR="007A467C" w:rsidRPr="00BD2204" w:rsidRDefault="007A467C" w:rsidP="00F16BF5">
            <w:pPr>
              <w:spacing w:before="120" w:after="120"/>
              <w:jc w:val="center"/>
            </w:pPr>
            <w:r w:rsidRPr="00BD2204">
              <w:t>Was this word intended to represent “intraperitoneal” or “intraperineal”?</w:t>
            </w:r>
          </w:p>
        </w:tc>
      </w:tr>
      <w:tr w:rsidR="007A467C" w:rsidRPr="00BD2204" w14:paraId="579C6523" w14:textId="77777777" w:rsidTr="00F16BF5">
        <w:tc>
          <w:tcPr>
            <w:tcW w:w="4132" w:type="dxa"/>
          </w:tcPr>
          <w:p w14:paraId="643C77D9" w14:textId="77777777" w:rsidR="007A467C" w:rsidRPr="00BD2204" w:rsidRDefault="007A467C" w:rsidP="00F16BF5">
            <w:pPr>
              <w:spacing w:before="60" w:after="60"/>
              <w:jc w:val="center"/>
            </w:pPr>
            <w:r w:rsidRPr="00BD2204">
              <w:t>Nitro drip</w:t>
            </w:r>
          </w:p>
        </w:tc>
        <w:tc>
          <w:tcPr>
            <w:tcW w:w="4323" w:type="dxa"/>
          </w:tcPr>
          <w:p w14:paraId="7ECE9E50" w14:textId="77777777" w:rsidR="007A467C" w:rsidRPr="00BD2204" w:rsidRDefault="007A467C" w:rsidP="00F16BF5">
            <w:pPr>
              <w:spacing w:before="120" w:after="120"/>
              <w:jc w:val="center"/>
            </w:pPr>
            <w:r w:rsidRPr="00BD2204">
              <w:t>Did this drip contain nitroglycerin or nitroprusside?</w:t>
            </w:r>
          </w:p>
        </w:tc>
      </w:tr>
    </w:tbl>
    <w:p w14:paraId="25E0D625" w14:textId="77777777" w:rsidR="007A467C" w:rsidRPr="00BD2204" w:rsidRDefault="007A467C" w:rsidP="007A467C">
      <w:pPr>
        <w:pStyle w:val="ListParagraph"/>
        <w:ind w:left="1080"/>
        <w:rPr>
          <w:color w:val="FF0000"/>
        </w:rPr>
      </w:pPr>
    </w:p>
    <w:p w14:paraId="3D840888" w14:textId="77777777" w:rsidR="007A467C" w:rsidRDefault="007A467C" w:rsidP="007A467C">
      <w:pPr>
        <w:pStyle w:val="ListParagraph"/>
        <w:numPr>
          <w:ilvl w:val="0"/>
          <w:numId w:val="22"/>
        </w:numPr>
      </w:pPr>
      <w:r w:rsidRPr="00BD2204">
        <w:t>Furthermore, without proper context, it is impossible to interpret other “vague” terms as shown in the table below:</w:t>
      </w:r>
    </w:p>
    <w:p w14:paraId="0D482100" w14:textId="77777777" w:rsidR="007A467C" w:rsidRDefault="007A467C" w:rsidP="007A467C"/>
    <w:p w14:paraId="2326BD71" w14:textId="77777777" w:rsidR="007A467C" w:rsidRDefault="007A467C" w:rsidP="007A467C"/>
    <w:p w14:paraId="203E539F" w14:textId="77777777" w:rsidR="007A467C" w:rsidRPr="0001263C" w:rsidRDefault="007A467C" w:rsidP="007A467C"/>
    <w:p w14:paraId="121ABDC0" w14:textId="77777777" w:rsidR="007A467C" w:rsidRPr="00BD2204" w:rsidRDefault="007A467C" w:rsidP="007A467C">
      <w:pPr>
        <w:pStyle w:val="ListParagraph"/>
        <w:rPr>
          <w:color w:val="FF000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312"/>
      </w:tblGrid>
      <w:tr w:rsidR="007A467C" w:rsidRPr="00BD2204" w14:paraId="2BCE24C4" w14:textId="77777777" w:rsidTr="00F16BF5">
        <w:trPr>
          <w:tblHeader/>
        </w:trPr>
        <w:tc>
          <w:tcPr>
            <w:tcW w:w="4253" w:type="dxa"/>
            <w:shd w:val="clear" w:color="auto" w:fill="E0E0E0"/>
          </w:tcPr>
          <w:p w14:paraId="26EE3110" w14:textId="77777777" w:rsidR="007A467C" w:rsidRPr="00BD2204" w:rsidRDefault="007A467C" w:rsidP="00F16BF5">
            <w:pPr>
              <w:spacing w:before="60" w:after="60"/>
              <w:jc w:val="center"/>
              <w:rPr>
                <w:b/>
              </w:rPr>
            </w:pPr>
            <w:r w:rsidRPr="00BD2204">
              <w:rPr>
                <w:b/>
              </w:rPr>
              <w:lastRenderedPageBreak/>
              <w:t xml:space="preserve">Reported </w:t>
            </w:r>
          </w:p>
        </w:tc>
        <w:tc>
          <w:tcPr>
            <w:tcW w:w="4428" w:type="dxa"/>
            <w:shd w:val="clear" w:color="auto" w:fill="E0E0E0"/>
          </w:tcPr>
          <w:p w14:paraId="1ADD0323" w14:textId="77777777" w:rsidR="007A467C" w:rsidRPr="00BD2204" w:rsidRDefault="007A467C" w:rsidP="00F16BF5">
            <w:pPr>
              <w:spacing w:before="60" w:after="60"/>
              <w:jc w:val="center"/>
              <w:rPr>
                <w:b/>
              </w:rPr>
            </w:pPr>
            <w:r w:rsidRPr="00BD2204">
              <w:rPr>
                <w:b/>
              </w:rPr>
              <w:t>Data Quality Challenge</w:t>
            </w:r>
          </w:p>
        </w:tc>
      </w:tr>
      <w:tr w:rsidR="007A467C" w:rsidRPr="00BD2204" w14:paraId="4577FC2D" w14:textId="77777777" w:rsidTr="00F16BF5">
        <w:tc>
          <w:tcPr>
            <w:tcW w:w="4253" w:type="dxa"/>
          </w:tcPr>
          <w:p w14:paraId="1E653EE2" w14:textId="77777777" w:rsidR="007A467C" w:rsidRPr="00BD2204" w:rsidRDefault="007A467C" w:rsidP="00F16BF5">
            <w:pPr>
              <w:spacing w:before="60" w:after="60"/>
              <w:jc w:val="center"/>
            </w:pPr>
            <w:r w:rsidRPr="00BD2204">
              <w:t>Congestion</w:t>
            </w:r>
          </w:p>
        </w:tc>
        <w:tc>
          <w:tcPr>
            <w:tcW w:w="4428" w:type="dxa"/>
          </w:tcPr>
          <w:p w14:paraId="2D2A291D" w14:textId="77777777" w:rsidR="007A467C" w:rsidRPr="00BD2204" w:rsidRDefault="007A467C" w:rsidP="00F16BF5">
            <w:pPr>
              <w:spacing w:before="120" w:after="120"/>
              <w:jc w:val="center"/>
            </w:pPr>
            <w:r w:rsidRPr="00BD2204">
              <w:t xml:space="preserve">Nasal, hepatic, venous, etc.? </w:t>
            </w:r>
          </w:p>
        </w:tc>
      </w:tr>
      <w:tr w:rsidR="007A467C" w:rsidRPr="00BD2204" w14:paraId="1AB2F6E0" w14:textId="77777777" w:rsidTr="00F16BF5">
        <w:tc>
          <w:tcPr>
            <w:tcW w:w="4253" w:type="dxa"/>
          </w:tcPr>
          <w:p w14:paraId="27121E7E" w14:textId="77777777" w:rsidR="007A467C" w:rsidRPr="00BD2204" w:rsidRDefault="007A467C" w:rsidP="00F16BF5">
            <w:pPr>
              <w:spacing w:before="60" w:after="60"/>
              <w:jc w:val="center"/>
              <w:rPr>
                <w:b/>
              </w:rPr>
            </w:pPr>
            <w:r w:rsidRPr="00BD2204">
              <w:t>Obstruction</w:t>
            </w:r>
          </w:p>
        </w:tc>
        <w:tc>
          <w:tcPr>
            <w:tcW w:w="4428" w:type="dxa"/>
          </w:tcPr>
          <w:p w14:paraId="7D28A0EF" w14:textId="77777777" w:rsidR="007A467C" w:rsidRPr="00BD2204" w:rsidRDefault="007A467C" w:rsidP="00F16BF5">
            <w:pPr>
              <w:spacing w:before="120" w:after="120"/>
              <w:jc w:val="center"/>
            </w:pPr>
            <w:r w:rsidRPr="00BD2204">
              <w:t>Bronchial, intestinal, ureteral, etc.?</w:t>
            </w:r>
          </w:p>
        </w:tc>
      </w:tr>
      <w:tr w:rsidR="007A467C" w:rsidRPr="00BD2204" w14:paraId="14454272" w14:textId="77777777" w:rsidTr="00F16BF5">
        <w:tc>
          <w:tcPr>
            <w:tcW w:w="4253" w:type="dxa"/>
          </w:tcPr>
          <w:p w14:paraId="5EB5A133" w14:textId="77777777" w:rsidR="007A467C" w:rsidRPr="00BD2204" w:rsidRDefault="007A467C" w:rsidP="00F16BF5">
            <w:pPr>
              <w:spacing w:before="60" w:after="60"/>
              <w:jc w:val="center"/>
            </w:pPr>
            <w:r w:rsidRPr="00BD2204">
              <w:t>Infarction</w:t>
            </w:r>
          </w:p>
        </w:tc>
        <w:tc>
          <w:tcPr>
            <w:tcW w:w="4428" w:type="dxa"/>
          </w:tcPr>
          <w:p w14:paraId="78F619B6" w14:textId="77777777" w:rsidR="007A467C" w:rsidRPr="00BD2204" w:rsidRDefault="007A467C" w:rsidP="00F16BF5">
            <w:pPr>
              <w:spacing w:before="120" w:after="120"/>
              <w:jc w:val="center"/>
            </w:pPr>
            <w:r w:rsidRPr="00BD2204">
              <w:t>Myocardial, cerebral, retinal, etc.?</w:t>
            </w:r>
          </w:p>
        </w:tc>
      </w:tr>
    </w:tbl>
    <w:p w14:paraId="4012D579" w14:textId="77777777" w:rsidR="007A467C" w:rsidRPr="00BD2204" w:rsidRDefault="007A467C" w:rsidP="007A467C">
      <w:pPr>
        <w:pStyle w:val="ListParagraph"/>
        <w:rPr>
          <w:color w:val="FF0000"/>
        </w:rPr>
      </w:pPr>
    </w:p>
    <w:p w14:paraId="2D94566E" w14:textId="77777777" w:rsidR="007A467C" w:rsidRPr="00BD2204" w:rsidRDefault="007A467C" w:rsidP="007A467C">
      <w:pPr>
        <w:pStyle w:val="ListParagraph"/>
      </w:pPr>
      <w:r w:rsidRPr="00BD2204">
        <w:t>Clarification of such terms should be requested at the time of data collection. If clarification cannot be obtained, it is sometimes helpful to append terms such as “unknown” or “unspecified” to the reported information so that it is clear that the appropriate questions were asked.</w:t>
      </w:r>
    </w:p>
    <w:p w14:paraId="477790F5" w14:textId="2EC47AC6" w:rsidR="007A467C" w:rsidRPr="007A467C" w:rsidRDefault="007A467C" w:rsidP="007A467C">
      <w:pPr>
        <w:pStyle w:val="Heading3"/>
      </w:pPr>
      <w:bookmarkStart w:id="11" w:name="_Toc517693199"/>
      <w:r w:rsidRPr="007A467C">
        <w:t>MedDRA coding considerations</w:t>
      </w:r>
      <w:bookmarkEnd w:id="11"/>
    </w:p>
    <w:p w14:paraId="6B7DFC51" w14:textId="77777777" w:rsidR="007A467C" w:rsidRPr="00BD2204" w:rsidRDefault="007A467C" w:rsidP="007A467C">
      <w:r w:rsidRPr="00BD2204">
        <w:t>MedDRA can be used to accurately code many types of reported information. This includes not only diagnoses, signs and symptoms representing adverse reactions/adverse events but also concepts such as medical and social history, indications for product use, device-related events, surgical and medical procedures, investigations, exposures, misuse and abuse, off label use, medication errors, and product quality issues. For meaningful data review, it is important to ensure that all required information is coded consistently. Important data quality issues to consider include:</w:t>
      </w:r>
    </w:p>
    <w:p w14:paraId="5B459421" w14:textId="77777777" w:rsidR="007A467C" w:rsidRDefault="007A467C" w:rsidP="007A467C">
      <w:pPr>
        <w:pStyle w:val="ListParagraph"/>
        <w:numPr>
          <w:ilvl w:val="0"/>
          <w:numId w:val="23"/>
        </w:numPr>
      </w:pPr>
      <w:r w:rsidRPr="00BD2204">
        <w:t>Steps should be taken to ensure that individuals responsible for MedDRA coding have familiarity with the terminology as well as the requisite training to utilise it effectively. Particular attention should be paid to the relevant coding principles outlined in the MTS:PTC document. In environments where MedDRA coding is performed by a number of individuals, it is important to have a consistent organisational approach.</w:t>
      </w:r>
    </w:p>
    <w:p w14:paraId="175094A0" w14:textId="77777777" w:rsidR="007A467C" w:rsidRPr="00570695" w:rsidRDefault="007A467C" w:rsidP="007A467C">
      <w:pPr>
        <w:pStyle w:val="ListParagraph"/>
        <w:ind w:left="720"/>
      </w:pPr>
    </w:p>
    <w:p w14:paraId="0962816A" w14:textId="77777777" w:rsidR="007A467C" w:rsidRDefault="007A467C" w:rsidP="007A467C">
      <w:pPr>
        <w:pStyle w:val="ListParagraph"/>
        <w:numPr>
          <w:ilvl w:val="0"/>
          <w:numId w:val="23"/>
        </w:numPr>
      </w:pPr>
      <w:r w:rsidRPr="00BD2204">
        <w:t>Appropriately trained individuals should review MedDRA coding</w:t>
      </w:r>
    </w:p>
    <w:p w14:paraId="230B7755" w14:textId="77777777" w:rsidR="007A467C" w:rsidRPr="001C13FE" w:rsidRDefault="007A467C" w:rsidP="007A467C">
      <w:pPr>
        <w:pStyle w:val="ListParagraph"/>
      </w:pPr>
    </w:p>
    <w:p w14:paraId="09EDB7B9" w14:textId="77777777" w:rsidR="007A467C" w:rsidRDefault="007A467C" w:rsidP="007A467C">
      <w:pPr>
        <w:pStyle w:val="ListParagraph"/>
        <w:numPr>
          <w:ilvl w:val="0"/>
          <w:numId w:val="23"/>
        </w:numPr>
      </w:pPr>
      <w:r w:rsidRPr="001C13FE">
        <w:t>It is an important concept that all adverse events and adverse reactions from a report should be coded, regardless of causal association. Similarly, do not add information by selecting a term for a diagnosis if only signs or symptoms are reported (MTS:PTC Section 2.10)</w:t>
      </w:r>
    </w:p>
    <w:p w14:paraId="7FADDE63" w14:textId="77777777" w:rsidR="007A467C" w:rsidRPr="001C13FE" w:rsidRDefault="007A467C" w:rsidP="007A467C">
      <w:pPr>
        <w:pStyle w:val="ListParagraph"/>
      </w:pPr>
    </w:p>
    <w:p w14:paraId="4C398648" w14:textId="77777777" w:rsidR="007A467C" w:rsidRDefault="007A467C" w:rsidP="007A467C">
      <w:pPr>
        <w:pStyle w:val="ListParagraph"/>
        <w:numPr>
          <w:ilvl w:val="0"/>
          <w:numId w:val="23"/>
        </w:numPr>
      </w:pPr>
      <w:r w:rsidRPr="001C13FE">
        <w:t xml:space="preserve">It is important that reported information is coded accurately; it is not appropriate to select terms for concepts which are less specific or less severe than the reported term (e.g., coding a convulsive seizure with LLT </w:t>
      </w:r>
      <w:r w:rsidRPr="001C13FE">
        <w:rPr>
          <w:i/>
        </w:rPr>
        <w:t>Shakiness</w:t>
      </w:r>
      <w:r w:rsidRPr="001C13FE">
        <w:t xml:space="preserve"> or coding peritonitis with LLT </w:t>
      </w:r>
      <w:r w:rsidRPr="001C13FE">
        <w:rPr>
          <w:i/>
        </w:rPr>
        <w:t>Belly</w:t>
      </w:r>
      <w:r w:rsidRPr="001C13FE">
        <w:t xml:space="preserve"> </w:t>
      </w:r>
      <w:r w:rsidRPr="001C13FE">
        <w:rPr>
          <w:i/>
        </w:rPr>
        <w:t>ache</w:t>
      </w:r>
      <w:r w:rsidRPr="001C13FE">
        <w:t xml:space="preserve">) </w:t>
      </w:r>
    </w:p>
    <w:p w14:paraId="55E15DFC" w14:textId="77777777" w:rsidR="007A467C" w:rsidRPr="001C13FE" w:rsidRDefault="007A467C" w:rsidP="007A467C">
      <w:pPr>
        <w:pStyle w:val="ListParagraph"/>
      </w:pPr>
    </w:p>
    <w:p w14:paraId="41DF609E" w14:textId="77777777" w:rsidR="007A467C" w:rsidRPr="001C13FE" w:rsidRDefault="007A467C" w:rsidP="007A467C">
      <w:pPr>
        <w:pStyle w:val="ListParagraph"/>
        <w:numPr>
          <w:ilvl w:val="0"/>
          <w:numId w:val="23"/>
        </w:numPr>
      </w:pPr>
      <w:r w:rsidRPr="001C13FE">
        <w:t>It is advisable to follow the “preferred” coding options specified in the MTS:PTC document, especially for issues like the coding of provisional and definitive diagnoses with associated signs and symptoms. If one chooses to use an “alternate” coding option from the MTS:PTC, it is a good practice to document why this was done and to be consistent in the use of this alternate choice.</w:t>
      </w:r>
    </w:p>
    <w:p w14:paraId="318A5F99" w14:textId="77777777" w:rsidR="007A467C" w:rsidRPr="00BD2204" w:rsidRDefault="007A467C" w:rsidP="007A467C"/>
    <w:p w14:paraId="24822E06" w14:textId="77777777" w:rsidR="007A467C" w:rsidRDefault="007A467C" w:rsidP="007A467C">
      <w:pPr>
        <w:pStyle w:val="ListParagraph"/>
        <w:numPr>
          <w:ilvl w:val="0"/>
          <w:numId w:val="23"/>
        </w:numPr>
      </w:pPr>
      <w:r w:rsidRPr="00BD2204">
        <w:t xml:space="preserve">It is important to distinguish medical conditions (typically found in the SOC of the primary manifestation site) from laboratory and test terms (which are found in SOC </w:t>
      </w:r>
      <w:r w:rsidRPr="00BD2204">
        <w:rPr>
          <w:i/>
        </w:rPr>
        <w:t>Investigations</w:t>
      </w:r>
      <w:r w:rsidRPr="00BD2204">
        <w:t>)</w:t>
      </w:r>
    </w:p>
    <w:p w14:paraId="312C73EC" w14:textId="77777777" w:rsidR="007A467C" w:rsidRPr="001C13FE" w:rsidRDefault="007A467C" w:rsidP="007A467C">
      <w:pPr>
        <w:pStyle w:val="ListParagraph"/>
      </w:pPr>
    </w:p>
    <w:p w14:paraId="1167F31D" w14:textId="77777777" w:rsidR="007A467C" w:rsidRDefault="007A467C" w:rsidP="007A467C">
      <w:pPr>
        <w:pStyle w:val="ListParagraph"/>
        <w:numPr>
          <w:ilvl w:val="0"/>
          <w:numId w:val="23"/>
        </w:numPr>
      </w:pPr>
      <w:r w:rsidRPr="001C13FE">
        <w:t xml:space="preserve">Verbatim terms may contain more than one medical concept (such as a report of “fall and contusion”). It is important to consider each of the reported events and code as appropriate. </w:t>
      </w:r>
    </w:p>
    <w:p w14:paraId="5BE652DC" w14:textId="77777777" w:rsidR="007A467C" w:rsidRPr="001C13FE" w:rsidRDefault="007A467C" w:rsidP="007A467C">
      <w:pPr>
        <w:pStyle w:val="ListParagraph"/>
      </w:pPr>
    </w:p>
    <w:p w14:paraId="2E05AC06" w14:textId="77777777" w:rsidR="007A467C" w:rsidRDefault="007A467C" w:rsidP="007A467C">
      <w:pPr>
        <w:pStyle w:val="ListParagraph"/>
        <w:numPr>
          <w:ilvl w:val="0"/>
          <w:numId w:val="23"/>
        </w:numPr>
      </w:pPr>
      <w:r w:rsidRPr="001C13FE">
        <w:t>Consider the use of “split coding” (selecting more than one term) where there is no single LLT within MedDRA which captures all of the concepts (MTS:PTC Section 2.8 and Section 3.5.4)</w:t>
      </w:r>
    </w:p>
    <w:p w14:paraId="2AA51D73" w14:textId="77777777" w:rsidR="007A467C" w:rsidRPr="001C13FE" w:rsidRDefault="007A467C" w:rsidP="007A467C">
      <w:pPr>
        <w:pStyle w:val="ListParagraph"/>
      </w:pPr>
    </w:p>
    <w:p w14:paraId="1B679241" w14:textId="77777777" w:rsidR="007A467C" w:rsidRPr="001C13FE" w:rsidRDefault="007A467C" w:rsidP="007A467C">
      <w:pPr>
        <w:pStyle w:val="ListParagraph"/>
        <w:numPr>
          <w:ilvl w:val="0"/>
          <w:numId w:val="23"/>
        </w:numPr>
      </w:pPr>
      <w:r w:rsidRPr="001C13FE">
        <w:t>Organisations may wish to create “synonym” lists of verbatim terms which can then be coded to pre-determined LLTs. An example of a synonym list is shown below:</w:t>
      </w:r>
    </w:p>
    <w:tbl>
      <w:tblPr>
        <w:tblW w:w="86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4680"/>
      </w:tblGrid>
      <w:tr w:rsidR="007A467C" w:rsidRPr="00BD2204" w14:paraId="5729133B" w14:textId="77777777" w:rsidTr="00F16BF5">
        <w:trPr>
          <w:tblHeader/>
        </w:trPr>
        <w:tc>
          <w:tcPr>
            <w:tcW w:w="3983" w:type="dxa"/>
            <w:shd w:val="clear" w:color="auto" w:fill="E0E0E0"/>
          </w:tcPr>
          <w:p w14:paraId="6F629A68" w14:textId="77777777" w:rsidR="007A467C" w:rsidRPr="00BD2204" w:rsidRDefault="007A467C" w:rsidP="00F16BF5">
            <w:pPr>
              <w:spacing w:before="60" w:after="60"/>
              <w:jc w:val="center"/>
              <w:rPr>
                <w:b/>
              </w:rPr>
            </w:pPr>
            <w:r w:rsidRPr="00BD2204">
              <w:rPr>
                <w:b/>
              </w:rPr>
              <w:t>Reported Verbatim</w:t>
            </w:r>
          </w:p>
        </w:tc>
        <w:tc>
          <w:tcPr>
            <w:tcW w:w="4680" w:type="dxa"/>
            <w:shd w:val="clear" w:color="auto" w:fill="E0E0E0"/>
          </w:tcPr>
          <w:p w14:paraId="34CA7CF8" w14:textId="77777777" w:rsidR="007A467C" w:rsidRPr="00BD2204" w:rsidRDefault="007A467C" w:rsidP="00F16BF5">
            <w:pPr>
              <w:spacing w:before="60" w:after="60"/>
              <w:jc w:val="center"/>
              <w:rPr>
                <w:b/>
              </w:rPr>
            </w:pPr>
            <w:r w:rsidRPr="00BD2204">
              <w:rPr>
                <w:b/>
              </w:rPr>
              <w:t>LLT</w:t>
            </w:r>
          </w:p>
        </w:tc>
      </w:tr>
      <w:tr w:rsidR="007A467C" w:rsidRPr="00BD2204" w14:paraId="516AF5A1" w14:textId="77777777" w:rsidTr="00F16BF5">
        <w:tc>
          <w:tcPr>
            <w:tcW w:w="3983" w:type="dxa"/>
          </w:tcPr>
          <w:p w14:paraId="5DD38FCE" w14:textId="77777777" w:rsidR="007A467C" w:rsidRPr="00BD2204" w:rsidRDefault="007A467C" w:rsidP="00F16BF5">
            <w:pPr>
              <w:spacing w:before="60" w:after="60"/>
              <w:jc w:val="center"/>
            </w:pPr>
          </w:p>
          <w:p w14:paraId="1840B5B8" w14:textId="77777777" w:rsidR="007A467C" w:rsidRPr="00BD2204" w:rsidRDefault="007A467C" w:rsidP="00F16BF5">
            <w:pPr>
              <w:spacing w:before="60" w:after="60"/>
              <w:jc w:val="center"/>
            </w:pPr>
            <w:r w:rsidRPr="00BD2204">
              <w:t>Throbbing above temple</w:t>
            </w:r>
          </w:p>
          <w:p w14:paraId="05880C32" w14:textId="77777777" w:rsidR="007A467C" w:rsidRPr="00BD2204" w:rsidRDefault="007A467C" w:rsidP="00F16BF5">
            <w:pPr>
              <w:spacing w:before="60" w:after="60"/>
              <w:jc w:val="center"/>
            </w:pPr>
            <w:r w:rsidRPr="00BD2204">
              <w:t>Aching all over head</w:t>
            </w:r>
          </w:p>
          <w:p w14:paraId="4F487E0E" w14:textId="77777777" w:rsidR="007A467C" w:rsidRPr="00BD2204" w:rsidRDefault="007A467C" w:rsidP="00F16BF5">
            <w:pPr>
              <w:spacing w:before="60" w:after="60"/>
              <w:jc w:val="center"/>
            </w:pPr>
            <w:r w:rsidRPr="00BD2204">
              <w:t>Pulsing pain in head</w:t>
            </w:r>
          </w:p>
          <w:p w14:paraId="2B18B927" w14:textId="77777777" w:rsidR="007A467C" w:rsidRPr="00BD2204" w:rsidRDefault="007A467C" w:rsidP="00F16BF5">
            <w:pPr>
              <w:spacing w:before="60" w:after="60"/>
              <w:jc w:val="center"/>
            </w:pPr>
          </w:p>
        </w:tc>
        <w:tc>
          <w:tcPr>
            <w:tcW w:w="4680" w:type="dxa"/>
            <w:vAlign w:val="center"/>
          </w:tcPr>
          <w:p w14:paraId="6E83CD61" w14:textId="77777777" w:rsidR="007A467C" w:rsidRPr="00BD2204" w:rsidRDefault="007A467C" w:rsidP="00F16BF5">
            <w:pPr>
              <w:spacing w:before="120" w:after="120"/>
            </w:pPr>
            <w:r w:rsidRPr="00BD2204">
              <w:t>In a synonym list, each of these verbatim reports would be coded using</w:t>
            </w:r>
            <w:r>
              <w:t xml:space="preserve"> LLT </w:t>
            </w:r>
            <w:r w:rsidRPr="00C0586A">
              <w:rPr>
                <w:i/>
              </w:rPr>
              <w:t>Headache</w:t>
            </w:r>
            <w:r w:rsidRPr="00BD2204">
              <w:t xml:space="preserve">         </w:t>
            </w:r>
          </w:p>
        </w:tc>
      </w:tr>
    </w:tbl>
    <w:p w14:paraId="0F5DF0D7" w14:textId="77777777" w:rsidR="007A467C" w:rsidRPr="00BD2204" w:rsidRDefault="007A467C" w:rsidP="007A467C">
      <w:pPr>
        <w:rPr>
          <w:color w:val="FF0000"/>
        </w:rPr>
      </w:pPr>
    </w:p>
    <w:p w14:paraId="21ED294C" w14:textId="77777777" w:rsidR="007A467C" w:rsidRPr="00BD2204" w:rsidRDefault="007A467C" w:rsidP="007A467C">
      <w:r w:rsidRPr="00BD2204">
        <w:t xml:space="preserve">Synonym lists may be particularly helpful in some circumstances, e.g. when those involved in report coding have limited medical expertise, when coding is in several geographical sites or when an autoencoder is being extensively used. It is also important to ensure that terms selected for a synonym are </w:t>
      </w:r>
      <w:r w:rsidRPr="00BD2204">
        <w:rPr>
          <w:u w:val="single"/>
        </w:rPr>
        <w:t>true</w:t>
      </w:r>
      <w:r w:rsidRPr="00BD2204">
        <w:t xml:space="preserve"> synonyms for the coded medical concept</w:t>
      </w:r>
      <w:r w:rsidRPr="00BD2204">
        <w:rPr>
          <w:color w:val="FF0000"/>
        </w:rPr>
        <w:t>.</w:t>
      </w:r>
    </w:p>
    <w:p w14:paraId="2255FD23" w14:textId="77777777" w:rsidR="007A467C" w:rsidRPr="00BD2204" w:rsidRDefault="007A467C" w:rsidP="007A467C">
      <w:pPr>
        <w:pStyle w:val="ListParagraph"/>
        <w:numPr>
          <w:ilvl w:val="0"/>
          <w:numId w:val="24"/>
        </w:numPr>
      </w:pPr>
      <w:r w:rsidRPr="00BD2204">
        <w:t xml:space="preserve">Medical and surgical procedures are generally not adverse events. However, if only a procedure is reported, then an appropriate term is used to code the procedure (MTS:PTC Section 3.13.1). On the other hand, if a procedure is reported with a diagnosis, then the preferred option is to select an appropriate term to code both the procedure and diagnosis. The alternate option is to code only the reported diagnosis (MTS:PTC Section 3.13.2). Some organisations have data collection forms with separate data fields for adverse events and for procedures; this aids entry of data in the appropriate category. </w:t>
      </w:r>
    </w:p>
    <w:p w14:paraId="57DCE7DA" w14:textId="77777777" w:rsidR="007A467C" w:rsidRPr="00BD2204" w:rsidRDefault="007A467C" w:rsidP="007A467C">
      <w:pPr>
        <w:pStyle w:val="ListParagraph"/>
      </w:pPr>
    </w:p>
    <w:p w14:paraId="50B7829E" w14:textId="77777777" w:rsidR="007A467C" w:rsidRDefault="007A467C" w:rsidP="007A467C">
      <w:pPr>
        <w:pStyle w:val="ListParagraph"/>
        <w:numPr>
          <w:ilvl w:val="0"/>
          <w:numId w:val="24"/>
        </w:numPr>
      </w:pPr>
      <w:r w:rsidRPr="00BD2204">
        <w:t xml:space="preserve">In the context of safety reporting, death, disability and hospitalisation are outcomes, not adverse events. Therefore, they are generally not coded with MedDRA. Instead, they are recorded in the appropriate data collection field for outcomes. One exception to this recommendation is when death, disability, or hospitalisation is the only reported verbatim. These concepts are coded with MedDRA while clarification of the underlying cause is sought (see MTS:PTC Section 3.2 for further information). In addition, death terms that add important </w:t>
      </w:r>
      <w:r w:rsidRPr="00BD2204">
        <w:lastRenderedPageBreak/>
        <w:t xml:space="preserve">clinical information (e.g. LLT </w:t>
      </w:r>
      <w:r w:rsidRPr="00BD2204">
        <w:rPr>
          <w:i/>
        </w:rPr>
        <w:t>Sudden unexplained death in epilepsy</w:t>
      </w:r>
      <w:r w:rsidRPr="00BD2204">
        <w:t xml:space="preserve">, LLT </w:t>
      </w:r>
      <w:r w:rsidRPr="00BD2204">
        <w:rPr>
          <w:i/>
        </w:rPr>
        <w:t>Foetal death</w:t>
      </w:r>
      <w:r w:rsidRPr="00BD2204">
        <w:t xml:space="preserve">) should be selected along with any reported ARs/AEs. </w:t>
      </w:r>
    </w:p>
    <w:p w14:paraId="2B1ABADF" w14:textId="77777777" w:rsidR="007A467C" w:rsidRPr="001C13FE" w:rsidRDefault="007A467C" w:rsidP="007A467C">
      <w:pPr>
        <w:pStyle w:val="ListParagraph"/>
      </w:pPr>
    </w:p>
    <w:p w14:paraId="3B7FBDD3" w14:textId="77777777" w:rsidR="007A467C" w:rsidRPr="001C13FE" w:rsidRDefault="007A467C" w:rsidP="007A467C">
      <w:pPr>
        <w:pStyle w:val="ListParagraph"/>
        <w:numPr>
          <w:ilvl w:val="0"/>
          <w:numId w:val="24"/>
        </w:numPr>
      </w:pPr>
      <w:r w:rsidRPr="001C13FE">
        <w:t>When vague, ambiguous, or conflicting information is reported, MedDRA has codes which can be utilised while attempts are made to clarify the information. For example:</w:t>
      </w:r>
    </w:p>
    <w:p w14:paraId="2EA22610" w14:textId="77777777" w:rsidR="007A467C" w:rsidRPr="00BD2204" w:rsidRDefault="007A467C" w:rsidP="007A467C"/>
    <w:p w14:paraId="1D9B088F" w14:textId="77777777" w:rsidR="007A467C" w:rsidRPr="00DF7554" w:rsidRDefault="007A467C" w:rsidP="00DF7554">
      <w:pPr>
        <w:rPr>
          <w:b/>
        </w:rPr>
      </w:pPr>
      <w:bookmarkStart w:id="12" w:name="_Toc510524227"/>
      <w:bookmarkStart w:id="13" w:name="_Toc510524615"/>
      <w:bookmarkStart w:id="14" w:name="_Toc510528676"/>
      <w:bookmarkStart w:id="15" w:name="_Toc510766822"/>
      <w:bookmarkStart w:id="16" w:name="_Toc510776202"/>
      <w:r w:rsidRPr="00DF7554">
        <w:rPr>
          <w:b/>
        </w:rPr>
        <w:t>Vague information (see also MTS:PTC Section 3.4.3):</w:t>
      </w:r>
      <w:bookmarkEnd w:id="12"/>
      <w:bookmarkEnd w:id="13"/>
      <w:bookmarkEnd w:id="14"/>
      <w:bookmarkEnd w:id="15"/>
      <w:bookmarkEnd w:id="16"/>
    </w:p>
    <w:tbl>
      <w:tblPr>
        <w:tblStyle w:val="TableGrid"/>
        <w:tblW w:w="0" w:type="auto"/>
        <w:tblLook w:val="04A0" w:firstRow="1" w:lastRow="0" w:firstColumn="1" w:lastColumn="0" w:noHBand="0" w:noVBand="1"/>
      </w:tblPr>
      <w:tblGrid>
        <w:gridCol w:w="2845"/>
        <w:gridCol w:w="2915"/>
        <w:gridCol w:w="2870"/>
      </w:tblGrid>
      <w:tr w:rsidR="007A467C" w:rsidRPr="00BD2204" w14:paraId="1C0F6FF3" w14:textId="77777777" w:rsidTr="00F16BF5">
        <w:tc>
          <w:tcPr>
            <w:tcW w:w="2845" w:type="dxa"/>
            <w:shd w:val="clear" w:color="auto" w:fill="D9D9D9" w:themeFill="background1" w:themeFillShade="D9"/>
          </w:tcPr>
          <w:p w14:paraId="5FA41A22" w14:textId="77777777" w:rsidR="007A467C" w:rsidRPr="00ED5B55" w:rsidRDefault="007A467C" w:rsidP="00F16BF5">
            <w:pPr>
              <w:ind w:left="0"/>
              <w:jc w:val="center"/>
              <w:rPr>
                <w:b/>
              </w:rPr>
            </w:pPr>
            <w:r w:rsidRPr="00ED5B55">
              <w:rPr>
                <w:b/>
              </w:rPr>
              <w:t>Reported</w:t>
            </w:r>
          </w:p>
        </w:tc>
        <w:tc>
          <w:tcPr>
            <w:tcW w:w="2915" w:type="dxa"/>
            <w:shd w:val="clear" w:color="auto" w:fill="D9D9D9" w:themeFill="background1" w:themeFillShade="D9"/>
          </w:tcPr>
          <w:p w14:paraId="358B6F6E" w14:textId="77777777" w:rsidR="007A467C" w:rsidRPr="00ED5B55" w:rsidRDefault="007A467C" w:rsidP="00F16BF5">
            <w:pPr>
              <w:ind w:left="102"/>
              <w:jc w:val="center"/>
              <w:rPr>
                <w:b/>
              </w:rPr>
            </w:pPr>
            <w:r w:rsidRPr="00ED5B55">
              <w:rPr>
                <w:b/>
              </w:rPr>
              <w:t>LLT Selected</w:t>
            </w:r>
          </w:p>
        </w:tc>
        <w:tc>
          <w:tcPr>
            <w:tcW w:w="2870" w:type="dxa"/>
            <w:shd w:val="clear" w:color="auto" w:fill="D9D9D9" w:themeFill="background1" w:themeFillShade="D9"/>
          </w:tcPr>
          <w:p w14:paraId="413EAA13" w14:textId="77777777" w:rsidR="007A467C" w:rsidRPr="00ED5B55" w:rsidRDefault="007A467C" w:rsidP="00F16BF5">
            <w:pPr>
              <w:jc w:val="center"/>
              <w:rPr>
                <w:b/>
              </w:rPr>
            </w:pPr>
            <w:r w:rsidRPr="00ED5B55">
              <w:rPr>
                <w:b/>
              </w:rPr>
              <w:t>Comment</w:t>
            </w:r>
          </w:p>
        </w:tc>
      </w:tr>
      <w:tr w:rsidR="007A467C" w:rsidRPr="00BD2204" w14:paraId="41B5C4EA" w14:textId="77777777" w:rsidTr="00F16BF5">
        <w:tc>
          <w:tcPr>
            <w:tcW w:w="2845" w:type="dxa"/>
          </w:tcPr>
          <w:p w14:paraId="174676FA" w14:textId="77777777" w:rsidR="007A467C" w:rsidRPr="00570695" w:rsidRDefault="007A467C" w:rsidP="00F16BF5">
            <w:pPr>
              <w:ind w:left="0"/>
              <w:jc w:val="left"/>
            </w:pPr>
          </w:p>
          <w:p w14:paraId="054F030E" w14:textId="77777777" w:rsidR="007A467C" w:rsidRPr="00570695" w:rsidRDefault="007A467C" w:rsidP="00F16BF5">
            <w:pPr>
              <w:ind w:left="0"/>
              <w:jc w:val="center"/>
            </w:pPr>
            <w:r w:rsidRPr="00570695">
              <w:t>Appeared red</w:t>
            </w:r>
          </w:p>
        </w:tc>
        <w:tc>
          <w:tcPr>
            <w:tcW w:w="2915" w:type="dxa"/>
          </w:tcPr>
          <w:p w14:paraId="4334E656" w14:textId="77777777" w:rsidR="007A467C" w:rsidRPr="00570695" w:rsidRDefault="007A467C" w:rsidP="00F16BF5">
            <w:pPr>
              <w:ind w:left="0"/>
              <w:jc w:val="left"/>
            </w:pPr>
          </w:p>
          <w:p w14:paraId="5F753833" w14:textId="77777777" w:rsidR="007A467C" w:rsidRPr="00570695" w:rsidRDefault="007A467C" w:rsidP="00F16BF5">
            <w:pPr>
              <w:ind w:left="102"/>
              <w:jc w:val="center"/>
            </w:pPr>
            <w:r w:rsidRPr="00570695">
              <w:t>Unevaluable event</w:t>
            </w:r>
          </w:p>
        </w:tc>
        <w:tc>
          <w:tcPr>
            <w:tcW w:w="2870" w:type="dxa"/>
          </w:tcPr>
          <w:p w14:paraId="2EF9D6E4" w14:textId="77777777" w:rsidR="007A467C" w:rsidRPr="00570695" w:rsidRDefault="007A467C" w:rsidP="00F16BF5">
            <w:pPr>
              <w:pStyle w:val="Default"/>
              <w:ind w:left="67"/>
              <w:jc w:val="center"/>
              <w:rPr>
                <w:sz w:val="22"/>
                <w:szCs w:val="22"/>
              </w:rPr>
            </w:pPr>
            <w:r w:rsidRPr="00570695">
              <w:rPr>
                <w:sz w:val="22"/>
                <w:szCs w:val="22"/>
              </w:rPr>
              <w:t>“Appeared red” reported alone is vague; this could refer to a patient’s appearance or even that of a product (i.e., a pill, a solution, etc.)</w:t>
            </w:r>
          </w:p>
        </w:tc>
      </w:tr>
    </w:tbl>
    <w:p w14:paraId="755027E9" w14:textId="77777777" w:rsidR="007A467C" w:rsidRPr="00BD2204" w:rsidRDefault="007A467C" w:rsidP="007A467C">
      <w:pPr>
        <w:rPr>
          <w:u w:val="single"/>
        </w:rPr>
      </w:pPr>
    </w:p>
    <w:p w14:paraId="1F180CDC" w14:textId="77777777" w:rsidR="007A467C" w:rsidRPr="00DF7554" w:rsidRDefault="007A467C" w:rsidP="00DF7554">
      <w:pPr>
        <w:rPr>
          <w:b/>
        </w:rPr>
      </w:pPr>
      <w:bookmarkStart w:id="17" w:name="_Toc510524228"/>
      <w:bookmarkStart w:id="18" w:name="_Toc510524616"/>
      <w:bookmarkStart w:id="19" w:name="_Toc510528677"/>
      <w:bookmarkStart w:id="20" w:name="_Toc510766823"/>
      <w:bookmarkStart w:id="21" w:name="_Toc510776203"/>
      <w:r w:rsidRPr="00DF7554">
        <w:rPr>
          <w:b/>
        </w:rPr>
        <w:t>Ambiguous Information (see also MTS:PTC Section 3.4.2):</w:t>
      </w:r>
      <w:bookmarkEnd w:id="17"/>
      <w:bookmarkEnd w:id="18"/>
      <w:bookmarkEnd w:id="19"/>
      <w:bookmarkEnd w:id="20"/>
      <w:bookmarkEnd w:id="21"/>
    </w:p>
    <w:tbl>
      <w:tblPr>
        <w:tblStyle w:val="TableGrid"/>
        <w:tblW w:w="0" w:type="auto"/>
        <w:tblLook w:val="04A0" w:firstRow="1" w:lastRow="0" w:firstColumn="1" w:lastColumn="0" w:noHBand="0" w:noVBand="1"/>
      </w:tblPr>
      <w:tblGrid>
        <w:gridCol w:w="2865"/>
        <w:gridCol w:w="2733"/>
        <w:gridCol w:w="3032"/>
      </w:tblGrid>
      <w:tr w:rsidR="007A467C" w:rsidRPr="00BD2204" w14:paraId="1B558F86" w14:textId="77777777" w:rsidTr="00F16BF5">
        <w:tc>
          <w:tcPr>
            <w:tcW w:w="2865" w:type="dxa"/>
            <w:shd w:val="clear" w:color="auto" w:fill="D9D9D9" w:themeFill="background1" w:themeFillShade="D9"/>
          </w:tcPr>
          <w:p w14:paraId="78B20718" w14:textId="77777777" w:rsidR="007A467C" w:rsidRPr="00ED5B55" w:rsidRDefault="007A467C" w:rsidP="00F16BF5">
            <w:pPr>
              <w:ind w:left="-23"/>
              <w:jc w:val="center"/>
              <w:rPr>
                <w:b/>
              </w:rPr>
            </w:pPr>
            <w:r w:rsidRPr="00ED5B55">
              <w:rPr>
                <w:b/>
              </w:rPr>
              <w:t>Reported</w:t>
            </w:r>
          </w:p>
        </w:tc>
        <w:tc>
          <w:tcPr>
            <w:tcW w:w="2733" w:type="dxa"/>
            <w:shd w:val="clear" w:color="auto" w:fill="D9D9D9" w:themeFill="background1" w:themeFillShade="D9"/>
          </w:tcPr>
          <w:p w14:paraId="60C7263E" w14:textId="77777777" w:rsidR="007A467C" w:rsidRPr="00ED5B55" w:rsidRDefault="007A467C" w:rsidP="00F16BF5">
            <w:pPr>
              <w:ind w:left="82"/>
              <w:jc w:val="center"/>
              <w:rPr>
                <w:b/>
              </w:rPr>
            </w:pPr>
            <w:r w:rsidRPr="00ED5B55">
              <w:rPr>
                <w:b/>
              </w:rPr>
              <w:t>LLT Selected</w:t>
            </w:r>
          </w:p>
        </w:tc>
        <w:tc>
          <w:tcPr>
            <w:tcW w:w="3032" w:type="dxa"/>
            <w:shd w:val="clear" w:color="auto" w:fill="D9D9D9" w:themeFill="background1" w:themeFillShade="D9"/>
          </w:tcPr>
          <w:p w14:paraId="5313028C" w14:textId="77777777" w:rsidR="007A467C" w:rsidRPr="00ED5B55" w:rsidRDefault="007A467C" w:rsidP="00F16BF5">
            <w:pPr>
              <w:jc w:val="left"/>
              <w:rPr>
                <w:b/>
              </w:rPr>
            </w:pPr>
            <w:r w:rsidRPr="00ED5B55">
              <w:rPr>
                <w:b/>
              </w:rPr>
              <w:t>Comment</w:t>
            </w:r>
          </w:p>
        </w:tc>
      </w:tr>
      <w:tr w:rsidR="007A467C" w:rsidRPr="00BD2204" w14:paraId="6C02A96C" w14:textId="77777777" w:rsidTr="00F16BF5">
        <w:tc>
          <w:tcPr>
            <w:tcW w:w="2865" w:type="dxa"/>
          </w:tcPr>
          <w:p w14:paraId="3C6FD947" w14:textId="77777777" w:rsidR="007A467C" w:rsidRPr="00BD2204" w:rsidRDefault="007A467C" w:rsidP="00F16BF5">
            <w:pPr>
              <w:ind w:left="0"/>
              <w:jc w:val="left"/>
              <w:rPr>
                <w:sz w:val="24"/>
                <w:szCs w:val="24"/>
              </w:rPr>
            </w:pPr>
          </w:p>
          <w:p w14:paraId="29EF4B37" w14:textId="77777777" w:rsidR="007A467C" w:rsidRPr="00570695" w:rsidRDefault="007A467C" w:rsidP="00F16BF5">
            <w:pPr>
              <w:ind w:left="-113"/>
              <w:jc w:val="center"/>
            </w:pPr>
            <w:r w:rsidRPr="00570695">
              <w:t>Patient had medical history of AR</w:t>
            </w:r>
          </w:p>
        </w:tc>
        <w:tc>
          <w:tcPr>
            <w:tcW w:w="2733" w:type="dxa"/>
          </w:tcPr>
          <w:p w14:paraId="5C254F53" w14:textId="77777777" w:rsidR="007A467C" w:rsidRPr="00BD2204" w:rsidRDefault="007A467C" w:rsidP="00F16BF5">
            <w:pPr>
              <w:ind w:left="0"/>
              <w:jc w:val="left"/>
              <w:rPr>
                <w:sz w:val="24"/>
                <w:szCs w:val="24"/>
              </w:rPr>
            </w:pPr>
          </w:p>
          <w:p w14:paraId="1E6114E5" w14:textId="77777777" w:rsidR="007A467C" w:rsidRPr="00570695" w:rsidRDefault="007A467C" w:rsidP="00F16BF5">
            <w:pPr>
              <w:ind w:left="82"/>
              <w:jc w:val="center"/>
            </w:pPr>
            <w:r w:rsidRPr="00570695">
              <w:t>Ill-defined disorder</w:t>
            </w:r>
          </w:p>
        </w:tc>
        <w:tc>
          <w:tcPr>
            <w:tcW w:w="3032" w:type="dxa"/>
          </w:tcPr>
          <w:p w14:paraId="0D6B64B2" w14:textId="77777777" w:rsidR="007A467C" w:rsidRPr="00570695" w:rsidRDefault="007A467C" w:rsidP="00F16BF5">
            <w:pPr>
              <w:pStyle w:val="Default"/>
              <w:ind w:left="-41"/>
              <w:jc w:val="center"/>
              <w:rPr>
                <w:sz w:val="22"/>
                <w:szCs w:val="22"/>
              </w:rPr>
            </w:pPr>
            <w:r w:rsidRPr="00570695">
              <w:rPr>
                <w:sz w:val="22"/>
                <w:szCs w:val="22"/>
              </w:rPr>
              <w:t xml:space="preserve">It is not known what medical condition the patient had (aortic regurgitation, arterial restenosis, allergic rhinitis?), so LLT </w:t>
            </w:r>
            <w:r w:rsidRPr="00570695">
              <w:rPr>
                <w:i/>
                <w:iCs/>
                <w:sz w:val="22"/>
                <w:szCs w:val="22"/>
              </w:rPr>
              <w:t xml:space="preserve">Ill-defined disorder </w:t>
            </w:r>
            <w:r w:rsidRPr="00570695">
              <w:rPr>
                <w:sz w:val="22"/>
                <w:szCs w:val="22"/>
              </w:rPr>
              <w:t xml:space="preserve">can be selected </w:t>
            </w:r>
          </w:p>
        </w:tc>
      </w:tr>
    </w:tbl>
    <w:p w14:paraId="3D2A8D3E" w14:textId="77777777" w:rsidR="007A467C" w:rsidRPr="00BD2204" w:rsidRDefault="007A467C" w:rsidP="007A467C">
      <w:pPr>
        <w:rPr>
          <w:u w:val="single"/>
        </w:rPr>
      </w:pPr>
    </w:p>
    <w:p w14:paraId="24796ADA" w14:textId="77777777" w:rsidR="007A467C" w:rsidRPr="00DF7554" w:rsidRDefault="007A467C" w:rsidP="00DF7554">
      <w:pPr>
        <w:rPr>
          <w:b/>
        </w:rPr>
      </w:pPr>
      <w:bookmarkStart w:id="22" w:name="_Toc510524229"/>
      <w:bookmarkStart w:id="23" w:name="_Toc510524617"/>
      <w:bookmarkStart w:id="24" w:name="_Toc510528678"/>
      <w:bookmarkStart w:id="25" w:name="_Toc510766824"/>
      <w:bookmarkStart w:id="26" w:name="_Toc510776204"/>
      <w:r w:rsidRPr="00DF7554">
        <w:rPr>
          <w:b/>
        </w:rPr>
        <w:t>Conflicting Information (See also MTS:PTC Section 3.4.1):</w:t>
      </w:r>
      <w:bookmarkEnd w:id="22"/>
      <w:bookmarkEnd w:id="23"/>
      <w:bookmarkEnd w:id="24"/>
      <w:bookmarkEnd w:id="25"/>
      <w:bookmarkEnd w:id="26"/>
    </w:p>
    <w:tbl>
      <w:tblPr>
        <w:tblStyle w:val="TableGrid"/>
        <w:tblW w:w="0" w:type="auto"/>
        <w:tblLook w:val="04A0" w:firstRow="1" w:lastRow="0" w:firstColumn="1" w:lastColumn="0" w:noHBand="0" w:noVBand="1"/>
      </w:tblPr>
      <w:tblGrid>
        <w:gridCol w:w="2880"/>
        <w:gridCol w:w="2890"/>
        <w:gridCol w:w="2860"/>
      </w:tblGrid>
      <w:tr w:rsidR="007A467C" w:rsidRPr="00BD2204" w14:paraId="7731610A" w14:textId="77777777" w:rsidTr="00F16BF5">
        <w:tc>
          <w:tcPr>
            <w:tcW w:w="2880" w:type="dxa"/>
            <w:shd w:val="clear" w:color="auto" w:fill="D9D9D9" w:themeFill="background1" w:themeFillShade="D9"/>
          </w:tcPr>
          <w:p w14:paraId="6104F32D" w14:textId="77777777" w:rsidR="007A467C" w:rsidRPr="00ED5B55" w:rsidRDefault="007A467C" w:rsidP="00F16BF5">
            <w:pPr>
              <w:jc w:val="left"/>
              <w:rPr>
                <w:b/>
              </w:rPr>
            </w:pPr>
            <w:r w:rsidRPr="00ED5B55">
              <w:rPr>
                <w:b/>
              </w:rPr>
              <w:t>Reported</w:t>
            </w:r>
          </w:p>
        </w:tc>
        <w:tc>
          <w:tcPr>
            <w:tcW w:w="2890" w:type="dxa"/>
            <w:shd w:val="clear" w:color="auto" w:fill="D9D9D9" w:themeFill="background1" w:themeFillShade="D9"/>
          </w:tcPr>
          <w:p w14:paraId="15F1F837" w14:textId="77777777" w:rsidR="007A467C" w:rsidRPr="00ED5B55" w:rsidRDefault="007A467C" w:rsidP="00F16BF5">
            <w:pPr>
              <w:jc w:val="left"/>
              <w:rPr>
                <w:b/>
              </w:rPr>
            </w:pPr>
            <w:r w:rsidRPr="00ED5B55">
              <w:rPr>
                <w:b/>
              </w:rPr>
              <w:t>LLT Selected</w:t>
            </w:r>
          </w:p>
        </w:tc>
        <w:tc>
          <w:tcPr>
            <w:tcW w:w="2860" w:type="dxa"/>
            <w:shd w:val="clear" w:color="auto" w:fill="D9D9D9" w:themeFill="background1" w:themeFillShade="D9"/>
          </w:tcPr>
          <w:p w14:paraId="7ECC1AE9" w14:textId="77777777" w:rsidR="007A467C" w:rsidRPr="00ED5B55" w:rsidRDefault="007A467C" w:rsidP="00F16BF5">
            <w:pPr>
              <w:jc w:val="left"/>
              <w:rPr>
                <w:b/>
              </w:rPr>
            </w:pPr>
            <w:r w:rsidRPr="00ED5B55">
              <w:rPr>
                <w:b/>
              </w:rPr>
              <w:t>Comment</w:t>
            </w:r>
          </w:p>
        </w:tc>
      </w:tr>
      <w:tr w:rsidR="007A467C" w:rsidRPr="00BD2204" w14:paraId="2BF06025" w14:textId="77777777" w:rsidTr="00F16BF5">
        <w:tc>
          <w:tcPr>
            <w:tcW w:w="2880" w:type="dxa"/>
          </w:tcPr>
          <w:p w14:paraId="3C64BB56" w14:textId="77777777" w:rsidR="007A467C" w:rsidRPr="003C4CBC" w:rsidRDefault="007A467C" w:rsidP="00F16BF5">
            <w:pPr>
              <w:ind w:left="0"/>
              <w:jc w:val="left"/>
              <w:rPr>
                <w:sz w:val="24"/>
                <w:szCs w:val="24"/>
                <w:highlight w:val="yellow"/>
              </w:rPr>
            </w:pPr>
          </w:p>
          <w:p w14:paraId="7F73B212" w14:textId="77777777" w:rsidR="007A467C" w:rsidRPr="003C4CBC" w:rsidRDefault="007A467C" w:rsidP="00F16BF5">
            <w:pPr>
              <w:ind w:left="67"/>
              <w:jc w:val="center"/>
              <w:rPr>
                <w:sz w:val="24"/>
                <w:szCs w:val="24"/>
                <w:highlight w:val="yellow"/>
              </w:rPr>
            </w:pPr>
            <w:r w:rsidRPr="003C4CBC">
              <w:t>Severe an</w:t>
            </w:r>
            <w:r>
              <w:t>a</w:t>
            </w:r>
            <w:r w:rsidRPr="003C4CBC">
              <w:t>emia with a h</w:t>
            </w:r>
            <w:r>
              <w:t>a</w:t>
            </w:r>
            <w:r w:rsidRPr="003C4CBC">
              <w:t>emoglobin of 19.1 g/dL</w:t>
            </w:r>
          </w:p>
        </w:tc>
        <w:tc>
          <w:tcPr>
            <w:tcW w:w="2890" w:type="dxa"/>
          </w:tcPr>
          <w:p w14:paraId="148368F5" w14:textId="77777777" w:rsidR="007A467C" w:rsidRPr="003C4CBC" w:rsidRDefault="007A467C" w:rsidP="00F16BF5">
            <w:pPr>
              <w:ind w:left="0"/>
              <w:jc w:val="left"/>
              <w:rPr>
                <w:sz w:val="24"/>
                <w:szCs w:val="24"/>
                <w:highlight w:val="yellow"/>
              </w:rPr>
            </w:pPr>
          </w:p>
          <w:p w14:paraId="105E41C5" w14:textId="77777777" w:rsidR="007A467C" w:rsidRPr="003C4CBC" w:rsidRDefault="007A467C" w:rsidP="00F16BF5">
            <w:pPr>
              <w:ind w:left="67"/>
              <w:jc w:val="center"/>
              <w:rPr>
                <w:sz w:val="24"/>
                <w:szCs w:val="24"/>
                <w:highlight w:val="yellow"/>
              </w:rPr>
            </w:pPr>
            <w:r w:rsidRPr="003C4CBC">
              <w:t>H</w:t>
            </w:r>
            <w:r>
              <w:t>a</w:t>
            </w:r>
            <w:r w:rsidRPr="003C4CBC">
              <w:t>emoglobin abnormal</w:t>
            </w:r>
          </w:p>
        </w:tc>
        <w:tc>
          <w:tcPr>
            <w:tcW w:w="2860" w:type="dxa"/>
          </w:tcPr>
          <w:p w14:paraId="0B0DCFFA" w14:textId="77777777" w:rsidR="007A467C" w:rsidRPr="00ED5B55" w:rsidRDefault="007A467C" w:rsidP="00F16BF5">
            <w:pPr>
              <w:pStyle w:val="Default"/>
              <w:ind w:left="0"/>
              <w:jc w:val="center"/>
              <w:rPr>
                <w:sz w:val="22"/>
                <w:szCs w:val="22"/>
                <w:highlight w:val="yellow"/>
              </w:rPr>
            </w:pPr>
            <w:r w:rsidRPr="00ED5B55">
              <w:rPr>
                <w:sz w:val="22"/>
                <w:szCs w:val="22"/>
              </w:rPr>
              <w:t xml:space="preserve">LLT </w:t>
            </w:r>
            <w:r w:rsidRPr="00ED5B55">
              <w:rPr>
                <w:i/>
                <w:iCs/>
                <w:sz w:val="22"/>
                <w:szCs w:val="22"/>
              </w:rPr>
              <w:t xml:space="preserve">Haemoglobin abnormal </w:t>
            </w:r>
            <w:r w:rsidRPr="00ED5B55">
              <w:rPr>
                <w:sz w:val="22"/>
                <w:szCs w:val="22"/>
              </w:rPr>
              <w:t xml:space="preserve">covers both of the reported concepts (note: haemoglobin value of 19.2 g/dL is a high result, </w:t>
            </w:r>
            <w:r w:rsidRPr="00ED5B55">
              <w:rPr>
                <w:b/>
                <w:sz w:val="22"/>
                <w:szCs w:val="22"/>
              </w:rPr>
              <w:t>not</w:t>
            </w:r>
            <w:r w:rsidRPr="00ED5B55">
              <w:rPr>
                <w:sz w:val="22"/>
                <w:szCs w:val="22"/>
              </w:rPr>
              <w:t xml:space="preserve"> a low result as would be expected in severe anaemia </w:t>
            </w:r>
          </w:p>
        </w:tc>
      </w:tr>
    </w:tbl>
    <w:p w14:paraId="65E05DDE" w14:textId="77777777" w:rsidR="007A467C" w:rsidRDefault="007A467C" w:rsidP="007A467C"/>
    <w:p w14:paraId="61792E3A" w14:textId="5399B187" w:rsidR="007A467C" w:rsidRDefault="007A467C" w:rsidP="007A467C">
      <w:pPr>
        <w:pStyle w:val="Heading3"/>
      </w:pPr>
      <w:bookmarkStart w:id="27" w:name="_Toc517693200"/>
      <w:r>
        <w:t>Training</w:t>
      </w:r>
      <w:bookmarkEnd w:id="27"/>
    </w:p>
    <w:p w14:paraId="5F972CFC" w14:textId="77777777" w:rsidR="007A467C" w:rsidRPr="00BD2204" w:rsidRDefault="007A467C" w:rsidP="007A467C">
      <w:r w:rsidRPr="00BD2204">
        <w:t xml:space="preserve">Appropriate ongoing training is a key part of a good data quality strategy. Training should be given to all persons involved in the collection, transcription, categorisation, entry, coding, and review of information. Organisational training practices and procedures should be documented in writing and continually reviewed for updates. </w:t>
      </w:r>
      <w:r w:rsidRPr="00BD2204">
        <w:lastRenderedPageBreak/>
        <w:t>Training should be performed by appropriately qualified individuals who are knowledgeable about the organisation’s standardised procedures and focused on compliance. Cross-training of key functions is advisable to ensure a consistent approach and to preserve data quality standards during periods of unexpected personnel changes.</w:t>
      </w:r>
    </w:p>
    <w:p w14:paraId="45A598A3" w14:textId="77777777" w:rsidR="007A467C" w:rsidRPr="00BD2204" w:rsidRDefault="007A467C" w:rsidP="007A467C">
      <w:r w:rsidRPr="00BD2204">
        <w:t>Given that organisations may commonly use unfamiliar or remote study sites for clinical trial conduct, it is also important to ensure that study site personnel (e.g., investigators, study nurses, clinical study coordinators, clinical research associates, site pharmacists) are well trained in all relevant aspects of clinical trial conduct including:</w:t>
      </w:r>
    </w:p>
    <w:p w14:paraId="7CDD7DED" w14:textId="77777777" w:rsidR="007A467C" w:rsidRPr="00BD2204" w:rsidRDefault="007A467C" w:rsidP="007A467C">
      <w:pPr>
        <w:pStyle w:val="ListParagraph"/>
        <w:numPr>
          <w:ilvl w:val="0"/>
          <w:numId w:val="25"/>
        </w:numPr>
      </w:pPr>
      <w:r w:rsidRPr="00BD2204">
        <w:t>Correct use of the assigned data collection instruments</w:t>
      </w:r>
    </w:p>
    <w:p w14:paraId="5834EFB2" w14:textId="77777777" w:rsidR="007A467C" w:rsidRPr="00BD2204" w:rsidRDefault="007A467C" w:rsidP="007A467C">
      <w:pPr>
        <w:pStyle w:val="ListParagraph"/>
      </w:pPr>
    </w:p>
    <w:p w14:paraId="01DC7096" w14:textId="77777777" w:rsidR="007A467C" w:rsidRPr="00BD2204" w:rsidRDefault="007A467C" w:rsidP="007A467C">
      <w:pPr>
        <w:pStyle w:val="ListParagraph"/>
        <w:numPr>
          <w:ilvl w:val="0"/>
          <w:numId w:val="25"/>
        </w:numPr>
      </w:pPr>
      <w:r w:rsidRPr="00BD2204">
        <w:t>Training in appropriate techniques for interviewing of study subjects/patients [e.g. the use of non-directed questioning, reporting of adverse events as diagnoses (when possible) rather than lists of signs and symptoms, precautions to avoid unblinding]</w:t>
      </w:r>
      <w:r w:rsidRPr="00BD2204">
        <w:br/>
      </w:r>
    </w:p>
    <w:p w14:paraId="00D7D3B5" w14:textId="77777777" w:rsidR="007A467C" w:rsidRPr="00BD2204" w:rsidRDefault="007A467C" w:rsidP="007A467C">
      <w:pPr>
        <w:pStyle w:val="ListParagraph"/>
        <w:numPr>
          <w:ilvl w:val="0"/>
          <w:numId w:val="25"/>
        </w:numPr>
      </w:pPr>
      <w:r w:rsidRPr="00BD2204">
        <w:t>Knowledge of relevant regulatory considerations related to quality data collection</w:t>
      </w:r>
      <w:r w:rsidRPr="00BD2204">
        <w:br/>
      </w:r>
    </w:p>
    <w:p w14:paraId="72E1767C" w14:textId="77777777" w:rsidR="007A467C" w:rsidRPr="00BD2204" w:rsidRDefault="007A467C" w:rsidP="007A467C">
      <w:pPr>
        <w:pStyle w:val="ListParagraph"/>
        <w:numPr>
          <w:ilvl w:val="0"/>
          <w:numId w:val="25"/>
        </w:numPr>
      </w:pPr>
      <w:r w:rsidRPr="00BD2204">
        <w:t>Adequate knowledge of the use of MedDRA for coding purposes, as applicable. This is particularly important for concepts such as coding of definitive versus provisional diagnoses (with or without symptoms) and not inferring diagnoses</w:t>
      </w:r>
      <w:r w:rsidRPr="00BD2204">
        <w:br/>
      </w:r>
    </w:p>
    <w:p w14:paraId="4E8B5891" w14:textId="77777777" w:rsidR="007A467C" w:rsidRPr="0033234C" w:rsidRDefault="007A467C" w:rsidP="007A467C">
      <w:pPr>
        <w:pStyle w:val="ListParagraph"/>
        <w:numPr>
          <w:ilvl w:val="0"/>
          <w:numId w:val="25"/>
        </w:numPr>
      </w:pPr>
      <w:r w:rsidRPr="00BD2204">
        <w:t>A thorough understanding of and compliance with an organisation’s agreed-upon “data query” process to clarify information</w:t>
      </w:r>
    </w:p>
    <w:p w14:paraId="52D1A47E" w14:textId="77777777" w:rsidR="007A467C" w:rsidRPr="00BD2204" w:rsidRDefault="007A467C" w:rsidP="007A467C">
      <w:r w:rsidRPr="00BD2204">
        <w:t>The “Data Quality, Coding and MedDRA” presentation in the ‘General/Basics’ section of the “Training Materials” page of the MedDRA website (</w:t>
      </w:r>
      <w:hyperlink r:id="rId15" w:history="1">
        <w:r w:rsidRPr="00BD2204">
          <w:rPr>
            <w:rStyle w:val="Hyperlink"/>
          </w:rPr>
          <w:t>https://www.meddra.org/training-materials</w:t>
        </w:r>
      </w:hyperlink>
      <w:r w:rsidRPr="00BD2204">
        <w:t xml:space="preserve">) is another useful resource. This customisable slide set is intended for use at investigator meetings and for training personnel involved with data collection (such as clinical research associates and clinical coordinators). It provides an overview of the importance and benefits of good quality data as it relates to MedDRA. </w:t>
      </w:r>
    </w:p>
    <w:p w14:paraId="3EC9C867" w14:textId="4A3C5B10" w:rsidR="007A467C" w:rsidRDefault="007A467C" w:rsidP="007A467C">
      <w:pPr>
        <w:pStyle w:val="Heading3"/>
      </w:pPr>
      <w:bookmarkStart w:id="28" w:name="_Toc517693201"/>
      <w:r>
        <w:t>Quality assurance checks</w:t>
      </w:r>
      <w:bookmarkEnd w:id="28"/>
    </w:p>
    <w:p w14:paraId="3A3BEDA7" w14:textId="77777777" w:rsidR="007A467C" w:rsidRDefault="007A467C" w:rsidP="007A467C">
      <w:r w:rsidRPr="00BD2204">
        <w:t>A thoughtful and thorough quality assurance (QA) process supports the goal of maximising data quality. QA checks during the data management process ensure compliance with established organisational procedures and metrics. Examples of inaccurate MedDRA coding which QA checks could identify include:</w:t>
      </w:r>
    </w:p>
    <w:p w14:paraId="2818EFEB" w14:textId="77777777" w:rsidR="007A467C" w:rsidRDefault="007A467C" w:rsidP="007A467C"/>
    <w:p w14:paraId="5FB8D273" w14:textId="77777777" w:rsidR="007A467C" w:rsidRDefault="007A467C" w:rsidP="007A467C"/>
    <w:p w14:paraId="506E7BF0" w14:textId="77777777" w:rsidR="007A467C" w:rsidRDefault="007A467C" w:rsidP="007A467C"/>
    <w:p w14:paraId="39959130" w14:textId="77777777" w:rsidR="007A467C" w:rsidRDefault="007A467C" w:rsidP="007A467C"/>
    <w:p w14:paraId="39EFA09A" w14:textId="77777777" w:rsidR="007A467C" w:rsidRDefault="007A467C" w:rsidP="007A467C"/>
    <w:p w14:paraId="38F0F655" w14:textId="77777777" w:rsidR="007A467C" w:rsidRPr="00BD2204" w:rsidRDefault="007A467C" w:rsidP="007A467C"/>
    <w:tbl>
      <w:tblPr>
        <w:tblStyle w:val="TableGrid"/>
        <w:tblW w:w="0" w:type="auto"/>
        <w:tblLook w:val="04A0" w:firstRow="1" w:lastRow="0" w:firstColumn="1" w:lastColumn="0" w:noHBand="0" w:noVBand="1"/>
      </w:tblPr>
      <w:tblGrid>
        <w:gridCol w:w="2514"/>
        <w:gridCol w:w="2198"/>
        <w:gridCol w:w="3918"/>
      </w:tblGrid>
      <w:tr w:rsidR="007A467C" w:rsidRPr="00BD2204" w14:paraId="74A51C4C" w14:textId="77777777" w:rsidTr="00F16BF5">
        <w:tc>
          <w:tcPr>
            <w:tcW w:w="2808" w:type="dxa"/>
            <w:shd w:val="clear" w:color="auto" w:fill="D9D9D9" w:themeFill="background1" w:themeFillShade="D9"/>
          </w:tcPr>
          <w:p w14:paraId="0F26F22C" w14:textId="77777777" w:rsidR="007A467C" w:rsidRPr="00ED5B55" w:rsidRDefault="007A467C" w:rsidP="00F16BF5">
            <w:pPr>
              <w:ind w:left="-113"/>
              <w:jc w:val="center"/>
              <w:rPr>
                <w:b/>
              </w:rPr>
            </w:pPr>
            <w:r w:rsidRPr="00ED5B55">
              <w:rPr>
                <w:b/>
              </w:rPr>
              <w:lastRenderedPageBreak/>
              <w:t xml:space="preserve">Reported </w:t>
            </w:r>
          </w:p>
        </w:tc>
        <w:tc>
          <w:tcPr>
            <w:tcW w:w="2340" w:type="dxa"/>
            <w:shd w:val="clear" w:color="auto" w:fill="D9D9D9" w:themeFill="background1" w:themeFillShade="D9"/>
          </w:tcPr>
          <w:p w14:paraId="64254CE9" w14:textId="77777777" w:rsidR="007A467C" w:rsidRPr="00ED5B55" w:rsidRDefault="007A467C" w:rsidP="00F16BF5">
            <w:pPr>
              <w:ind w:left="0"/>
              <w:jc w:val="center"/>
              <w:rPr>
                <w:b/>
              </w:rPr>
            </w:pPr>
            <w:r w:rsidRPr="00ED5B55">
              <w:rPr>
                <w:b/>
              </w:rPr>
              <w:t>Inaccurately Selected LLT</w:t>
            </w:r>
          </w:p>
        </w:tc>
        <w:tc>
          <w:tcPr>
            <w:tcW w:w="4428" w:type="dxa"/>
            <w:shd w:val="clear" w:color="auto" w:fill="D9D9D9" w:themeFill="background1" w:themeFillShade="D9"/>
          </w:tcPr>
          <w:p w14:paraId="06047910" w14:textId="77777777" w:rsidR="007A467C" w:rsidRPr="00ED5B55" w:rsidRDefault="007A467C" w:rsidP="00F16BF5">
            <w:pPr>
              <w:ind w:left="0"/>
              <w:jc w:val="center"/>
              <w:rPr>
                <w:b/>
              </w:rPr>
            </w:pPr>
            <w:r w:rsidRPr="00ED5B55">
              <w:rPr>
                <w:b/>
              </w:rPr>
              <w:t>QA Review Outcome</w:t>
            </w:r>
          </w:p>
        </w:tc>
      </w:tr>
      <w:tr w:rsidR="007A467C" w:rsidRPr="00BD2204" w14:paraId="705B7BD1" w14:textId="77777777" w:rsidTr="00F16BF5">
        <w:tc>
          <w:tcPr>
            <w:tcW w:w="2808" w:type="dxa"/>
          </w:tcPr>
          <w:p w14:paraId="7D3B865E" w14:textId="77777777" w:rsidR="007A467C" w:rsidRPr="00BD2204" w:rsidRDefault="007A467C" w:rsidP="00F16BF5">
            <w:pPr>
              <w:ind w:left="-23"/>
              <w:jc w:val="center"/>
              <w:rPr>
                <w:sz w:val="24"/>
                <w:szCs w:val="24"/>
              </w:rPr>
            </w:pPr>
          </w:p>
          <w:p w14:paraId="6F9EC09A" w14:textId="77777777" w:rsidR="007A467C" w:rsidRPr="00570695" w:rsidRDefault="007A467C" w:rsidP="00F16BF5">
            <w:pPr>
              <w:ind w:left="-23"/>
              <w:jc w:val="center"/>
            </w:pPr>
            <w:r w:rsidRPr="00570695">
              <w:t xml:space="preserve">Allergic to CAT scan </w:t>
            </w:r>
          </w:p>
        </w:tc>
        <w:tc>
          <w:tcPr>
            <w:tcW w:w="2340" w:type="dxa"/>
          </w:tcPr>
          <w:p w14:paraId="384FC8E9" w14:textId="77777777" w:rsidR="007A467C" w:rsidRPr="00BD2204" w:rsidRDefault="007A467C" w:rsidP="00F16BF5">
            <w:pPr>
              <w:ind w:left="-23"/>
              <w:jc w:val="center"/>
              <w:rPr>
                <w:sz w:val="24"/>
                <w:szCs w:val="24"/>
              </w:rPr>
            </w:pPr>
          </w:p>
          <w:p w14:paraId="67DB5AF3" w14:textId="77777777" w:rsidR="007A467C" w:rsidRPr="00570695" w:rsidRDefault="007A467C" w:rsidP="00F16BF5">
            <w:pPr>
              <w:ind w:left="-23"/>
              <w:jc w:val="center"/>
            </w:pPr>
            <w:r w:rsidRPr="00570695">
              <w:t>Allergic to cats</w:t>
            </w:r>
          </w:p>
        </w:tc>
        <w:tc>
          <w:tcPr>
            <w:tcW w:w="4428" w:type="dxa"/>
          </w:tcPr>
          <w:p w14:paraId="653D00FB" w14:textId="77777777" w:rsidR="007A467C" w:rsidRPr="00570695" w:rsidRDefault="007A467C" w:rsidP="00F16BF5">
            <w:pPr>
              <w:ind w:left="-23"/>
              <w:jc w:val="center"/>
            </w:pPr>
            <w:r w:rsidRPr="00570695">
              <w:t>This inaccurate LLT was selected by an autoencoder which matched the words “</w:t>
            </w:r>
            <w:r w:rsidRPr="00570695">
              <w:rPr>
                <w:b/>
              </w:rPr>
              <w:t>Allergic to CAT s</w:t>
            </w:r>
            <w:r w:rsidRPr="00570695">
              <w:t>can” from the reported term</w:t>
            </w:r>
          </w:p>
        </w:tc>
      </w:tr>
      <w:tr w:rsidR="007A467C" w:rsidRPr="00BD2204" w14:paraId="053EBEAD" w14:textId="77777777" w:rsidTr="00F16BF5">
        <w:tc>
          <w:tcPr>
            <w:tcW w:w="2808" w:type="dxa"/>
          </w:tcPr>
          <w:p w14:paraId="00A9EA94" w14:textId="77777777" w:rsidR="007A467C" w:rsidRPr="00BD2204" w:rsidRDefault="007A467C" w:rsidP="00F16BF5">
            <w:pPr>
              <w:ind w:left="-23"/>
              <w:jc w:val="center"/>
              <w:rPr>
                <w:sz w:val="24"/>
                <w:szCs w:val="24"/>
              </w:rPr>
            </w:pPr>
          </w:p>
          <w:p w14:paraId="1198E7BD" w14:textId="77777777" w:rsidR="007A467C" w:rsidRPr="00570695" w:rsidRDefault="007A467C" w:rsidP="00F16BF5">
            <w:pPr>
              <w:ind w:left="-23"/>
              <w:jc w:val="center"/>
            </w:pPr>
            <w:r w:rsidRPr="00570695">
              <w:t>Feels pressure in eye</w:t>
            </w:r>
          </w:p>
        </w:tc>
        <w:tc>
          <w:tcPr>
            <w:tcW w:w="2340" w:type="dxa"/>
          </w:tcPr>
          <w:p w14:paraId="31FF0B70" w14:textId="77777777" w:rsidR="007A467C" w:rsidRPr="00BD2204" w:rsidRDefault="007A467C" w:rsidP="00F16BF5">
            <w:pPr>
              <w:ind w:left="-23"/>
              <w:jc w:val="center"/>
              <w:rPr>
                <w:sz w:val="24"/>
                <w:szCs w:val="24"/>
              </w:rPr>
            </w:pPr>
          </w:p>
          <w:p w14:paraId="20669B7F" w14:textId="77777777" w:rsidR="007A467C" w:rsidRPr="00570695" w:rsidRDefault="007A467C" w:rsidP="00F16BF5">
            <w:pPr>
              <w:ind w:left="-23"/>
              <w:jc w:val="center"/>
            </w:pPr>
            <w:r w:rsidRPr="00570695">
              <w:t>Intraocular pressure</w:t>
            </w:r>
          </w:p>
        </w:tc>
        <w:tc>
          <w:tcPr>
            <w:tcW w:w="4428" w:type="dxa"/>
          </w:tcPr>
          <w:p w14:paraId="1B682421" w14:textId="77777777" w:rsidR="007A467C" w:rsidRPr="00570695" w:rsidRDefault="007A467C" w:rsidP="00F16BF5">
            <w:pPr>
              <w:ind w:left="-23"/>
              <w:jc w:val="center"/>
            </w:pPr>
            <w:r w:rsidRPr="00570695">
              <w:t xml:space="preserve">This inaccurate LLT refers to the name of the test for intraocular pressure; the appropriate term to reflect the symptom being described in the report would be LLT </w:t>
            </w:r>
            <w:r w:rsidRPr="00570695">
              <w:rPr>
                <w:i/>
              </w:rPr>
              <w:t>Sensation of pressure in eye</w:t>
            </w:r>
            <w:r w:rsidRPr="00570695">
              <w:t xml:space="preserve"> </w:t>
            </w:r>
          </w:p>
        </w:tc>
      </w:tr>
    </w:tbl>
    <w:p w14:paraId="5325A2EA" w14:textId="77777777" w:rsidR="007A467C" w:rsidRPr="00BD2204" w:rsidRDefault="007A467C" w:rsidP="007A467C"/>
    <w:p w14:paraId="65E7C5B5" w14:textId="77777777" w:rsidR="007A467C" w:rsidRPr="00BD2204" w:rsidRDefault="007A467C" w:rsidP="007A467C">
      <w:r w:rsidRPr="00BD2204">
        <w:t xml:space="preserve">These checks can identify coding errors with MedDRA before the database is locked and erroneous data become part of a data analysis. </w:t>
      </w:r>
    </w:p>
    <w:p w14:paraId="7387C275" w14:textId="0798990F" w:rsidR="007A467C" w:rsidRDefault="007A467C" w:rsidP="007A467C">
      <w:r w:rsidRPr="00BD2204">
        <w:t xml:space="preserve">The MSSO-maintained Unqualified Test Name Term List is a comprehensive collection of all unqualified test name terms at the Preferred Term (PT) and Lowest Level Term (LLT) levels in SOC </w:t>
      </w:r>
      <w:r w:rsidRPr="00BD2204">
        <w:rPr>
          <w:i/>
          <w:iCs/>
        </w:rPr>
        <w:t>Investigations</w:t>
      </w:r>
      <w:r w:rsidRPr="00BD2204">
        <w:t xml:space="preserve">. The Unqualified Test Name Term List can be found on the “Support Documentation” page on the MedDRA website. It may be applied by regulatory authorities and industry as a QA check of data quality in clinical trial and pharmacovigilance databases. Test name terms without qualifiers (e.g., LLT </w:t>
      </w:r>
      <w:r w:rsidRPr="00BD2204">
        <w:rPr>
          <w:i/>
        </w:rPr>
        <w:t>Blood glucose</w:t>
      </w:r>
      <w:r w:rsidRPr="00BD2204">
        <w:t xml:space="preserve">, LLT </w:t>
      </w:r>
      <w:r w:rsidRPr="00BD2204">
        <w:rPr>
          <w:i/>
        </w:rPr>
        <w:t>CAT scan</w:t>
      </w:r>
      <w:r w:rsidRPr="00BD2204">
        <w:t>) do not represent ARs/AEs but are intended to point to an actual value in a specific database field. For example, in the section for Results of Tests and Procedures in the ICH E2B ICSR electronic transmission standard, unqualified terms may be used in the data element capturing the test name. Unqualified Test Name terms are not intended for use in other data fields capturing information such as ARs/AEs.  The Unqualified Test Name Term List is intended as a recommendation only, providing a standard tool for checking coding quality.</w:t>
      </w:r>
    </w:p>
    <w:p w14:paraId="0BE6E649" w14:textId="46DF63EC" w:rsidR="00285AB2" w:rsidRDefault="00285AB2" w:rsidP="00285AB2">
      <w:pPr>
        <w:pStyle w:val="Heading3"/>
      </w:pPr>
      <w:bookmarkStart w:id="29" w:name="_Toc517693202"/>
      <w:r>
        <w:t>MedDRA versioning strategy</w:t>
      </w:r>
      <w:bookmarkEnd w:id="29"/>
    </w:p>
    <w:p w14:paraId="11599781" w14:textId="77777777" w:rsidR="00285AB2" w:rsidRPr="00BD2204" w:rsidRDefault="00285AB2" w:rsidP="00285AB2">
      <w:r w:rsidRPr="00BD2204">
        <w:t xml:space="preserve">Given the twice-yearly releases of new MedDRA versions, organisations should have a documented versioning strategy to address these updates. The MSSO has created a Best Practice document which contains sections entitled “Recommendations for MedDRA Implementation and Versioning for Clinical Trials” and “Recommendations for Single Case Reporting Using Semi-annual Version Control”. This document is found on the “Support Documentation” page on the MedDRA website. </w:t>
      </w:r>
    </w:p>
    <w:p w14:paraId="2ACF4909" w14:textId="3515EDAE" w:rsidR="00285AB2" w:rsidRPr="00285AB2" w:rsidRDefault="00285AB2" w:rsidP="00285AB2">
      <w:r w:rsidRPr="00BD2204">
        <w:t>In addition, the MSSO has provided a MedDRA Version Analysis Tool (MVAT) which facilitates the identification and understanding of the impact of changes between any two MedDRA versions, including non-consecutive ones (see the “Tools” Page on the MedDRA website).</w:t>
      </w:r>
    </w:p>
    <w:p w14:paraId="435A5606" w14:textId="77777777" w:rsidR="001A3F32" w:rsidRPr="00BD2204" w:rsidRDefault="001A3F32" w:rsidP="00AA7BB2">
      <w:pPr>
        <w:pStyle w:val="Heading1"/>
      </w:pPr>
      <w:bookmarkStart w:id="30" w:name="_Toc510776208"/>
      <w:bookmarkStart w:id="31" w:name="_Toc517693203"/>
      <w:r w:rsidRPr="00BD2204">
        <w:lastRenderedPageBreak/>
        <w:t>medication errors</w:t>
      </w:r>
      <w:bookmarkEnd w:id="30"/>
      <w:bookmarkEnd w:id="31"/>
    </w:p>
    <w:p w14:paraId="195AEB76" w14:textId="3D572BF1" w:rsidR="00285AB2" w:rsidRPr="00617763" w:rsidRDefault="00285AB2" w:rsidP="00285AB2">
      <w:r w:rsidRPr="00EB4414">
        <w:t xml:space="preserve">The purpose of this section is to expand on the section on medication errors in the </w:t>
      </w:r>
      <w:r w:rsidRPr="004764E8">
        <w:rPr>
          <w:i/>
        </w:rPr>
        <w:t>MedDRA Term Selection: Points to Consider</w:t>
      </w:r>
      <w:r w:rsidRPr="00EB4414">
        <w:t xml:space="preserve"> (MTS:PTC) </w:t>
      </w:r>
      <w:r w:rsidR="00627B6B" w:rsidRPr="00EB4414">
        <w:t>document and</w:t>
      </w:r>
      <w:r w:rsidRPr="00EB4414">
        <w:t xml:space="preserve"> provides guidance on scenarios that are medication errors as well as scenarios that are not medication errors. Additionally, guidance and examples of coding of some scenarios are provided. </w:t>
      </w:r>
      <w:r w:rsidRPr="00EB4414">
        <w:rPr>
          <w:rFonts w:eastAsia="SimSun"/>
          <w:lang w:eastAsia="en-GB"/>
        </w:rPr>
        <w:t xml:space="preserve">This section has two </w:t>
      </w:r>
      <w:r>
        <w:rPr>
          <w:rFonts w:eastAsia="SimSun"/>
          <w:lang w:eastAsia="en-GB"/>
        </w:rPr>
        <w:t>main sub-sections</w:t>
      </w:r>
      <w:r w:rsidRPr="00EB4414">
        <w:rPr>
          <w:rFonts w:eastAsia="SimSun"/>
          <w:lang w:eastAsia="en-GB"/>
        </w:rPr>
        <w:t xml:space="preserve">; the first </w:t>
      </w:r>
      <w:r>
        <w:rPr>
          <w:rFonts w:eastAsia="SimSun"/>
          <w:lang w:eastAsia="en-GB"/>
        </w:rPr>
        <w:t>sub-section</w:t>
      </w:r>
      <w:r w:rsidRPr="00EB4414">
        <w:rPr>
          <w:rFonts w:eastAsia="SimSun"/>
          <w:lang w:eastAsia="en-GB"/>
        </w:rPr>
        <w:t xml:space="preserve"> provides answers to commonly asked questions about coding medication errors. The second </w:t>
      </w:r>
      <w:r>
        <w:rPr>
          <w:rFonts w:eastAsia="SimSun"/>
          <w:lang w:eastAsia="en-GB"/>
        </w:rPr>
        <w:t xml:space="preserve">sub-section provides examples for </w:t>
      </w:r>
      <w:r w:rsidRPr="00EB4414">
        <w:rPr>
          <w:rFonts w:eastAsia="SimSun"/>
          <w:lang w:eastAsia="en-GB"/>
        </w:rPr>
        <w:t>coding medication errors.</w:t>
      </w:r>
      <w:r>
        <w:rPr>
          <w:rFonts w:eastAsia="SimSun"/>
          <w:lang w:eastAsia="en-GB"/>
        </w:rPr>
        <w:t xml:space="preserve"> Examples are based on MedDRA Version 21.0. </w:t>
      </w:r>
    </w:p>
    <w:p w14:paraId="5007C77D" w14:textId="77777777" w:rsidR="00285AB2" w:rsidRPr="004764E8" w:rsidRDefault="00285AB2" w:rsidP="00285AB2">
      <w:r w:rsidRPr="00EB4414">
        <w:rPr>
          <w:rFonts w:eastAsia="SimSun"/>
          <w:lang w:eastAsia="en-GB"/>
        </w:rPr>
        <w:t>The document is a living document and the content of this section will be updated based on user feedback.</w:t>
      </w:r>
      <w:r w:rsidRPr="00EB4414">
        <w:t xml:space="preserve"> </w:t>
      </w:r>
      <w:r w:rsidRPr="004764E8">
        <w:t xml:space="preserve">Users are invited to contact the </w:t>
      </w:r>
      <w:hyperlink r:id="rId16" w:history="1">
        <w:r w:rsidRPr="004764E8">
          <w:rPr>
            <w:rStyle w:val="Hyperlink"/>
          </w:rPr>
          <w:t>MSSO Help Desk</w:t>
        </w:r>
      </w:hyperlink>
      <w:r w:rsidRPr="004764E8">
        <w:t xml:space="preserve"> with any questions or comments about the MedDRA Points to Consider Companion Document.</w:t>
      </w:r>
      <w:r>
        <w:br/>
      </w:r>
    </w:p>
    <w:p w14:paraId="557CD409" w14:textId="77777777" w:rsidR="00285AB2" w:rsidRPr="009D301C" w:rsidRDefault="00285AB2" w:rsidP="00285AB2">
      <w:pPr>
        <w:rPr>
          <w:b/>
        </w:rPr>
      </w:pPr>
      <w:bookmarkStart w:id="32" w:name="_Toc508112492"/>
      <w:r w:rsidRPr="009D301C">
        <w:rPr>
          <w:b/>
        </w:rPr>
        <w:t>Acknowledgment</w:t>
      </w:r>
      <w:bookmarkEnd w:id="32"/>
      <w:r w:rsidRPr="009D301C">
        <w:rPr>
          <w:b/>
        </w:rPr>
        <w:t>s</w:t>
      </w:r>
    </w:p>
    <w:p w14:paraId="30DF3E01" w14:textId="77777777" w:rsidR="00285AB2" w:rsidRPr="00EB4414" w:rsidRDefault="00285AB2" w:rsidP="00285AB2">
      <w:pPr>
        <w:rPr>
          <w:rFonts w:eastAsia="SimSun"/>
          <w:lang w:eastAsia="en-GB"/>
        </w:rPr>
      </w:pPr>
      <w:r w:rsidRPr="00EB4414">
        <w:rPr>
          <w:rFonts w:eastAsia="SimSun"/>
          <w:lang w:eastAsia="en-GB"/>
        </w:rPr>
        <w:t>The PtC Working Group would like to acknowledge the significant contributions of the following individuals to this section of the Companion Document:</w:t>
      </w:r>
    </w:p>
    <w:p w14:paraId="7F5A72F1" w14:textId="77777777" w:rsidR="00285AB2" w:rsidRPr="00EB4414" w:rsidRDefault="00285AB2" w:rsidP="00285AB2">
      <w:pPr>
        <w:rPr>
          <w:rFonts w:eastAsia="SimSun"/>
          <w:lang w:eastAsia="en-GB"/>
        </w:rPr>
      </w:pPr>
      <w:r w:rsidRPr="00EB4414">
        <w:rPr>
          <w:rFonts w:eastAsia="SimSun"/>
          <w:b/>
          <w:lang w:eastAsia="en-GB"/>
        </w:rPr>
        <w:t>Georgia Paraskevakos,</w:t>
      </w:r>
      <w:r w:rsidRPr="00EB4414">
        <w:rPr>
          <w:rFonts w:eastAsia="SimSun"/>
          <w:lang w:eastAsia="en-GB"/>
        </w:rPr>
        <w:t xml:space="preserve"> Patient Safety Specialist, Health Canada.</w:t>
      </w:r>
    </w:p>
    <w:p w14:paraId="4BF88BCC" w14:textId="77777777" w:rsidR="00285AB2" w:rsidRPr="00EB4414" w:rsidRDefault="00285AB2" w:rsidP="00285AB2">
      <w:pPr>
        <w:rPr>
          <w:rFonts w:eastAsia="SimSun"/>
          <w:lang w:eastAsia="en-GB"/>
        </w:rPr>
      </w:pPr>
      <w:r w:rsidRPr="00EB4414">
        <w:rPr>
          <w:rFonts w:eastAsia="SimSun"/>
          <w:b/>
          <w:lang w:eastAsia="en-GB"/>
        </w:rPr>
        <w:t>Jo Wyeth</w:t>
      </w:r>
      <w:r w:rsidRPr="00EB4414">
        <w:rPr>
          <w:rFonts w:eastAsia="SimSun"/>
          <w:lang w:eastAsia="en-GB"/>
        </w:rPr>
        <w:t>, P</w:t>
      </w:r>
      <w:r>
        <w:rPr>
          <w:rFonts w:eastAsia="SimSun"/>
          <w:lang w:eastAsia="en-GB"/>
        </w:rPr>
        <w:t xml:space="preserve">ostmarket Safety Program Lead, </w:t>
      </w:r>
      <w:r w:rsidRPr="00EB4414">
        <w:rPr>
          <w:rFonts w:eastAsia="SimSun"/>
          <w:lang w:eastAsia="en-GB"/>
        </w:rPr>
        <w:t>FDA CDER, OSE, Division of Medication Error Prevention and Analysis (DMEPA).</w:t>
      </w:r>
      <w:r>
        <w:rPr>
          <w:rFonts w:eastAsia="SimSun"/>
          <w:lang w:eastAsia="en-GB"/>
        </w:rPr>
        <w:br/>
      </w:r>
    </w:p>
    <w:p w14:paraId="191801E1" w14:textId="77777777" w:rsidR="00285AB2" w:rsidRPr="009D301C" w:rsidRDefault="00285AB2" w:rsidP="00285AB2">
      <w:pPr>
        <w:rPr>
          <w:b/>
        </w:rPr>
      </w:pPr>
      <w:bookmarkStart w:id="33" w:name="_Toc508112493"/>
      <w:r w:rsidRPr="009D301C">
        <w:rPr>
          <w:b/>
        </w:rPr>
        <w:t>Background</w:t>
      </w:r>
      <w:bookmarkEnd w:id="33"/>
    </w:p>
    <w:p w14:paraId="490CD660" w14:textId="77777777" w:rsidR="00285AB2" w:rsidRPr="00EB4414" w:rsidRDefault="00285AB2" w:rsidP="00285AB2">
      <w:pPr>
        <w:rPr>
          <w:rFonts w:eastAsia="SimSun"/>
          <w:lang w:eastAsia="en-GB"/>
        </w:rPr>
      </w:pPr>
      <w:r w:rsidRPr="00EB4414">
        <w:rPr>
          <w:rFonts w:eastAsia="SimSun"/>
          <w:lang w:eastAsia="en-GB"/>
        </w:rPr>
        <w:t xml:space="preserve">For coding purposes, terms that reflect medication errors are grouped in the </w:t>
      </w:r>
      <w:r w:rsidRPr="004C57ED">
        <w:rPr>
          <w:rFonts w:eastAsia="SimSun"/>
          <w:lang w:eastAsia="en-GB"/>
        </w:rPr>
        <w:t>High Level</w:t>
      </w:r>
      <w:r w:rsidRPr="00EB4414">
        <w:rPr>
          <w:rFonts w:eastAsia="SimSun"/>
          <w:lang w:eastAsia="en-GB"/>
        </w:rPr>
        <w:t xml:space="preserve"> Group Term (HLGT) </w:t>
      </w:r>
      <w:r w:rsidRPr="00EB4414">
        <w:rPr>
          <w:rFonts w:eastAsia="SimSun"/>
          <w:i/>
          <w:lang w:eastAsia="en-GB"/>
        </w:rPr>
        <w:t xml:space="preserve">Medication errors and other product use errors and issues </w:t>
      </w:r>
      <w:r w:rsidRPr="00EB4414">
        <w:rPr>
          <w:rFonts w:eastAsia="SimSun"/>
          <w:lang w:eastAsia="en-GB"/>
        </w:rPr>
        <w:t xml:space="preserve">(from MedDRA Version 20.0 onwards). However, terms located elsewhere in the MedDRA hierarchy can also be used to code cases describing medication errors. To aid data retrieval of the widely dispersed coding terms, the Standardised MedDRA Query (SMQ) </w:t>
      </w:r>
      <w:r w:rsidRPr="00EB4414">
        <w:rPr>
          <w:rFonts w:eastAsia="SimSun"/>
          <w:i/>
          <w:lang w:eastAsia="en-GB"/>
        </w:rPr>
        <w:t>Medication errors</w:t>
      </w:r>
      <w:r w:rsidRPr="00EB4414">
        <w:rPr>
          <w:rFonts w:eastAsia="SimSun"/>
          <w:lang w:eastAsia="en-GB"/>
        </w:rPr>
        <w:t xml:space="preserve"> was developed, with a narrow and a broad scope, as a tool for standardised retrieval of suspected medication error cases.</w:t>
      </w:r>
    </w:p>
    <w:p w14:paraId="0C88FF37" w14:textId="77777777" w:rsidR="00285AB2" w:rsidRPr="00EB4414" w:rsidRDefault="00285AB2" w:rsidP="00285AB2">
      <w:pPr>
        <w:rPr>
          <w:rFonts w:eastAsia="SimSun"/>
          <w:lang w:eastAsia="en-GB"/>
        </w:rPr>
      </w:pPr>
      <w:r w:rsidRPr="00EB4414">
        <w:rPr>
          <w:rFonts w:eastAsia="SimSun"/>
          <w:lang w:eastAsia="en-GB"/>
        </w:rPr>
        <w:t xml:space="preserve">The HLGT </w:t>
      </w:r>
      <w:r w:rsidRPr="00EB4414">
        <w:rPr>
          <w:rFonts w:eastAsia="SimSun"/>
          <w:i/>
          <w:lang w:eastAsia="en-GB"/>
        </w:rPr>
        <w:t xml:space="preserve">Medication errors and other product use errors and issues </w:t>
      </w:r>
      <w:r w:rsidRPr="00EB4414">
        <w:rPr>
          <w:rFonts w:eastAsia="SimSun"/>
          <w:lang w:eastAsia="en-GB"/>
        </w:rPr>
        <w:t>contains numerous Preferred Terms (PTs):</w:t>
      </w:r>
    </w:p>
    <w:p w14:paraId="7EB38864" w14:textId="77777777" w:rsidR="00285AB2" w:rsidRPr="00EB4414" w:rsidRDefault="00285AB2" w:rsidP="00285AB2">
      <w:pPr>
        <w:pStyle w:val="ListParagraph"/>
        <w:numPr>
          <w:ilvl w:val="0"/>
          <w:numId w:val="26"/>
        </w:numPr>
        <w:rPr>
          <w:rFonts w:eastAsia="SimSun"/>
          <w:lang w:eastAsia="en-GB"/>
        </w:rPr>
      </w:pPr>
      <w:r>
        <w:rPr>
          <w:rFonts w:eastAsia="SimSun"/>
          <w:lang w:eastAsia="en-GB"/>
        </w:rPr>
        <w:t>T</w:t>
      </w:r>
      <w:r w:rsidRPr="00EB4414">
        <w:rPr>
          <w:rFonts w:eastAsia="SimSun"/>
          <w:lang w:eastAsia="en-GB"/>
        </w:rPr>
        <w:t xml:space="preserve">ypes of errors (e.g., PT </w:t>
      </w:r>
      <w:r w:rsidRPr="00EB4414">
        <w:rPr>
          <w:rFonts w:eastAsia="SimSun"/>
          <w:i/>
          <w:lang w:eastAsia="en-GB"/>
        </w:rPr>
        <w:t>Wrong drug</w:t>
      </w:r>
      <w:r w:rsidRPr="00EB4414">
        <w:rPr>
          <w:rFonts w:eastAsia="SimSun"/>
          <w:lang w:eastAsia="en-GB"/>
        </w:rPr>
        <w:t xml:space="preserve">), </w:t>
      </w:r>
    </w:p>
    <w:p w14:paraId="488452FF" w14:textId="77777777" w:rsidR="00285AB2" w:rsidRPr="00EB4414" w:rsidRDefault="00285AB2" w:rsidP="00285AB2">
      <w:pPr>
        <w:pStyle w:val="ListParagraph"/>
        <w:numPr>
          <w:ilvl w:val="0"/>
          <w:numId w:val="26"/>
        </w:numPr>
        <w:rPr>
          <w:rFonts w:eastAsia="SimSun"/>
          <w:lang w:eastAsia="en-GB"/>
        </w:rPr>
      </w:pPr>
      <w:r>
        <w:rPr>
          <w:rFonts w:eastAsia="SimSun"/>
          <w:lang w:eastAsia="en-GB"/>
        </w:rPr>
        <w:t>Terms combining</w:t>
      </w:r>
      <w:r w:rsidRPr="00EB4414">
        <w:rPr>
          <w:rFonts w:eastAsia="SimSun"/>
          <w:lang w:eastAsia="en-GB"/>
        </w:rPr>
        <w:t xml:space="preserve"> the type of error with a stage of the medication use system (e.g., PT </w:t>
      </w:r>
      <w:r>
        <w:rPr>
          <w:rFonts w:eastAsia="SimSun"/>
          <w:i/>
          <w:lang w:eastAsia="en-GB"/>
        </w:rPr>
        <w:t>Drug prescribing error</w:t>
      </w:r>
      <w:r w:rsidRPr="00EB4414">
        <w:rPr>
          <w:rFonts w:eastAsia="SimSun"/>
          <w:lang w:eastAsia="en-GB"/>
        </w:rPr>
        <w:t>)</w:t>
      </w:r>
    </w:p>
    <w:p w14:paraId="1770E56B" w14:textId="77777777" w:rsidR="00285AB2" w:rsidRPr="00EB4414" w:rsidRDefault="00285AB2" w:rsidP="00285AB2">
      <w:pPr>
        <w:pStyle w:val="ListParagraph"/>
        <w:numPr>
          <w:ilvl w:val="0"/>
          <w:numId w:val="26"/>
        </w:numPr>
        <w:rPr>
          <w:rFonts w:eastAsia="SimSun"/>
          <w:lang w:eastAsia="en-GB"/>
        </w:rPr>
      </w:pPr>
      <w:r>
        <w:rPr>
          <w:rFonts w:eastAsia="SimSun"/>
          <w:lang w:eastAsia="en-GB"/>
        </w:rPr>
        <w:t>Describing</w:t>
      </w:r>
      <w:r w:rsidRPr="00EB4414">
        <w:rPr>
          <w:rFonts w:eastAsia="SimSun"/>
          <w:lang w:eastAsia="en-GB"/>
        </w:rPr>
        <w:t xml:space="preserve"> the potential for error, </w:t>
      </w:r>
    </w:p>
    <w:p w14:paraId="611DF91C" w14:textId="77777777" w:rsidR="00285AB2" w:rsidRPr="00EB4414" w:rsidRDefault="00285AB2" w:rsidP="00285AB2">
      <w:pPr>
        <w:pStyle w:val="ListParagraph"/>
        <w:numPr>
          <w:ilvl w:val="0"/>
          <w:numId w:val="26"/>
        </w:numPr>
        <w:rPr>
          <w:rFonts w:eastAsia="SimSun"/>
          <w:lang w:eastAsia="en-GB"/>
        </w:rPr>
      </w:pPr>
      <w:r>
        <w:rPr>
          <w:rFonts w:eastAsia="SimSun"/>
          <w:lang w:eastAsia="en-GB"/>
        </w:rPr>
        <w:t>I</w:t>
      </w:r>
      <w:r w:rsidRPr="00EB4414">
        <w:rPr>
          <w:rFonts w:eastAsia="SimSun"/>
          <w:lang w:eastAsia="en-GB"/>
        </w:rPr>
        <w:t xml:space="preserve">ntercepted errors that did not reach the patient </w:t>
      </w:r>
    </w:p>
    <w:p w14:paraId="55EA8CB3" w14:textId="77777777" w:rsidR="00285AB2" w:rsidRPr="00EB4414" w:rsidRDefault="00285AB2" w:rsidP="00285AB2">
      <w:pPr>
        <w:pStyle w:val="ListParagraph"/>
        <w:numPr>
          <w:ilvl w:val="0"/>
          <w:numId w:val="26"/>
        </w:numPr>
        <w:rPr>
          <w:rFonts w:eastAsia="SimSun"/>
          <w:lang w:eastAsia="en-GB"/>
        </w:rPr>
      </w:pPr>
      <w:r>
        <w:rPr>
          <w:rFonts w:eastAsia="SimSun"/>
          <w:lang w:eastAsia="en-GB"/>
        </w:rPr>
        <w:t>U</w:t>
      </w:r>
      <w:r w:rsidRPr="00EB4414">
        <w:rPr>
          <w:rFonts w:eastAsia="SimSun"/>
          <w:lang w:eastAsia="en-GB"/>
        </w:rPr>
        <w:t>ncertainty as to whether the reported incident is an error</w:t>
      </w:r>
    </w:p>
    <w:p w14:paraId="22248D97" w14:textId="77777777" w:rsidR="00285AB2" w:rsidRDefault="00285AB2" w:rsidP="00285AB2">
      <w:pPr>
        <w:rPr>
          <w:rFonts w:eastAsia="SimSun"/>
          <w:lang w:eastAsia="en-GB"/>
        </w:rPr>
      </w:pPr>
    </w:p>
    <w:p w14:paraId="6F58962C" w14:textId="77777777" w:rsidR="00285AB2" w:rsidRPr="00EB4414" w:rsidRDefault="00285AB2" w:rsidP="00285AB2">
      <w:pPr>
        <w:rPr>
          <w:rFonts w:eastAsia="SimSun"/>
          <w:lang w:eastAsia="en-GB"/>
        </w:rPr>
      </w:pPr>
      <w:r w:rsidRPr="00EB4414">
        <w:rPr>
          <w:rFonts w:eastAsia="SimSun"/>
          <w:lang w:eastAsia="en-GB"/>
        </w:rPr>
        <w:t>Each PT is grouped into one of the High Level Terms (HLTs), either for accidental exposures, stages of the medication use system*, product confusion, or the HLT grouping for various other PTs not elsewhere classified.</w:t>
      </w:r>
    </w:p>
    <w:p w14:paraId="38150483" w14:textId="129314B7" w:rsidR="00285AB2" w:rsidRPr="00285AB2" w:rsidRDefault="00285AB2" w:rsidP="00285AB2">
      <w:pPr>
        <w:rPr>
          <w:rFonts w:eastAsia="SimSun"/>
          <w:lang w:eastAsia="en-GB"/>
        </w:rPr>
      </w:pPr>
      <w:r w:rsidRPr="00EB4414">
        <w:rPr>
          <w:rFonts w:eastAsia="SimSun"/>
          <w:lang w:eastAsia="en-GB"/>
        </w:rPr>
        <w:lastRenderedPageBreak/>
        <w:t>*For the purposes of this document, the medication use system encompasses a continuum of activities during which a medication error can occur, including procurement, storage, prescribing, transcribing, selecting, preparing, dispensing, administering, and monitoring. The medication use system excludes activities related to the entire manufacturing process including manufacturer distribution and storage.</w:t>
      </w:r>
    </w:p>
    <w:p w14:paraId="7E0A0FA7" w14:textId="77777777" w:rsidR="00285AB2" w:rsidRPr="00AD249E" w:rsidRDefault="00285AB2" w:rsidP="00285AB2">
      <w:pPr>
        <w:pStyle w:val="Heading2"/>
      </w:pPr>
      <w:bookmarkStart w:id="34" w:name="_Toc508112494"/>
      <w:bookmarkStart w:id="35" w:name="_Toc510776209"/>
      <w:bookmarkStart w:id="36" w:name="_Toc517693204"/>
      <w:r w:rsidRPr="00AD249E">
        <w:rPr>
          <w:rStyle w:val="Heading1Char"/>
          <w:rFonts w:asciiTheme="minorHAnsi" w:hAnsiTheme="minorHAnsi"/>
          <w:b/>
          <w:bCs/>
          <w:caps w:val="0"/>
          <w:sz w:val="24"/>
          <w:szCs w:val="24"/>
        </w:rPr>
        <w:t>C</w:t>
      </w:r>
      <w:r w:rsidRPr="00AD249E">
        <w:t>oding Medication Errors</w:t>
      </w:r>
      <w:bookmarkEnd w:id="34"/>
      <w:r w:rsidRPr="00AD249E">
        <w:t xml:space="preserve"> – Questions and Answers</w:t>
      </w:r>
      <w:bookmarkEnd w:id="35"/>
      <w:bookmarkEnd w:id="36"/>
    </w:p>
    <w:p w14:paraId="308AB562" w14:textId="77777777" w:rsidR="00285AB2" w:rsidRPr="00EB4414" w:rsidRDefault="00285AB2" w:rsidP="00285AB2">
      <w:pPr>
        <w:rPr>
          <w:rFonts w:eastAsia="SimSun"/>
          <w:lang w:eastAsia="en-GB"/>
        </w:rPr>
      </w:pPr>
      <w:r w:rsidRPr="00EB4414">
        <w:rPr>
          <w:rFonts w:eastAsia="SimSun"/>
          <w:lang w:eastAsia="en-GB"/>
        </w:rPr>
        <w:t xml:space="preserve">This </w:t>
      </w:r>
      <w:r>
        <w:rPr>
          <w:rFonts w:eastAsia="SimSun"/>
          <w:lang w:eastAsia="en-GB"/>
        </w:rPr>
        <w:t>sub-</w:t>
      </w:r>
      <w:r w:rsidRPr="00EB4414">
        <w:rPr>
          <w:rFonts w:eastAsia="SimSun"/>
          <w:lang w:eastAsia="en-GB"/>
        </w:rPr>
        <w:t>section provides answers to commonly asked questions about coding medication errors.</w:t>
      </w:r>
    </w:p>
    <w:p w14:paraId="0D5AE596" w14:textId="545D2AE5" w:rsidR="006A7A4D" w:rsidRPr="00DB7A17" w:rsidRDefault="00285AB2" w:rsidP="00285AB2">
      <w:pPr>
        <w:pStyle w:val="Heading3"/>
      </w:pPr>
      <w:bookmarkStart w:id="37" w:name="_Toc517693205"/>
      <w:r>
        <w:t>Use of LLT Medication error</w:t>
      </w:r>
      <w:bookmarkEnd w:id="37"/>
    </w:p>
    <w:p w14:paraId="32C9A29F" w14:textId="77777777" w:rsidR="00285AB2" w:rsidRPr="003C3889" w:rsidRDefault="00285AB2" w:rsidP="00285AB2">
      <w:pPr>
        <w:rPr>
          <w:lang w:eastAsia="en-GB"/>
        </w:rPr>
      </w:pPr>
      <w:r w:rsidRPr="003C3889">
        <w:rPr>
          <w:b/>
        </w:rPr>
        <w:t xml:space="preserve">When is it acceptable to use the Lowest Level Term (LLT) </w:t>
      </w:r>
      <w:r w:rsidRPr="003C3889">
        <w:rPr>
          <w:b/>
          <w:i/>
        </w:rPr>
        <w:t>Medication error</w:t>
      </w:r>
      <w:r w:rsidRPr="003C3889">
        <w:rPr>
          <w:b/>
        </w:rPr>
        <w:t xml:space="preserve">? Can the term be selected if there is no appropriate MedDRA term for the error? </w:t>
      </w:r>
      <w:r w:rsidRPr="003C3889">
        <w:rPr>
          <w:lang w:eastAsia="en-GB"/>
        </w:rPr>
        <w:t xml:space="preserve"> </w:t>
      </w:r>
    </w:p>
    <w:p w14:paraId="7C70761A" w14:textId="77777777" w:rsidR="00285AB2" w:rsidRDefault="00285AB2" w:rsidP="00285AB2">
      <w:pPr>
        <w:numPr>
          <w:ilvl w:val="0"/>
          <w:numId w:val="27"/>
        </w:numPr>
        <w:contextualSpacing/>
      </w:pPr>
      <w:r w:rsidRPr="00EB4414">
        <w:t xml:space="preserve">The use of LLT </w:t>
      </w:r>
      <w:r w:rsidRPr="00EB4414">
        <w:rPr>
          <w:i/>
        </w:rPr>
        <w:t>Medication error</w:t>
      </w:r>
      <w:r w:rsidRPr="00EB4414">
        <w:t xml:space="preserve"> should be avoided unless there is </w:t>
      </w:r>
      <w:r w:rsidRPr="00EB4414">
        <w:rPr>
          <w:u w:val="single"/>
        </w:rPr>
        <w:t xml:space="preserve">NO </w:t>
      </w:r>
      <w:r w:rsidRPr="00EB4414">
        <w:t>other information reported about the medication error</w:t>
      </w:r>
    </w:p>
    <w:p w14:paraId="016FBED2" w14:textId="77777777" w:rsidR="00285AB2" w:rsidRPr="00EB4414" w:rsidRDefault="00285AB2" w:rsidP="00285AB2">
      <w:pPr>
        <w:ind w:left="1440"/>
        <w:contextualSpacing/>
      </w:pPr>
    </w:p>
    <w:p w14:paraId="36F8216E" w14:textId="77777777" w:rsidR="00285AB2" w:rsidRDefault="00285AB2" w:rsidP="00285AB2">
      <w:pPr>
        <w:numPr>
          <w:ilvl w:val="0"/>
          <w:numId w:val="27"/>
        </w:numPr>
        <w:contextualSpacing/>
      </w:pPr>
      <w:r w:rsidRPr="00EB4414">
        <w:t xml:space="preserve">Check all the LLTs in HLGT </w:t>
      </w:r>
      <w:r w:rsidRPr="00EB4414">
        <w:rPr>
          <w:rFonts w:eastAsia="SimSun"/>
          <w:i/>
          <w:lang w:eastAsia="en-GB"/>
        </w:rPr>
        <w:t>Medication errors and other product use errors and issues</w:t>
      </w:r>
      <w:r w:rsidRPr="00EB4414">
        <w:t xml:space="preserve"> for the most specific term possible</w:t>
      </w:r>
    </w:p>
    <w:p w14:paraId="68275A11" w14:textId="77777777" w:rsidR="00285AB2" w:rsidRPr="00EB4414" w:rsidRDefault="00285AB2" w:rsidP="00285AB2">
      <w:pPr>
        <w:ind w:left="1440"/>
        <w:contextualSpacing/>
      </w:pPr>
    </w:p>
    <w:p w14:paraId="48B73310" w14:textId="77777777" w:rsidR="00285AB2" w:rsidRPr="00EB4414" w:rsidRDefault="00285AB2" w:rsidP="00285AB2">
      <w:pPr>
        <w:numPr>
          <w:ilvl w:val="0"/>
          <w:numId w:val="27"/>
        </w:numPr>
        <w:contextualSpacing/>
      </w:pPr>
      <w:r w:rsidRPr="00EB4414">
        <w:t xml:space="preserve">If a specific error is reported but no suitable LLT is available, the procedure for a change request should be followed (see </w:t>
      </w:r>
      <w:r w:rsidRPr="003C3889">
        <w:t>the</w:t>
      </w:r>
      <w:r>
        <w:t xml:space="preserve"> </w:t>
      </w:r>
      <w:hyperlink r:id="rId17" w:history="1">
        <w:r w:rsidRPr="00C70291">
          <w:rPr>
            <w:rStyle w:val="Hyperlink"/>
          </w:rPr>
          <w:t>Change Requests</w:t>
        </w:r>
      </w:hyperlink>
      <w:r>
        <w:t xml:space="preserve"> page on the MedDRA website</w:t>
      </w:r>
      <w:r w:rsidRPr="00EB4414">
        <w:t xml:space="preserve">). In the interim, select the closest available term to code the reported error. There may be rare instances when LLT </w:t>
      </w:r>
      <w:r w:rsidRPr="00EB4414">
        <w:rPr>
          <w:i/>
        </w:rPr>
        <w:t>Medication error</w:t>
      </w:r>
      <w:r w:rsidRPr="00EB4414">
        <w:t xml:space="preserve"> is the closest term and can be selected.</w:t>
      </w:r>
    </w:p>
    <w:p w14:paraId="7CEFA1D8" w14:textId="0F28FEF4" w:rsidR="00280539" w:rsidRDefault="00280539" w:rsidP="009B00C5"/>
    <w:p w14:paraId="63C83A2B" w14:textId="77777777" w:rsidR="00285AB2" w:rsidRDefault="00285AB2" w:rsidP="00285AB2">
      <w:pPr>
        <w:pStyle w:val="Heading3"/>
      </w:pPr>
      <w:bookmarkStart w:id="38" w:name="_Toc517693206"/>
      <w:r>
        <w:t>Selecting more than one term</w:t>
      </w:r>
      <w:bookmarkEnd w:id="38"/>
    </w:p>
    <w:p w14:paraId="05F836D0" w14:textId="77777777" w:rsidR="00285AB2" w:rsidRPr="003C3889" w:rsidRDefault="00285AB2" w:rsidP="00285AB2">
      <w:r w:rsidRPr="003C3889">
        <w:rPr>
          <w:b/>
        </w:rPr>
        <w:t>Should terms for all reported errors related to the same incident be selected?</w:t>
      </w:r>
      <w:r w:rsidRPr="003C3889">
        <w:t xml:space="preserve"> </w:t>
      </w:r>
    </w:p>
    <w:p w14:paraId="465CB00D" w14:textId="77777777" w:rsidR="001A3F32" w:rsidRPr="00EB4414" w:rsidRDefault="00285AB2" w:rsidP="001A3F32">
      <w:pPr>
        <w:contextualSpacing/>
      </w:pPr>
      <w:r w:rsidRPr="00EB4414">
        <w:t>Sometimes the ‘originating error’ (also referred to as the initial error) results in consequent errors. For example, it was reported that “a prescribing error for the wrong drug consequently resulted in the wrong drug being dispensed and administered.”</w:t>
      </w:r>
      <w:r>
        <w:t xml:space="preserve"> </w:t>
      </w:r>
    </w:p>
    <w:p w14:paraId="6CDAC028" w14:textId="77777777" w:rsidR="001A3F32" w:rsidRPr="00EB4414" w:rsidRDefault="001A3F32" w:rsidP="001A3F32">
      <w:pPr>
        <w:ind w:left="720"/>
        <w:contextualSpacing/>
      </w:pPr>
    </w:p>
    <w:p w14:paraId="1F0AABC7" w14:textId="77777777" w:rsidR="001A3F32" w:rsidRDefault="001A3F32" w:rsidP="001A3F32">
      <w:pPr>
        <w:numPr>
          <w:ilvl w:val="1"/>
          <w:numId w:val="28"/>
        </w:numPr>
        <w:contextualSpacing/>
      </w:pPr>
      <w:r w:rsidRPr="00EB4414">
        <w:t xml:space="preserve">The ‘originating’ error should be coded as the priority. Additional or ‘consequent’ errors can be coded if they are stated in the report.  In the above example, the priority is to code LLT </w:t>
      </w:r>
      <w:r w:rsidRPr="00EB4414">
        <w:rPr>
          <w:i/>
        </w:rPr>
        <w:t>Wrong drug prescribed</w:t>
      </w:r>
      <w:r w:rsidRPr="00EB4414">
        <w:t xml:space="preserve">; LLT </w:t>
      </w:r>
      <w:r w:rsidRPr="00EB4414">
        <w:rPr>
          <w:i/>
        </w:rPr>
        <w:t>Wrong drug dispensed</w:t>
      </w:r>
      <w:r w:rsidRPr="00EB4414">
        <w:t xml:space="preserve"> and LLT </w:t>
      </w:r>
      <w:r w:rsidRPr="00EB4414">
        <w:rPr>
          <w:i/>
        </w:rPr>
        <w:t>Wrong drug administered</w:t>
      </w:r>
      <w:r w:rsidRPr="00EB4414">
        <w:t xml:space="preserve"> are terms for consequent errors and can also be added.</w:t>
      </w:r>
    </w:p>
    <w:p w14:paraId="776CC4D6" w14:textId="77777777" w:rsidR="001A3F32" w:rsidRPr="00EB4414" w:rsidRDefault="001A3F32" w:rsidP="001A3F32">
      <w:pPr>
        <w:ind w:left="1440"/>
        <w:contextualSpacing/>
      </w:pPr>
    </w:p>
    <w:p w14:paraId="22C833E4" w14:textId="77777777" w:rsidR="001A3F32" w:rsidRPr="00EB4414" w:rsidRDefault="001A3F32" w:rsidP="001A3F32">
      <w:pPr>
        <w:numPr>
          <w:ilvl w:val="0"/>
          <w:numId w:val="29"/>
        </w:numPr>
        <w:ind w:left="1440"/>
        <w:contextualSpacing/>
      </w:pPr>
      <w:r w:rsidRPr="00EB4414">
        <w:t xml:space="preserve">Avoid ‘double coding’ the same error. In other words, do not use multiple LLTs to capture a singular error that is reported with both a general and a specific verbatim; code only the specific error. For example, if it is reported that there was an administration error in that the wrong drug was administered, select only LLT </w:t>
      </w:r>
      <w:r w:rsidRPr="00EB4414">
        <w:rPr>
          <w:i/>
        </w:rPr>
        <w:t xml:space="preserve">Wrong drug administered </w:t>
      </w:r>
      <w:r w:rsidRPr="00EB4414">
        <w:t xml:space="preserve">for the specific error.  Do not use an additional LLT </w:t>
      </w:r>
      <w:r w:rsidRPr="00EB4414">
        <w:rPr>
          <w:i/>
        </w:rPr>
        <w:t>Drug administration error</w:t>
      </w:r>
      <w:r w:rsidRPr="00EB4414">
        <w:t xml:space="preserve"> for the general description because this would not add any meaningful </w:t>
      </w:r>
      <w:r w:rsidRPr="00EB4414">
        <w:lastRenderedPageBreak/>
        <w:t xml:space="preserve">information (even though the two LLTs are linked to different PTs). </w:t>
      </w:r>
      <w:r>
        <w:br/>
      </w:r>
    </w:p>
    <w:p w14:paraId="7C3CABA8" w14:textId="169CFCD7" w:rsidR="00285AB2" w:rsidRPr="00EB4414" w:rsidRDefault="001A3F32" w:rsidP="001A3F32">
      <w:pPr>
        <w:numPr>
          <w:ilvl w:val="0"/>
          <w:numId w:val="29"/>
        </w:numPr>
        <w:ind w:left="1440"/>
        <w:contextualSpacing/>
      </w:pPr>
      <w:r w:rsidRPr="00EB4414">
        <w:t>Bear in mind that some organisations will have their database configured in a way that counts at LLT level and therefore if two LLTs which map to the same PT are used this may impact on signal detection.</w:t>
      </w:r>
      <w:r w:rsidR="00285AB2">
        <w:br/>
      </w:r>
    </w:p>
    <w:p w14:paraId="5F891B50" w14:textId="29E9AA8C" w:rsidR="00056FA2" w:rsidRDefault="00056FA2" w:rsidP="00285AB2">
      <w:pPr>
        <w:pStyle w:val="Heading3"/>
      </w:pPr>
      <w:bookmarkStart w:id="39" w:name="_Toc517693207"/>
      <w:r>
        <w:t>Medication error vs. off label use</w:t>
      </w:r>
      <w:bookmarkEnd w:id="39"/>
    </w:p>
    <w:p w14:paraId="0AADE54F" w14:textId="77777777" w:rsidR="00056FA2" w:rsidRPr="00EF608E" w:rsidRDefault="00056FA2" w:rsidP="00056FA2">
      <w:pPr>
        <w:rPr>
          <w:b/>
        </w:rPr>
      </w:pPr>
      <w:r w:rsidRPr="00A23751">
        <w:rPr>
          <w:b/>
        </w:rPr>
        <w:t>It is reported that “a prescriber ordered a much higher dose than per label”, but it is not stat</w:t>
      </w:r>
      <w:r>
        <w:rPr>
          <w:b/>
        </w:rPr>
        <w:t xml:space="preserve">ed if this was a mistake or off </w:t>
      </w:r>
      <w:r w:rsidRPr="00A23751">
        <w:rPr>
          <w:b/>
        </w:rPr>
        <w:t xml:space="preserve">label use; should terms for both possibilities be selected, as in differential diagnoses? </w:t>
      </w:r>
    </w:p>
    <w:p w14:paraId="4C42ADEA" w14:textId="77777777" w:rsidR="00056FA2" w:rsidRDefault="00056FA2" w:rsidP="00056FA2">
      <w:pPr>
        <w:numPr>
          <w:ilvl w:val="0"/>
          <w:numId w:val="30"/>
        </w:numPr>
        <w:contextualSpacing/>
      </w:pPr>
      <w:r w:rsidRPr="00EB4414">
        <w:t>Do not double code a singular event by selecting a term for an error and a term for off</w:t>
      </w:r>
      <w:r>
        <w:t xml:space="preserve"> </w:t>
      </w:r>
      <w:r w:rsidRPr="00EB4414">
        <w:t>label use when neither is stated but both are possible; this approach is not helpful.</w:t>
      </w:r>
    </w:p>
    <w:p w14:paraId="3516B5E9" w14:textId="77777777" w:rsidR="00056FA2" w:rsidRPr="00EB4414" w:rsidRDefault="00056FA2" w:rsidP="00056FA2">
      <w:pPr>
        <w:ind w:left="1410"/>
        <w:contextualSpacing/>
      </w:pPr>
    </w:p>
    <w:p w14:paraId="035E38A7" w14:textId="277117E9" w:rsidR="001A3F32" w:rsidRDefault="00056FA2" w:rsidP="001A3F32">
      <w:pPr>
        <w:numPr>
          <w:ilvl w:val="0"/>
          <w:numId w:val="30"/>
        </w:numPr>
        <w:contextualSpacing/>
      </w:pPr>
      <w:r w:rsidRPr="00EB4414">
        <w:t xml:space="preserve">When a scenario is unclear, try to obtain clarification; if still unknown, select the most applicable term for what is reported without inferring what is </w:t>
      </w:r>
      <w:r w:rsidRPr="00EB4414">
        <w:rPr>
          <w:i/>
        </w:rPr>
        <w:t>not</w:t>
      </w:r>
      <w:r w:rsidRPr="00EB4414">
        <w:t xml:space="preserve"> reported. For example, if it is only reported that Drug X was prescribed at a much higher dose than per label (no information that it was i</w:t>
      </w:r>
      <w:r>
        <w:t xml:space="preserve">n error or off </w:t>
      </w:r>
      <w:r w:rsidRPr="00EB4414">
        <w:t xml:space="preserve">label use), select LLT </w:t>
      </w:r>
      <w:r w:rsidRPr="00EB4414">
        <w:rPr>
          <w:i/>
        </w:rPr>
        <w:t>Prescribed overdose</w:t>
      </w:r>
      <w:r w:rsidRPr="00EB4414">
        <w:rPr>
          <w:rStyle w:val="CommentReference"/>
          <w:sz w:val="24"/>
          <w:szCs w:val="24"/>
        </w:rPr>
        <w:t xml:space="preserve"> </w:t>
      </w:r>
      <w:r w:rsidRPr="00EB4414">
        <w:t xml:space="preserve">(HLT </w:t>
      </w:r>
      <w:r w:rsidRPr="00A23751">
        <w:rPr>
          <w:i/>
        </w:rPr>
        <w:t>Overdoses NEC</w:t>
      </w:r>
      <w:r w:rsidRPr="00EB4414">
        <w:t>)</w:t>
      </w:r>
      <w:r>
        <w:t>.</w:t>
      </w:r>
      <w:r w:rsidR="001A3F32">
        <w:br/>
      </w:r>
    </w:p>
    <w:p w14:paraId="4D28DA2A" w14:textId="6628353F" w:rsidR="00056FA2" w:rsidRDefault="00056FA2" w:rsidP="001A3F32">
      <w:pPr>
        <w:numPr>
          <w:ilvl w:val="0"/>
          <w:numId w:val="30"/>
        </w:numPr>
        <w:contextualSpacing/>
      </w:pPr>
      <w:r w:rsidRPr="00EB4414">
        <w:t>Off-label use should be coded only when stated.</w:t>
      </w:r>
    </w:p>
    <w:p w14:paraId="0F7A073A" w14:textId="5774044D" w:rsidR="00056FA2" w:rsidRPr="001A3F32" w:rsidRDefault="00056FA2" w:rsidP="001A3F32">
      <w:pPr>
        <w:pStyle w:val="Heading3"/>
      </w:pPr>
      <w:bookmarkStart w:id="40" w:name="_Toc517693208"/>
      <w:r w:rsidRPr="001A3F32">
        <w:t>Potential medication errors</w:t>
      </w:r>
      <w:bookmarkEnd w:id="40"/>
    </w:p>
    <w:p w14:paraId="41229A9F" w14:textId="77777777" w:rsidR="00056FA2" w:rsidRPr="00EB4414" w:rsidRDefault="00056FA2" w:rsidP="00056FA2">
      <w:r w:rsidRPr="00846473">
        <w:rPr>
          <w:b/>
        </w:rPr>
        <w:t>How should terms be selected for reports that describe the potential for error?</w:t>
      </w:r>
      <w:r w:rsidRPr="00846473">
        <w:t xml:space="preserve">  </w:t>
      </w:r>
      <w:r w:rsidRPr="00846473">
        <w:br/>
      </w:r>
      <w:r>
        <w:br/>
      </w:r>
      <w:r w:rsidRPr="00EB4414">
        <w:t xml:space="preserve">For example, a report stated that ‘two drug labels look alike and could result in someone getting the wrong drug’.  </w:t>
      </w:r>
    </w:p>
    <w:p w14:paraId="67929482" w14:textId="77777777" w:rsidR="00056FA2" w:rsidRPr="00062D75" w:rsidRDefault="00056FA2" w:rsidP="00056FA2">
      <w:pPr>
        <w:numPr>
          <w:ilvl w:val="0"/>
          <w:numId w:val="31"/>
        </w:numPr>
        <w:contextualSpacing/>
      </w:pPr>
      <w:r w:rsidRPr="00EB4414">
        <w:t xml:space="preserve">Potential errors should be designated as such by selecting the LLT </w:t>
      </w:r>
      <w:r w:rsidRPr="00EB4414">
        <w:rPr>
          <w:i/>
        </w:rPr>
        <w:t>Circumstance or information capable of leading to medication error</w:t>
      </w:r>
      <w:r w:rsidRPr="00EB4414">
        <w:t xml:space="preserve"> or LLT </w:t>
      </w:r>
      <w:r w:rsidRPr="00EB4414">
        <w:rPr>
          <w:i/>
        </w:rPr>
        <w:t>Circumstance or information capable of leading to device use error</w:t>
      </w:r>
      <w:r w:rsidRPr="006842C3">
        <w:t>.</w:t>
      </w:r>
      <w:r w:rsidRPr="00EB4414">
        <w:rPr>
          <w:i/>
        </w:rPr>
        <w:t xml:space="preserve"> </w:t>
      </w:r>
    </w:p>
    <w:p w14:paraId="7D583BC1" w14:textId="77777777" w:rsidR="00056FA2" w:rsidRPr="00EB4414" w:rsidRDefault="00056FA2" w:rsidP="00056FA2">
      <w:pPr>
        <w:ind w:left="1068"/>
        <w:contextualSpacing/>
      </w:pPr>
    </w:p>
    <w:p w14:paraId="3CF956F8" w14:textId="77777777" w:rsidR="00056FA2" w:rsidRPr="00EB4414" w:rsidRDefault="00056FA2" w:rsidP="00056FA2">
      <w:pPr>
        <w:numPr>
          <w:ilvl w:val="0"/>
          <w:numId w:val="31"/>
        </w:numPr>
        <w:contextualSpacing/>
      </w:pPr>
      <w:r w:rsidRPr="00EB4414">
        <w:t>Also, select terms that represent information about the error</w:t>
      </w:r>
      <w:r>
        <w:t xml:space="preserve"> that could potentially occur. </w:t>
      </w:r>
      <w:r w:rsidRPr="00EB4414">
        <w:t xml:space="preserve">For the above example, select three terms: </w:t>
      </w:r>
    </w:p>
    <w:p w14:paraId="448A4BAC" w14:textId="77777777" w:rsidR="00056FA2" w:rsidRPr="00320217" w:rsidRDefault="00056FA2" w:rsidP="00056FA2">
      <w:pPr>
        <w:pStyle w:val="ListParagraph"/>
        <w:numPr>
          <w:ilvl w:val="0"/>
          <w:numId w:val="32"/>
        </w:numPr>
      </w:pPr>
      <w:r w:rsidRPr="00320217">
        <w:t xml:space="preserve">For the potential error (LLT </w:t>
      </w:r>
      <w:r w:rsidRPr="00320217">
        <w:rPr>
          <w:i/>
        </w:rPr>
        <w:t>Circumstance or information capable of leading to medication error</w:t>
      </w:r>
      <w:r w:rsidRPr="00320217">
        <w:t>)</w:t>
      </w:r>
    </w:p>
    <w:p w14:paraId="0885EEB0" w14:textId="77777777" w:rsidR="00056FA2" w:rsidRPr="00320217" w:rsidRDefault="00056FA2" w:rsidP="00056FA2">
      <w:pPr>
        <w:pStyle w:val="ListParagraph"/>
        <w:numPr>
          <w:ilvl w:val="0"/>
          <w:numId w:val="32"/>
        </w:numPr>
      </w:pPr>
      <w:r w:rsidRPr="00320217">
        <w:t xml:space="preserve">For the contributing scenario (LLT </w:t>
      </w:r>
      <w:r w:rsidRPr="00320217">
        <w:rPr>
          <w:i/>
        </w:rPr>
        <w:t>Drug label look-alike</w:t>
      </w:r>
      <w:r w:rsidRPr="00320217">
        <w:t>)</w:t>
      </w:r>
    </w:p>
    <w:p w14:paraId="15228A51" w14:textId="77777777" w:rsidR="00056FA2" w:rsidRPr="00F60CE4" w:rsidRDefault="00056FA2" w:rsidP="00056FA2">
      <w:pPr>
        <w:pStyle w:val="ListParagraph"/>
        <w:numPr>
          <w:ilvl w:val="0"/>
          <w:numId w:val="32"/>
        </w:numPr>
      </w:pPr>
      <w:r w:rsidRPr="00320217">
        <w:t xml:space="preserve">For the type of error that could occur (LLT </w:t>
      </w:r>
      <w:r w:rsidRPr="00320217">
        <w:rPr>
          <w:i/>
        </w:rPr>
        <w:t>Wrong drug</w:t>
      </w:r>
      <w:r>
        <w:t>)</w:t>
      </w:r>
    </w:p>
    <w:p w14:paraId="58433178" w14:textId="252FE501" w:rsidR="00056FA2" w:rsidRDefault="001A3F32" w:rsidP="001A3F32">
      <w:pPr>
        <w:pStyle w:val="Heading3"/>
      </w:pPr>
      <w:bookmarkStart w:id="41" w:name="_Toc517693209"/>
      <w:r>
        <w:t>Selecting the most specific term</w:t>
      </w:r>
      <w:bookmarkEnd w:id="41"/>
    </w:p>
    <w:p w14:paraId="3CBEBA9C" w14:textId="77777777" w:rsidR="001A3F32" w:rsidRPr="00E76328" w:rsidRDefault="001A3F32" w:rsidP="001A3F32">
      <w:r w:rsidRPr="00E76328">
        <w:rPr>
          <w:b/>
        </w:rPr>
        <w:t xml:space="preserve">How should terms that have overlapping concepts with other terms be used? </w:t>
      </w:r>
    </w:p>
    <w:p w14:paraId="7C09D2E0" w14:textId="77777777" w:rsidR="001A3F32" w:rsidRPr="00EB4414" w:rsidRDefault="001A3F32" w:rsidP="001A3F32">
      <w:r w:rsidRPr="00EB4414">
        <w:t>For example, a report described a patient who did not allow a product adequate time to reconstit</w:t>
      </w:r>
      <w:r>
        <w:t xml:space="preserve">ute before self-administering. </w:t>
      </w:r>
    </w:p>
    <w:p w14:paraId="6033C2A2" w14:textId="7DF50E85" w:rsidR="001A3F32" w:rsidRPr="001A3F32" w:rsidRDefault="001A3F32" w:rsidP="001A3F32">
      <w:pPr>
        <w:pStyle w:val="ListParagraph"/>
        <w:numPr>
          <w:ilvl w:val="0"/>
          <w:numId w:val="33"/>
        </w:numPr>
      </w:pPr>
      <w:r w:rsidRPr="00EB4414">
        <w:lastRenderedPageBreak/>
        <w:t xml:space="preserve">The most specific available LLT should be selected for the reported information. For the above example, select LLT </w:t>
      </w:r>
      <w:r w:rsidRPr="00EB4414">
        <w:rPr>
          <w:i/>
        </w:rPr>
        <w:t>Inappropriate reconstitution technique</w:t>
      </w:r>
      <w:r w:rsidRPr="00EB4414">
        <w:t xml:space="preserve"> (PT </w:t>
      </w:r>
      <w:r w:rsidRPr="006C02BC">
        <w:rPr>
          <w:i/>
        </w:rPr>
        <w:t>Product preparation error</w:t>
      </w:r>
      <w:r w:rsidRPr="00292E22">
        <w:t xml:space="preserve">) </w:t>
      </w:r>
      <w:r w:rsidRPr="00EB4414">
        <w:t xml:space="preserve">because it is more specific than LLT </w:t>
      </w:r>
      <w:r w:rsidRPr="00EB4414">
        <w:rPr>
          <w:i/>
        </w:rPr>
        <w:t>Wrong technique in product usage process (PT Wrong technique in product usage process)</w:t>
      </w:r>
      <w:r w:rsidRPr="00EB4414">
        <w:t>. Coding a singular error</w:t>
      </w:r>
      <w:r w:rsidRPr="00EB4414">
        <w:rPr>
          <w:b/>
        </w:rPr>
        <w:t xml:space="preserve"> </w:t>
      </w:r>
      <w:r w:rsidRPr="00EB4414">
        <w:t>by selecting two error terms is useful only when this provides meaningful additional information, i.e. when the single LLT cannot describe the entire reported scenario.</w:t>
      </w:r>
    </w:p>
    <w:p w14:paraId="265B7C38" w14:textId="3D3AF7C8" w:rsidR="001A3F32" w:rsidRDefault="001A3F32" w:rsidP="001A3F32">
      <w:pPr>
        <w:pStyle w:val="Heading3"/>
      </w:pPr>
      <w:bookmarkStart w:id="42" w:name="_Toc517693210"/>
      <w:r>
        <w:t>MedDRA Concept Description for medication error</w:t>
      </w:r>
      <w:bookmarkEnd w:id="42"/>
    </w:p>
    <w:p w14:paraId="1467B7F8" w14:textId="77777777" w:rsidR="001A3F32" w:rsidRPr="00320217" w:rsidRDefault="001A3F32" w:rsidP="001A3F32">
      <w:pPr>
        <w:rPr>
          <w:b/>
        </w:rPr>
      </w:pPr>
      <w:r w:rsidRPr="00320217">
        <w:rPr>
          <w:b/>
        </w:rPr>
        <w:t xml:space="preserve">Does the </w:t>
      </w:r>
      <w:r>
        <w:rPr>
          <w:b/>
        </w:rPr>
        <w:t>MedDRA Concept Description for</w:t>
      </w:r>
      <w:r w:rsidRPr="00320217">
        <w:rPr>
          <w:b/>
        </w:rPr>
        <w:t xml:space="preserve"> medication error include abuse, misuse, or off label uses?</w:t>
      </w:r>
    </w:p>
    <w:p w14:paraId="6A095EDC" w14:textId="77777777" w:rsidR="001A3F32" w:rsidRDefault="001A3F32" w:rsidP="001A3F32">
      <w:pPr>
        <w:autoSpaceDE w:val="0"/>
        <w:autoSpaceDN w:val="0"/>
        <w:adjustRightInd w:val="0"/>
      </w:pPr>
      <w:r>
        <w:t xml:space="preserve">The MedDRA Concept Description for medication error is as follows: </w:t>
      </w:r>
    </w:p>
    <w:p w14:paraId="04891FDA" w14:textId="77777777" w:rsidR="001A3F32" w:rsidRPr="00EB4414" w:rsidRDefault="001A3F32" w:rsidP="001A3F32">
      <w:pPr>
        <w:autoSpaceDE w:val="0"/>
        <w:autoSpaceDN w:val="0"/>
        <w:adjustRightInd w:val="0"/>
      </w:pPr>
      <w:r w:rsidRPr="00EB4414">
        <w:t xml:space="preserve">Medication errors are defined as any preventable event that may cause or lead to inappropriate medication use or patient harm while the medication is in the control of the health care professional, patient or consumer.  Such events may be related to professional practice, health care products, procedures and systems, including prescribing, order communication, product labeling, packaging and nomenclature, compounding, dispensing, distribution, administration, education, monitoring and use. </w:t>
      </w:r>
    </w:p>
    <w:p w14:paraId="1B97A053" w14:textId="77777777" w:rsidR="001A3F32" w:rsidRPr="00F60CE4" w:rsidRDefault="001A3F32" w:rsidP="001A3F32">
      <w:r w:rsidRPr="00EB4414">
        <w:t>National Coordinating Council for Medication Error Reporting and Prevention (US); 2001. About medication errors. </w:t>
      </w:r>
      <w:hyperlink r:id="rId18" w:history="1">
        <w:r w:rsidRPr="00EB4414">
          <w:t>https://www.nccmerp.org/about-medication-errors</w:t>
        </w:r>
      </w:hyperlink>
      <w:r w:rsidRPr="00EB4414">
        <w:t>. Accessed December 1, 2017.</w:t>
      </w:r>
    </w:p>
    <w:p w14:paraId="22EE577C" w14:textId="77777777" w:rsidR="001A3F32" w:rsidRDefault="001A3F32" w:rsidP="001A3F32">
      <w:pPr>
        <w:pStyle w:val="ListParagraph"/>
        <w:numPr>
          <w:ilvl w:val="0"/>
          <w:numId w:val="31"/>
        </w:numPr>
      </w:pPr>
      <w:r w:rsidRPr="00EB4414">
        <w:t xml:space="preserve">As a general principle, intentional uses such as abuse, intentional misuse, off-label use, and intentional overdose </w:t>
      </w:r>
      <w:r>
        <w:t xml:space="preserve">are not medication errors. </w:t>
      </w:r>
      <w:r w:rsidRPr="00EB4414">
        <w:t xml:space="preserve">However, whether a scenario is an error or not may depend on the reason or cause.  </w:t>
      </w:r>
    </w:p>
    <w:p w14:paraId="2C9F06E4" w14:textId="77777777" w:rsidR="001A3F32" w:rsidRDefault="001A3F32" w:rsidP="001A3F32">
      <w:pPr>
        <w:pStyle w:val="ListParagraph"/>
        <w:ind w:left="1068"/>
      </w:pPr>
    </w:p>
    <w:p w14:paraId="6BD8204F" w14:textId="77777777" w:rsidR="001A3F32" w:rsidRPr="00EB4414" w:rsidRDefault="001A3F32" w:rsidP="001A3F32">
      <w:pPr>
        <w:pStyle w:val="ListParagraph"/>
        <w:ind w:left="1068"/>
      </w:pPr>
      <w:r w:rsidRPr="00EB4414">
        <w:t>For example:</w:t>
      </w:r>
    </w:p>
    <w:p w14:paraId="5D5C5B7A" w14:textId="77777777" w:rsidR="001A3F32" w:rsidRDefault="001A3F32" w:rsidP="001A3F32">
      <w:pPr>
        <w:pStyle w:val="ListParagraph"/>
        <w:numPr>
          <w:ilvl w:val="1"/>
          <w:numId w:val="34"/>
        </w:numPr>
      </w:pPr>
      <w:r w:rsidRPr="006C02BC">
        <w:t>If confusion with some aspect of the product causes or results in incorrect product use or misuse (e.g. the device was confusing so the person administered an extra dose to make sure he got a full dose), it would usually be considered an er</w:t>
      </w:r>
      <w:r>
        <w:t>ror, and not intentional misuse</w:t>
      </w:r>
    </w:p>
    <w:p w14:paraId="3B2E3D00" w14:textId="77777777" w:rsidR="001A3F32" w:rsidRPr="006C02BC" w:rsidRDefault="001A3F32" w:rsidP="001A3F32">
      <w:pPr>
        <w:pStyle w:val="ListParagraph"/>
        <w:ind w:left="2061"/>
      </w:pPr>
    </w:p>
    <w:p w14:paraId="77E6EF21" w14:textId="77777777" w:rsidR="001A3F32" w:rsidRDefault="001A3F32" w:rsidP="001A3F32">
      <w:pPr>
        <w:pStyle w:val="ListParagraph"/>
        <w:numPr>
          <w:ilvl w:val="1"/>
          <w:numId w:val="34"/>
        </w:numPr>
      </w:pPr>
      <w:r>
        <w:t>Occurrence of an a</w:t>
      </w:r>
      <w:r w:rsidRPr="006C02BC">
        <w:t xml:space="preserve">dverse </w:t>
      </w:r>
      <w:r>
        <w:t>d</w:t>
      </w:r>
      <w:r w:rsidRPr="006C02BC">
        <w:t xml:space="preserve">rug </w:t>
      </w:r>
      <w:r>
        <w:t>r</w:t>
      </w:r>
      <w:r w:rsidRPr="006C02BC">
        <w:t>eaction (ADR) may cause the patient to stop therapy; this is usually classified as therapy cessation, not intentional misuse or an error</w:t>
      </w:r>
    </w:p>
    <w:p w14:paraId="7170C5CA" w14:textId="77777777" w:rsidR="001A3F32" w:rsidRPr="006C02BC" w:rsidRDefault="001A3F32" w:rsidP="001A3F32"/>
    <w:p w14:paraId="0E60B984" w14:textId="77777777" w:rsidR="001A3F32" w:rsidRPr="00E76F87" w:rsidRDefault="001A3F32" w:rsidP="001A3F32">
      <w:pPr>
        <w:pStyle w:val="ListParagraph"/>
        <w:numPr>
          <w:ilvl w:val="1"/>
          <w:numId w:val="34"/>
        </w:numPr>
      </w:pPr>
      <w:r w:rsidRPr="006C02BC">
        <w:t>Patient may decide to take their medication less frequently than prescribed; this is usually classified as intentional misuse, not a medication error</w:t>
      </w:r>
    </w:p>
    <w:p w14:paraId="2FB9BC6B" w14:textId="77777777" w:rsidR="001A3F32" w:rsidRPr="00EB4414" w:rsidRDefault="001A3F32" w:rsidP="001A3F32">
      <w:pPr>
        <w:pStyle w:val="ListParagraph"/>
        <w:ind w:left="2160"/>
      </w:pPr>
    </w:p>
    <w:p w14:paraId="037E28F2" w14:textId="77777777" w:rsidR="001A3F32" w:rsidRPr="00EB4414" w:rsidRDefault="001A3F32" w:rsidP="001A3F32">
      <w:pPr>
        <w:pStyle w:val="ListParagraph"/>
        <w:numPr>
          <w:ilvl w:val="0"/>
          <w:numId w:val="31"/>
        </w:numPr>
      </w:pPr>
      <w:r w:rsidRPr="00EB4414">
        <w:t>Drug abuse and details describing how the drug is abused (route of administration, p</w:t>
      </w:r>
      <w:r>
        <w:t xml:space="preserve">reparation) do not constitute </w:t>
      </w:r>
      <w:r w:rsidRPr="00EB4414">
        <w:t>medication error</w:t>
      </w:r>
      <w:r>
        <w:t>s</w:t>
      </w:r>
    </w:p>
    <w:p w14:paraId="19F577C0" w14:textId="77777777" w:rsidR="001A3F32" w:rsidRPr="00EB4414" w:rsidRDefault="001A3F32" w:rsidP="001A3F32">
      <w:pPr>
        <w:pStyle w:val="ListParagraph"/>
        <w:ind w:left="1440"/>
      </w:pPr>
    </w:p>
    <w:p w14:paraId="78FFBE30" w14:textId="77777777" w:rsidR="001A3F32" w:rsidRPr="00EB4414" w:rsidRDefault="001A3F32" w:rsidP="001A3F32">
      <w:pPr>
        <w:pStyle w:val="ListParagraph"/>
        <w:numPr>
          <w:ilvl w:val="0"/>
          <w:numId w:val="31"/>
        </w:numPr>
      </w:pPr>
      <w:r w:rsidRPr="00EB4414">
        <w:lastRenderedPageBreak/>
        <w:t xml:space="preserve">Note that situations such as product quality or product supply issues outside one’s control are also not usually classified as medication errors, but can </w:t>
      </w:r>
      <w:r w:rsidRPr="00EB4414">
        <w:rPr>
          <w:b/>
        </w:rPr>
        <w:t>result in</w:t>
      </w:r>
      <w:r w:rsidRPr="00EB4414">
        <w:t xml:space="preserve"> medication errors</w:t>
      </w:r>
      <w:r>
        <w:t xml:space="preserve">. </w:t>
      </w:r>
      <w:r w:rsidRPr="00EB4414">
        <w:t xml:space="preserve">For example, device malfunction or packaging defect (product quality issues) can result in an incorrect dose administered. </w:t>
      </w:r>
    </w:p>
    <w:p w14:paraId="3276D8CB" w14:textId="0630358C" w:rsidR="001A3F32" w:rsidRDefault="001A3F32" w:rsidP="001A3F32">
      <w:pPr>
        <w:pStyle w:val="Heading3"/>
      </w:pPr>
      <w:bookmarkStart w:id="43" w:name="_Toc517693211"/>
      <w:r>
        <w:t>Stages of the medication use system</w:t>
      </w:r>
      <w:bookmarkEnd w:id="43"/>
    </w:p>
    <w:p w14:paraId="6D91E65A" w14:textId="77777777" w:rsidR="001A3F32" w:rsidRDefault="001A3F32" w:rsidP="001A3F32">
      <w:r w:rsidRPr="00A6249C">
        <w:rPr>
          <w:b/>
        </w:rPr>
        <w:t>When is it appropriate to use a medication error term without the stage of the medication use system?</w:t>
      </w:r>
      <w:r w:rsidRPr="00A6249C">
        <w:t xml:space="preserve">  </w:t>
      </w:r>
    </w:p>
    <w:p w14:paraId="113F0F8C" w14:textId="77777777" w:rsidR="001A3F32" w:rsidRPr="00EB4414" w:rsidRDefault="001A3F32" w:rsidP="001A3F32">
      <w:pPr>
        <w:contextualSpacing/>
      </w:pPr>
      <w:r w:rsidRPr="00EB4414">
        <w:t xml:space="preserve">Some MedDRA terms have both the type of error and stage of the medication use system (e.g., LLT </w:t>
      </w:r>
      <w:r w:rsidRPr="00EB4414">
        <w:rPr>
          <w:i/>
        </w:rPr>
        <w:t>Wrong drug prescribed</w:t>
      </w:r>
      <w:r>
        <w:t>);</w:t>
      </w:r>
      <w:r w:rsidRPr="00EB4414">
        <w:t xml:space="preserve"> some terms have only the type of error (e.g., </w:t>
      </w:r>
      <w:r w:rsidRPr="006842C3">
        <w:t>LLT</w:t>
      </w:r>
      <w:r w:rsidRPr="00EB4414">
        <w:rPr>
          <w:i/>
        </w:rPr>
        <w:t xml:space="preserve"> Wrong drug</w:t>
      </w:r>
      <w:r w:rsidRPr="00EB4414">
        <w:t>)</w:t>
      </w:r>
      <w:r>
        <w:t xml:space="preserve">; and some terms have only </w:t>
      </w:r>
      <w:r w:rsidRPr="00A6249C">
        <w:t>the</w:t>
      </w:r>
      <w:r w:rsidRPr="00EB4414">
        <w:t xml:space="preserve"> stage (e.g., LLT </w:t>
      </w:r>
      <w:r>
        <w:rPr>
          <w:i/>
        </w:rPr>
        <w:t>Drug prescribing</w:t>
      </w:r>
      <w:r w:rsidRPr="00EB4414">
        <w:rPr>
          <w:i/>
        </w:rPr>
        <w:t xml:space="preserve"> error</w:t>
      </w:r>
      <w:r w:rsidRPr="00EB4414">
        <w:t xml:space="preserve">).  </w:t>
      </w:r>
    </w:p>
    <w:p w14:paraId="3B442349" w14:textId="77777777" w:rsidR="001A3F32" w:rsidRPr="00EB4414" w:rsidRDefault="001A3F32" w:rsidP="001A3F32">
      <w:pPr>
        <w:pStyle w:val="ListParagraph"/>
        <w:numPr>
          <w:ilvl w:val="0"/>
          <w:numId w:val="35"/>
        </w:numPr>
      </w:pPr>
      <w:r w:rsidRPr="00EB4414">
        <w:t>Using a single LLT</w:t>
      </w:r>
    </w:p>
    <w:p w14:paraId="400A6E8D" w14:textId="77777777" w:rsidR="001A3F32" w:rsidRPr="00EB4414" w:rsidRDefault="001A3F32" w:rsidP="001A3F32">
      <w:r w:rsidRPr="00EB4414">
        <w:t>For example, a report stated that ‘the pharmacy dispensed the wrong drug’</w:t>
      </w:r>
      <w:r>
        <w:t>.</w:t>
      </w:r>
      <w:r w:rsidRPr="00EB4414">
        <w:t xml:space="preserve"> It is important to highlight both the stage and the type of error where it is known. In this example, this is possible using a single LLT </w:t>
      </w:r>
      <w:r w:rsidRPr="00EB4414">
        <w:rPr>
          <w:i/>
        </w:rPr>
        <w:t>Wrong drug dispensed</w:t>
      </w:r>
      <w:r w:rsidRPr="00EB4414">
        <w:t xml:space="preserve"> (instead of two LLTs</w:t>
      </w:r>
      <w:r>
        <w:t>: LLT</w:t>
      </w:r>
      <w:r w:rsidRPr="00EB4414">
        <w:t xml:space="preserve"> </w:t>
      </w:r>
      <w:r w:rsidRPr="00EB4414">
        <w:rPr>
          <w:i/>
        </w:rPr>
        <w:t xml:space="preserve">Wrong drug </w:t>
      </w:r>
      <w:r w:rsidRPr="00EB4414">
        <w:t xml:space="preserve">and LLT </w:t>
      </w:r>
      <w:r w:rsidRPr="00EB4414">
        <w:rPr>
          <w:i/>
        </w:rPr>
        <w:t>Wrong drug dispensed</w:t>
      </w:r>
      <w:r w:rsidRPr="00EB4414">
        <w:t>)</w:t>
      </w:r>
      <w:r w:rsidRPr="006842C3">
        <w:t>.</w:t>
      </w:r>
    </w:p>
    <w:p w14:paraId="6B3FF88D" w14:textId="77777777" w:rsidR="001A3F32" w:rsidRPr="00EB4414" w:rsidRDefault="001A3F32" w:rsidP="001A3F32">
      <w:pPr>
        <w:pStyle w:val="ListParagraph"/>
        <w:numPr>
          <w:ilvl w:val="0"/>
          <w:numId w:val="35"/>
        </w:numPr>
      </w:pPr>
      <w:r w:rsidRPr="00EB4414">
        <w:t>Using more than one LLT</w:t>
      </w:r>
    </w:p>
    <w:p w14:paraId="102F378E" w14:textId="77777777" w:rsidR="001A3F32" w:rsidRPr="00EB4414" w:rsidRDefault="001A3F32" w:rsidP="001A3F32">
      <w:pPr>
        <w:contextualSpacing/>
        <w:rPr>
          <w:strike/>
        </w:rPr>
      </w:pPr>
      <w:r w:rsidRPr="00EB4414">
        <w:t xml:space="preserve">For example, a report of ‘administered the wrong strength’ should be coded with LLT </w:t>
      </w:r>
      <w:r w:rsidRPr="00EB4414">
        <w:rPr>
          <w:i/>
        </w:rPr>
        <w:t>Wrong strength</w:t>
      </w:r>
      <w:r w:rsidRPr="00EB4414">
        <w:t xml:space="preserve"> and LLT </w:t>
      </w:r>
      <w:r w:rsidRPr="00EB4414">
        <w:rPr>
          <w:i/>
        </w:rPr>
        <w:t xml:space="preserve">Drug administration error </w:t>
      </w:r>
      <w:r w:rsidRPr="00EB4414">
        <w:t>because no available single term captures the reported information in full.</w:t>
      </w:r>
    </w:p>
    <w:p w14:paraId="7E72FFA6" w14:textId="77777777" w:rsidR="001A3F32" w:rsidRDefault="001A3F32" w:rsidP="001A3F32">
      <w:r w:rsidRPr="00EB4414">
        <w:t>If the stage is not known, there are terms for the type of error</w:t>
      </w:r>
      <w:r>
        <w:t xml:space="preserve"> </w:t>
      </w:r>
      <w:r w:rsidRPr="00EB4414">
        <w:t>only</w:t>
      </w:r>
      <w:r>
        <w:t>,</w:t>
      </w:r>
      <w:r w:rsidRPr="00EB4414">
        <w:t xml:space="preserve"> such as LLT </w:t>
      </w:r>
      <w:r w:rsidRPr="00EB4414">
        <w:rPr>
          <w:i/>
        </w:rPr>
        <w:t>Wrong drug</w:t>
      </w:r>
      <w:r w:rsidRPr="00EB4414">
        <w:t xml:space="preserve">, LLT </w:t>
      </w:r>
      <w:r w:rsidRPr="00EB4414">
        <w:rPr>
          <w:i/>
        </w:rPr>
        <w:t>Wrong schedule</w:t>
      </w:r>
      <w:r w:rsidRPr="00EB4414">
        <w:t xml:space="preserve">, LLT </w:t>
      </w:r>
      <w:r w:rsidRPr="00EB4414">
        <w:rPr>
          <w:i/>
        </w:rPr>
        <w:t>Wrong strength</w:t>
      </w:r>
      <w:r w:rsidRPr="00EB4414">
        <w:t>, etc.</w:t>
      </w:r>
    </w:p>
    <w:p w14:paraId="1E2ADDF6" w14:textId="1CC684EF" w:rsidR="001A3F32" w:rsidRDefault="001A3F32" w:rsidP="001A3F32">
      <w:pPr>
        <w:pStyle w:val="Heading3"/>
      </w:pPr>
      <w:bookmarkStart w:id="44" w:name="_Toc517693212"/>
      <w:r>
        <w:t>Coding the root cause</w:t>
      </w:r>
      <w:bookmarkEnd w:id="44"/>
    </w:p>
    <w:p w14:paraId="4BA4425C" w14:textId="77777777" w:rsidR="00E70519" w:rsidRPr="00EB4414" w:rsidRDefault="00E70519" w:rsidP="00E70519">
      <w:pPr>
        <w:pStyle w:val="ListParagraph"/>
        <w:rPr>
          <w:b/>
        </w:rPr>
      </w:pPr>
      <w:r w:rsidRPr="00EB4414">
        <w:rPr>
          <w:b/>
        </w:rPr>
        <w:t xml:space="preserve">Is it recommended to code the root cause if stated in the case report? </w:t>
      </w:r>
    </w:p>
    <w:p w14:paraId="77928EB9" w14:textId="77777777" w:rsidR="00E70519" w:rsidRPr="00EB4414" w:rsidRDefault="00E70519" w:rsidP="00E70519">
      <w:pPr>
        <w:contextualSpacing/>
      </w:pPr>
      <w:r w:rsidRPr="00EB4414">
        <w:t>When the root cause is provided, select a term for the root cause if possible because root causes are critical to understanding why an error occurred and identifying interventions that can be undertaken to prevent the error.</w:t>
      </w:r>
    </w:p>
    <w:p w14:paraId="4C7A3E1A" w14:textId="77777777" w:rsidR="00E70519" w:rsidRPr="00EB4414" w:rsidRDefault="00E70519" w:rsidP="00E70519">
      <w:pPr>
        <w:contextualSpacing/>
      </w:pPr>
    </w:p>
    <w:p w14:paraId="2545F7A4" w14:textId="374D83A7" w:rsidR="00E70519" w:rsidRDefault="00E70519" w:rsidP="00E70519">
      <w:pPr>
        <w:numPr>
          <w:ilvl w:val="0"/>
          <w:numId w:val="31"/>
        </w:numPr>
        <w:contextualSpacing/>
      </w:pPr>
      <w:r w:rsidRPr="00EB4414">
        <w:t>For example, a product quality issue may lead to a medication error; in such a case, the product quality issue is the root cause of the error. Select terms for both the quality issue and the error.</w:t>
      </w:r>
      <w:r>
        <w:br/>
      </w:r>
    </w:p>
    <w:p w14:paraId="33C063E0" w14:textId="2CF425F6" w:rsidR="00E70519" w:rsidRDefault="00E70519" w:rsidP="00E70519">
      <w:pPr>
        <w:numPr>
          <w:ilvl w:val="0"/>
          <w:numId w:val="31"/>
        </w:numPr>
        <w:contextualSpacing/>
      </w:pPr>
      <w:r w:rsidRPr="00EB4414">
        <w:t>For the broader patient safety concepts, the root cause may not be represented in MedDRA and should be documented in free text (e.g. narrative field) if known. These involve issues such as human factors (stress, fatigue) or system issues (training/education).</w:t>
      </w:r>
      <w:r>
        <w:br/>
      </w:r>
    </w:p>
    <w:p w14:paraId="6E590C16" w14:textId="21BDCA5F" w:rsidR="00E70519" w:rsidRDefault="00E70519" w:rsidP="00E70519">
      <w:pPr>
        <w:pStyle w:val="Heading3"/>
      </w:pPr>
      <w:bookmarkStart w:id="45" w:name="_Toc517693213"/>
      <w:r>
        <w:t>Do not infer a medication error</w:t>
      </w:r>
      <w:bookmarkEnd w:id="45"/>
    </w:p>
    <w:p w14:paraId="243B9D33" w14:textId="77777777" w:rsidR="00E70519" w:rsidRPr="00EB4414" w:rsidRDefault="00E70519" w:rsidP="00E70519">
      <w:r w:rsidRPr="00D25FF8">
        <w:rPr>
          <w:b/>
        </w:rPr>
        <w:t>Is it acceptable to use specific medication error codes for information not explicitly stated in the case report?</w:t>
      </w:r>
      <w:r w:rsidRPr="00D25FF8">
        <w:t xml:space="preserve">  </w:t>
      </w:r>
      <w:r w:rsidRPr="00D25FF8">
        <w:br/>
      </w:r>
      <w:r>
        <w:br/>
      </w:r>
      <w:r w:rsidRPr="00EB4414">
        <w:lastRenderedPageBreak/>
        <w:t>For example, the report that only stated ‘</w:t>
      </w:r>
      <w:r>
        <w:t>T</w:t>
      </w:r>
      <w:r w:rsidRPr="00EB4414">
        <w:t>he nurse administered 50 mg of Drug X’. Two coders had different opinions:</w:t>
      </w:r>
    </w:p>
    <w:p w14:paraId="1E0A6AF9" w14:textId="77777777" w:rsidR="00E70519" w:rsidRPr="00EB4414" w:rsidRDefault="00E70519" w:rsidP="00E70519">
      <w:pPr>
        <w:pStyle w:val="ListParagraph"/>
        <w:numPr>
          <w:ilvl w:val="0"/>
          <w:numId w:val="36"/>
        </w:numPr>
        <w:rPr>
          <w:i/>
        </w:rPr>
      </w:pPr>
      <w:r w:rsidRPr="00EB4414">
        <w:t xml:space="preserve">One </w:t>
      </w:r>
      <w:r>
        <w:t xml:space="preserve">coder </w:t>
      </w:r>
      <w:r w:rsidRPr="00EB4414">
        <w:t>selected</w:t>
      </w:r>
      <w:r w:rsidRPr="00EB4414">
        <w:rPr>
          <w:b/>
        </w:rPr>
        <w:t xml:space="preserve"> </w:t>
      </w:r>
      <w:r w:rsidRPr="00EB4414">
        <w:t xml:space="preserve">LLT </w:t>
      </w:r>
      <w:r w:rsidRPr="00EB4414">
        <w:rPr>
          <w:i/>
        </w:rPr>
        <w:t xml:space="preserve">Incorrect dose administered </w:t>
      </w:r>
      <w:r w:rsidRPr="00EB4414">
        <w:t>because they thought it had to be incorrect since it was reported</w:t>
      </w:r>
    </w:p>
    <w:p w14:paraId="10B683D7" w14:textId="77777777" w:rsidR="00E70519" w:rsidRPr="00EB4414" w:rsidRDefault="00E70519" w:rsidP="00E70519">
      <w:pPr>
        <w:pStyle w:val="ListParagraph"/>
        <w:numPr>
          <w:ilvl w:val="0"/>
          <w:numId w:val="36"/>
        </w:numPr>
      </w:pPr>
      <w:r w:rsidRPr="00EB4414">
        <w:t>A</w:t>
      </w:r>
      <w:r>
        <w:t>nother coder</w:t>
      </w:r>
      <w:r w:rsidRPr="00EB4414">
        <w:t xml:space="preserve"> said the case report should have included more information about the dose and LLT </w:t>
      </w:r>
      <w:r w:rsidRPr="00EB4414">
        <w:rPr>
          <w:i/>
        </w:rPr>
        <w:t xml:space="preserve">Incorrect dose administered </w:t>
      </w:r>
      <w:r w:rsidRPr="00EB4414">
        <w:t xml:space="preserve">should </w:t>
      </w:r>
      <w:r w:rsidRPr="00EB4414">
        <w:rPr>
          <w:u w:val="single"/>
        </w:rPr>
        <w:t>not</w:t>
      </w:r>
      <w:r w:rsidRPr="00EB4414">
        <w:t xml:space="preserve"> be selected</w:t>
      </w:r>
    </w:p>
    <w:p w14:paraId="44EC771E" w14:textId="77777777" w:rsidR="00E70519" w:rsidRPr="00EB4414" w:rsidRDefault="00E70519" w:rsidP="00E70519">
      <w:pPr>
        <w:contextualSpacing/>
      </w:pPr>
    </w:p>
    <w:p w14:paraId="3EA29397" w14:textId="77777777" w:rsidR="00E70519" w:rsidRPr="00EB4414" w:rsidRDefault="00E70519" w:rsidP="00E70519">
      <w:pPr>
        <w:contextualSpacing/>
      </w:pPr>
      <w:r w:rsidRPr="00EB4414">
        <w:t xml:space="preserve">The selected LLTs should reflect </w:t>
      </w:r>
      <w:r>
        <w:t xml:space="preserve">only </w:t>
      </w:r>
      <w:r w:rsidRPr="00EB4414">
        <w:t xml:space="preserve">the information </w:t>
      </w:r>
      <w:r>
        <w:t>stated in the case report; a medication error should not be inferred if this is not clearly reported as such.</w:t>
      </w:r>
    </w:p>
    <w:p w14:paraId="7E04CB96" w14:textId="77777777" w:rsidR="00E70519" w:rsidRPr="00EB4414" w:rsidRDefault="00E70519" w:rsidP="00E70519">
      <w:pPr>
        <w:contextualSpacing/>
      </w:pPr>
      <w:r w:rsidRPr="00EB4414">
        <w:t xml:space="preserve">  </w:t>
      </w:r>
    </w:p>
    <w:p w14:paraId="1903417D" w14:textId="3CDF1C6F" w:rsidR="00E70519" w:rsidRPr="00EB4414" w:rsidRDefault="00E70519" w:rsidP="00E70519">
      <w:pPr>
        <w:numPr>
          <w:ilvl w:val="0"/>
          <w:numId w:val="28"/>
        </w:numPr>
        <w:contextualSpacing/>
      </w:pPr>
      <w:r w:rsidRPr="00EB4414">
        <w:t>In the above example, if a</w:t>
      </w:r>
      <w:r>
        <w:t>n</w:t>
      </w:r>
      <w:r w:rsidRPr="00EB4414">
        <w:t xml:space="preserve"> LLT is selected for an incorrect dose but the report only states that 50 mg of Drug X was administered and does not mention an incorrect dose, this means that the coder based the coding selection on information that is not included in the report. Ideally, at the point of data capture, the reason for reporting as a medication error should be included in the narrative e.g. </w:t>
      </w:r>
      <w:r>
        <w:t>‘</w:t>
      </w:r>
      <w:r w:rsidRPr="00EB4414">
        <w:t xml:space="preserve">the patient was accidentally given 50 mg </w:t>
      </w:r>
      <w:r>
        <w:t>which is more than the prescrib</w:t>
      </w:r>
      <w:r w:rsidRPr="00EB4414">
        <w:t>ed dose</w:t>
      </w:r>
      <w:r>
        <w:t>’</w:t>
      </w:r>
      <w:r w:rsidRPr="00EB4414">
        <w:t>.</w:t>
      </w:r>
      <w:r>
        <w:br/>
      </w:r>
    </w:p>
    <w:p w14:paraId="1A074700" w14:textId="5652B49A" w:rsidR="00E70519" w:rsidRDefault="00E70519" w:rsidP="00E70519">
      <w:pPr>
        <w:pStyle w:val="Heading3"/>
      </w:pPr>
      <w:r>
        <w:t xml:space="preserve">  </w:t>
      </w:r>
      <w:bookmarkStart w:id="46" w:name="_Toc517693214"/>
      <w:r>
        <w:t>Device use error vs. device malfunction</w:t>
      </w:r>
      <w:bookmarkEnd w:id="46"/>
    </w:p>
    <w:p w14:paraId="725FB07D" w14:textId="77777777" w:rsidR="00E70519" w:rsidRPr="00F60CE4" w:rsidRDefault="00E70519" w:rsidP="00E70519">
      <w:pPr>
        <w:pStyle w:val="ListParagraph"/>
        <w:rPr>
          <w:b/>
        </w:rPr>
      </w:pPr>
      <w:r w:rsidRPr="00EB4414">
        <w:rPr>
          <w:b/>
        </w:rPr>
        <w:t xml:space="preserve">What is the difference between </w:t>
      </w:r>
      <w:r>
        <w:rPr>
          <w:b/>
        </w:rPr>
        <w:t>device use errors vs.</w:t>
      </w:r>
      <w:r w:rsidRPr="00EB4414">
        <w:rPr>
          <w:b/>
        </w:rPr>
        <w:t xml:space="preserve"> device malfunction?  </w:t>
      </w:r>
      <w:r>
        <w:rPr>
          <w:b/>
        </w:rPr>
        <w:br/>
      </w:r>
      <w:r>
        <w:br/>
      </w:r>
      <w:r w:rsidRPr="00EB4414">
        <w:t xml:space="preserve">Sometimes the reports do not have enough information to determine if the incident is related to a device issue or a device use error. </w:t>
      </w:r>
    </w:p>
    <w:p w14:paraId="32042664" w14:textId="6CF47DFD" w:rsidR="00E70519" w:rsidRPr="00E70519" w:rsidRDefault="00E70519" w:rsidP="00E70519">
      <w:r w:rsidRPr="00EB4414">
        <w:t>Seek clarification whether</w:t>
      </w:r>
      <w:r>
        <w:t xml:space="preserve"> </w:t>
      </w:r>
      <w:r w:rsidRPr="00EB4414">
        <w:t>the report is a device issue or a device use error, since this is a very important distinction. Attempt to</w:t>
      </w:r>
      <w:r>
        <w:t xml:space="preserve"> code the verbatim information </w:t>
      </w:r>
      <w:r w:rsidRPr="00EB4414">
        <w:t xml:space="preserve">and avoid inferences. </w:t>
      </w:r>
    </w:p>
    <w:p w14:paraId="39C4D301" w14:textId="10D8432F" w:rsidR="006A7A4D" w:rsidRDefault="00E70519" w:rsidP="000F54EB">
      <w:pPr>
        <w:pStyle w:val="Heading2"/>
      </w:pPr>
      <w:bookmarkStart w:id="47" w:name="_Toc517693215"/>
      <w:r>
        <w:t>Examples for Coding Medication Errors</w:t>
      </w:r>
      <w:bookmarkEnd w:id="47"/>
    </w:p>
    <w:p w14:paraId="3DAA0E2E" w14:textId="77777777" w:rsidR="00E70519" w:rsidRDefault="00E70519" w:rsidP="00E70519">
      <w:pPr>
        <w:rPr>
          <w:rFonts w:eastAsia="SimSun"/>
          <w:lang w:eastAsia="en-GB"/>
        </w:rPr>
      </w:pPr>
      <w:r w:rsidRPr="00EB4414">
        <w:rPr>
          <w:rFonts w:eastAsia="SimSun"/>
          <w:lang w:eastAsia="en-GB"/>
        </w:rPr>
        <w:t xml:space="preserve">This </w:t>
      </w:r>
      <w:r>
        <w:rPr>
          <w:rFonts w:eastAsia="SimSun"/>
          <w:lang w:eastAsia="en-GB"/>
        </w:rPr>
        <w:t>sub-</w:t>
      </w:r>
      <w:r w:rsidRPr="00EB4414">
        <w:rPr>
          <w:rFonts w:eastAsia="SimSun"/>
          <w:lang w:eastAsia="en-GB"/>
        </w:rPr>
        <w:t>section provides examples for coding medication errors</w:t>
      </w:r>
      <w:r>
        <w:rPr>
          <w:rFonts w:eastAsia="SimSun"/>
          <w:lang w:eastAsia="en-GB"/>
        </w:rPr>
        <w:t xml:space="preserve"> in various categories.</w:t>
      </w:r>
    </w:p>
    <w:p w14:paraId="3FEEE27D" w14:textId="77777777" w:rsidR="00E70519" w:rsidRPr="00EB4414" w:rsidRDefault="00E70519" w:rsidP="00E70519">
      <w:pPr>
        <w:rPr>
          <w:rFonts w:eastAsia="SimSun"/>
          <w:lang w:eastAsia="en-GB"/>
        </w:rPr>
      </w:pPr>
      <w:r w:rsidRPr="00EB4414">
        <w:rPr>
          <w:rFonts w:eastAsia="SimSun"/>
          <w:lang w:eastAsia="en-GB"/>
        </w:rPr>
        <w:t>The tab</w:t>
      </w:r>
      <w:r>
        <w:rPr>
          <w:rFonts w:eastAsia="SimSun"/>
          <w:lang w:eastAsia="en-GB"/>
        </w:rPr>
        <w:t>les are organis</w:t>
      </w:r>
      <w:r w:rsidRPr="00EB4414">
        <w:rPr>
          <w:rFonts w:eastAsia="SimSun"/>
          <w:lang w:eastAsia="en-GB"/>
        </w:rPr>
        <w:t>ed in the following way:</w:t>
      </w:r>
    </w:p>
    <w:p w14:paraId="4A739ED7" w14:textId="77777777" w:rsidR="00E70519" w:rsidRPr="00EB4414" w:rsidRDefault="00E70519" w:rsidP="00E70519">
      <w:pPr>
        <w:pStyle w:val="ListParagraph"/>
        <w:numPr>
          <w:ilvl w:val="0"/>
          <w:numId w:val="37"/>
        </w:numPr>
        <w:rPr>
          <w:rFonts w:eastAsia="SimSun"/>
          <w:lang w:eastAsia="en-GB"/>
        </w:rPr>
      </w:pPr>
      <w:r>
        <w:rPr>
          <w:rFonts w:eastAsia="SimSun"/>
          <w:lang w:eastAsia="en-GB"/>
        </w:rPr>
        <w:t>T</w:t>
      </w:r>
      <w:r w:rsidRPr="00EB4414">
        <w:rPr>
          <w:rFonts w:eastAsia="SimSun"/>
          <w:lang w:eastAsia="en-GB"/>
        </w:rPr>
        <w:t>he fi</w:t>
      </w:r>
      <w:r>
        <w:rPr>
          <w:rFonts w:eastAsia="SimSun"/>
          <w:lang w:eastAsia="en-GB"/>
        </w:rPr>
        <w:t>rst column describes a scenario</w:t>
      </w:r>
      <w:r w:rsidRPr="00EB4414">
        <w:rPr>
          <w:rFonts w:eastAsia="SimSun"/>
          <w:lang w:eastAsia="en-GB"/>
        </w:rPr>
        <w:t xml:space="preserve"> </w:t>
      </w:r>
      <w:r>
        <w:rPr>
          <w:rFonts w:eastAsia="SimSun"/>
          <w:lang w:eastAsia="en-GB"/>
        </w:rPr>
        <w:br/>
      </w:r>
    </w:p>
    <w:p w14:paraId="50A1783E" w14:textId="77777777" w:rsidR="00E70519" w:rsidRPr="00EB4414" w:rsidRDefault="00E70519" w:rsidP="00E70519">
      <w:pPr>
        <w:pStyle w:val="ListParagraph"/>
        <w:numPr>
          <w:ilvl w:val="0"/>
          <w:numId w:val="37"/>
        </w:numPr>
        <w:rPr>
          <w:rFonts w:eastAsia="SimSun"/>
          <w:lang w:eastAsia="en-GB"/>
        </w:rPr>
      </w:pPr>
      <w:r>
        <w:rPr>
          <w:rFonts w:eastAsia="SimSun"/>
          <w:lang w:eastAsia="en-GB"/>
        </w:rPr>
        <w:t>T</w:t>
      </w:r>
      <w:r w:rsidRPr="00EB4414">
        <w:rPr>
          <w:rFonts w:eastAsia="SimSun"/>
          <w:lang w:eastAsia="en-GB"/>
        </w:rPr>
        <w:t xml:space="preserve">he second column indicates whether this scenario is considered a medication error in the context of </w:t>
      </w:r>
      <w:r>
        <w:rPr>
          <w:rFonts w:eastAsia="SimSun"/>
          <w:lang w:eastAsia="en-GB"/>
        </w:rPr>
        <w:t xml:space="preserve">the </w:t>
      </w:r>
      <w:r w:rsidRPr="00EB4414">
        <w:rPr>
          <w:rFonts w:eastAsia="SimSun"/>
          <w:lang w:eastAsia="en-GB"/>
        </w:rPr>
        <w:t>MTS:PTC or not, or if this is unknow</w:t>
      </w:r>
      <w:r>
        <w:rPr>
          <w:rFonts w:eastAsia="SimSun"/>
          <w:lang w:eastAsia="en-GB"/>
        </w:rPr>
        <w:t>n from the provided information</w:t>
      </w:r>
      <w:r w:rsidRPr="00EB4414">
        <w:rPr>
          <w:rFonts w:eastAsia="SimSun"/>
          <w:lang w:eastAsia="en-GB"/>
        </w:rPr>
        <w:t xml:space="preserve"> </w:t>
      </w:r>
      <w:r>
        <w:rPr>
          <w:rFonts w:eastAsia="SimSun"/>
          <w:lang w:eastAsia="en-GB"/>
        </w:rPr>
        <w:br/>
      </w:r>
    </w:p>
    <w:p w14:paraId="5D8ED011" w14:textId="77777777" w:rsidR="00E70519" w:rsidRPr="00EB4414" w:rsidRDefault="00E70519" w:rsidP="00E70519">
      <w:pPr>
        <w:pStyle w:val="ListParagraph"/>
        <w:numPr>
          <w:ilvl w:val="0"/>
          <w:numId w:val="37"/>
        </w:numPr>
        <w:rPr>
          <w:rFonts w:eastAsia="SimSun"/>
          <w:lang w:eastAsia="en-GB"/>
        </w:rPr>
      </w:pPr>
      <w:r>
        <w:rPr>
          <w:rFonts w:eastAsia="SimSun"/>
          <w:lang w:eastAsia="en-GB"/>
        </w:rPr>
        <w:t>T</w:t>
      </w:r>
      <w:r w:rsidRPr="00EB4414">
        <w:rPr>
          <w:rFonts w:eastAsia="SimSun"/>
          <w:lang w:eastAsia="en-GB"/>
        </w:rPr>
        <w:t xml:space="preserve">he third column provides the selected LLT(s) and, </w:t>
      </w:r>
      <w:r>
        <w:rPr>
          <w:rFonts w:eastAsia="SimSun"/>
          <w:lang w:eastAsia="en-GB"/>
        </w:rPr>
        <w:t>if helpful, the relevant PT(s) or HLT(s)</w:t>
      </w:r>
      <w:r>
        <w:rPr>
          <w:rFonts w:eastAsia="SimSun"/>
          <w:lang w:eastAsia="en-GB"/>
        </w:rPr>
        <w:br/>
      </w:r>
    </w:p>
    <w:p w14:paraId="4AD10B72" w14:textId="77777777" w:rsidR="00E70519" w:rsidRDefault="00E70519" w:rsidP="00E70519">
      <w:pPr>
        <w:pStyle w:val="ListParagraph"/>
        <w:numPr>
          <w:ilvl w:val="0"/>
          <w:numId w:val="37"/>
        </w:numPr>
        <w:rPr>
          <w:rFonts w:eastAsia="SimSun"/>
          <w:lang w:eastAsia="en-GB"/>
        </w:rPr>
      </w:pPr>
      <w:r w:rsidRPr="00EB4414">
        <w:rPr>
          <w:rFonts w:eastAsia="SimSun"/>
          <w:lang w:eastAsia="en-GB"/>
        </w:rPr>
        <w:t>The fourth column provides additional comments and explanations regarding the term selection</w:t>
      </w:r>
    </w:p>
    <w:p w14:paraId="50B0E423" w14:textId="77777777" w:rsidR="00E70519" w:rsidRPr="00EB4414" w:rsidRDefault="00E70519" w:rsidP="00E70519">
      <w:pPr>
        <w:pStyle w:val="ListParagraph"/>
        <w:rPr>
          <w:rFonts w:eastAsia="SimSun"/>
          <w:lang w:eastAsia="en-GB"/>
        </w:rPr>
      </w:pPr>
    </w:p>
    <w:p w14:paraId="74FBC91D" w14:textId="3102C3AC" w:rsidR="006A7A4D" w:rsidRPr="00E70519" w:rsidRDefault="00E70519" w:rsidP="009B00C5">
      <w:pPr>
        <w:rPr>
          <w:rFonts w:eastAsia="SimSun"/>
          <w:lang w:eastAsia="en-GB"/>
        </w:rPr>
      </w:pPr>
      <w:r w:rsidRPr="00EB4414">
        <w:rPr>
          <w:rFonts w:eastAsia="SimSun"/>
          <w:lang w:eastAsia="en-GB"/>
        </w:rPr>
        <w:lastRenderedPageBreak/>
        <w:t xml:space="preserve">The LLTs may fall into more than one category and the </w:t>
      </w:r>
      <w:r>
        <w:rPr>
          <w:rFonts w:eastAsia="SimSun"/>
          <w:lang w:eastAsia="en-GB"/>
        </w:rPr>
        <w:t xml:space="preserve">concepts presented may overlap across tables. </w:t>
      </w:r>
    </w:p>
    <w:p w14:paraId="1B114BE9" w14:textId="1BD4D739" w:rsidR="00E70519" w:rsidRPr="00E70519" w:rsidRDefault="00E70519" w:rsidP="00E70519">
      <w:pPr>
        <w:pStyle w:val="Heading3"/>
        <w:rPr>
          <w:rStyle w:val="Heading1Char"/>
          <w:rFonts w:asciiTheme="minorHAnsi" w:hAnsiTheme="minorHAnsi" w:cs="Arial"/>
          <w:b/>
          <w:bCs/>
          <w:caps w:val="0"/>
          <w:szCs w:val="22"/>
        </w:rPr>
      </w:pPr>
      <w:bookmarkStart w:id="48" w:name="_Toc517693216"/>
      <w:r>
        <w:t>Accidental exposures to products</w:t>
      </w:r>
      <w:bookmarkEnd w:id="48"/>
    </w:p>
    <w:tbl>
      <w:tblPr>
        <w:tblW w:w="5361" w:type="pct"/>
        <w:tblInd w:w="108" w:type="dxa"/>
        <w:shd w:val="clear" w:color="auto" w:fill="FFFFFF" w:themeFill="background1"/>
        <w:tblCellMar>
          <w:left w:w="0" w:type="dxa"/>
          <w:right w:w="0" w:type="dxa"/>
        </w:tblCellMar>
        <w:tblLook w:val="04A0" w:firstRow="1" w:lastRow="0" w:firstColumn="1" w:lastColumn="0" w:noHBand="0" w:noVBand="1"/>
      </w:tblPr>
      <w:tblGrid>
        <w:gridCol w:w="3031"/>
        <w:gridCol w:w="1471"/>
        <w:gridCol w:w="6"/>
        <w:gridCol w:w="2355"/>
        <w:gridCol w:w="2379"/>
      </w:tblGrid>
      <w:tr w:rsidR="00E70519" w:rsidRPr="00EB4414" w14:paraId="0879D0B0" w14:textId="77777777" w:rsidTr="00F16BF5">
        <w:trPr>
          <w:cantSplit/>
          <w:trHeight w:val="407"/>
          <w:tblHeader/>
        </w:trPr>
        <w:tc>
          <w:tcPr>
            <w:tcW w:w="164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199F8D9" w14:textId="77777777" w:rsidR="00E70519" w:rsidRPr="00EB4414" w:rsidRDefault="00E70519" w:rsidP="00F16BF5">
            <w:pPr>
              <w:spacing w:after="40"/>
              <w:jc w:val="center"/>
              <w:rPr>
                <w:rFonts w:eastAsia="SimSun"/>
                <w:b/>
              </w:rPr>
            </w:pPr>
            <w:r w:rsidRPr="00EB4414">
              <w:rPr>
                <w:rFonts w:eastAsia="SimSun"/>
                <w:b/>
              </w:rPr>
              <w:t>Scenario</w:t>
            </w:r>
          </w:p>
        </w:tc>
        <w:tc>
          <w:tcPr>
            <w:tcW w:w="79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AEC5016" w14:textId="77777777" w:rsidR="00E70519" w:rsidRPr="00EB4414" w:rsidRDefault="00E70519" w:rsidP="00F16BF5">
            <w:pPr>
              <w:spacing w:after="40"/>
              <w:jc w:val="center"/>
              <w:rPr>
                <w:rFonts w:eastAsia="SimSun"/>
                <w:b/>
              </w:rPr>
            </w:pPr>
            <w:r w:rsidRPr="00EB4414">
              <w:rPr>
                <w:rFonts w:eastAsia="SimSun"/>
                <w:b/>
              </w:rPr>
              <w:t>Medication error?</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26C918C3" w14:textId="77777777" w:rsidR="00E70519" w:rsidRPr="00EB4414" w:rsidRDefault="00E70519" w:rsidP="00F16BF5">
            <w:pPr>
              <w:spacing w:after="40"/>
              <w:jc w:val="center"/>
              <w:rPr>
                <w:rFonts w:eastAsia="SimSun"/>
                <w:b/>
              </w:rPr>
            </w:pPr>
            <w:r w:rsidRPr="00EB4414">
              <w:rPr>
                <w:rFonts w:eastAsia="SimSun"/>
                <w:b/>
              </w:rPr>
              <w:t>LLT</w:t>
            </w:r>
          </w:p>
        </w:tc>
        <w:tc>
          <w:tcPr>
            <w:tcW w:w="12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0BC7BBBC" w14:textId="77777777" w:rsidR="00E70519" w:rsidRPr="00EB4414" w:rsidRDefault="00E70519" w:rsidP="00F16BF5">
            <w:pPr>
              <w:spacing w:after="40"/>
              <w:jc w:val="center"/>
              <w:rPr>
                <w:rFonts w:eastAsia="SimSun"/>
                <w:b/>
              </w:rPr>
            </w:pPr>
            <w:r w:rsidRPr="00EB4414">
              <w:rPr>
                <w:rFonts w:eastAsia="SimSun"/>
                <w:b/>
              </w:rPr>
              <w:t>Comment</w:t>
            </w:r>
          </w:p>
        </w:tc>
      </w:tr>
      <w:tr w:rsidR="00E70519" w:rsidRPr="00EB4414" w14:paraId="6763E3C3"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4447A04E" w14:textId="77777777" w:rsidR="00E70519" w:rsidRPr="00EB4414" w:rsidRDefault="00E70519" w:rsidP="00F16BF5">
            <w:pPr>
              <w:spacing w:after="40"/>
              <w:jc w:val="center"/>
              <w:rPr>
                <w:rFonts w:eastAsia="SimSun"/>
              </w:rPr>
            </w:pPr>
            <w:r w:rsidRPr="00EB4414">
              <w:t>A child died after accidental exposure to a transdermal patch which had fallen off another person and got stuck to the child</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0ADDA08D" w14:textId="77777777" w:rsidR="00E70519" w:rsidRPr="00EB4414" w:rsidRDefault="00E70519" w:rsidP="00F16BF5">
            <w:pPr>
              <w:spacing w:after="40"/>
              <w:jc w:val="center"/>
              <w:rPr>
                <w:rFonts w:eastAsia="SimSun"/>
              </w:rPr>
            </w:pPr>
            <w:r w:rsidRPr="00EB4414">
              <w:rPr>
                <w:rFonts w:eastAsia="SimSun"/>
              </w:rPr>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7364F2AC" w14:textId="77777777" w:rsidR="00E70519" w:rsidRDefault="00E70519" w:rsidP="00F16BF5">
            <w:pPr>
              <w:spacing w:after="40"/>
              <w:jc w:val="center"/>
            </w:pPr>
            <w:r w:rsidRPr="00EB4414">
              <w:t>Accidental exposure to product by ch</w:t>
            </w:r>
            <w:r>
              <w:t>ild</w:t>
            </w:r>
          </w:p>
          <w:p w14:paraId="02BEAC32" w14:textId="77777777" w:rsidR="00E70519" w:rsidRDefault="00E70519" w:rsidP="00F16BF5">
            <w:pPr>
              <w:spacing w:after="40"/>
              <w:jc w:val="center"/>
            </w:pPr>
          </w:p>
          <w:p w14:paraId="67E0A971" w14:textId="77777777" w:rsidR="00E70519" w:rsidRPr="00EB4414" w:rsidRDefault="00E70519" w:rsidP="00F16BF5">
            <w:pPr>
              <w:spacing w:after="40"/>
              <w:jc w:val="center"/>
            </w:pPr>
            <w:r w:rsidRPr="00EB4414">
              <w:t>Medicinal patch adhesion issue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0D1457F" w14:textId="77777777" w:rsidR="00E70519" w:rsidRPr="007C566C" w:rsidRDefault="00E70519" w:rsidP="00F16BF5">
            <w:pPr>
              <w:spacing w:after="40"/>
              <w:jc w:val="center"/>
            </w:pPr>
            <w:r w:rsidRPr="00EB4414">
              <w:t xml:space="preserve">In this example, the poor adhesion is a contributing quality issue. Death would be captured as </w:t>
            </w:r>
            <w:r>
              <w:t xml:space="preserve">an </w:t>
            </w:r>
            <w:r w:rsidRPr="00EB4414">
              <w:t>outcome</w:t>
            </w:r>
            <w:r>
              <w:t>.</w:t>
            </w:r>
          </w:p>
        </w:tc>
      </w:tr>
      <w:tr w:rsidR="00E70519" w:rsidRPr="00EB4414" w14:paraId="3BF1D143"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E25ACBE" w14:textId="77777777" w:rsidR="00E70519" w:rsidRPr="00EB4414" w:rsidRDefault="00E70519" w:rsidP="00F16BF5">
            <w:pPr>
              <w:spacing w:after="40"/>
              <w:jc w:val="center"/>
            </w:pPr>
            <w:r w:rsidRPr="00EB4414">
              <w:t>Person tried to commit suicide by overdosing on prescription opioids and heroin</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60ED5D"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7EB178" w14:textId="77777777" w:rsidR="00E70519" w:rsidRDefault="00E70519" w:rsidP="00F16BF5">
            <w:pPr>
              <w:spacing w:after="40"/>
              <w:jc w:val="center"/>
            </w:pPr>
            <w:r w:rsidRPr="00EB4414">
              <w:t>Multiple drug overdose intenti</w:t>
            </w:r>
            <w:r>
              <w:t>onal</w:t>
            </w:r>
          </w:p>
          <w:p w14:paraId="4A6B3AA2" w14:textId="77777777" w:rsidR="00E70519" w:rsidRPr="00EB4414" w:rsidRDefault="00E70519" w:rsidP="00F16BF5">
            <w:pPr>
              <w:spacing w:after="40"/>
              <w:jc w:val="center"/>
            </w:pPr>
          </w:p>
          <w:p w14:paraId="0EB5443A" w14:textId="77777777" w:rsidR="00E70519" w:rsidRPr="00EB4414" w:rsidRDefault="00E70519" w:rsidP="00F16BF5">
            <w:pPr>
              <w:spacing w:after="40"/>
              <w:jc w:val="center"/>
            </w:pPr>
            <w:r w:rsidRPr="00EB4414">
              <w:t>Attempted suicide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B0723B6" w14:textId="77777777" w:rsidR="00E70519" w:rsidRPr="00EB4414" w:rsidRDefault="00E70519" w:rsidP="00F16BF5">
            <w:pPr>
              <w:spacing w:after="40"/>
              <w:jc w:val="center"/>
            </w:pPr>
            <w:r w:rsidRPr="00EB4414">
              <w:t>This is not a medication error as the person intended to overdose</w:t>
            </w:r>
          </w:p>
        </w:tc>
      </w:tr>
      <w:tr w:rsidR="00E70519" w:rsidRPr="00EB4414" w14:paraId="54F51459"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F5D081" w14:textId="77777777" w:rsidR="00E70519" w:rsidRPr="00EB4414" w:rsidRDefault="00E70519" w:rsidP="00F16BF5">
            <w:pPr>
              <w:spacing w:after="40"/>
              <w:jc w:val="center"/>
            </w:pPr>
            <w:r>
              <w:t xml:space="preserve">Person took </w:t>
            </w:r>
            <w:r w:rsidRPr="00EB4414">
              <w:t>street heroin to get high but died of a heroin overdose</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4CC48C"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1D06FA" w14:textId="77777777" w:rsidR="00E70519" w:rsidRDefault="00E70519" w:rsidP="00F16BF5">
            <w:pPr>
              <w:spacing w:after="40"/>
              <w:jc w:val="center"/>
            </w:pPr>
            <w:r>
              <w:t>Overdose</w:t>
            </w:r>
          </w:p>
          <w:p w14:paraId="37A16FAD" w14:textId="77777777" w:rsidR="00E70519" w:rsidRDefault="00E70519" w:rsidP="00F16BF5">
            <w:pPr>
              <w:spacing w:after="40"/>
              <w:jc w:val="center"/>
            </w:pPr>
          </w:p>
          <w:p w14:paraId="474604EE" w14:textId="77777777" w:rsidR="00E70519" w:rsidRPr="00EB4414" w:rsidRDefault="00E70519" w:rsidP="00F16BF5">
            <w:pPr>
              <w:spacing w:after="40"/>
              <w:jc w:val="center"/>
            </w:pPr>
            <w:r w:rsidRPr="00EB4414">
              <w:t>Opioid abuse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380A6E" w14:textId="77777777" w:rsidR="00E70519" w:rsidRPr="00EB4414" w:rsidRDefault="00E70519" w:rsidP="00F16BF5">
            <w:pPr>
              <w:spacing w:after="40"/>
              <w:jc w:val="center"/>
            </w:pPr>
            <w:r w:rsidRPr="00EB4414">
              <w:t>It is not known th</w:t>
            </w:r>
            <w:r>
              <w:t>at the overdose was intentional;</w:t>
            </w:r>
            <w:r w:rsidRPr="00EB4414">
              <w:t xml:space="preserve"> do not code as accidental overdose because the scenario is in the context of drug abuse, not a medication error. Death would be captured as </w:t>
            </w:r>
            <w:r>
              <w:t xml:space="preserve">an </w:t>
            </w:r>
            <w:r w:rsidRPr="00EB4414">
              <w:t>outcome</w:t>
            </w:r>
            <w:r>
              <w:t>.</w:t>
            </w:r>
          </w:p>
        </w:tc>
      </w:tr>
      <w:tr w:rsidR="00E70519" w:rsidRPr="00EB4414" w14:paraId="24A77D25"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1A73DF" w14:textId="77777777" w:rsidR="00E70519" w:rsidRPr="00EB4414" w:rsidRDefault="00E70519" w:rsidP="00F16BF5">
            <w:pPr>
              <w:spacing w:after="40"/>
              <w:jc w:val="center"/>
            </w:pPr>
            <w:r w:rsidRPr="00EB4414">
              <w:t>Parent accidentally injected himself in the thum</w:t>
            </w:r>
            <w:r>
              <w:t xml:space="preserve">b while using an auto-injector </w:t>
            </w:r>
            <w:r w:rsidRPr="00EB4414">
              <w:t>to administer the drug to the child</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6DC0E2C" w14:textId="77777777" w:rsidR="00E70519" w:rsidRPr="00EB4414" w:rsidRDefault="00E70519" w:rsidP="00F16BF5">
            <w:pPr>
              <w:spacing w:after="40"/>
              <w:jc w:val="center"/>
            </w:pPr>
            <w:r w:rsidRPr="00EB4414">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1897DC" w14:textId="77777777" w:rsidR="00E70519" w:rsidRPr="00EB4414" w:rsidRDefault="00E70519" w:rsidP="00F16BF5">
            <w:pPr>
              <w:spacing w:after="40"/>
              <w:jc w:val="center"/>
            </w:pPr>
            <w:r w:rsidRPr="00EB4414">
              <w:t>Accidental exposure while administering drug</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1869FA7" w14:textId="77777777" w:rsidR="00E70519" w:rsidRPr="00EB4414" w:rsidRDefault="00E70519" w:rsidP="00F16BF5">
            <w:pPr>
              <w:spacing w:after="40"/>
              <w:jc w:val="center"/>
            </w:pPr>
            <w:r w:rsidRPr="00EB4414">
              <w:t>The parent was not the intended patient and was accidentally exposed to the drug. The selected LLT captures the reported information with specificity, e.g., that the accidental exposure occurred while administering the drug</w:t>
            </w:r>
            <w:r>
              <w:t>.</w:t>
            </w:r>
          </w:p>
        </w:tc>
      </w:tr>
      <w:tr w:rsidR="00E70519" w:rsidRPr="00EB4414" w14:paraId="23563E50"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78C61D" w14:textId="77777777" w:rsidR="00E70519" w:rsidRPr="00EB4414" w:rsidRDefault="00E70519" w:rsidP="00F16BF5">
            <w:pPr>
              <w:spacing w:after="40"/>
              <w:jc w:val="center"/>
            </w:pPr>
            <w:r w:rsidRPr="00EB4414">
              <w:t>Patient with visual impairment experienced choking after accidentally swallowing a desiccant tube that was the same colour and similar size as the tablets in the bottle</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552B6D" w14:textId="77777777" w:rsidR="00E70519" w:rsidRPr="00EB4414" w:rsidRDefault="00E70519" w:rsidP="00F16BF5">
            <w:pPr>
              <w:spacing w:after="40"/>
              <w:jc w:val="center"/>
            </w:pPr>
            <w:r w:rsidRPr="00EB4414">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6FD182" w14:textId="77777777" w:rsidR="00E70519" w:rsidRDefault="00E70519" w:rsidP="00F16BF5">
            <w:pPr>
              <w:spacing w:after="40"/>
              <w:jc w:val="center"/>
            </w:pPr>
            <w:r w:rsidRPr="00EB4414">
              <w:t xml:space="preserve">Accidental ingestion of </w:t>
            </w:r>
            <w:r>
              <w:t>product desiccant</w:t>
            </w:r>
          </w:p>
          <w:p w14:paraId="3EC54B0F" w14:textId="77777777" w:rsidR="00E70519" w:rsidRDefault="00E70519" w:rsidP="00F16BF5">
            <w:pPr>
              <w:spacing w:after="40"/>
              <w:jc w:val="center"/>
            </w:pPr>
          </w:p>
          <w:p w14:paraId="31DD4854" w14:textId="77777777" w:rsidR="00E70519" w:rsidRDefault="00E70519" w:rsidP="00F16BF5">
            <w:pPr>
              <w:spacing w:after="40"/>
              <w:jc w:val="center"/>
            </w:pPr>
            <w:r>
              <w:t>Product appearance confusion</w:t>
            </w:r>
          </w:p>
          <w:p w14:paraId="112C9C1B" w14:textId="77777777" w:rsidR="00E70519" w:rsidRDefault="00E70519" w:rsidP="00F16BF5">
            <w:pPr>
              <w:spacing w:after="40"/>
              <w:jc w:val="center"/>
            </w:pPr>
          </w:p>
          <w:p w14:paraId="776D6643" w14:textId="77777777" w:rsidR="00E70519" w:rsidRPr="00EB4414" w:rsidRDefault="00E70519" w:rsidP="00F16BF5">
            <w:pPr>
              <w:spacing w:after="40"/>
              <w:jc w:val="center"/>
            </w:pPr>
            <w:r w:rsidRPr="00EB4414">
              <w:t>Choking</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F909DB" w14:textId="77777777" w:rsidR="00E70519" w:rsidRPr="00EB4414" w:rsidRDefault="00E70519" w:rsidP="00F16BF5">
            <w:pPr>
              <w:spacing w:after="40"/>
              <w:jc w:val="center"/>
            </w:pPr>
            <w:r w:rsidRPr="00EB4414">
              <w:t>Accidental exposure is captured as well as the contributing factor of look-alike product confusion</w:t>
            </w:r>
            <w:r>
              <w:t>.</w:t>
            </w:r>
          </w:p>
          <w:p w14:paraId="7EFBF796" w14:textId="77777777" w:rsidR="00E70519" w:rsidRPr="00EB4414" w:rsidRDefault="00E70519" w:rsidP="00F16BF5">
            <w:pPr>
              <w:spacing w:after="40"/>
              <w:jc w:val="center"/>
            </w:pPr>
            <w:r w:rsidRPr="00EB4414">
              <w:t xml:space="preserve">LLT </w:t>
            </w:r>
            <w:r w:rsidRPr="00EB4414">
              <w:rPr>
                <w:i/>
              </w:rPr>
              <w:t>Visual impairment</w:t>
            </w:r>
            <w:r w:rsidRPr="00EB4414">
              <w:t xml:space="preserve"> would be captured in medical history</w:t>
            </w:r>
            <w:r>
              <w:t>.</w:t>
            </w:r>
          </w:p>
        </w:tc>
      </w:tr>
      <w:tr w:rsidR="00E70519" w:rsidRPr="00EB4414" w14:paraId="27C81FC6"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A1509D" w14:textId="77777777" w:rsidR="00E70519" w:rsidRPr="00EB4414" w:rsidRDefault="00E70519" w:rsidP="00F16BF5">
            <w:pPr>
              <w:spacing w:after="40"/>
              <w:jc w:val="center"/>
            </w:pPr>
            <w:r w:rsidRPr="00EB4414">
              <w:rPr>
                <w:rFonts w:eastAsia="SimSun"/>
              </w:rPr>
              <w:lastRenderedPageBreak/>
              <w:t>2-year-old child took some antibiotics that were accidentally left on the kitchen counter</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9E70CC" w14:textId="77777777" w:rsidR="00E70519" w:rsidRPr="00EB4414" w:rsidRDefault="00E70519" w:rsidP="00F16BF5">
            <w:pPr>
              <w:spacing w:after="40"/>
              <w:jc w:val="center"/>
            </w:pPr>
            <w:r w:rsidRPr="00EB4414">
              <w:rPr>
                <w:rFonts w:eastAsia="SimSun"/>
              </w:rPr>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5A332D" w14:textId="77777777" w:rsidR="00E70519" w:rsidRPr="00EB4414" w:rsidRDefault="00E70519" w:rsidP="00F16BF5">
            <w:pPr>
              <w:spacing w:after="40"/>
              <w:jc w:val="center"/>
              <w:rPr>
                <w:noProof/>
              </w:rPr>
            </w:pPr>
            <w:r w:rsidRPr="00EB4414">
              <w:rPr>
                <w:rFonts w:eastAsia="SimSun"/>
              </w:rPr>
              <w:t>Accidental drug intake by child</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96A22DB" w14:textId="77777777" w:rsidR="00E70519" w:rsidRPr="00EB4414" w:rsidRDefault="00E70519" w:rsidP="00F16BF5">
            <w:pPr>
              <w:spacing w:after="40"/>
              <w:jc w:val="center"/>
            </w:pPr>
          </w:p>
        </w:tc>
      </w:tr>
      <w:tr w:rsidR="00E70519" w:rsidRPr="00EB4414" w14:paraId="71963268"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77BE34" w14:textId="77777777" w:rsidR="00E70519" w:rsidRPr="00EB4414" w:rsidRDefault="00E70519" w:rsidP="00F16BF5">
            <w:pPr>
              <w:spacing w:after="40"/>
              <w:jc w:val="center"/>
            </w:pPr>
            <w:r w:rsidRPr="00EB4414">
              <w:t>Adolescent died of overdose after taking 200 doses of a nasal inhalant in under 15 minutes, in an attempt to get high</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C8B179"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4D4DF8" w14:textId="77777777" w:rsidR="00E70519" w:rsidRDefault="00E70519" w:rsidP="00F16BF5">
            <w:pPr>
              <w:spacing w:after="40"/>
              <w:jc w:val="center"/>
              <w:rPr>
                <w:noProof/>
              </w:rPr>
            </w:pPr>
            <w:r>
              <w:rPr>
                <w:noProof/>
              </w:rPr>
              <w:t>Drug abuse</w:t>
            </w:r>
          </w:p>
          <w:p w14:paraId="21B4E2DC" w14:textId="77777777" w:rsidR="00E70519" w:rsidRDefault="00E70519" w:rsidP="00F16BF5">
            <w:pPr>
              <w:spacing w:after="40"/>
              <w:jc w:val="center"/>
              <w:rPr>
                <w:noProof/>
              </w:rPr>
            </w:pPr>
          </w:p>
          <w:p w14:paraId="336FDB81" w14:textId="77777777" w:rsidR="00E70519" w:rsidRPr="00EB4414" w:rsidRDefault="00E70519" w:rsidP="00F16BF5">
            <w:pPr>
              <w:spacing w:after="40"/>
              <w:jc w:val="center"/>
            </w:pPr>
            <w:r w:rsidRPr="00EB4414">
              <w:rPr>
                <w:noProof/>
              </w:rPr>
              <w:t>Overdose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44A593" w14:textId="77777777" w:rsidR="00E70519" w:rsidRPr="00EB4414" w:rsidRDefault="00E70519" w:rsidP="00F16BF5">
            <w:pPr>
              <w:spacing w:after="40"/>
              <w:jc w:val="center"/>
            </w:pPr>
            <w:r w:rsidRPr="00EB4414">
              <w:t>Overdose in the context of abuse is not a medication error nor</w:t>
            </w:r>
          </w:p>
          <w:p w14:paraId="1590DDB5" w14:textId="77777777" w:rsidR="00E70519" w:rsidRPr="00EB4414" w:rsidRDefault="00E70519" w:rsidP="00F16BF5">
            <w:pPr>
              <w:spacing w:after="40"/>
              <w:jc w:val="center"/>
            </w:pPr>
            <w:r w:rsidRPr="00EB4414">
              <w:t xml:space="preserve">Intentional misuse (which implies therapeutic use according to the table in </w:t>
            </w:r>
            <w:r>
              <w:t>MTS:PTC, Section 3.16</w:t>
            </w:r>
            <w:r w:rsidRPr="00EB4414">
              <w:t>). Death would be captured as an outcome</w:t>
            </w:r>
            <w:r>
              <w:t>.</w:t>
            </w:r>
          </w:p>
        </w:tc>
      </w:tr>
      <w:tr w:rsidR="00E70519" w:rsidRPr="00EB4414" w14:paraId="29FF6857"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18AED4" w14:textId="77777777" w:rsidR="00E70519" w:rsidRPr="00EB4414" w:rsidRDefault="00E70519" w:rsidP="00F16BF5">
            <w:pPr>
              <w:spacing w:after="40"/>
              <w:jc w:val="center"/>
            </w:pPr>
            <w:r w:rsidRPr="00EB4414">
              <w:t>Adult ingested 2 tablets of 100 mg strength</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F7B5FD" w14:textId="77777777" w:rsidR="00E70519" w:rsidRPr="00EB4414" w:rsidRDefault="00E70519" w:rsidP="00F16BF5">
            <w:pPr>
              <w:spacing w:after="40"/>
              <w:jc w:val="center"/>
            </w:pPr>
            <w:r w:rsidRPr="00EB4414">
              <w:t>Unknown</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0D5C84" w14:textId="77777777" w:rsidR="00E70519" w:rsidRPr="00EB4414" w:rsidRDefault="00E70519" w:rsidP="00F16BF5">
            <w:pPr>
              <w:spacing w:after="40"/>
              <w:jc w:val="center"/>
              <w:rPr>
                <w:noProof/>
              </w:rPr>
            </w:pP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4A2F0DE" w14:textId="77777777" w:rsidR="00E70519" w:rsidRPr="00B379DD" w:rsidRDefault="00E70519" w:rsidP="00F16BF5">
            <w:pPr>
              <w:spacing w:after="40"/>
              <w:jc w:val="center"/>
              <w:rPr>
                <w:rStyle w:val="CommentReference"/>
                <w:sz w:val="22"/>
                <w:szCs w:val="22"/>
              </w:rPr>
            </w:pPr>
            <w:r w:rsidRPr="00B379DD">
              <w:rPr>
                <w:rStyle w:val="CommentReference"/>
                <w:sz w:val="22"/>
                <w:szCs w:val="22"/>
              </w:rPr>
              <w:t>This is not an informative report and further information should be sought. There is nothing to code in the provided text.</w:t>
            </w:r>
          </w:p>
        </w:tc>
      </w:tr>
      <w:tr w:rsidR="00E70519" w:rsidRPr="00EB4414" w14:paraId="64219573" w14:textId="77777777" w:rsidTr="00F16BF5">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529677" w14:textId="77777777" w:rsidR="00E70519" w:rsidRPr="00EB4414" w:rsidRDefault="00E70519" w:rsidP="00F16BF5">
            <w:pPr>
              <w:spacing w:after="40"/>
              <w:jc w:val="center"/>
            </w:pPr>
            <w:r w:rsidRPr="00EB4414">
              <w:t>Adult intentionally ingested 2 tablets of 100 mg strength for his back pain instead of the recommended 1 tablet</w:t>
            </w:r>
          </w:p>
        </w:tc>
        <w:tc>
          <w:tcPr>
            <w:tcW w:w="799"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632A4C" w14:textId="77777777" w:rsidR="00E70519" w:rsidRPr="00EB4414" w:rsidRDefault="00E70519" w:rsidP="00F16BF5">
            <w:pPr>
              <w:jc w:val="center"/>
            </w:pPr>
            <w:r w:rsidRPr="00EB4414">
              <w:t>No</w:t>
            </w:r>
          </w:p>
        </w:tc>
        <w:tc>
          <w:tcPr>
            <w:tcW w:w="12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5A8200" w14:textId="77777777" w:rsidR="00E70519" w:rsidRPr="00EB4414" w:rsidRDefault="00E70519" w:rsidP="00F16BF5">
            <w:pPr>
              <w:spacing w:after="40"/>
              <w:jc w:val="center"/>
              <w:rPr>
                <w:noProof/>
              </w:rPr>
            </w:pPr>
            <w:r w:rsidRPr="00EB4414">
              <w:rPr>
                <w:noProof/>
              </w:rPr>
              <w:t>Intentional misuse by dose change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39EC0D" w14:textId="77777777" w:rsidR="00E70519" w:rsidRPr="00B379DD" w:rsidRDefault="00E70519" w:rsidP="00F16BF5">
            <w:pPr>
              <w:spacing w:after="40"/>
              <w:jc w:val="center"/>
              <w:rPr>
                <w:rStyle w:val="CommentReference"/>
                <w:sz w:val="22"/>
                <w:szCs w:val="22"/>
              </w:rPr>
            </w:pPr>
            <w:r w:rsidRPr="00B379DD">
              <w:rPr>
                <w:rStyle w:val="CommentReference"/>
                <w:sz w:val="22"/>
                <w:szCs w:val="22"/>
              </w:rPr>
              <w:t>This is an example of intentional misuse and is not a medication error</w:t>
            </w:r>
          </w:p>
        </w:tc>
      </w:tr>
    </w:tbl>
    <w:p w14:paraId="4FBF01D4" w14:textId="77777777" w:rsidR="00921005" w:rsidRDefault="00AB6100" w:rsidP="00921005">
      <w:r>
        <w:t xml:space="preserve"> </w:t>
      </w:r>
    </w:p>
    <w:p w14:paraId="287AE983" w14:textId="1ED15E5B" w:rsidR="006A7A4D" w:rsidRPr="00806B75" w:rsidRDefault="00E70519" w:rsidP="007A467C">
      <w:pPr>
        <w:pStyle w:val="Heading3"/>
      </w:pPr>
      <w:bookmarkStart w:id="49" w:name="_Toc517693217"/>
      <w:r>
        <w:t>Miscellaneous medication errors/issues</w:t>
      </w:r>
      <w:bookmarkEnd w:id="49"/>
      <w:r w:rsidR="006A7A4D" w:rsidRPr="00806B75">
        <w:tab/>
      </w:r>
    </w:p>
    <w:tbl>
      <w:tblPr>
        <w:tblW w:w="5481"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3033"/>
        <w:gridCol w:w="1531"/>
        <w:gridCol w:w="2069"/>
        <w:gridCol w:w="2816"/>
      </w:tblGrid>
      <w:tr w:rsidR="00E70519" w:rsidRPr="00EB4414" w14:paraId="47A869C9" w14:textId="77777777" w:rsidTr="00F16BF5">
        <w:trPr>
          <w:cantSplit/>
          <w:trHeight w:val="407"/>
          <w:tblHeader/>
        </w:trPr>
        <w:tc>
          <w:tcPr>
            <w:tcW w:w="16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0A67B59" w14:textId="77777777" w:rsidR="00E70519" w:rsidRPr="00EB4414" w:rsidRDefault="00E70519" w:rsidP="00F16BF5">
            <w:pPr>
              <w:spacing w:after="40"/>
              <w:jc w:val="center"/>
              <w:rPr>
                <w:rFonts w:eastAsia="SimSun"/>
                <w:b/>
              </w:rPr>
            </w:pPr>
            <w:r w:rsidRPr="00EB4414">
              <w:rPr>
                <w:rFonts w:eastAsia="SimSun"/>
                <w:b/>
              </w:rPr>
              <w:t>Scenario</w:t>
            </w:r>
          </w:p>
        </w:tc>
        <w:tc>
          <w:tcPr>
            <w:tcW w:w="8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DD6BDFB" w14:textId="77777777" w:rsidR="00E70519" w:rsidRPr="00EB4414" w:rsidRDefault="00E70519" w:rsidP="00F16BF5">
            <w:pPr>
              <w:spacing w:after="40"/>
              <w:jc w:val="center"/>
              <w:rPr>
                <w:rFonts w:eastAsia="SimSun"/>
                <w:b/>
              </w:rPr>
            </w:pPr>
            <w:r w:rsidRPr="00EB4414">
              <w:rPr>
                <w:rFonts w:eastAsia="SimSun"/>
                <w:b/>
              </w:rPr>
              <w:t>Medication error?</w:t>
            </w:r>
          </w:p>
        </w:tc>
        <w:tc>
          <w:tcPr>
            <w:tcW w:w="10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24305F4" w14:textId="77777777" w:rsidR="00E70519" w:rsidRPr="00EB4414" w:rsidRDefault="00E70519" w:rsidP="00F16BF5">
            <w:pPr>
              <w:spacing w:after="40"/>
              <w:jc w:val="center"/>
              <w:rPr>
                <w:rFonts w:eastAsia="SimSun"/>
                <w:b/>
              </w:rPr>
            </w:pPr>
            <w:r w:rsidRPr="00EB4414">
              <w:rPr>
                <w:rFonts w:eastAsia="SimSun"/>
                <w:b/>
              </w:rPr>
              <w:t>LLT</w:t>
            </w:r>
          </w:p>
        </w:tc>
        <w:tc>
          <w:tcPr>
            <w:tcW w:w="149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6048105B" w14:textId="77777777" w:rsidR="00E70519" w:rsidRPr="00EB4414" w:rsidRDefault="00E70519" w:rsidP="00F16BF5">
            <w:pPr>
              <w:spacing w:after="40"/>
              <w:jc w:val="center"/>
              <w:rPr>
                <w:b/>
              </w:rPr>
            </w:pPr>
            <w:r w:rsidRPr="00EB4414">
              <w:rPr>
                <w:b/>
              </w:rPr>
              <w:t>Comment</w:t>
            </w:r>
          </w:p>
        </w:tc>
      </w:tr>
      <w:tr w:rsidR="00E70519" w:rsidRPr="00EB4414" w14:paraId="2252652E"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2EF1A57" w14:textId="77777777" w:rsidR="00E70519" w:rsidRPr="00EB4414" w:rsidRDefault="00E70519" w:rsidP="00F16BF5">
            <w:pPr>
              <w:spacing w:after="40"/>
              <w:jc w:val="center"/>
            </w:pPr>
            <w:r w:rsidRPr="00EB4414">
              <w:t xml:space="preserve">Pharmacist reported </w:t>
            </w:r>
            <w:r>
              <w:t xml:space="preserve">that the </w:t>
            </w:r>
            <w:r w:rsidRPr="00EB4414">
              <w:t xml:space="preserve">product label </w:t>
            </w:r>
            <w:r>
              <w:t xml:space="preserve">was confusing and </w:t>
            </w:r>
            <w:r w:rsidRPr="00EB4414">
              <w:t xml:space="preserve">that </w:t>
            </w:r>
            <w:r>
              <w:t xml:space="preserve">it </w:t>
            </w:r>
            <w:r w:rsidRPr="00EB4414">
              <w:t>could result in a patient receiving the wrong dosage form</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49D238AC"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0D4F9C0" w14:textId="77777777" w:rsidR="00E70519" w:rsidRDefault="00E70519" w:rsidP="00F16BF5">
            <w:pPr>
              <w:spacing w:after="40"/>
              <w:jc w:val="center"/>
            </w:pPr>
            <w:r w:rsidRPr="00EB4414">
              <w:t>Circumstance or information capable</w:t>
            </w:r>
            <w:r>
              <w:t xml:space="preserve"> of leading to medication error</w:t>
            </w:r>
          </w:p>
          <w:p w14:paraId="257DF75E" w14:textId="77777777" w:rsidR="00E70519" w:rsidRDefault="00E70519" w:rsidP="00F16BF5">
            <w:pPr>
              <w:spacing w:after="40"/>
              <w:jc w:val="center"/>
            </w:pPr>
          </w:p>
          <w:p w14:paraId="6C87A8F6" w14:textId="77777777" w:rsidR="00E70519" w:rsidRDefault="00E70519" w:rsidP="00F16BF5">
            <w:pPr>
              <w:spacing w:after="40"/>
              <w:jc w:val="center"/>
            </w:pPr>
            <w:r w:rsidRPr="00EB4414">
              <w:t>Product l</w:t>
            </w:r>
            <w:r>
              <w:t>abel confusion</w:t>
            </w:r>
          </w:p>
          <w:p w14:paraId="2B69E113" w14:textId="77777777" w:rsidR="00E70519" w:rsidRDefault="00E70519" w:rsidP="00F16BF5">
            <w:pPr>
              <w:spacing w:after="40"/>
              <w:jc w:val="center"/>
            </w:pPr>
          </w:p>
          <w:p w14:paraId="17EC6B8C" w14:textId="77777777" w:rsidR="00E70519" w:rsidRPr="00EB4414" w:rsidRDefault="00E70519" w:rsidP="00F16BF5">
            <w:pPr>
              <w:spacing w:after="40"/>
              <w:jc w:val="center"/>
            </w:pPr>
            <w:r w:rsidRPr="00EB4414">
              <w:t>Wrong dosage form</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E6A4F0" w14:textId="77777777" w:rsidR="00E70519" w:rsidRPr="00EB4414" w:rsidRDefault="00E70519" w:rsidP="00F16BF5">
            <w:pPr>
              <w:spacing w:after="40"/>
              <w:jc w:val="center"/>
            </w:pPr>
            <w:r w:rsidRPr="00EB4414">
              <w:t xml:space="preserve">This is an example of a potential medication error since the report does not state that the wrong product was actually dispensed or administered. The LLT </w:t>
            </w:r>
            <w:r w:rsidRPr="00EB4414">
              <w:rPr>
                <w:i/>
              </w:rPr>
              <w:t>Circumstance or information capable of leading to medication error</w:t>
            </w:r>
            <w:r w:rsidRPr="00EB4414">
              <w:t xml:space="preserve"> captures that the error is a potential one. The most specific code for the reported type of potential medication error </w:t>
            </w:r>
            <w:r w:rsidRPr="00EB4414">
              <w:lastRenderedPageBreak/>
              <w:t>should be selected and the contributing factor, label confusion.</w:t>
            </w:r>
          </w:p>
        </w:tc>
      </w:tr>
      <w:tr w:rsidR="00E70519" w:rsidRPr="00EB4414" w14:paraId="2593F843"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004EF5" w14:textId="77777777" w:rsidR="00E70519" w:rsidRPr="00EB4414" w:rsidRDefault="00E70519" w:rsidP="00F16BF5">
            <w:pPr>
              <w:spacing w:after="40"/>
              <w:jc w:val="center"/>
            </w:pPr>
            <w:r w:rsidRPr="00EB4414">
              <w:lastRenderedPageBreak/>
              <w:t>Patient drew her insulin out of the pen with a syringe because she was confused by the numbers on the outside of the dosage window, and did not want to mistakenly take too much insulin using the pen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E1DE26"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144D26" w14:textId="77777777" w:rsidR="00E70519" w:rsidRDefault="00E70519" w:rsidP="00F16BF5">
            <w:pPr>
              <w:spacing w:after="40"/>
              <w:jc w:val="center"/>
            </w:pPr>
            <w:r w:rsidRPr="00EB4414">
              <w:t>Wrong device used</w:t>
            </w:r>
          </w:p>
          <w:p w14:paraId="25E0494D" w14:textId="77777777" w:rsidR="00E70519" w:rsidRDefault="00E70519" w:rsidP="00F16BF5">
            <w:pPr>
              <w:spacing w:after="40"/>
              <w:jc w:val="center"/>
            </w:pPr>
          </w:p>
          <w:p w14:paraId="2868E60B" w14:textId="77777777" w:rsidR="00E70519" w:rsidRPr="00EB4414" w:rsidRDefault="00E70519" w:rsidP="00F16BF5">
            <w:pPr>
              <w:spacing w:after="40"/>
              <w:jc w:val="center"/>
            </w:pPr>
            <w:r w:rsidRPr="00EB4414">
              <w:t>Product design confusion</w:t>
            </w:r>
          </w:p>
          <w:p w14:paraId="5B4DF7A8" w14:textId="77777777" w:rsidR="00E70519" w:rsidRPr="00EB4414" w:rsidRDefault="00E70519" w:rsidP="00F16BF5">
            <w:pPr>
              <w:spacing w:after="40"/>
              <w:jc w:val="center"/>
            </w:pP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922C2B1" w14:textId="77777777" w:rsidR="00E70519" w:rsidRPr="00EB4414" w:rsidRDefault="00E70519" w:rsidP="00F16BF5">
            <w:pPr>
              <w:spacing w:after="40"/>
              <w:jc w:val="center"/>
            </w:pPr>
            <w:r w:rsidRPr="00EB4414">
              <w:t>The patient uses a wrong device to prevent an error, due to her initial confusion</w:t>
            </w:r>
            <w:r w:rsidRPr="00EB4414">
              <w:rPr>
                <w:rStyle w:val="CommentReference"/>
                <w:sz w:val="24"/>
                <w:szCs w:val="24"/>
              </w:rPr>
              <w:t xml:space="preserve"> </w:t>
            </w:r>
            <w:r w:rsidRPr="00EB4414">
              <w:t>with the pen markings. The confusion and the consequent use of the wrong device are both within a scenario of a medication error, so there is no need to add Intentional device misuse</w:t>
            </w:r>
            <w:r>
              <w:t>.</w:t>
            </w:r>
          </w:p>
        </w:tc>
      </w:tr>
      <w:tr w:rsidR="00E70519" w:rsidRPr="00EB4414" w14:paraId="43FFB972"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A7F4C3" w14:textId="77777777" w:rsidR="00E70519" w:rsidRPr="00EB4414" w:rsidRDefault="00E70519" w:rsidP="00F16BF5">
            <w:pPr>
              <w:spacing w:after="40"/>
              <w:jc w:val="center"/>
            </w:pPr>
            <w:r w:rsidRPr="00EB4414">
              <w:t>Patient experienced hypoglycaemia after he used his insulin pen cartridge as a vial. He reported that he did so because he had leftover insulin syringes and did not want to waste them</w:t>
            </w:r>
            <w:r>
              <w: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65AF30" w14:textId="77777777" w:rsidR="00E70519" w:rsidRPr="00EB4414" w:rsidRDefault="00E70519" w:rsidP="00F16BF5">
            <w:pPr>
              <w:spacing w:after="40"/>
              <w:jc w:val="center"/>
            </w:pPr>
            <w:r w:rsidRPr="00EB4414">
              <w:t>No</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FE8FD1" w14:textId="77777777" w:rsidR="00E70519" w:rsidRDefault="00E70519" w:rsidP="00F16BF5">
            <w:pPr>
              <w:spacing w:after="40"/>
              <w:jc w:val="center"/>
            </w:pPr>
            <w:r w:rsidRPr="00EB4414">
              <w:t xml:space="preserve">Intentional device </w:t>
            </w:r>
            <w:r>
              <w:t>misuse</w:t>
            </w:r>
          </w:p>
          <w:p w14:paraId="69E0146C" w14:textId="77777777" w:rsidR="00E70519" w:rsidRDefault="00E70519" w:rsidP="00F16BF5">
            <w:pPr>
              <w:spacing w:after="40"/>
              <w:jc w:val="center"/>
            </w:pPr>
          </w:p>
          <w:p w14:paraId="547C68B9" w14:textId="77777777" w:rsidR="00E70519" w:rsidRPr="00EB4414" w:rsidRDefault="00E70519" w:rsidP="00F16BF5">
            <w:pPr>
              <w:spacing w:after="40"/>
              <w:jc w:val="center"/>
            </w:pPr>
            <w:r w:rsidRPr="00EB4414">
              <w:t>Hypoglycaemia</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3CA53DA" w14:textId="77777777" w:rsidR="00E70519" w:rsidRPr="00EB4414" w:rsidRDefault="00E70519" w:rsidP="00F16BF5">
            <w:pPr>
              <w:spacing w:after="40"/>
              <w:jc w:val="center"/>
            </w:pPr>
            <w:r w:rsidRPr="00EB4414">
              <w:t>This is an example of Intentional misuse: there is a therapeutic purpose but there is no mention of a medication error</w:t>
            </w:r>
          </w:p>
        </w:tc>
      </w:tr>
      <w:tr w:rsidR="00E70519" w:rsidRPr="00EB4414" w14:paraId="2202E52B"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7A2FCB" w14:textId="77777777" w:rsidR="00E70519" w:rsidRPr="00EB4414" w:rsidRDefault="00E70519" w:rsidP="00F16BF5">
            <w:pPr>
              <w:spacing w:after="40"/>
              <w:jc w:val="center"/>
            </w:pPr>
            <w:r w:rsidRPr="00EB4414">
              <w:t>The pharmacist selected a wrong adapter device that was incompatible with the drug; the device started dissolving when it was used to transfer the drug from the vial to the bag for administration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884F5F"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59B412" w14:textId="77777777" w:rsidR="00E70519" w:rsidRDefault="00E70519" w:rsidP="00F16BF5">
            <w:pPr>
              <w:spacing w:after="40"/>
              <w:jc w:val="center"/>
            </w:pPr>
            <w:r w:rsidRPr="00EB4414">
              <w:t>Wrong device used</w:t>
            </w:r>
          </w:p>
          <w:p w14:paraId="025DF81A" w14:textId="77777777" w:rsidR="00E70519" w:rsidRDefault="00E70519" w:rsidP="00F16BF5">
            <w:pPr>
              <w:spacing w:after="40"/>
              <w:jc w:val="center"/>
            </w:pPr>
          </w:p>
          <w:p w14:paraId="6A039DBD" w14:textId="77777777" w:rsidR="00E70519" w:rsidRPr="00EB4414" w:rsidRDefault="00E70519" w:rsidP="00F16BF5">
            <w:pPr>
              <w:spacing w:after="40"/>
              <w:jc w:val="center"/>
            </w:pPr>
            <w:r w:rsidRPr="00EB4414">
              <w:t>Drug</w:t>
            </w:r>
            <w:r>
              <w:t>-</w:t>
            </w:r>
            <w:r w:rsidRPr="00EB4414">
              <w:t>device incompatibility</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7C74085" w14:textId="77777777" w:rsidR="00E70519" w:rsidRPr="00EB4414" w:rsidRDefault="00E70519" w:rsidP="00F16BF5">
            <w:pPr>
              <w:spacing w:after="40"/>
              <w:jc w:val="center"/>
            </w:pPr>
            <w:r w:rsidRPr="00EB4414">
              <w:t>Capture both that the wrong device was used and that it is incompatible with the drug</w:t>
            </w:r>
          </w:p>
        </w:tc>
      </w:tr>
      <w:tr w:rsidR="00E70519" w:rsidRPr="00EB4414" w14:paraId="34CEB4AD"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1E5499" w14:textId="77777777" w:rsidR="00E70519" w:rsidRPr="00EB4414" w:rsidRDefault="00E70519" w:rsidP="00F16BF5">
            <w:pPr>
              <w:spacing w:after="40"/>
              <w:jc w:val="center"/>
            </w:pPr>
            <w:r w:rsidRPr="00EB4414">
              <w:t>Patient did not wait the recommended 10 seconds when using the autoinjector pen because he misunderstood how to use the pen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A05156"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5D55B0" w14:textId="77777777" w:rsidR="00E70519" w:rsidRPr="00EB4414" w:rsidRDefault="00E70519" w:rsidP="00F16BF5">
            <w:pPr>
              <w:spacing w:after="40"/>
              <w:jc w:val="center"/>
            </w:pPr>
            <w:r w:rsidRPr="00EB4414">
              <w:t>Wrong technique in device usage process</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EAD2E1B" w14:textId="77777777" w:rsidR="00E70519" w:rsidRPr="00EB4414" w:rsidRDefault="00E70519" w:rsidP="00F16BF5">
            <w:pPr>
              <w:spacing w:after="40"/>
              <w:jc w:val="center"/>
            </w:pPr>
            <w:r w:rsidRPr="00EB4414">
              <w:t>Do not</w:t>
            </w:r>
            <w:r>
              <w:t xml:space="preserve"> select</w:t>
            </w:r>
            <w:r w:rsidRPr="00EB4414">
              <w:t xml:space="preserve"> LLT </w:t>
            </w:r>
            <w:r w:rsidRPr="00EB4414">
              <w:rPr>
                <w:i/>
              </w:rPr>
              <w:t>Device use error</w:t>
            </w:r>
            <w:r w:rsidRPr="00EB4414">
              <w:t xml:space="preserve">, since this is a broader term than the selected LLT </w:t>
            </w:r>
            <w:r w:rsidRPr="00EB4414">
              <w:rPr>
                <w:i/>
              </w:rPr>
              <w:t>Wrong technique in device usage process</w:t>
            </w:r>
          </w:p>
        </w:tc>
      </w:tr>
      <w:tr w:rsidR="00E70519" w:rsidRPr="00EB4414" w14:paraId="4EFF9FB5"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F615C7" w14:textId="77777777" w:rsidR="00E70519" w:rsidRPr="00EB4414" w:rsidRDefault="00E70519" w:rsidP="00F16BF5">
            <w:pPr>
              <w:spacing w:after="40"/>
              <w:jc w:val="center"/>
            </w:pPr>
            <w:r w:rsidRPr="00EB4414">
              <w:t>Pharmacy software had a built-in dose calculator that was misprogrammed by the pharmacy. The error resulted in a child getting the wrong dose</w:t>
            </w:r>
            <w:r>
              <w: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AE77B2"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3299A5" w14:textId="77777777" w:rsidR="00E70519" w:rsidRDefault="00E70519" w:rsidP="00F16BF5">
            <w:pPr>
              <w:spacing w:after="40"/>
              <w:jc w:val="center"/>
            </w:pPr>
            <w:r>
              <w:t>Dose calculation error</w:t>
            </w:r>
          </w:p>
          <w:p w14:paraId="5B3D0856" w14:textId="77777777" w:rsidR="00E70519" w:rsidRDefault="00E70519" w:rsidP="00F16BF5">
            <w:pPr>
              <w:spacing w:after="40"/>
              <w:jc w:val="center"/>
            </w:pPr>
          </w:p>
          <w:p w14:paraId="4F75AA53" w14:textId="77777777" w:rsidR="00E70519" w:rsidRPr="00EB4414" w:rsidRDefault="00E70519" w:rsidP="00F16BF5">
            <w:pPr>
              <w:spacing w:after="40"/>
              <w:jc w:val="center"/>
            </w:pPr>
            <w:r w:rsidRPr="00EB4414">
              <w:t>Wrong dose administered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0141F3F" w14:textId="77777777" w:rsidR="00E70519" w:rsidRPr="00EB4414" w:rsidRDefault="00E70519" w:rsidP="00F16BF5">
            <w:pPr>
              <w:spacing w:after="40"/>
              <w:jc w:val="center"/>
            </w:pPr>
          </w:p>
        </w:tc>
      </w:tr>
      <w:tr w:rsidR="00E70519" w:rsidRPr="00EB4414" w14:paraId="0B6B6764"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9ECB47" w14:textId="77777777" w:rsidR="00E70519" w:rsidRPr="00EB4414" w:rsidRDefault="00E70519" w:rsidP="00F16BF5">
            <w:pPr>
              <w:spacing w:after="40"/>
              <w:jc w:val="center"/>
            </w:pPr>
            <w:r w:rsidRPr="00EB4414">
              <w:t xml:space="preserve">While hospitalized, patient experienced </w:t>
            </w:r>
            <w:r>
              <w:t xml:space="preserve">an </w:t>
            </w:r>
            <w:r w:rsidRPr="00EB4414">
              <w:t xml:space="preserve">unspecified </w:t>
            </w:r>
            <w:r w:rsidRPr="00EB4414">
              <w:lastRenderedPageBreak/>
              <w:t>medication error but no adverse event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E94B8B" w14:textId="77777777" w:rsidR="00E70519" w:rsidRPr="00EB4414" w:rsidRDefault="00E70519" w:rsidP="00F16BF5">
            <w:pPr>
              <w:spacing w:after="40"/>
              <w:jc w:val="center"/>
            </w:pPr>
            <w:r w:rsidRPr="00EB4414">
              <w:lastRenderedPageBreak/>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03EACA" w14:textId="77777777" w:rsidR="00E70519" w:rsidRPr="00EB4414" w:rsidRDefault="00E70519" w:rsidP="00F16BF5">
            <w:pPr>
              <w:spacing w:after="40"/>
              <w:jc w:val="center"/>
            </w:pPr>
            <w:r w:rsidRPr="00EB4414">
              <w:t>Medication error</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F531250" w14:textId="77777777" w:rsidR="00E70519" w:rsidRPr="00EB4414" w:rsidRDefault="00E70519" w:rsidP="00F16BF5">
            <w:pPr>
              <w:spacing w:after="40"/>
              <w:jc w:val="center"/>
            </w:pPr>
            <w:r w:rsidRPr="00EB4414">
              <w:t xml:space="preserve">This is not an informative report but is an example where the verbatim is </w:t>
            </w:r>
            <w:r w:rsidRPr="00EB4414">
              <w:lastRenderedPageBreak/>
              <w:t xml:space="preserve">captured with LLT </w:t>
            </w:r>
            <w:r w:rsidRPr="00EB4414">
              <w:rPr>
                <w:i/>
              </w:rPr>
              <w:t>Medication error</w:t>
            </w:r>
            <w:r>
              <w:t>.</w:t>
            </w:r>
          </w:p>
          <w:p w14:paraId="20F2531E" w14:textId="77777777" w:rsidR="00E70519" w:rsidRPr="00EB4414" w:rsidRDefault="00E70519" w:rsidP="00F16BF5">
            <w:pPr>
              <w:spacing w:after="40"/>
              <w:jc w:val="center"/>
            </w:pPr>
            <w:r w:rsidRPr="00EB4414">
              <w:t xml:space="preserve">According to the MTS:PTC, if a medication error report specifically states that there were no clinical consequences, the preferred option is to select only a term for the medication error. Alternatively, a term for the medication error and the additional LLT </w:t>
            </w:r>
            <w:r w:rsidRPr="00EB4414">
              <w:rPr>
                <w:i/>
              </w:rPr>
              <w:t xml:space="preserve">No adverse effect </w:t>
            </w:r>
            <w:r w:rsidRPr="00EB4414">
              <w:t xml:space="preserve">can be selected (see </w:t>
            </w:r>
            <w:r>
              <w:t>MTS:PTC</w:t>
            </w:r>
            <w:r w:rsidRPr="00EB4414">
              <w:t>, Section 3.21)</w:t>
            </w:r>
            <w:r>
              <w:t>.</w:t>
            </w:r>
          </w:p>
        </w:tc>
      </w:tr>
      <w:tr w:rsidR="00E70519" w:rsidRPr="00EB4414" w14:paraId="7C8A0430"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6A115D" w14:textId="77777777" w:rsidR="00E70519" w:rsidRPr="00EB4414" w:rsidRDefault="00E70519" w:rsidP="00F16BF5">
            <w:pPr>
              <w:spacing w:after="40"/>
              <w:jc w:val="center"/>
            </w:pPr>
            <w:r w:rsidRPr="00EB4414">
              <w:lastRenderedPageBreak/>
              <w:t>Provider administered the wrong dose after using a faulty mobile medical device (app) that miscalculated the patient’s insulin needs</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28F2CE" w14:textId="77777777" w:rsidR="00E70519" w:rsidRPr="00EB4414" w:rsidRDefault="00E70519" w:rsidP="00F16BF5">
            <w:pPr>
              <w:spacing w:after="40"/>
              <w:jc w:val="center"/>
            </w:pPr>
            <w:r w:rsidRPr="00EB4414">
              <w:t>Yes, consequent to a device issue</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F79064" w14:textId="77777777" w:rsidR="00E70519" w:rsidRDefault="00E70519" w:rsidP="00F16BF5">
            <w:pPr>
              <w:spacing w:after="40"/>
              <w:jc w:val="center"/>
            </w:pPr>
            <w:r w:rsidRPr="00EB4414">
              <w:t>M</w:t>
            </w:r>
            <w:r>
              <w:t>obile medical application issue</w:t>
            </w:r>
          </w:p>
          <w:p w14:paraId="576B3813" w14:textId="77777777" w:rsidR="00E70519" w:rsidRDefault="00E70519" w:rsidP="00F16BF5">
            <w:pPr>
              <w:spacing w:after="40"/>
              <w:jc w:val="center"/>
            </w:pPr>
          </w:p>
          <w:p w14:paraId="47531289" w14:textId="77777777" w:rsidR="00E70519" w:rsidRDefault="00E70519" w:rsidP="00F16BF5">
            <w:pPr>
              <w:spacing w:after="40"/>
              <w:jc w:val="center"/>
            </w:pPr>
            <w:r>
              <w:t>Dose calculation error</w:t>
            </w:r>
          </w:p>
          <w:p w14:paraId="58FADF3F" w14:textId="77777777" w:rsidR="00E70519" w:rsidRDefault="00E70519" w:rsidP="00F16BF5">
            <w:pPr>
              <w:spacing w:after="40"/>
              <w:jc w:val="center"/>
            </w:pPr>
          </w:p>
          <w:p w14:paraId="2B5346AF" w14:textId="77777777" w:rsidR="00E70519" w:rsidRPr="00EB4414" w:rsidRDefault="00E70519" w:rsidP="00F16BF5">
            <w:pPr>
              <w:spacing w:after="40"/>
              <w:jc w:val="center"/>
            </w:pPr>
            <w:r w:rsidRPr="00EB4414">
              <w:t>Wrong dose administered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CB7666" w14:textId="77777777" w:rsidR="00E70519" w:rsidRPr="00EB4414" w:rsidRDefault="00E70519" w:rsidP="00F16BF5">
            <w:pPr>
              <w:spacing w:after="40"/>
              <w:jc w:val="center"/>
            </w:pPr>
            <w:r w:rsidRPr="00EB4414">
              <w:t xml:space="preserve">The issue with the mobile application is the cause of the dose calculation error and </w:t>
            </w:r>
            <w:r>
              <w:t xml:space="preserve">the </w:t>
            </w:r>
            <w:r w:rsidRPr="00EB4414">
              <w:t>subsequent administration of the wrong dose</w:t>
            </w:r>
          </w:p>
        </w:tc>
      </w:tr>
      <w:tr w:rsidR="00E70519" w:rsidRPr="00EB4414" w14:paraId="3A99154C"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CF9D2C" w14:textId="77777777" w:rsidR="00E70519" w:rsidRPr="00EB4414" w:rsidRDefault="00E70519" w:rsidP="00F16BF5">
            <w:pPr>
              <w:spacing w:after="40"/>
              <w:jc w:val="center"/>
            </w:pPr>
            <w:r w:rsidRPr="00EB4414">
              <w:t>Patient split their tablet (labelling doesn’t advise against splitting the tablet)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CD8504" w14:textId="77777777" w:rsidR="00E70519" w:rsidRPr="00EB4414" w:rsidRDefault="00E70519" w:rsidP="00F16BF5">
            <w:pPr>
              <w:spacing w:after="40"/>
              <w:jc w:val="center"/>
            </w:pPr>
            <w:r w:rsidRPr="00EB4414">
              <w:t>No</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74B0BD" w14:textId="77777777" w:rsidR="00E70519" w:rsidRPr="00EB4414" w:rsidRDefault="00E70519" w:rsidP="00F16BF5">
            <w:pPr>
              <w:spacing w:after="40"/>
              <w:jc w:val="center"/>
            </w:pP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AD04AC" w14:textId="77777777" w:rsidR="00E70519" w:rsidRPr="00EB4414" w:rsidRDefault="00E70519" w:rsidP="00F16BF5">
            <w:pPr>
              <w:spacing w:after="40"/>
              <w:jc w:val="center"/>
            </w:pPr>
            <w:r w:rsidRPr="00EB4414">
              <w:t>The report does not mention an error, instead it</w:t>
            </w:r>
            <w:r>
              <w:t xml:space="preserve"> confirms</w:t>
            </w:r>
            <w:r w:rsidRPr="00EB4414">
              <w:t xml:space="preserve"> that this is not a medication error because the label does not advise not to split. There is nothing to code in the provided text.</w:t>
            </w:r>
          </w:p>
        </w:tc>
      </w:tr>
      <w:tr w:rsidR="00E70519" w:rsidRPr="00EB4414" w14:paraId="2A103D37"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D2E425" w14:textId="77777777" w:rsidR="00E70519" w:rsidRPr="00EB4414" w:rsidRDefault="00E70519" w:rsidP="00F16BF5">
            <w:pPr>
              <w:spacing w:after="40"/>
              <w:jc w:val="center"/>
            </w:pPr>
            <w:r w:rsidRPr="00EB4414">
              <w:t>Prescriber advised patient to split the tablet, unaware that the labelling states to swallow whole. Patient split the tablets</w:t>
            </w:r>
            <w:r>
              <w: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87299F"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548BDB" w14:textId="77777777" w:rsidR="00E70519" w:rsidRDefault="00E70519" w:rsidP="00F16BF5">
            <w:pPr>
              <w:spacing w:after="40"/>
              <w:jc w:val="center"/>
            </w:pPr>
            <w:r>
              <w:t xml:space="preserve">Drug prescribing </w:t>
            </w:r>
            <w:r w:rsidRPr="00EB4414">
              <w:t>er</w:t>
            </w:r>
            <w:r>
              <w:t>ror</w:t>
            </w:r>
          </w:p>
          <w:p w14:paraId="60863B41" w14:textId="77777777" w:rsidR="00E70519" w:rsidRDefault="00E70519" w:rsidP="00F16BF5">
            <w:pPr>
              <w:spacing w:after="40"/>
              <w:jc w:val="center"/>
            </w:pPr>
          </w:p>
          <w:p w14:paraId="189C1FA2" w14:textId="77777777" w:rsidR="00E70519" w:rsidRPr="00EB4414" w:rsidRDefault="00E70519" w:rsidP="00F16BF5">
            <w:pPr>
              <w:spacing w:after="40"/>
              <w:jc w:val="center"/>
            </w:pPr>
            <w:r w:rsidRPr="00EB4414">
              <w:t>Tablet split by mistake</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876365C" w14:textId="77777777" w:rsidR="00E70519" w:rsidRPr="00EB4414" w:rsidRDefault="00E70519" w:rsidP="00F16BF5">
            <w:pPr>
              <w:spacing w:after="40"/>
              <w:jc w:val="center"/>
            </w:pPr>
            <w:r w:rsidRPr="00EB4414">
              <w:t>This is a prescribing error that resulted in the</w:t>
            </w:r>
            <w:r>
              <w:t xml:space="preserve"> patient splitting the tablet. This is not a case of off </w:t>
            </w:r>
            <w:r w:rsidRPr="00EB4414">
              <w:t>label use, as the prescriber was unaware that the tablet should not be split</w:t>
            </w:r>
            <w:r>
              <w:t>.</w:t>
            </w:r>
          </w:p>
        </w:tc>
      </w:tr>
      <w:tr w:rsidR="00E70519" w:rsidRPr="00EB4414" w14:paraId="574D7715"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093FFF" w14:textId="77777777" w:rsidR="00E70519" w:rsidRPr="00EB4414" w:rsidRDefault="00E70519" w:rsidP="00F16BF5">
            <w:pPr>
              <w:spacing w:after="40"/>
              <w:jc w:val="center"/>
            </w:pPr>
            <w:r>
              <w:rPr>
                <w:rFonts w:eastAsia="SimSun"/>
              </w:rPr>
              <w:t>Patient should be on</w:t>
            </w:r>
            <w:r w:rsidRPr="00EB4414">
              <w:rPr>
                <w:rFonts w:eastAsia="SimSun"/>
              </w:rPr>
              <w:t xml:space="preserve"> Drug A but instead got Drug B; it is unclear where the error occurred</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E8EB63" w14:textId="77777777" w:rsidR="00E70519" w:rsidRPr="00EB4414" w:rsidRDefault="00E70519" w:rsidP="00F16BF5">
            <w:pPr>
              <w:spacing w:after="40"/>
              <w:jc w:val="center"/>
            </w:pPr>
            <w:r w:rsidRPr="00EB4414">
              <w:rPr>
                <w:rFonts w:eastAsia="SimSun"/>
              </w:rP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79AEEF6" w14:textId="77777777" w:rsidR="00E70519" w:rsidRPr="00EB4414" w:rsidRDefault="00E70519" w:rsidP="00F16BF5">
            <w:pPr>
              <w:spacing w:after="40"/>
              <w:jc w:val="center"/>
            </w:pPr>
            <w:r w:rsidRPr="00EB4414">
              <w:rPr>
                <w:rFonts w:eastAsia="SimSun"/>
              </w:rPr>
              <w:t>Wrong drug</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DCE1D79" w14:textId="77777777" w:rsidR="00E70519" w:rsidRPr="00EB4414" w:rsidRDefault="00E70519" w:rsidP="00F16BF5">
            <w:pPr>
              <w:spacing w:after="40"/>
              <w:jc w:val="center"/>
            </w:pPr>
            <w:r w:rsidRPr="00EB4414">
              <w:rPr>
                <w:rFonts w:eastAsia="SimSun"/>
              </w:rPr>
              <w:t>This is a “Wrong drug” medication error; the stage where the error occurr</w:t>
            </w:r>
            <w:r>
              <w:rPr>
                <w:rFonts w:eastAsia="SimSun"/>
              </w:rPr>
              <w:t>ed is not stated (e.g., at pres</w:t>
            </w:r>
            <w:r w:rsidRPr="00EB4414">
              <w:rPr>
                <w:rFonts w:eastAsia="SimSun"/>
              </w:rPr>
              <w:t>cribing, dispensing, selection, or administration)</w:t>
            </w:r>
          </w:p>
        </w:tc>
      </w:tr>
      <w:tr w:rsidR="00E70519" w:rsidRPr="00EB4414" w14:paraId="6B33E1FC"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DE4F72" w14:textId="77777777" w:rsidR="00E70519" w:rsidRPr="00EB4414" w:rsidRDefault="00E70519" w:rsidP="00F16BF5">
            <w:pPr>
              <w:spacing w:after="40"/>
              <w:jc w:val="center"/>
              <w:rPr>
                <w:rFonts w:eastAsia="SimSun"/>
              </w:rPr>
            </w:pPr>
            <w:r w:rsidRPr="00EB4414">
              <w:rPr>
                <w:rFonts w:eastAsia="SimSun"/>
              </w:rPr>
              <w:lastRenderedPageBreak/>
              <w:t xml:space="preserve">A generic was incorrectly  substituted for the brand name </w:t>
            </w:r>
            <w:r>
              <w:rPr>
                <w:rFonts w:eastAsia="SimSun"/>
              </w:rPr>
              <w:t xml:space="preserve">product </w:t>
            </w:r>
            <w:r w:rsidRPr="00EB4414">
              <w:rPr>
                <w:rFonts w:eastAsia="SimSun"/>
              </w:rPr>
              <w:t xml:space="preserve">although the physician specifically prescribed the brand </w:t>
            </w:r>
            <w:r>
              <w:rPr>
                <w:rFonts w:eastAsia="SimSun"/>
              </w:rPr>
              <w:t xml:space="preserve">name product </w:t>
            </w:r>
            <w:r w:rsidRPr="00EB4414">
              <w:rPr>
                <w:rFonts w:eastAsia="SimSun"/>
              </w:rPr>
              <w:t>with no substitution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9ABB0E" w14:textId="77777777" w:rsidR="00E70519" w:rsidRPr="00EB4414" w:rsidRDefault="00E70519" w:rsidP="00F16BF5">
            <w:pPr>
              <w:spacing w:after="40"/>
              <w:jc w:val="center"/>
              <w:rPr>
                <w:rFonts w:eastAsia="SimSun"/>
              </w:rPr>
            </w:pPr>
            <w:r w:rsidRPr="00EB4414">
              <w:rPr>
                <w:rFonts w:eastAsia="SimSun"/>
              </w:rP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06DE7A" w14:textId="77777777" w:rsidR="00E70519" w:rsidRPr="00EB4414" w:rsidRDefault="00E70519" w:rsidP="00F16BF5">
            <w:pPr>
              <w:spacing w:after="40"/>
              <w:jc w:val="center"/>
              <w:rPr>
                <w:rFonts w:eastAsia="SimSun"/>
              </w:rPr>
            </w:pPr>
            <w:r w:rsidRPr="00EB4414">
              <w:rPr>
                <w:rFonts w:eastAsia="SimSun"/>
              </w:rPr>
              <w:t xml:space="preserve">Product substitution error </w:t>
            </w:r>
            <w:r>
              <w:rPr>
                <w:rFonts w:eastAsia="SimSun"/>
              </w:rPr>
              <w:t>(</w:t>
            </w:r>
            <w:r w:rsidRPr="00EB4414">
              <w:rPr>
                <w:rFonts w:eastAsia="SimSun"/>
              </w:rPr>
              <w:t xml:space="preserve">HLT </w:t>
            </w:r>
            <w:r w:rsidRPr="00E51174">
              <w:rPr>
                <w:rFonts w:eastAsia="SimSun"/>
                <w:i/>
              </w:rPr>
              <w:t>Medication errors, product use errors and issues NEC</w:t>
            </w:r>
            <w:r w:rsidRPr="005A3CF8">
              <w:rPr>
                <w:rFonts w:eastAsia="SimSun"/>
              </w:rPr>
              <w:t>)</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991D8B7" w14:textId="77777777" w:rsidR="00E70519" w:rsidRPr="00EB4414" w:rsidRDefault="00E70519" w:rsidP="00F16BF5">
            <w:pPr>
              <w:spacing w:after="40"/>
              <w:jc w:val="center"/>
              <w:rPr>
                <w:rFonts w:eastAsia="SimSun"/>
              </w:rPr>
            </w:pPr>
          </w:p>
        </w:tc>
      </w:tr>
      <w:tr w:rsidR="00E70519" w:rsidRPr="00EB4414" w14:paraId="6ACC219F" w14:textId="77777777" w:rsidTr="00F16BF5">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7163FA" w14:textId="77777777" w:rsidR="00E70519" w:rsidRPr="00EB4414" w:rsidRDefault="00E70519" w:rsidP="00F16BF5">
            <w:pPr>
              <w:spacing w:after="40"/>
              <w:jc w:val="center"/>
            </w:pPr>
            <w:r w:rsidRPr="00EB4414">
              <w:t>Patient had thrown medicated opioid patches in the open waste bin instead of disposing as recommended in the label</w:t>
            </w:r>
            <w:r>
              <w:t xml:space="preserve">. </w:t>
            </w:r>
            <w:r w:rsidRPr="00EB4414">
              <w:t>Their child experienced an overdose after playing with the patches</w:t>
            </w:r>
            <w:r>
              <w: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154928" w14:textId="77777777" w:rsidR="00E70519" w:rsidRPr="00EB4414" w:rsidRDefault="00E70519" w:rsidP="00F16BF5">
            <w:pPr>
              <w:spacing w:after="40"/>
              <w:jc w:val="center"/>
            </w:pPr>
            <w:r w:rsidRPr="00EB4414">
              <w:rPr>
                <w:rFonts w:eastAsia="SimSun"/>
              </w:rPr>
              <w:t>Yes</w:t>
            </w:r>
          </w:p>
        </w:tc>
        <w:tc>
          <w:tcPr>
            <w:tcW w:w="1095" w:type="pct"/>
            <w:tcBorders>
              <w:top w:val="single" w:sz="4" w:space="0" w:color="auto"/>
              <w:left w:val="single" w:sz="8" w:space="0" w:color="404040"/>
              <w:bottom w:val="single" w:sz="4" w:space="0" w:color="auto"/>
              <w:right w:val="single" w:sz="8" w:space="0" w:color="404040"/>
            </w:tcBorders>
            <w:shd w:val="clear" w:color="auto" w:fill="FFFFFF" w:themeFill="background1"/>
            <w:tcMar>
              <w:top w:w="15" w:type="dxa"/>
              <w:left w:w="108" w:type="dxa"/>
              <w:bottom w:w="0" w:type="dxa"/>
              <w:right w:w="108" w:type="dxa"/>
            </w:tcMar>
          </w:tcPr>
          <w:p w14:paraId="20A46D7B" w14:textId="77777777" w:rsidR="00E70519" w:rsidRDefault="00E70519" w:rsidP="00F16BF5">
            <w:pPr>
              <w:spacing w:after="40"/>
              <w:jc w:val="center"/>
              <w:rPr>
                <w:rFonts w:eastAsia="SimSun"/>
              </w:rPr>
            </w:pPr>
            <w:r w:rsidRPr="00EB4414">
              <w:rPr>
                <w:rFonts w:eastAsia="SimSun"/>
              </w:rPr>
              <w:t>I</w:t>
            </w:r>
            <w:r>
              <w:rPr>
                <w:rFonts w:eastAsia="SimSun"/>
              </w:rPr>
              <w:t>ncorrect disposal of medication</w:t>
            </w:r>
          </w:p>
          <w:p w14:paraId="5F08DB60" w14:textId="77777777" w:rsidR="00E70519" w:rsidRPr="00EB4414" w:rsidRDefault="00E70519" w:rsidP="00F16BF5">
            <w:pPr>
              <w:spacing w:after="40"/>
              <w:jc w:val="center"/>
              <w:rPr>
                <w:rFonts w:eastAsia="SimSun"/>
              </w:rPr>
            </w:pPr>
          </w:p>
          <w:p w14:paraId="71D4EDF4" w14:textId="77777777" w:rsidR="00E70519" w:rsidRDefault="00E70519" w:rsidP="00F16BF5">
            <w:pPr>
              <w:spacing w:after="40"/>
              <w:jc w:val="center"/>
              <w:rPr>
                <w:rFonts w:eastAsia="SimSun"/>
              </w:rPr>
            </w:pPr>
            <w:r w:rsidRPr="00EB4414">
              <w:rPr>
                <w:rFonts w:eastAsia="SimSun"/>
              </w:rPr>
              <w:t>Accidenta</w:t>
            </w:r>
            <w:r>
              <w:rPr>
                <w:rFonts w:eastAsia="SimSun"/>
              </w:rPr>
              <w:t>l exposure to product by child</w:t>
            </w:r>
          </w:p>
          <w:p w14:paraId="10B9A20E" w14:textId="77777777" w:rsidR="00E70519" w:rsidRDefault="00E70519" w:rsidP="00F16BF5">
            <w:pPr>
              <w:spacing w:after="40"/>
              <w:jc w:val="center"/>
              <w:rPr>
                <w:rFonts w:eastAsia="SimSun"/>
              </w:rPr>
            </w:pPr>
          </w:p>
          <w:p w14:paraId="3C8AA2AA" w14:textId="77777777" w:rsidR="00E70519" w:rsidRPr="00EB4414" w:rsidRDefault="00E70519" w:rsidP="00F16BF5">
            <w:pPr>
              <w:spacing w:after="40"/>
              <w:jc w:val="center"/>
            </w:pPr>
            <w:r w:rsidRPr="00EB4414">
              <w:rPr>
                <w:rFonts w:eastAsia="SimSun"/>
              </w:rPr>
              <w:t>Accidental overdose</w:t>
            </w:r>
          </w:p>
        </w:tc>
        <w:tc>
          <w:tcPr>
            <w:tcW w:w="1490" w:type="pct"/>
            <w:tcBorders>
              <w:top w:val="single" w:sz="4" w:space="0" w:color="auto"/>
              <w:left w:val="single" w:sz="8" w:space="0" w:color="404040"/>
              <w:bottom w:val="single" w:sz="4" w:space="0" w:color="auto"/>
              <w:right w:val="single" w:sz="8" w:space="0" w:color="404040"/>
            </w:tcBorders>
            <w:shd w:val="clear" w:color="auto" w:fill="FFFFFF" w:themeFill="background1"/>
          </w:tcPr>
          <w:p w14:paraId="2D8F3AB6" w14:textId="77777777" w:rsidR="00E70519" w:rsidRPr="00EB4414" w:rsidRDefault="00E70519" w:rsidP="00F16BF5">
            <w:pPr>
              <w:spacing w:after="40"/>
              <w:jc w:val="center"/>
            </w:pPr>
          </w:p>
        </w:tc>
      </w:tr>
    </w:tbl>
    <w:p w14:paraId="78ECE1AA" w14:textId="77777777" w:rsidR="00921005" w:rsidRDefault="00921005" w:rsidP="00921005"/>
    <w:p w14:paraId="48504684" w14:textId="5367D744" w:rsidR="006A7A4D" w:rsidRDefault="00576FA6" w:rsidP="007A467C">
      <w:pPr>
        <w:pStyle w:val="Heading3"/>
      </w:pPr>
      <w:bookmarkStart w:id="50" w:name="_Toc517693218"/>
      <w:r>
        <w:t>Product administration errors/issues</w:t>
      </w:r>
      <w:bookmarkEnd w:id="50"/>
    </w:p>
    <w:p w14:paraId="403DFB4A" w14:textId="3F6B221D" w:rsidR="00F16BF5" w:rsidRDefault="00F16BF5" w:rsidP="00576FA6">
      <w:pPr>
        <w:pStyle w:val="Heading4"/>
      </w:pPr>
      <w:r>
        <w:t>Dose omission</w:t>
      </w:r>
    </w:p>
    <w:p w14:paraId="19C3B216" w14:textId="77777777" w:rsidR="00F16BF5" w:rsidRPr="00EB4414" w:rsidRDefault="00F16BF5" w:rsidP="00F16BF5">
      <w:pPr>
        <w:pStyle w:val="BodytextAgency"/>
        <w:rPr>
          <w:rFonts w:ascii="Arial" w:eastAsia="SimSun" w:hAnsi="Arial" w:cs="Arial"/>
          <w:sz w:val="24"/>
          <w:szCs w:val="24"/>
        </w:rPr>
      </w:pPr>
      <w:r w:rsidRPr="00EB4414">
        <w:rPr>
          <w:rFonts w:ascii="Arial" w:eastAsia="Times New Roman" w:hAnsi="Arial" w:cs="Arial"/>
          <w:sz w:val="24"/>
          <w:szCs w:val="24"/>
          <w:lang w:val="en-US" w:eastAsia="en-US"/>
        </w:rPr>
        <w:t>As p</w:t>
      </w:r>
      <w:r>
        <w:rPr>
          <w:rFonts w:ascii="Arial" w:eastAsia="Times New Roman" w:hAnsi="Arial" w:cs="Arial"/>
          <w:sz w:val="24"/>
          <w:szCs w:val="24"/>
          <w:lang w:val="en-US" w:eastAsia="en-US"/>
        </w:rPr>
        <w:t>er the MedDRA Concept Description</w:t>
      </w:r>
      <w:r w:rsidRPr="00EB4414">
        <w:rPr>
          <w:rFonts w:ascii="Arial" w:eastAsia="Times New Roman" w:hAnsi="Arial" w:cs="Arial"/>
          <w:sz w:val="24"/>
          <w:szCs w:val="24"/>
          <w:lang w:val="en-US" w:eastAsia="en-US"/>
        </w:rPr>
        <w:t>, dose omission is ‘the failure to administer an ordered dose to a patient before the next scheduled dose, if any. This excludes patients who refuse to take a medication, a clinical decision (e.g., contraindication), or other reasons not to administer (e.g., patient sent for test). </w:t>
      </w:r>
    </w:p>
    <w:p w14:paraId="0393A4FA" w14:textId="77777777" w:rsidR="00F16BF5" w:rsidRPr="00EB4414" w:rsidRDefault="00F16BF5" w:rsidP="00F16BF5">
      <w:pPr>
        <w:pStyle w:val="BodytextAgency"/>
        <w:rPr>
          <w:rFonts w:ascii="Arial" w:eastAsia="SimSun" w:hAnsi="Arial" w:cs="Arial"/>
          <w:sz w:val="24"/>
          <w:szCs w:val="24"/>
        </w:rPr>
      </w:pPr>
      <w:r w:rsidRPr="00EB4414">
        <w:rPr>
          <w:rFonts w:ascii="Arial" w:eastAsia="SimSun" w:hAnsi="Arial" w:cs="Arial"/>
          <w:sz w:val="24"/>
          <w:szCs w:val="24"/>
        </w:rPr>
        <w:t>For the purposes of retrieval and analysis, in general, a dose omission should be considered to be a suspected medication error. There may be scenarios where doses are missed which are not considered medication errors and therefore a</w:t>
      </w:r>
      <w:r>
        <w:rPr>
          <w:rFonts w:ascii="Arial" w:eastAsia="SimSun" w:hAnsi="Arial" w:cs="Arial"/>
          <w:sz w:val="24"/>
          <w:szCs w:val="24"/>
        </w:rPr>
        <w:t xml:space="preserve"> term such as LLT </w:t>
      </w:r>
      <w:r w:rsidRPr="00E51174">
        <w:rPr>
          <w:rFonts w:ascii="Arial" w:eastAsia="SimSun" w:hAnsi="Arial" w:cs="Arial"/>
          <w:i/>
          <w:sz w:val="24"/>
          <w:szCs w:val="24"/>
        </w:rPr>
        <w:t>Therapy interrupted</w:t>
      </w:r>
      <w:r>
        <w:rPr>
          <w:rFonts w:ascii="Arial" w:eastAsia="SimSun" w:hAnsi="Arial" w:cs="Arial"/>
          <w:i/>
          <w:sz w:val="24"/>
          <w:szCs w:val="24"/>
        </w:rPr>
        <w:t xml:space="preserve"> </w:t>
      </w:r>
      <w:r w:rsidRPr="00EB4414">
        <w:rPr>
          <w:rFonts w:ascii="Arial" w:eastAsia="SimSun" w:hAnsi="Arial" w:cs="Arial"/>
          <w:sz w:val="24"/>
          <w:szCs w:val="24"/>
        </w:rPr>
        <w:t xml:space="preserve">should be used to help to distinguish these. </w:t>
      </w:r>
      <w:r>
        <w:rPr>
          <w:rFonts w:ascii="Arial" w:eastAsia="SimSun" w:hAnsi="Arial" w:cs="Arial"/>
          <w:sz w:val="24"/>
          <w:szCs w:val="24"/>
        </w:rPr>
        <w:t xml:space="preserve">LLT </w:t>
      </w:r>
      <w:r w:rsidRPr="00E51174">
        <w:rPr>
          <w:rFonts w:ascii="Arial" w:eastAsia="SimSun" w:hAnsi="Arial" w:cs="Arial"/>
          <w:i/>
          <w:sz w:val="24"/>
          <w:szCs w:val="24"/>
        </w:rPr>
        <w:t>Therapy interrupted</w:t>
      </w:r>
      <w:r>
        <w:rPr>
          <w:rFonts w:ascii="Arial" w:eastAsia="SimSun" w:hAnsi="Arial" w:cs="Arial"/>
          <w:sz w:val="24"/>
          <w:szCs w:val="24"/>
        </w:rPr>
        <w:t xml:space="preserve"> / PT </w:t>
      </w:r>
      <w:r w:rsidRPr="006330A5">
        <w:rPr>
          <w:rFonts w:ascii="Arial" w:eastAsia="SimSun" w:hAnsi="Arial" w:cs="Arial"/>
          <w:i/>
          <w:sz w:val="24"/>
          <w:szCs w:val="24"/>
        </w:rPr>
        <w:t>Therapy cessation</w:t>
      </w:r>
      <w:r>
        <w:rPr>
          <w:rFonts w:ascii="Arial" w:eastAsia="SimSun" w:hAnsi="Arial" w:cs="Arial"/>
          <w:i/>
          <w:sz w:val="24"/>
          <w:szCs w:val="24"/>
        </w:rPr>
        <w:t xml:space="preserve"> </w:t>
      </w:r>
      <w:r w:rsidRPr="00EB4414">
        <w:rPr>
          <w:rFonts w:ascii="Arial" w:eastAsia="SimSun" w:hAnsi="Arial" w:cs="Arial"/>
          <w:sz w:val="24"/>
          <w:szCs w:val="24"/>
        </w:rPr>
        <w:t xml:space="preserve">is included in HLT </w:t>
      </w:r>
      <w:r w:rsidRPr="00EB4414">
        <w:rPr>
          <w:rFonts w:ascii="Arial" w:eastAsia="SimSun" w:hAnsi="Arial" w:cs="Arial"/>
          <w:i/>
          <w:sz w:val="24"/>
          <w:szCs w:val="24"/>
        </w:rPr>
        <w:t>Therapeutic procedures NEC</w:t>
      </w:r>
      <w:r w:rsidRPr="00EB4414">
        <w:rPr>
          <w:rFonts w:ascii="Arial" w:eastAsia="SimSun" w:hAnsi="Arial" w:cs="Arial"/>
          <w:sz w:val="24"/>
          <w:szCs w:val="24"/>
        </w:rPr>
        <w:t xml:space="preserve"> and </w:t>
      </w:r>
      <w:r>
        <w:rPr>
          <w:rFonts w:ascii="Arial" w:eastAsia="SimSun" w:hAnsi="Arial" w:cs="Arial"/>
          <w:sz w:val="24"/>
          <w:szCs w:val="24"/>
        </w:rPr>
        <w:t xml:space="preserve">is </w:t>
      </w:r>
      <w:r w:rsidRPr="00EB4414">
        <w:rPr>
          <w:rFonts w:ascii="Arial" w:eastAsia="SimSun" w:hAnsi="Arial" w:cs="Arial"/>
          <w:sz w:val="24"/>
          <w:szCs w:val="24"/>
        </w:rPr>
        <w:t xml:space="preserve">not </w:t>
      </w:r>
      <w:r>
        <w:rPr>
          <w:rFonts w:ascii="Arial" w:eastAsia="SimSun" w:hAnsi="Arial" w:cs="Arial"/>
          <w:sz w:val="24"/>
          <w:szCs w:val="24"/>
        </w:rPr>
        <w:t>a medication error concept.</w:t>
      </w:r>
    </w:p>
    <w:p w14:paraId="522CC587" w14:textId="77777777" w:rsidR="00F16BF5" w:rsidRPr="00EB4414" w:rsidRDefault="00F16BF5" w:rsidP="00F16BF5">
      <w:pPr>
        <w:pStyle w:val="BodytextAgency"/>
        <w:ind w:left="720"/>
        <w:rPr>
          <w:rFonts w:ascii="Arial" w:eastAsia="SimSun" w:hAnsi="Arial" w:cs="Arial"/>
          <w:sz w:val="24"/>
          <w:szCs w:val="24"/>
        </w:rPr>
      </w:pPr>
      <w:r w:rsidRPr="00EB4414">
        <w:rPr>
          <w:rFonts w:ascii="Arial" w:eastAsia="SimSun" w:hAnsi="Arial" w:cs="Arial"/>
          <w:sz w:val="24"/>
          <w:szCs w:val="24"/>
        </w:rPr>
        <w:t xml:space="preserve"> </w:t>
      </w:r>
    </w:p>
    <w:tbl>
      <w:tblPr>
        <w:tblW w:w="5413" w:type="pct"/>
        <w:tblInd w:w="108" w:type="dxa"/>
        <w:tblCellMar>
          <w:left w:w="0" w:type="dxa"/>
          <w:right w:w="0" w:type="dxa"/>
        </w:tblCellMar>
        <w:tblLook w:val="04A0" w:firstRow="1" w:lastRow="0" w:firstColumn="1" w:lastColumn="0" w:noHBand="0" w:noVBand="1"/>
      </w:tblPr>
      <w:tblGrid>
        <w:gridCol w:w="2904"/>
        <w:gridCol w:w="1473"/>
        <w:gridCol w:w="2706"/>
        <w:gridCol w:w="2249"/>
      </w:tblGrid>
      <w:tr w:rsidR="00F16BF5" w:rsidRPr="00EB4414" w14:paraId="7C6531CE" w14:textId="77777777" w:rsidTr="00F16BF5">
        <w:trPr>
          <w:cantSplit/>
          <w:trHeight w:val="407"/>
          <w:tblHeader/>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1AA29ECE" w14:textId="77777777" w:rsidR="00F16BF5" w:rsidRPr="00EB4414" w:rsidRDefault="00F16BF5" w:rsidP="00F16BF5">
            <w:pPr>
              <w:spacing w:after="40"/>
              <w:jc w:val="center"/>
              <w:rPr>
                <w:rFonts w:eastAsia="SimSun"/>
                <w:b/>
              </w:rPr>
            </w:pPr>
            <w:r w:rsidRPr="00EB4414">
              <w:rPr>
                <w:rFonts w:eastAsia="SimSun"/>
                <w:b/>
              </w:rPr>
              <w:t>Scenario</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BB2FD08" w14:textId="77777777" w:rsidR="00F16BF5" w:rsidRPr="00EB4414" w:rsidRDefault="00F16BF5" w:rsidP="00F16BF5">
            <w:pPr>
              <w:spacing w:after="40"/>
              <w:jc w:val="center"/>
              <w:rPr>
                <w:rFonts w:eastAsia="SimSun"/>
                <w:b/>
              </w:rPr>
            </w:pPr>
            <w:r w:rsidRPr="00EB4414">
              <w:rPr>
                <w:rFonts w:eastAsia="SimSun"/>
                <w:b/>
              </w:rPr>
              <w:t>Medication error?</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CA1FE96" w14:textId="77777777" w:rsidR="00F16BF5" w:rsidRPr="00EB4414" w:rsidRDefault="00F16BF5" w:rsidP="00F16BF5">
            <w:pPr>
              <w:spacing w:after="40"/>
              <w:jc w:val="center"/>
              <w:rPr>
                <w:rFonts w:eastAsia="SimSun"/>
                <w:b/>
              </w:rPr>
            </w:pPr>
            <w:r w:rsidRPr="00EB4414">
              <w:rPr>
                <w:rFonts w:eastAsia="SimSun"/>
                <w:b/>
              </w:rPr>
              <w:t>LLT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DB0A2DF"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EB4414" w14:paraId="173DC426" w14:textId="77777777" w:rsidTr="00F16BF5">
        <w:trPr>
          <w:trHeight w:val="1027"/>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134A226" w14:textId="77777777" w:rsidR="00F16BF5" w:rsidRPr="00EB4414" w:rsidRDefault="00F16BF5" w:rsidP="00F16BF5">
            <w:pPr>
              <w:spacing w:after="40"/>
              <w:jc w:val="center"/>
              <w:rPr>
                <w:rFonts w:eastAsia="SimSun"/>
              </w:rPr>
            </w:pPr>
            <w:r w:rsidRPr="00EB4414">
              <w:t xml:space="preserve">Health provider was unable to mix the contents of the two syringes because the plunger was stuck, and </w:t>
            </w:r>
            <w:r>
              <w:t xml:space="preserve">this </w:t>
            </w:r>
            <w:r w:rsidRPr="00EB4414">
              <w:t>resulted in leakage where th</w:t>
            </w:r>
            <w:r>
              <w:t xml:space="preserve">e two syringes were connected. </w:t>
            </w:r>
            <w:r w:rsidRPr="00EB4414">
              <w:t xml:space="preserve">The defective plunger resulted in </w:t>
            </w:r>
            <w:r>
              <w:t xml:space="preserve">the </w:t>
            </w:r>
            <w:r w:rsidRPr="00EB4414">
              <w:t xml:space="preserve">dose </w:t>
            </w:r>
            <w:r>
              <w:t>not being given.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B3D5E73" w14:textId="77777777" w:rsidR="00F16BF5" w:rsidRPr="00EB4414" w:rsidRDefault="00F16BF5" w:rsidP="00F16BF5">
            <w:pPr>
              <w:spacing w:after="40"/>
              <w:jc w:val="center"/>
              <w:rPr>
                <w:rFonts w:eastAsia="SimSun"/>
              </w:rPr>
            </w:pPr>
            <w:r w:rsidRPr="00EB4414">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C5D4908" w14:textId="77777777" w:rsidR="00F16BF5" w:rsidRDefault="00F16BF5" w:rsidP="00F16BF5">
            <w:pPr>
              <w:spacing w:after="40"/>
              <w:jc w:val="center"/>
            </w:pPr>
            <w:r>
              <w:t xml:space="preserve">Drug dose </w:t>
            </w:r>
            <w:r w:rsidRPr="00EB4414">
              <w:t>omission</w:t>
            </w:r>
          </w:p>
          <w:p w14:paraId="11C77713" w14:textId="77777777" w:rsidR="00F16BF5" w:rsidRPr="00EB4414" w:rsidRDefault="00F16BF5" w:rsidP="00F16BF5">
            <w:pPr>
              <w:spacing w:after="40"/>
              <w:jc w:val="center"/>
            </w:pPr>
          </w:p>
          <w:p w14:paraId="2C2FCC1A" w14:textId="77777777" w:rsidR="00F16BF5" w:rsidRPr="00EB4414" w:rsidRDefault="00F16BF5" w:rsidP="00F16BF5">
            <w:pPr>
              <w:spacing w:after="40"/>
              <w:jc w:val="center"/>
              <w:rPr>
                <w:rFonts w:eastAsia="SimSun"/>
              </w:rPr>
            </w:pPr>
            <w:r w:rsidRPr="00EB4414">
              <w:t>Syringe issue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40B5BDC3" w14:textId="77777777" w:rsidR="00F16BF5" w:rsidRPr="00EB4414" w:rsidRDefault="00F16BF5" w:rsidP="00F16BF5">
            <w:pPr>
              <w:spacing w:after="40"/>
              <w:jc w:val="center"/>
              <w:rPr>
                <w:rFonts w:eastAsia="SimSun"/>
              </w:rPr>
            </w:pPr>
            <w:r w:rsidRPr="00EB4414">
              <w:t>This is an example of a product quality issue leading to a medication error</w:t>
            </w:r>
          </w:p>
        </w:tc>
      </w:tr>
      <w:tr w:rsidR="00F16BF5" w:rsidRPr="00EB4414" w14:paraId="23B69045" w14:textId="77777777" w:rsidTr="00F16BF5">
        <w:trPr>
          <w:trHeight w:val="1027"/>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79AA545" w14:textId="77777777" w:rsidR="00F16BF5" w:rsidRPr="00EB4414" w:rsidRDefault="00F16BF5" w:rsidP="00F16BF5">
            <w:pPr>
              <w:spacing w:after="40"/>
              <w:jc w:val="center"/>
              <w:rPr>
                <w:rFonts w:eastAsia="SimSun"/>
              </w:rPr>
            </w:pPr>
            <w:r w:rsidRPr="00EB4414">
              <w:rPr>
                <w:rFonts w:eastAsia="SimSun"/>
              </w:rPr>
              <w:lastRenderedPageBreak/>
              <w:t>Patient was not given the dose of the drug, as the nurse accidentally administered the diluent to a patient instead of using the diluent to reconstitute the vial containing the active ingredient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2C31C23" w14:textId="77777777" w:rsidR="00F16BF5" w:rsidRPr="00EB4414" w:rsidRDefault="00F16BF5" w:rsidP="00F16BF5">
            <w:pPr>
              <w:spacing w:after="40"/>
              <w:jc w:val="center"/>
              <w:rPr>
                <w:rFonts w:eastAsia="SimSun"/>
              </w:rPr>
            </w:pPr>
            <w:r w:rsidRPr="00EB4414">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21B3CE9" w14:textId="77777777" w:rsidR="00F16BF5" w:rsidRPr="00D676FC" w:rsidRDefault="00F16BF5" w:rsidP="00F16BF5">
            <w:pPr>
              <w:spacing w:after="40"/>
              <w:jc w:val="center"/>
              <w:rPr>
                <w:rFonts w:eastAsia="SimSun"/>
                <w:lang w:val="fr-FR"/>
              </w:rPr>
            </w:pPr>
            <w:r w:rsidRPr="00D676FC">
              <w:rPr>
                <w:rFonts w:eastAsia="SimSun"/>
                <w:lang w:val="fr-FR"/>
              </w:rPr>
              <w:t>Drug dose omission</w:t>
            </w:r>
          </w:p>
          <w:p w14:paraId="79FC9A72" w14:textId="77777777" w:rsidR="00F16BF5" w:rsidRPr="00D676FC" w:rsidRDefault="00F16BF5" w:rsidP="00F16BF5">
            <w:pPr>
              <w:spacing w:after="40"/>
              <w:jc w:val="center"/>
              <w:rPr>
                <w:rFonts w:eastAsia="SimSun"/>
                <w:lang w:val="fr-FR"/>
              </w:rPr>
            </w:pPr>
          </w:p>
          <w:p w14:paraId="6ABE0584" w14:textId="77777777" w:rsidR="00F16BF5" w:rsidRPr="00D676FC" w:rsidRDefault="00F16BF5" w:rsidP="00F16BF5">
            <w:pPr>
              <w:spacing w:after="40"/>
              <w:jc w:val="center"/>
              <w:rPr>
                <w:rFonts w:eastAsia="SimSun"/>
                <w:lang w:val="fr-FR"/>
              </w:rPr>
            </w:pPr>
            <w:r w:rsidRPr="00D676FC">
              <w:rPr>
                <w:rFonts w:eastAsia="SimSun"/>
                <w:lang w:val="fr-FR"/>
              </w:rPr>
              <w:t>Inappropriate reconstitution technique</w:t>
            </w:r>
          </w:p>
          <w:p w14:paraId="16E68DC5" w14:textId="77777777" w:rsidR="00F16BF5" w:rsidRDefault="00F16BF5" w:rsidP="00F16BF5">
            <w:pPr>
              <w:spacing w:after="40"/>
              <w:jc w:val="center"/>
              <w:rPr>
                <w:rFonts w:eastAsia="SimSun"/>
              </w:rPr>
            </w:pPr>
            <w:r w:rsidRPr="00EB4414">
              <w:rPr>
                <w:rFonts w:eastAsia="SimSun"/>
              </w:rPr>
              <w:t xml:space="preserve">(PT </w:t>
            </w:r>
            <w:r w:rsidRPr="00D676FC">
              <w:rPr>
                <w:rFonts w:eastAsia="SimSun"/>
                <w:i/>
              </w:rPr>
              <w:t>Product preparation error</w:t>
            </w:r>
            <w:r w:rsidRPr="00EB4414">
              <w:rPr>
                <w:rFonts w:eastAsia="SimSun"/>
              </w:rPr>
              <w:t>)</w:t>
            </w:r>
          </w:p>
          <w:p w14:paraId="25D978DD" w14:textId="77777777" w:rsidR="00F16BF5" w:rsidRPr="00EB4414" w:rsidRDefault="00F16BF5" w:rsidP="00F16BF5">
            <w:pPr>
              <w:spacing w:after="40"/>
              <w:jc w:val="center"/>
              <w:rPr>
                <w:rFonts w:eastAsia="SimSun"/>
              </w:rPr>
            </w:pPr>
          </w:p>
          <w:p w14:paraId="22FE75E7" w14:textId="77777777" w:rsidR="00F16BF5" w:rsidRPr="00EB4414" w:rsidRDefault="00F16BF5" w:rsidP="00F16BF5">
            <w:pPr>
              <w:spacing w:after="40"/>
              <w:jc w:val="center"/>
              <w:rPr>
                <w:rFonts w:eastAsia="SimSun"/>
              </w:rPr>
            </w:pPr>
            <w:r w:rsidRPr="00EB4414">
              <w:rPr>
                <w:rFonts w:eastAsia="SimSun"/>
              </w:rPr>
              <w:t>Drug administration error</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16FDDA90" w14:textId="77777777" w:rsidR="00F16BF5" w:rsidRPr="00EB4414" w:rsidRDefault="00F16BF5" w:rsidP="00F16BF5">
            <w:pPr>
              <w:spacing w:after="40"/>
              <w:jc w:val="center"/>
              <w:rPr>
                <w:rFonts w:eastAsia="SimSun"/>
              </w:rPr>
            </w:pPr>
            <w:r w:rsidRPr="00EB4414">
              <w:rPr>
                <w:rFonts w:eastAsia="SimSun"/>
              </w:rPr>
              <w:t>In this scenario, a preparation error leads to a medication error</w:t>
            </w:r>
          </w:p>
        </w:tc>
      </w:tr>
      <w:tr w:rsidR="00F16BF5" w:rsidRPr="00EB4414" w14:paraId="65DC3B4F" w14:textId="77777777" w:rsidTr="00F16BF5">
        <w:trPr>
          <w:trHeight w:val="635"/>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2DC96542" w14:textId="77777777" w:rsidR="00F16BF5" w:rsidRPr="00EB4414" w:rsidRDefault="00F16BF5" w:rsidP="00F16BF5">
            <w:pPr>
              <w:spacing w:after="40"/>
              <w:jc w:val="center"/>
              <w:rPr>
                <w:rFonts w:eastAsia="SimSun"/>
              </w:rPr>
            </w:pPr>
            <w:r w:rsidRPr="00EB4414">
              <w:rPr>
                <w:rFonts w:eastAsia="SimSun"/>
              </w:rPr>
              <w:t>Missed dose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223E65AD" w14:textId="77777777" w:rsidR="00F16BF5" w:rsidRPr="00EB4414" w:rsidRDefault="00F16BF5" w:rsidP="00F16BF5">
            <w:pPr>
              <w:spacing w:after="40"/>
              <w:jc w:val="center"/>
              <w:rPr>
                <w:rFonts w:eastAsia="SimSun"/>
              </w:rPr>
            </w:pPr>
            <w:r w:rsidRPr="00EB4414">
              <w:rPr>
                <w:rFonts w:eastAsia="SimSun"/>
              </w:rPr>
              <w:t>Unknown</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ECF6960" w14:textId="77777777" w:rsidR="00F16BF5" w:rsidRPr="00EB4414" w:rsidRDefault="00F16BF5" w:rsidP="00F16BF5">
            <w:pPr>
              <w:spacing w:after="40"/>
              <w:jc w:val="center"/>
              <w:rPr>
                <w:rFonts w:eastAsia="SimSun"/>
              </w:rPr>
            </w:pPr>
            <w:r w:rsidRPr="00EB4414">
              <w:rPr>
                <w:rFonts w:eastAsia="SimSun"/>
              </w:rPr>
              <w:t xml:space="preserve">Missed dose (PT </w:t>
            </w:r>
            <w:r w:rsidRPr="00BF0C18">
              <w:rPr>
                <w:rFonts w:eastAsia="SimSun"/>
                <w:i/>
              </w:rPr>
              <w:t>Drug dose omission</w:t>
            </w:r>
            <w:r w:rsidRPr="002C0543">
              <w:rPr>
                <w:rFonts w:eastAsia="SimSun"/>
              </w:rPr>
              <w:t>)</w:t>
            </w:r>
          </w:p>
          <w:p w14:paraId="060A6550" w14:textId="77777777" w:rsidR="00F16BF5" w:rsidRPr="00EB4414" w:rsidRDefault="00F16BF5" w:rsidP="00F16BF5">
            <w:pPr>
              <w:spacing w:after="40"/>
              <w:jc w:val="center"/>
              <w:rPr>
                <w:rFonts w:eastAsia="SimSun"/>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57DD74F2" w14:textId="77777777" w:rsidR="00F16BF5" w:rsidRPr="00EB4414" w:rsidRDefault="00F16BF5" w:rsidP="00F16BF5">
            <w:pPr>
              <w:spacing w:after="40"/>
              <w:jc w:val="center"/>
              <w:rPr>
                <w:rFonts w:eastAsia="SimSun"/>
              </w:rPr>
            </w:pPr>
          </w:p>
        </w:tc>
      </w:tr>
      <w:tr w:rsidR="00F16BF5" w:rsidRPr="00EB4414" w14:paraId="3F8809DA" w14:textId="77777777" w:rsidTr="00F16BF5">
        <w:trPr>
          <w:trHeight w:val="126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CDC25E8" w14:textId="77777777" w:rsidR="00F16BF5" w:rsidRPr="00EB4414" w:rsidRDefault="00F16BF5" w:rsidP="00F16BF5">
            <w:pPr>
              <w:spacing w:after="40"/>
              <w:jc w:val="center"/>
              <w:rPr>
                <w:rFonts w:eastAsia="SimSun"/>
              </w:rPr>
            </w:pPr>
            <w:r w:rsidRPr="00EB4414">
              <w:rPr>
                <w:rFonts w:eastAsia="SimSun"/>
              </w:rPr>
              <w:t>Patient couldn’t take medication for a week because the pharmacy was out of the medication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4A717D0" w14:textId="77777777" w:rsidR="00F16BF5" w:rsidRPr="00EB4414" w:rsidRDefault="00F16BF5" w:rsidP="00F16BF5">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9495AEF" w14:textId="77777777" w:rsidR="00F16BF5" w:rsidRDefault="00F16BF5" w:rsidP="00F16BF5">
            <w:pPr>
              <w:spacing w:after="40"/>
              <w:jc w:val="center"/>
              <w:rPr>
                <w:rFonts w:eastAsia="SimSun"/>
              </w:rPr>
            </w:pPr>
            <w:r w:rsidRPr="00EB4414">
              <w:rPr>
                <w:rFonts w:eastAsia="SimSun"/>
              </w:rPr>
              <w:t>Temporary interruption of therapy</w:t>
            </w:r>
          </w:p>
          <w:p w14:paraId="5E324A87" w14:textId="77777777" w:rsidR="00F16BF5" w:rsidRDefault="00F16BF5" w:rsidP="00F16BF5">
            <w:pPr>
              <w:spacing w:after="40"/>
              <w:jc w:val="center"/>
              <w:rPr>
                <w:rFonts w:eastAsia="SimSun"/>
              </w:rPr>
            </w:pPr>
          </w:p>
          <w:p w14:paraId="4A6216BA" w14:textId="77777777" w:rsidR="00F16BF5" w:rsidRPr="00EB4414" w:rsidRDefault="00F16BF5" w:rsidP="00F16BF5">
            <w:pPr>
              <w:spacing w:after="40"/>
              <w:jc w:val="center"/>
              <w:rPr>
                <w:rFonts w:eastAsia="SimSun"/>
              </w:rPr>
            </w:pPr>
            <w:r w:rsidRPr="00EB4414">
              <w:rPr>
                <w:rFonts w:eastAsia="SimSun"/>
              </w:rPr>
              <w:t>Product availability issue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300EB6D0" w14:textId="77777777" w:rsidR="00F16BF5" w:rsidRPr="00EB4414" w:rsidRDefault="00F16BF5" w:rsidP="00F16BF5">
            <w:pPr>
              <w:spacing w:after="40"/>
              <w:jc w:val="center"/>
            </w:pPr>
            <w:r w:rsidRPr="00EB4414">
              <w:t>This event is neither inten</w:t>
            </w:r>
            <w:r>
              <w:t xml:space="preserve">tional nor a medication error. </w:t>
            </w:r>
            <w:r w:rsidRPr="00EB4414">
              <w:t xml:space="preserve">Use LLT </w:t>
            </w:r>
            <w:r w:rsidRPr="00EB4414">
              <w:rPr>
                <w:i/>
              </w:rPr>
              <w:t>Temporary interruption of therapy</w:t>
            </w:r>
            <w:r>
              <w:t xml:space="preserve"> and </w:t>
            </w:r>
            <w:r w:rsidRPr="00EB4414">
              <w:t>capture that external factors caused the interruption of therapy</w:t>
            </w:r>
            <w:r>
              <w:t>.</w:t>
            </w:r>
          </w:p>
        </w:tc>
      </w:tr>
      <w:tr w:rsidR="00F16BF5" w:rsidRPr="00EB4414" w14:paraId="49A68714" w14:textId="77777777" w:rsidTr="00F16BF5">
        <w:trPr>
          <w:trHeight w:val="901"/>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0EEC430" w14:textId="77777777" w:rsidR="00F16BF5" w:rsidRPr="00EB4414" w:rsidRDefault="00F16BF5" w:rsidP="00F16BF5">
            <w:pPr>
              <w:spacing w:after="40"/>
              <w:jc w:val="center"/>
              <w:rPr>
                <w:rFonts w:eastAsia="SimSun"/>
              </w:rPr>
            </w:pPr>
            <w:r w:rsidRPr="00EB4414">
              <w:rPr>
                <w:rFonts w:eastAsia="SimSun"/>
              </w:rPr>
              <w:t>Patient had to miss her antibiotic dose because there was</w:t>
            </w:r>
            <w:r>
              <w:rPr>
                <w:rFonts w:eastAsia="SimSun"/>
              </w:rPr>
              <w:t xml:space="preserve"> an</w:t>
            </w:r>
            <w:r w:rsidRPr="00EB4414">
              <w:rPr>
                <w:rFonts w:eastAsia="SimSun"/>
              </w:rPr>
              <w:t xml:space="preserve"> insufficient amount </w:t>
            </w:r>
            <w:r>
              <w:rPr>
                <w:rFonts w:eastAsia="SimSun"/>
              </w:rPr>
              <w:t xml:space="preserve">of tablets </w:t>
            </w:r>
            <w:r w:rsidRPr="00EB4414">
              <w:rPr>
                <w:rFonts w:eastAsia="SimSun"/>
              </w:rPr>
              <w:t>in the package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2E95707" w14:textId="77777777" w:rsidR="00F16BF5" w:rsidRPr="00EB4414" w:rsidRDefault="00F16BF5" w:rsidP="00F16BF5">
            <w:pPr>
              <w:spacing w:after="40"/>
              <w:jc w:val="center"/>
              <w:rPr>
                <w:rFonts w:eastAsia="SimSun"/>
              </w:rPr>
            </w:pPr>
            <w:r w:rsidRPr="00EB4414">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0CBC8F79" w14:textId="77777777" w:rsidR="00F16BF5" w:rsidRDefault="00F16BF5" w:rsidP="00F16BF5">
            <w:pPr>
              <w:spacing w:after="40"/>
              <w:jc w:val="center"/>
              <w:rPr>
                <w:rFonts w:eastAsia="SimSun"/>
              </w:rPr>
            </w:pPr>
            <w:r w:rsidRPr="00EB4414">
              <w:rPr>
                <w:rFonts w:eastAsia="SimSun"/>
              </w:rPr>
              <w:t>Missed dose</w:t>
            </w:r>
          </w:p>
          <w:p w14:paraId="38D8C5F6" w14:textId="77777777" w:rsidR="00F16BF5" w:rsidRDefault="00F16BF5" w:rsidP="00F16BF5">
            <w:pPr>
              <w:spacing w:after="40"/>
              <w:jc w:val="center"/>
              <w:rPr>
                <w:rFonts w:eastAsia="SimSun"/>
              </w:rPr>
            </w:pPr>
          </w:p>
          <w:p w14:paraId="6F2F4043" w14:textId="77777777" w:rsidR="00F16BF5" w:rsidRPr="00EB4414" w:rsidRDefault="00F16BF5" w:rsidP="00F16BF5">
            <w:pPr>
              <w:spacing w:after="40"/>
              <w:jc w:val="center"/>
              <w:rPr>
                <w:rFonts w:eastAsia="SimSun"/>
              </w:rPr>
            </w:pPr>
            <w:r w:rsidRPr="00EB4414">
              <w:rPr>
                <w:rFonts w:eastAsia="SimSun"/>
              </w:rPr>
              <w:t>Product packaging quantity issue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2C138A3" w14:textId="77777777" w:rsidR="00F16BF5" w:rsidRPr="00EB4414" w:rsidRDefault="00F16BF5" w:rsidP="00F16BF5">
            <w:pPr>
              <w:spacing w:after="40"/>
              <w:jc w:val="center"/>
            </w:pPr>
            <w:r w:rsidRPr="00EB4414">
              <w:rPr>
                <w:rFonts w:eastAsia="Times New Roman"/>
              </w:rPr>
              <w:t>T</w:t>
            </w:r>
            <w:r>
              <w:rPr>
                <w:rFonts w:eastAsia="Times New Roman"/>
              </w:rPr>
              <w:t xml:space="preserve">his event of missing a dose is </w:t>
            </w:r>
            <w:r w:rsidRPr="00EB4414">
              <w:rPr>
                <w:rFonts w:eastAsia="Times New Roman"/>
              </w:rPr>
              <w:t>due to a product packaging quantity issue</w:t>
            </w:r>
          </w:p>
        </w:tc>
      </w:tr>
      <w:tr w:rsidR="00F16BF5" w:rsidRPr="00EB4414" w14:paraId="13BD8050" w14:textId="77777777" w:rsidTr="00F16BF5">
        <w:trPr>
          <w:trHeight w:val="1306"/>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498D726" w14:textId="77777777" w:rsidR="00F16BF5" w:rsidRPr="00EB4414" w:rsidRDefault="00F16BF5" w:rsidP="00F16BF5">
            <w:pPr>
              <w:spacing w:after="40"/>
              <w:jc w:val="center"/>
              <w:rPr>
                <w:rFonts w:eastAsia="SimSun"/>
              </w:rPr>
            </w:pPr>
            <w:r w:rsidRPr="00EB4414">
              <w:rPr>
                <w:rFonts w:eastAsia="SimSun"/>
              </w:rPr>
              <w:t xml:space="preserve">Patient did not take medication this week because he could not </w:t>
            </w:r>
            <w:r>
              <w:rPr>
                <w:rFonts w:eastAsia="SimSun"/>
              </w:rPr>
              <w:br/>
            </w:r>
            <w:r w:rsidRPr="00EB4414">
              <w:rPr>
                <w:rFonts w:eastAsia="SimSun"/>
              </w:rPr>
              <w:t>afford it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6827EDB" w14:textId="77777777" w:rsidR="00F16BF5" w:rsidRPr="00EB4414" w:rsidRDefault="00F16BF5" w:rsidP="00F16BF5">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7497E4A" w14:textId="77777777" w:rsidR="00F16BF5" w:rsidRDefault="00F16BF5" w:rsidP="00F16BF5">
            <w:pPr>
              <w:spacing w:after="40"/>
              <w:jc w:val="center"/>
              <w:rPr>
                <w:rFonts w:eastAsia="SimSun"/>
              </w:rPr>
            </w:pPr>
            <w:r>
              <w:rPr>
                <w:rFonts w:eastAsia="SimSun"/>
              </w:rPr>
              <w:t>Inability to afford medication</w:t>
            </w:r>
          </w:p>
          <w:p w14:paraId="797E917B" w14:textId="77777777" w:rsidR="00F16BF5" w:rsidRPr="00EB4414" w:rsidRDefault="00F16BF5" w:rsidP="00F16BF5">
            <w:pPr>
              <w:spacing w:after="40"/>
              <w:jc w:val="center"/>
              <w:rPr>
                <w:rFonts w:eastAsia="SimSun"/>
              </w:rPr>
            </w:pPr>
          </w:p>
          <w:p w14:paraId="07A00928" w14:textId="77777777" w:rsidR="00F16BF5" w:rsidRPr="00EB4414" w:rsidRDefault="00F16BF5" w:rsidP="00F16BF5">
            <w:pPr>
              <w:spacing w:after="40"/>
              <w:jc w:val="center"/>
              <w:rPr>
                <w:rFonts w:eastAsia="SimSun"/>
              </w:rPr>
            </w:pPr>
            <w:r w:rsidRPr="00EB4414">
              <w:rPr>
                <w:rFonts w:eastAsia="SimSun"/>
              </w:rPr>
              <w:t>Temporary interruption of therapy</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218C058C" w14:textId="77777777" w:rsidR="00F16BF5" w:rsidRPr="00EB4414" w:rsidRDefault="00F16BF5" w:rsidP="00F16BF5">
            <w:pPr>
              <w:spacing w:after="40"/>
              <w:jc w:val="center"/>
            </w:pPr>
            <w:r w:rsidRPr="00EB4414">
              <w:t xml:space="preserve">This is neither a dose omission in error nor an intentional dose omission. Use LLT </w:t>
            </w:r>
            <w:r w:rsidRPr="00EB4414">
              <w:rPr>
                <w:i/>
              </w:rPr>
              <w:t>Temporary interruption of therapy</w:t>
            </w:r>
            <w:r>
              <w:t xml:space="preserve"> and </w:t>
            </w:r>
            <w:r w:rsidRPr="00EB4414">
              <w:t>capture that external factors caused the interruption of therapy</w:t>
            </w:r>
            <w:r>
              <w:t>.</w:t>
            </w:r>
          </w:p>
        </w:tc>
      </w:tr>
      <w:tr w:rsidR="00F16BF5" w:rsidRPr="00EB4414" w14:paraId="008619BB" w14:textId="77777777" w:rsidTr="00F16BF5">
        <w:trPr>
          <w:trHeight w:val="1306"/>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7F0363B" w14:textId="77777777" w:rsidR="00F16BF5" w:rsidRPr="00EB4414" w:rsidRDefault="00F16BF5" w:rsidP="00F16BF5">
            <w:pPr>
              <w:spacing w:after="40"/>
              <w:jc w:val="center"/>
              <w:rPr>
                <w:rFonts w:eastAsia="SimSun"/>
              </w:rPr>
            </w:pPr>
            <w:r w:rsidRPr="00EB4414">
              <w:rPr>
                <w:rFonts w:eastAsia="SimSun"/>
              </w:rPr>
              <w:t>The afternoon dose was held because the patient was scheduled for a medical procedure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055D65FB" w14:textId="77777777" w:rsidR="00F16BF5" w:rsidRPr="00EB4414" w:rsidRDefault="00F16BF5" w:rsidP="00F16BF5">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B1DFAEA" w14:textId="77777777" w:rsidR="00F16BF5" w:rsidRPr="00EB4414" w:rsidRDefault="00F16BF5" w:rsidP="00F16BF5">
            <w:pPr>
              <w:spacing w:after="40"/>
              <w:jc w:val="center"/>
              <w:rPr>
                <w:rFonts w:eastAsia="SimSun"/>
              </w:rPr>
            </w:pPr>
            <w:r w:rsidRPr="00EB4414">
              <w:rPr>
                <w:rFonts w:eastAsia="SimSun"/>
              </w:rPr>
              <w:t>Intentional dose omission</w:t>
            </w:r>
          </w:p>
          <w:p w14:paraId="782FCDB4" w14:textId="77777777" w:rsidR="00F16BF5" w:rsidRPr="00EB4414" w:rsidRDefault="00F16BF5" w:rsidP="00F16BF5">
            <w:pPr>
              <w:spacing w:after="40"/>
              <w:jc w:val="center"/>
              <w:rPr>
                <w:rFonts w:eastAsia="SimSun"/>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5CF36567" w14:textId="77777777" w:rsidR="00F16BF5" w:rsidRPr="00EB4414" w:rsidRDefault="00F16BF5" w:rsidP="00F16BF5">
            <w:pPr>
              <w:spacing w:after="40"/>
              <w:jc w:val="center"/>
            </w:pPr>
            <w:r w:rsidRPr="00EB4414">
              <w:t>This is an example of an intentionally omitted dose</w:t>
            </w:r>
          </w:p>
        </w:tc>
      </w:tr>
      <w:tr w:rsidR="00F16BF5" w:rsidRPr="00EB4414" w14:paraId="7F075F10" w14:textId="77777777" w:rsidTr="00F16BF5">
        <w:trPr>
          <w:trHeight w:val="1188"/>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3395D155" w14:textId="77777777" w:rsidR="00F16BF5" w:rsidRPr="00EB4414" w:rsidRDefault="00F16BF5" w:rsidP="00F16BF5">
            <w:pPr>
              <w:spacing w:after="40"/>
              <w:jc w:val="center"/>
              <w:rPr>
                <w:rFonts w:eastAsia="SimSun"/>
              </w:rPr>
            </w:pPr>
            <w:r w:rsidRPr="00EB4414">
              <w:rPr>
                <w:rFonts w:eastAsia="SimSun"/>
              </w:rPr>
              <w:t>Patient was busy so he decided to skip the prescribed evening dose of insulin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158C7EC7" w14:textId="77777777" w:rsidR="00F16BF5" w:rsidRPr="00EB4414" w:rsidRDefault="00F16BF5" w:rsidP="00F16BF5">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9E84F8D" w14:textId="77777777" w:rsidR="00F16BF5" w:rsidRPr="00EB4414" w:rsidRDefault="00F16BF5" w:rsidP="00F16BF5">
            <w:pPr>
              <w:spacing w:after="40"/>
              <w:jc w:val="center"/>
              <w:rPr>
                <w:rFonts w:eastAsia="SimSun"/>
              </w:rPr>
            </w:pPr>
            <w:r w:rsidRPr="00EB4414">
              <w:rPr>
                <w:rFonts w:eastAsia="SimSun"/>
              </w:rPr>
              <w:t>Intentional dose omission</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040BFB4" w14:textId="77777777" w:rsidR="00F16BF5" w:rsidRPr="00EB4414" w:rsidRDefault="00F16BF5" w:rsidP="00F16BF5">
            <w:pPr>
              <w:jc w:val="center"/>
            </w:pPr>
            <w:r w:rsidRPr="00EB4414">
              <w:t xml:space="preserve">This is an example of an intentionally omitted dose by </w:t>
            </w:r>
            <w:r>
              <w:t xml:space="preserve">the </w:t>
            </w:r>
            <w:r w:rsidRPr="00EB4414">
              <w:t>patient</w:t>
            </w:r>
          </w:p>
        </w:tc>
      </w:tr>
      <w:tr w:rsidR="00F16BF5" w:rsidRPr="00EB4414" w14:paraId="12CFA523" w14:textId="77777777" w:rsidTr="00F16BF5">
        <w:trPr>
          <w:trHeight w:val="892"/>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8D6E09F" w14:textId="77777777" w:rsidR="00F16BF5" w:rsidRPr="00EB4414" w:rsidRDefault="00F16BF5" w:rsidP="00F16BF5">
            <w:pPr>
              <w:spacing w:after="40"/>
              <w:jc w:val="center"/>
              <w:rPr>
                <w:rFonts w:eastAsia="SimSun"/>
              </w:rPr>
            </w:pPr>
            <w:r w:rsidRPr="00EB4414">
              <w:rPr>
                <w:rFonts w:eastAsia="SimSun"/>
              </w:rPr>
              <w:lastRenderedPageBreak/>
              <w:t>Patient took the drug as prescribed but broke out in a red itchy rash and did not take the remaining doses</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6741EAF" w14:textId="77777777" w:rsidR="00F16BF5" w:rsidRPr="00EB4414" w:rsidRDefault="00F16BF5" w:rsidP="00F16BF5">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FCA0121" w14:textId="77777777" w:rsidR="00F16BF5" w:rsidRDefault="00F16BF5" w:rsidP="00F16BF5">
            <w:pPr>
              <w:spacing w:after="40"/>
              <w:jc w:val="center"/>
              <w:rPr>
                <w:rFonts w:eastAsia="SimSun"/>
              </w:rPr>
            </w:pPr>
            <w:r>
              <w:rPr>
                <w:rFonts w:eastAsia="SimSun"/>
              </w:rPr>
              <w:t>Itchy rash</w:t>
            </w:r>
          </w:p>
          <w:p w14:paraId="339A3BDC" w14:textId="77777777" w:rsidR="00F16BF5" w:rsidRDefault="00F16BF5" w:rsidP="00F16BF5">
            <w:pPr>
              <w:spacing w:after="40"/>
              <w:jc w:val="center"/>
              <w:rPr>
                <w:rFonts w:eastAsia="SimSun"/>
              </w:rPr>
            </w:pPr>
          </w:p>
          <w:p w14:paraId="3EF73DEA" w14:textId="77777777" w:rsidR="00F16BF5" w:rsidRPr="00EB4414" w:rsidRDefault="00F16BF5" w:rsidP="00F16BF5">
            <w:pPr>
              <w:spacing w:after="40"/>
              <w:jc w:val="center"/>
              <w:rPr>
                <w:rFonts w:eastAsia="SimSun"/>
              </w:rPr>
            </w:pPr>
            <w:r w:rsidRPr="00EB4414">
              <w:rPr>
                <w:rFonts w:eastAsia="SimSun"/>
              </w:rPr>
              <w:t>Therapy cessation by patient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2E0F0F6D" w14:textId="77777777" w:rsidR="00F16BF5" w:rsidRPr="00EB4414" w:rsidRDefault="00F16BF5" w:rsidP="00F16BF5">
            <w:pPr>
              <w:spacing w:after="40"/>
              <w:jc w:val="center"/>
            </w:pPr>
            <w:r w:rsidRPr="00EB4414">
              <w:t>Stopping therapy because of a</w:t>
            </w:r>
            <w:r>
              <w:t>n adverse event does not represent</w:t>
            </w:r>
            <w:r w:rsidRPr="00EB4414">
              <w:t xml:space="preserve"> an error or intentional misuse</w:t>
            </w:r>
          </w:p>
        </w:tc>
      </w:tr>
      <w:tr w:rsidR="00F16BF5" w:rsidRPr="00EB4414" w14:paraId="4960FF53" w14:textId="77777777" w:rsidTr="00921005">
        <w:trPr>
          <w:trHeight w:val="63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2FEEFB4" w14:textId="77777777" w:rsidR="00F16BF5" w:rsidRPr="00EB4414" w:rsidRDefault="00F16BF5" w:rsidP="00F16BF5">
            <w:pPr>
              <w:spacing w:after="40"/>
              <w:jc w:val="center"/>
              <w:rPr>
                <w:rFonts w:eastAsia="SimSun"/>
              </w:rPr>
            </w:pPr>
            <w:r w:rsidRPr="00EB4414">
              <w:rPr>
                <w:rFonts w:eastAsia="SimSun"/>
              </w:rPr>
              <w:t>Patient habitually skipped prescribed antipsychotic</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93EAAE0" w14:textId="77777777" w:rsidR="00F16BF5" w:rsidRPr="00EB4414" w:rsidRDefault="00F16BF5" w:rsidP="00F16BF5">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42E2F17" w14:textId="77777777" w:rsidR="00F16BF5" w:rsidRPr="00EB4414" w:rsidRDefault="00F16BF5" w:rsidP="00F16BF5">
            <w:pPr>
              <w:spacing w:after="40"/>
              <w:jc w:val="center"/>
              <w:rPr>
                <w:rFonts w:eastAsia="SimSun"/>
              </w:rPr>
            </w:pPr>
            <w:r w:rsidRPr="00EB4414">
              <w:rPr>
                <w:rFonts w:eastAsia="SimSun"/>
              </w:rPr>
              <w:t>Treatment noncompliance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AD1456A" w14:textId="77777777" w:rsidR="00F16BF5" w:rsidRPr="00EB4414" w:rsidRDefault="00F16BF5" w:rsidP="00F16BF5">
            <w:pPr>
              <w:spacing w:after="40"/>
              <w:jc w:val="center"/>
            </w:pPr>
          </w:p>
        </w:tc>
      </w:tr>
    </w:tbl>
    <w:p w14:paraId="4A7EAE2D" w14:textId="77777777" w:rsidR="00921005" w:rsidRDefault="00921005" w:rsidP="00921005"/>
    <w:p w14:paraId="6513BFEC" w14:textId="11516681" w:rsidR="006A7A4D" w:rsidRPr="00F16BF5" w:rsidRDefault="006A7A4D" w:rsidP="00576FA6">
      <w:pPr>
        <w:pStyle w:val="Heading4"/>
      </w:pPr>
      <w:r w:rsidRPr="00F16BF5">
        <w:t xml:space="preserve">Other </w:t>
      </w:r>
      <w:r w:rsidR="000E1DDA">
        <w:t>administration errors/issues</w:t>
      </w:r>
    </w:p>
    <w:tbl>
      <w:tblPr>
        <w:tblW w:w="5477" w:type="pct"/>
        <w:tblInd w:w="108" w:type="dxa"/>
        <w:shd w:val="clear" w:color="auto" w:fill="FFFFFF" w:themeFill="background1"/>
        <w:tblCellMar>
          <w:left w:w="0" w:type="dxa"/>
          <w:right w:w="0" w:type="dxa"/>
        </w:tblCellMar>
        <w:tblLook w:val="04A0" w:firstRow="1" w:lastRow="0" w:firstColumn="1" w:lastColumn="0" w:noHBand="0" w:noVBand="1"/>
      </w:tblPr>
      <w:tblGrid>
        <w:gridCol w:w="2890"/>
        <w:gridCol w:w="1582"/>
        <w:gridCol w:w="2451"/>
        <w:gridCol w:w="2519"/>
      </w:tblGrid>
      <w:tr w:rsidR="00F16BF5" w:rsidRPr="00EB4414" w14:paraId="4129DA7F" w14:textId="77777777" w:rsidTr="00F16BF5">
        <w:trPr>
          <w:cantSplit/>
          <w:trHeight w:val="505"/>
          <w:tblHeader/>
        </w:trPr>
        <w:tc>
          <w:tcPr>
            <w:tcW w:w="153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3C3D0E1" w14:textId="77777777" w:rsidR="00F16BF5" w:rsidRPr="00EB4414" w:rsidRDefault="00F16BF5" w:rsidP="00F16BF5">
            <w:pPr>
              <w:spacing w:after="40"/>
              <w:jc w:val="center"/>
            </w:pPr>
            <w:r w:rsidRPr="00EB4414">
              <w:rPr>
                <w:rFonts w:eastAsia="SimSun"/>
                <w:b/>
              </w:rPr>
              <w:t>Scenario</w:t>
            </w:r>
          </w:p>
        </w:tc>
        <w:tc>
          <w:tcPr>
            <w:tcW w:w="83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A31397C" w14:textId="77777777" w:rsidR="00F16BF5" w:rsidRPr="00EB4414" w:rsidRDefault="00F16BF5" w:rsidP="00F16BF5">
            <w:pPr>
              <w:spacing w:after="40"/>
              <w:jc w:val="center"/>
              <w:rPr>
                <w:rFonts w:eastAsia="SimSun"/>
              </w:rPr>
            </w:pPr>
            <w:r w:rsidRPr="00EB4414">
              <w:rPr>
                <w:rFonts w:eastAsia="SimSun"/>
                <w:b/>
              </w:rPr>
              <w:t>Medication error?</w:t>
            </w:r>
          </w:p>
        </w:tc>
        <w:tc>
          <w:tcPr>
            <w:tcW w:w="129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D770A44" w14:textId="77777777" w:rsidR="00F16BF5" w:rsidRPr="00EB4414" w:rsidRDefault="00F16BF5" w:rsidP="00F16BF5">
            <w:pPr>
              <w:spacing w:after="40"/>
              <w:jc w:val="center"/>
              <w:rPr>
                <w:rFonts w:eastAsia="SimSun"/>
              </w:rPr>
            </w:pPr>
            <w:r w:rsidRPr="00EB4414">
              <w:rPr>
                <w:rFonts w:eastAsia="SimSun"/>
                <w:b/>
              </w:rPr>
              <w:t>LLT</w:t>
            </w:r>
          </w:p>
        </w:tc>
        <w:tc>
          <w:tcPr>
            <w:tcW w:w="13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AD1795E" w14:textId="77777777" w:rsidR="00F16BF5" w:rsidRPr="00EB4414" w:rsidRDefault="00F16BF5" w:rsidP="00F16BF5">
            <w:pPr>
              <w:spacing w:after="40"/>
              <w:jc w:val="center"/>
              <w:rPr>
                <w:rFonts w:eastAsia="SimSun"/>
              </w:rPr>
            </w:pPr>
            <w:r w:rsidRPr="00EB4414">
              <w:rPr>
                <w:rFonts w:eastAsia="SimSun"/>
                <w:b/>
              </w:rPr>
              <w:t>Comment</w:t>
            </w:r>
          </w:p>
        </w:tc>
      </w:tr>
      <w:tr w:rsidR="00F16BF5" w:rsidRPr="00EB4414" w14:paraId="5A5C2F88" w14:textId="77777777" w:rsidTr="00F16BF5">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B021AF" w14:textId="77777777" w:rsidR="00F16BF5" w:rsidRPr="00EB4414" w:rsidRDefault="00F16BF5" w:rsidP="00F16BF5">
            <w:pPr>
              <w:spacing w:after="40"/>
              <w:jc w:val="center"/>
              <w:rPr>
                <w:rFonts w:eastAsia="SimSun"/>
              </w:rPr>
            </w:pPr>
            <w:r w:rsidRPr="00EB4414">
              <w:rPr>
                <w:rFonts w:eastAsia="SimSun"/>
              </w:rPr>
              <w:t>Patient accidentally took 1 tablet twice daily instead of the prescribed 1 tablet once daily</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0937D3"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AF803B" w14:textId="77777777" w:rsidR="00F16BF5" w:rsidRPr="00EB4414" w:rsidRDefault="00F16BF5" w:rsidP="00F16BF5">
            <w:pPr>
              <w:spacing w:after="40"/>
              <w:jc w:val="center"/>
              <w:rPr>
                <w:rFonts w:eastAsia="SimSun"/>
              </w:rPr>
            </w:pPr>
            <w:r w:rsidRPr="00EB4414">
              <w:rPr>
                <w:rFonts w:eastAsia="SimSun"/>
              </w:rPr>
              <w:t>Once daily dose taken more frequently</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D72475" w14:textId="77777777" w:rsidR="00F16BF5" w:rsidRPr="00EB4414" w:rsidRDefault="00F16BF5" w:rsidP="00F16BF5">
            <w:pPr>
              <w:spacing w:after="40"/>
              <w:jc w:val="center"/>
              <w:rPr>
                <w:rFonts w:eastAsia="SimSun"/>
              </w:rPr>
            </w:pPr>
            <w:r w:rsidRPr="00EB4414">
              <w:rPr>
                <w:rFonts w:eastAsia="SimSun"/>
              </w:rPr>
              <w:t xml:space="preserve">When available, it is important to select a specific LLT for the reported scenario, rather than just the LLT that matches the PT </w:t>
            </w:r>
            <w:r w:rsidRPr="00EB4414">
              <w:rPr>
                <w:rFonts w:eastAsia="SimSun"/>
                <w:i/>
              </w:rPr>
              <w:t xml:space="preserve">Inappropriate schedule of </w:t>
            </w:r>
            <w:r>
              <w:rPr>
                <w:rFonts w:eastAsia="SimSun"/>
                <w:i/>
              </w:rPr>
              <w:t xml:space="preserve">drug </w:t>
            </w:r>
            <w:r w:rsidRPr="00EB4414">
              <w:rPr>
                <w:rFonts w:eastAsia="SimSun"/>
                <w:i/>
              </w:rPr>
              <w:t>administration</w:t>
            </w:r>
            <w:r w:rsidRPr="00292E22">
              <w:rPr>
                <w:rFonts w:eastAsia="SimSun"/>
              </w:rPr>
              <w:t>,</w:t>
            </w:r>
            <w:r w:rsidRPr="00EB4414">
              <w:rPr>
                <w:rFonts w:eastAsia="SimSun"/>
              </w:rPr>
              <w:t xml:space="preserve"> allowing further sub-analyses on</w:t>
            </w:r>
            <w:r>
              <w:rPr>
                <w:rFonts w:eastAsia="SimSun"/>
              </w:rPr>
              <w:t xml:space="preserve"> the </w:t>
            </w:r>
            <w:r w:rsidRPr="00EB4414">
              <w:rPr>
                <w:rFonts w:eastAsia="SimSun"/>
              </w:rPr>
              <w:t>LLT level.</w:t>
            </w:r>
          </w:p>
          <w:p w14:paraId="2C9E9238" w14:textId="77777777" w:rsidR="00F16BF5" w:rsidRPr="00EB4414" w:rsidRDefault="00F16BF5" w:rsidP="00F16BF5">
            <w:pPr>
              <w:spacing w:after="40"/>
              <w:jc w:val="center"/>
              <w:rPr>
                <w:rFonts w:eastAsia="SimSun"/>
              </w:rPr>
            </w:pPr>
            <w:r w:rsidRPr="00EB4414">
              <w:rPr>
                <w:rFonts w:eastAsia="SimSun"/>
              </w:rPr>
              <w:t>Although the LLT does not capture that it was accidental</w:t>
            </w:r>
            <w:r>
              <w:rPr>
                <w:rFonts w:eastAsia="SimSun"/>
              </w:rPr>
              <w:t>,</w:t>
            </w:r>
            <w:r w:rsidRPr="00EB4414">
              <w:rPr>
                <w:rFonts w:eastAsia="SimSun"/>
              </w:rPr>
              <w:t xml:space="preserve"> it falls under HLT </w:t>
            </w:r>
            <w:r w:rsidRPr="00EB4414">
              <w:rPr>
                <w:rFonts w:eastAsia="SimSun"/>
                <w:i/>
              </w:rPr>
              <w:t>Product administration errors and issues</w:t>
            </w:r>
            <w:r w:rsidRPr="00C466A0">
              <w:rPr>
                <w:rFonts w:eastAsia="SimSun"/>
              </w:rPr>
              <w:t>.</w:t>
            </w:r>
          </w:p>
        </w:tc>
      </w:tr>
      <w:tr w:rsidR="00F16BF5" w:rsidRPr="00EB4414" w14:paraId="686FAEC3" w14:textId="77777777" w:rsidTr="00F16BF5">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984F4C" w14:textId="77777777" w:rsidR="00F16BF5" w:rsidRPr="00EB4414" w:rsidRDefault="00F16BF5" w:rsidP="00F16BF5">
            <w:pPr>
              <w:spacing w:after="40"/>
              <w:jc w:val="center"/>
              <w:rPr>
                <w:rFonts w:eastAsia="SimSun"/>
              </w:rPr>
            </w:pPr>
            <w:r w:rsidRPr="00EB4414">
              <w:rPr>
                <w:rFonts w:eastAsia="SimSun"/>
              </w:rPr>
              <w:t>Tablet crumbled while it was taken out of the blister pack, but was still administered to the patient</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26D6BF" w14:textId="77777777" w:rsidR="00F16BF5" w:rsidRPr="00EB4414" w:rsidRDefault="00F16BF5" w:rsidP="00F16BF5">
            <w:pPr>
              <w:spacing w:after="40"/>
              <w:jc w:val="center"/>
              <w:rPr>
                <w:rFonts w:eastAsia="SimSun"/>
              </w:rPr>
            </w:pPr>
            <w:r w:rsidRPr="00EB4414">
              <w:rPr>
                <w:rFonts w:eastAsia="SimSun"/>
              </w:rPr>
              <w:t>Yes, consequent to a product quality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0949CF" w14:textId="77777777" w:rsidR="00F16BF5" w:rsidRDefault="00F16BF5" w:rsidP="00F16BF5">
            <w:pPr>
              <w:spacing w:after="40"/>
              <w:jc w:val="center"/>
              <w:rPr>
                <w:rFonts w:eastAsia="SimSun"/>
              </w:rPr>
            </w:pPr>
            <w:r>
              <w:rPr>
                <w:rFonts w:eastAsia="SimSun"/>
              </w:rPr>
              <w:t>Tablet physical issue</w:t>
            </w:r>
          </w:p>
          <w:p w14:paraId="07615DBF" w14:textId="77777777" w:rsidR="00F16BF5" w:rsidRDefault="00F16BF5" w:rsidP="00F16BF5">
            <w:pPr>
              <w:spacing w:after="40"/>
              <w:jc w:val="center"/>
              <w:rPr>
                <w:rFonts w:eastAsia="SimSun"/>
              </w:rPr>
            </w:pPr>
          </w:p>
          <w:p w14:paraId="3D56302B" w14:textId="77777777" w:rsidR="00F16BF5" w:rsidRPr="00EB4414" w:rsidRDefault="00F16BF5" w:rsidP="00F16BF5">
            <w:pPr>
              <w:spacing w:after="40"/>
              <w:jc w:val="center"/>
              <w:rPr>
                <w:rFonts w:eastAsia="SimSun"/>
              </w:rPr>
            </w:pPr>
            <w:r w:rsidRPr="00EB4414">
              <w:rPr>
                <w:rFonts w:eastAsia="SimSun"/>
              </w:rPr>
              <w:t>Poor quality drug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E82BBE9" w14:textId="77777777" w:rsidR="00F16BF5" w:rsidRPr="00EB4414" w:rsidRDefault="00F16BF5" w:rsidP="00F16BF5">
            <w:pPr>
              <w:spacing w:after="40"/>
              <w:jc w:val="center"/>
              <w:rPr>
                <w:rFonts w:eastAsia="SimSun"/>
              </w:rPr>
            </w:pPr>
            <w:r w:rsidRPr="00EB4414">
              <w:rPr>
                <w:rFonts w:eastAsia="SimSun"/>
              </w:rPr>
              <w:t xml:space="preserve">“Tablet crumbled” in this scenario is a product quality issue (LLT </w:t>
            </w:r>
            <w:r w:rsidRPr="00EB4414">
              <w:rPr>
                <w:rFonts w:eastAsia="SimSun"/>
                <w:i/>
              </w:rPr>
              <w:t>Tablet physical issue</w:t>
            </w:r>
            <w:r w:rsidRPr="00EB4414">
              <w:rPr>
                <w:rFonts w:eastAsia="SimSun"/>
              </w:rPr>
              <w:t xml:space="preserve">); do not select a medication error term such as LLT </w:t>
            </w:r>
            <w:r w:rsidRPr="00EB4414">
              <w:rPr>
                <w:rFonts w:eastAsia="SimSun"/>
                <w:i/>
              </w:rPr>
              <w:t>Tablet crushed incorrectly</w:t>
            </w:r>
            <w:r w:rsidRPr="00EB4414">
              <w:rPr>
                <w:rFonts w:eastAsia="SimSun"/>
              </w:rPr>
              <w:t>. The error is that a product with a known quality issue (“crumbled”) was still administered</w:t>
            </w:r>
            <w:r>
              <w:rPr>
                <w:rFonts w:eastAsia="SimSun"/>
              </w:rPr>
              <w:t xml:space="preserve"> to the patient.</w:t>
            </w:r>
          </w:p>
        </w:tc>
      </w:tr>
      <w:tr w:rsidR="00F16BF5" w:rsidRPr="00EB4414" w14:paraId="07EDF818" w14:textId="77777777" w:rsidTr="00F16BF5">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9055DE" w14:textId="77777777" w:rsidR="00F16BF5" w:rsidRPr="00EB4414" w:rsidRDefault="00F16BF5" w:rsidP="00F16BF5">
            <w:pPr>
              <w:spacing w:after="40"/>
              <w:jc w:val="center"/>
              <w:rPr>
                <w:rFonts w:eastAsia="SimSun"/>
              </w:rPr>
            </w:pPr>
            <w:r w:rsidRPr="00EB4414">
              <w:rPr>
                <w:rFonts w:eastAsia="SimSun"/>
              </w:rPr>
              <w:lastRenderedPageBreak/>
              <w:t>Syringe plunger couldn’t be completely pushed down so the patient received only half of his scheduled dose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3AF61E" w14:textId="77777777" w:rsidR="00F16BF5" w:rsidRPr="00EB4414" w:rsidRDefault="00F16BF5" w:rsidP="00F16BF5">
            <w:pPr>
              <w:spacing w:after="40"/>
              <w:jc w:val="center"/>
              <w:rPr>
                <w:rFonts w:eastAsia="SimSun"/>
              </w:rPr>
            </w:pPr>
            <w:r w:rsidRPr="00EB4414">
              <w:rPr>
                <w:rFonts w:eastAsia="SimSun"/>
              </w:rPr>
              <w:t>Yes, consequent to a delivery device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00E040" w14:textId="77777777" w:rsidR="00F16BF5" w:rsidRDefault="00F16BF5" w:rsidP="00F16BF5">
            <w:pPr>
              <w:spacing w:after="40"/>
              <w:jc w:val="center"/>
              <w:rPr>
                <w:rFonts w:eastAsia="SimSun"/>
              </w:rPr>
            </w:pPr>
            <w:r>
              <w:rPr>
                <w:rFonts w:eastAsia="SimSun"/>
              </w:rPr>
              <w:t>Syringe issue</w:t>
            </w:r>
          </w:p>
          <w:p w14:paraId="00A7BAC4" w14:textId="77777777" w:rsidR="00F16BF5" w:rsidRDefault="00F16BF5" w:rsidP="00F16BF5">
            <w:pPr>
              <w:spacing w:after="40"/>
              <w:jc w:val="center"/>
              <w:rPr>
                <w:rFonts w:eastAsia="SimSun"/>
              </w:rPr>
            </w:pPr>
          </w:p>
          <w:p w14:paraId="3DB49791" w14:textId="77777777" w:rsidR="00F16BF5" w:rsidRPr="00EB4414" w:rsidRDefault="00F16BF5" w:rsidP="00F16BF5">
            <w:pPr>
              <w:spacing w:after="40"/>
              <w:jc w:val="center"/>
              <w:rPr>
                <w:rFonts w:eastAsia="SimSun"/>
              </w:rPr>
            </w:pPr>
            <w:r w:rsidRPr="00EB4414">
              <w:rPr>
                <w:rFonts w:eastAsia="SimSun"/>
              </w:rPr>
              <w:t>Incorrect dose administered by device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4276F84" w14:textId="77777777" w:rsidR="00F16BF5" w:rsidRPr="00EB4414" w:rsidRDefault="00F16BF5" w:rsidP="00F16BF5">
            <w:pPr>
              <w:spacing w:after="40"/>
              <w:jc w:val="center"/>
              <w:rPr>
                <w:rFonts w:eastAsia="SimSun"/>
              </w:rPr>
            </w:pPr>
            <w:r w:rsidRPr="00EB4414">
              <w:rPr>
                <w:rFonts w:eastAsia="SimSun"/>
              </w:rPr>
              <w:t>Capture both the device issue and the consequent medication error</w:t>
            </w:r>
          </w:p>
        </w:tc>
      </w:tr>
      <w:tr w:rsidR="00F16BF5" w:rsidRPr="00EB4414" w14:paraId="387CD1FD" w14:textId="77777777" w:rsidTr="00F16BF5">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535BBA" w14:textId="77777777" w:rsidR="00F16BF5" w:rsidRPr="00EB4414" w:rsidRDefault="00F16BF5" w:rsidP="00F16BF5">
            <w:pPr>
              <w:spacing w:after="40"/>
              <w:jc w:val="center"/>
              <w:rPr>
                <w:rFonts w:eastAsia="SimSun"/>
              </w:rPr>
            </w:pPr>
            <w:r w:rsidRPr="00EB4414">
              <w:rPr>
                <w:rFonts w:eastAsia="SimSun"/>
              </w:rPr>
              <w:t>A patient reported that he followed the directions for use, but the pen jammed and most of the injection sprayed all over his hands</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F2D273" w14:textId="77777777" w:rsidR="00F16BF5" w:rsidRPr="00EB4414" w:rsidRDefault="00F16BF5" w:rsidP="00F16BF5">
            <w:pPr>
              <w:spacing w:after="40"/>
              <w:jc w:val="center"/>
              <w:rPr>
                <w:rFonts w:eastAsia="SimSun"/>
              </w:rPr>
            </w:pPr>
            <w:r w:rsidRPr="00EB4414">
              <w:rPr>
                <w:rFonts w:eastAsia="SimSun"/>
              </w:rPr>
              <w:t>Yes, consequent to a delivery device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80647D" w14:textId="77777777" w:rsidR="00F16BF5" w:rsidRDefault="00F16BF5" w:rsidP="00F16BF5">
            <w:pPr>
              <w:spacing w:after="40"/>
              <w:jc w:val="center"/>
              <w:rPr>
                <w:rFonts w:eastAsia="SimSun"/>
              </w:rPr>
            </w:pPr>
            <w:r w:rsidRPr="00EB4414">
              <w:rPr>
                <w:rFonts w:eastAsia="SimSun"/>
              </w:rPr>
              <w:t>Device delivery system malfunction</w:t>
            </w:r>
          </w:p>
          <w:p w14:paraId="019BD9AB" w14:textId="77777777" w:rsidR="00F16BF5" w:rsidRDefault="00F16BF5" w:rsidP="00F16BF5">
            <w:pPr>
              <w:spacing w:after="40"/>
              <w:jc w:val="center"/>
              <w:rPr>
                <w:rFonts w:eastAsia="SimSun"/>
              </w:rPr>
            </w:pPr>
          </w:p>
          <w:p w14:paraId="52FA28D2" w14:textId="77777777" w:rsidR="00F16BF5" w:rsidRDefault="00F16BF5" w:rsidP="00F16BF5">
            <w:pPr>
              <w:spacing w:after="40"/>
              <w:jc w:val="center"/>
              <w:rPr>
                <w:rFonts w:eastAsia="SimSun"/>
              </w:rPr>
            </w:pPr>
            <w:r w:rsidRPr="00EB4414">
              <w:rPr>
                <w:rFonts w:eastAsia="SimSun"/>
              </w:rPr>
              <w:t>Accidental exp</w:t>
            </w:r>
            <w:r>
              <w:rPr>
                <w:rFonts w:eastAsia="SimSun"/>
              </w:rPr>
              <w:t>osure while administering drug</w:t>
            </w:r>
          </w:p>
          <w:p w14:paraId="61FCE6DE" w14:textId="77777777" w:rsidR="00F16BF5" w:rsidRDefault="00F16BF5" w:rsidP="00F16BF5">
            <w:pPr>
              <w:spacing w:after="40"/>
              <w:jc w:val="center"/>
              <w:rPr>
                <w:rFonts w:eastAsia="SimSun"/>
              </w:rPr>
            </w:pPr>
          </w:p>
          <w:p w14:paraId="3E31AB24" w14:textId="77777777" w:rsidR="00F16BF5" w:rsidRPr="00EB4414" w:rsidRDefault="00F16BF5" w:rsidP="00F16BF5">
            <w:pPr>
              <w:spacing w:after="40"/>
              <w:jc w:val="center"/>
              <w:rPr>
                <w:rFonts w:eastAsia="SimSun"/>
              </w:rPr>
            </w:pPr>
            <w:r w:rsidRPr="00EB4414">
              <w:rPr>
                <w:rFonts w:eastAsia="SimSun"/>
              </w:rPr>
              <w:t>Exposure via skin contact</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27F4B6A" w14:textId="77777777" w:rsidR="00F16BF5" w:rsidRPr="00EB4414" w:rsidRDefault="00F16BF5" w:rsidP="00F16BF5">
            <w:pPr>
              <w:spacing w:after="40"/>
              <w:jc w:val="center"/>
              <w:rPr>
                <w:rFonts w:eastAsia="SimSun"/>
              </w:rPr>
            </w:pPr>
          </w:p>
        </w:tc>
      </w:tr>
      <w:tr w:rsidR="00F16BF5" w:rsidRPr="00EB4414" w14:paraId="44A3BE0B" w14:textId="77777777" w:rsidTr="00F16BF5">
        <w:trPr>
          <w:trHeight w:val="532"/>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909E65" w14:textId="77777777" w:rsidR="00F16BF5" w:rsidRPr="00EB4414" w:rsidRDefault="00F16BF5" w:rsidP="00F16BF5">
            <w:pPr>
              <w:spacing w:after="40"/>
              <w:jc w:val="center"/>
              <w:rPr>
                <w:rFonts w:eastAsia="SimSun"/>
              </w:rPr>
            </w:pPr>
            <w:r w:rsidRPr="00EB4414">
              <w:rPr>
                <w:rFonts w:eastAsia="SimSun"/>
              </w:rPr>
              <w:t>Patient taking contraindicated drug</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19471B"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C9BC69" w14:textId="77777777" w:rsidR="00F16BF5" w:rsidRPr="00EB4414" w:rsidRDefault="00F16BF5" w:rsidP="00F16BF5">
            <w:pPr>
              <w:spacing w:after="40"/>
              <w:jc w:val="center"/>
              <w:rPr>
                <w:rFonts w:eastAsia="SimSun"/>
              </w:rPr>
            </w:pPr>
            <w:r w:rsidRPr="00EB4414">
              <w:rPr>
                <w:rFonts w:eastAsia="SimSun"/>
              </w:rPr>
              <w:t>Contraindicated drug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C4DEDAD" w14:textId="77777777" w:rsidR="00F16BF5" w:rsidRPr="00EB4414" w:rsidRDefault="00F16BF5" w:rsidP="00F16BF5">
            <w:pPr>
              <w:spacing w:after="40"/>
              <w:jc w:val="center"/>
              <w:rPr>
                <w:rFonts w:eastAsia="SimSun"/>
              </w:rPr>
            </w:pPr>
            <w:r w:rsidRPr="00EB4414">
              <w:rPr>
                <w:rFonts w:eastAsia="SimSun"/>
              </w:rPr>
              <w:t>The report states that the patient is taking a contraindicated drug; circumstances are not provided</w:t>
            </w:r>
          </w:p>
        </w:tc>
      </w:tr>
      <w:tr w:rsidR="00F16BF5" w:rsidRPr="00EB4414" w14:paraId="7F9BF1F2" w14:textId="77777777" w:rsidTr="00F16BF5">
        <w:trPr>
          <w:trHeight w:val="75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BE8EAD" w14:textId="77777777" w:rsidR="00F16BF5" w:rsidRPr="00EB4414" w:rsidRDefault="00F16BF5" w:rsidP="00F16BF5">
            <w:pPr>
              <w:spacing w:after="40"/>
              <w:jc w:val="center"/>
              <w:rPr>
                <w:rFonts w:eastAsia="SimSun"/>
              </w:rPr>
            </w:pPr>
            <w:r w:rsidRPr="00EB4414">
              <w:rPr>
                <w:rFonts w:eastAsia="SimSun"/>
              </w:rPr>
              <w:t>The drug was administered in the abdomen rather than the arm muscle as recommended</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746528"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596F00" w14:textId="77777777" w:rsidR="00F16BF5" w:rsidRPr="00EB4414" w:rsidRDefault="00F16BF5" w:rsidP="00F16BF5">
            <w:pPr>
              <w:spacing w:after="40"/>
              <w:jc w:val="center"/>
              <w:rPr>
                <w:rFonts w:eastAsia="SimSun"/>
              </w:rPr>
            </w:pPr>
            <w:r w:rsidRPr="00EB4414">
              <w:rPr>
                <w:rFonts w:eastAsia="SimSun"/>
              </w:rPr>
              <w:t>Drug administered at inappropriate site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70400B5" w14:textId="77777777" w:rsidR="00F16BF5" w:rsidRPr="00EB4414" w:rsidRDefault="00F16BF5" w:rsidP="00F16BF5">
            <w:pPr>
              <w:spacing w:after="40"/>
              <w:jc w:val="center"/>
              <w:rPr>
                <w:rFonts w:eastAsia="SimSun"/>
              </w:rPr>
            </w:pPr>
          </w:p>
        </w:tc>
      </w:tr>
      <w:tr w:rsidR="00F16BF5" w:rsidRPr="00EB4414" w14:paraId="4FD3FC53" w14:textId="77777777" w:rsidTr="00F16BF5">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9DDB16" w14:textId="77777777" w:rsidR="00F16BF5" w:rsidRPr="00EB4414" w:rsidRDefault="00F16BF5" w:rsidP="00F16BF5">
            <w:pPr>
              <w:spacing w:after="40"/>
              <w:jc w:val="center"/>
              <w:rPr>
                <w:rFonts w:eastAsia="SimSun"/>
              </w:rPr>
            </w:pPr>
            <w:r w:rsidRPr="00EB4414">
              <w:rPr>
                <w:rFonts w:eastAsia="SimSun"/>
              </w:rPr>
              <w:t>Patient inquired about possible overdose symptoms because she accidentally took an extra dose</w:t>
            </w:r>
          </w:p>
          <w:p w14:paraId="6EEA8C5E" w14:textId="77777777" w:rsidR="00F16BF5" w:rsidRPr="00EB4414" w:rsidRDefault="00F16BF5" w:rsidP="00F16BF5">
            <w:pPr>
              <w:spacing w:after="40"/>
              <w:jc w:val="center"/>
              <w:rPr>
                <w:rFonts w:eastAsia="SimSun"/>
              </w:rPr>
            </w:pPr>
          </w:p>
          <w:p w14:paraId="3717E6E3" w14:textId="77777777" w:rsidR="00F16BF5" w:rsidRPr="00EB4414" w:rsidRDefault="00F16BF5" w:rsidP="00F16BF5">
            <w:pPr>
              <w:spacing w:after="40"/>
              <w:jc w:val="center"/>
              <w:rPr>
                <w:rFonts w:eastAsia="SimSun"/>
              </w:rPr>
            </w:pP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016C4E"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A4BE01" w14:textId="77777777" w:rsidR="00F16BF5" w:rsidRPr="00EB4414" w:rsidRDefault="00F16BF5" w:rsidP="00F16BF5">
            <w:pPr>
              <w:spacing w:after="40"/>
              <w:jc w:val="center"/>
              <w:rPr>
                <w:rFonts w:eastAsia="SimSun"/>
              </w:rPr>
            </w:pPr>
            <w:r w:rsidRPr="00EB4414">
              <w:rPr>
                <w:rFonts w:eastAsia="SimSun"/>
              </w:rPr>
              <w:t>Extra dose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B1A2C1D" w14:textId="77777777" w:rsidR="00F16BF5" w:rsidRPr="00EB4414" w:rsidRDefault="00F16BF5" w:rsidP="00F16BF5">
            <w:pPr>
              <w:spacing w:after="40"/>
              <w:jc w:val="center"/>
              <w:rPr>
                <w:rFonts w:eastAsia="SimSun"/>
              </w:rPr>
            </w:pPr>
            <w:r w:rsidRPr="00EB4414">
              <w:rPr>
                <w:rFonts w:eastAsia="SimSun"/>
              </w:rPr>
              <w:t>The patient is only inquiring about overdose symptoms (not reporting an overdose)</w:t>
            </w:r>
            <w:r>
              <w:rPr>
                <w:rFonts w:eastAsia="SimSun"/>
              </w:rPr>
              <w:t>.</w:t>
            </w:r>
          </w:p>
          <w:p w14:paraId="361B4933" w14:textId="77777777" w:rsidR="00F16BF5" w:rsidRPr="00EB4414" w:rsidRDefault="00F16BF5" w:rsidP="00F16BF5">
            <w:pPr>
              <w:spacing w:after="40"/>
              <w:jc w:val="center"/>
              <w:rPr>
                <w:rFonts w:eastAsia="SimSun"/>
              </w:rPr>
            </w:pPr>
            <w:r w:rsidRPr="00EB4414">
              <w:rPr>
                <w:rFonts w:eastAsia="SimSun"/>
              </w:rPr>
              <w:t>Although the LLT does not capture that it was accidental</w:t>
            </w:r>
            <w:r>
              <w:rPr>
                <w:rFonts w:eastAsia="SimSun"/>
              </w:rPr>
              <w:t>,</w:t>
            </w:r>
            <w:r w:rsidRPr="00EB4414">
              <w:rPr>
                <w:rFonts w:eastAsia="SimSun"/>
              </w:rPr>
              <w:t xml:space="preserve"> it falls under HLT </w:t>
            </w:r>
            <w:r w:rsidRPr="00EB4414">
              <w:rPr>
                <w:rFonts w:eastAsia="SimSun"/>
                <w:i/>
              </w:rPr>
              <w:t>Product administration errors and issues</w:t>
            </w:r>
            <w:r w:rsidRPr="002C0543">
              <w:rPr>
                <w:rFonts w:eastAsia="SimSun"/>
              </w:rPr>
              <w:t>.</w:t>
            </w:r>
          </w:p>
        </w:tc>
      </w:tr>
      <w:tr w:rsidR="00F16BF5" w:rsidRPr="00EB4414" w14:paraId="097389D4" w14:textId="77777777" w:rsidTr="00F16BF5">
        <w:trPr>
          <w:trHeight w:val="721"/>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83CAFB" w14:textId="77777777" w:rsidR="00F16BF5" w:rsidRPr="00EB4414" w:rsidRDefault="00F16BF5" w:rsidP="00F16BF5">
            <w:pPr>
              <w:spacing w:after="40"/>
              <w:jc w:val="center"/>
              <w:rPr>
                <w:rFonts w:eastAsia="SimSun"/>
              </w:rPr>
            </w:pPr>
            <w:r w:rsidRPr="00EB4414">
              <w:rPr>
                <w:rFonts w:eastAsia="SimSun"/>
              </w:rPr>
              <w:t>Patient reported taking an expired drug for his headache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0EB5F4"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674961" w14:textId="77777777" w:rsidR="00F16BF5" w:rsidRPr="00EB4414" w:rsidRDefault="00F16BF5" w:rsidP="00F16BF5">
            <w:pPr>
              <w:spacing w:after="40"/>
              <w:jc w:val="center"/>
              <w:rPr>
                <w:rFonts w:eastAsia="SimSun"/>
              </w:rPr>
            </w:pPr>
            <w:r w:rsidRPr="00EB4414">
              <w:rPr>
                <w:rFonts w:eastAsia="SimSun"/>
              </w:rPr>
              <w:t>Expired drug used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576CBC2" w14:textId="77777777" w:rsidR="00F16BF5" w:rsidRPr="00EB4414" w:rsidRDefault="00F16BF5" w:rsidP="00F16BF5">
            <w:pPr>
              <w:pStyle w:val="CommentText"/>
              <w:jc w:val="center"/>
              <w:rPr>
                <w:rFonts w:eastAsia="SimSun"/>
                <w:sz w:val="24"/>
              </w:rPr>
            </w:pPr>
          </w:p>
        </w:tc>
      </w:tr>
      <w:tr w:rsidR="00F16BF5" w:rsidRPr="00EB4414" w14:paraId="3E450AAA" w14:textId="77777777" w:rsidTr="00F16BF5">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7B3C46" w14:textId="77777777" w:rsidR="00F16BF5" w:rsidRPr="00EB4414" w:rsidRDefault="00F16BF5" w:rsidP="00F16BF5">
            <w:pPr>
              <w:spacing w:after="40"/>
              <w:jc w:val="center"/>
              <w:rPr>
                <w:rFonts w:eastAsia="SimSun"/>
              </w:rPr>
            </w:pPr>
            <w:r w:rsidRPr="00EB4414">
              <w:rPr>
                <w:rFonts w:eastAsia="SimSun"/>
              </w:rPr>
              <w:t>Patient experienced respiratory arrest after the nurse misprogrammed the infusion pump to deliver the drug over 5 minutes instead of the intended 50 minutes</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C4268D"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07A21A" w14:textId="77777777" w:rsidR="00F16BF5" w:rsidRDefault="00F16BF5" w:rsidP="00F16BF5">
            <w:pPr>
              <w:spacing w:after="40"/>
              <w:jc w:val="center"/>
              <w:rPr>
                <w:rFonts w:eastAsia="SimSun"/>
              </w:rPr>
            </w:pPr>
            <w:r w:rsidRPr="00EB4414">
              <w:rPr>
                <w:rFonts w:eastAsia="SimSun"/>
              </w:rPr>
              <w:t>Dru</w:t>
            </w:r>
            <w:r>
              <w:rPr>
                <w:rFonts w:eastAsia="SimSun"/>
              </w:rPr>
              <w:t>g administration rate too fast</w:t>
            </w:r>
          </w:p>
          <w:p w14:paraId="51E27FBC" w14:textId="77777777" w:rsidR="00F16BF5" w:rsidRDefault="00F16BF5" w:rsidP="00F16BF5">
            <w:pPr>
              <w:spacing w:after="40"/>
              <w:jc w:val="center"/>
              <w:rPr>
                <w:rFonts w:eastAsia="SimSun"/>
              </w:rPr>
            </w:pPr>
          </w:p>
          <w:p w14:paraId="794B3A4B" w14:textId="77777777" w:rsidR="00F16BF5" w:rsidRDefault="00F16BF5" w:rsidP="00F16BF5">
            <w:pPr>
              <w:spacing w:after="40"/>
              <w:jc w:val="center"/>
              <w:rPr>
                <w:rFonts w:eastAsia="SimSun"/>
              </w:rPr>
            </w:pPr>
            <w:r w:rsidRPr="00EB4414">
              <w:rPr>
                <w:rFonts w:eastAsia="SimSun"/>
              </w:rPr>
              <w:t>In</w:t>
            </w:r>
            <w:r>
              <w:rPr>
                <w:rFonts w:eastAsia="SimSun"/>
              </w:rPr>
              <w:t>appropriate device programming</w:t>
            </w:r>
          </w:p>
          <w:p w14:paraId="560837C5" w14:textId="77777777" w:rsidR="00F16BF5" w:rsidRDefault="00F16BF5" w:rsidP="00F16BF5">
            <w:pPr>
              <w:spacing w:after="40"/>
              <w:jc w:val="center"/>
              <w:rPr>
                <w:rFonts w:eastAsia="SimSun"/>
              </w:rPr>
            </w:pPr>
          </w:p>
          <w:p w14:paraId="14506965" w14:textId="77777777" w:rsidR="00F16BF5" w:rsidRPr="00EB4414" w:rsidRDefault="00F16BF5" w:rsidP="00F16BF5">
            <w:pPr>
              <w:spacing w:after="40"/>
              <w:jc w:val="center"/>
              <w:rPr>
                <w:rFonts w:eastAsia="SimSun"/>
              </w:rPr>
            </w:pPr>
            <w:r w:rsidRPr="00EB4414">
              <w:rPr>
                <w:rFonts w:eastAsia="SimSun"/>
              </w:rPr>
              <w:lastRenderedPageBreak/>
              <w:t>Respiratory arrest</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BE7FF96" w14:textId="77777777" w:rsidR="00F16BF5" w:rsidRPr="00EB4414" w:rsidRDefault="00F16BF5" w:rsidP="00F16BF5">
            <w:pPr>
              <w:spacing w:after="40"/>
              <w:jc w:val="center"/>
              <w:rPr>
                <w:rFonts w:eastAsia="SimSun"/>
              </w:rPr>
            </w:pPr>
          </w:p>
        </w:tc>
      </w:tr>
      <w:tr w:rsidR="00F16BF5" w:rsidRPr="00EB4414" w14:paraId="299EC8A4" w14:textId="77777777" w:rsidTr="00F16BF5">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B6E842" w14:textId="77777777" w:rsidR="00F16BF5" w:rsidRPr="00EB4414" w:rsidRDefault="00F16BF5" w:rsidP="00F16BF5">
            <w:pPr>
              <w:spacing w:after="40"/>
              <w:jc w:val="center"/>
              <w:rPr>
                <w:rFonts w:eastAsia="SimSun"/>
              </w:rPr>
            </w:pPr>
            <w:r w:rsidRPr="00EB4414">
              <w:rPr>
                <w:rFonts w:eastAsia="SimSun"/>
              </w:rPr>
              <w:t xml:space="preserve">Patient received oral imaging agent instead of intended IV imaging agent.  The oral imaging agent was </w:t>
            </w:r>
            <w:r>
              <w:rPr>
                <w:rFonts w:eastAsia="SimSun"/>
              </w:rPr>
              <w:t>administered intravenously</w:t>
            </w:r>
            <w:r w:rsidRPr="00EB4414">
              <w:rPr>
                <w:rFonts w:eastAsia="SimSun"/>
              </w:rPr>
              <w:t xml:space="preserve"> through </w:t>
            </w:r>
            <w:r>
              <w:rPr>
                <w:rFonts w:eastAsia="SimSun"/>
              </w:rPr>
              <w:t xml:space="preserve">a </w:t>
            </w:r>
            <w:r w:rsidRPr="00EB4414">
              <w:rPr>
                <w:rFonts w:eastAsia="SimSun"/>
              </w:rPr>
              <w:t>peripheral line by mistake</w:t>
            </w:r>
            <w:r>
              <w:rPr>
                <w:rFonts w:eastAsia="SimSun"/>
              </w:rPr>
              <w:t>.</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F91745"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FEB678" w14:textId="77777777" w:rsidR="00F16BF5" w:rsidRDefault="00F16BF5" w:rsidP="00F16BF5">
            <w:pPr>
              <w:spacing w:after="40"/>
              <w:jc w:val="center"/>
              <w:rPr>
                <w:rFonts w:eastAsia="SimSun"/>
              </w:rPr>
            </w:pPr>
            <w:r>
              <w:rPr>
                <w:rFonts w:eastAsia="SimSun"/>
              </w:rPr>
              <w:t>Wrong drug administered</w:t>
            </w:r>
          </w:p>
          <w:p w14:paraId="74AACB91" w14:textId="77777777" w:rsidR="00F16BF5" w:rsidRDefault="00F16BF5" w:rsidP="00F16BF5">
            <w:pPr>
              <w:spacing w:after="40"/>
              <w:jc w:val="center"/>
              <w:rPr>
                <w:rFonts w:eastAsia="SimSun"/>
              </w:rPr>
            </w:pPr>
          </w:p>
          <w:p w14:paraId="57507FCC" w14:textId="77777777" w:rsidR="00F16BF5" w:rsidRPr="00EB4414" w:rsidRDefault="00F16BF5" w:rsidP="00F16BF5">
            <w:pPr>
              <w:spacing w:after="40"/>
              <w:jc w:val="center"/>
              <w:rPr>
                <w:rFonts w:eastAsia="SimSun"/>
              </w:rPr>
            </w:pPr>
            <w:r>
              <w:rPr>
                <w:rFonts w:eastAsia="SimSun"/>
              </w:rPr>
              <w:t xml:space="preserve">Enteral </w:t>
            </w:r>
            <w:r w:rsidRPr="00EB4414">
              <w:rPr>
                <w:rFonts w:eastAsia="SimSun"/>
              </w:rPr>
              <w:t>formulation administered by other route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439458" w14:textId="77777777" w:rsidR="00F16BF5" w:rsidRPr="00EB4414" w:rsidRDefault="00F16BF5" w:rsidP="00F16BF5">
            <w:pPr>
              <w:spacing w:after="40"/>
              <w:jc w:val="center"/>
              <w:rPr>
                <w:rFonts w:eastAsia="SimSun"/>
              </w:rPr>
            </w:pPr>
          </w:p>
        </w:tc>
      </w:tr>
      <w:tr w:rsidR="00F16BF5" w:rsidRPr="00EB4414" w14:paraId="18C054B2" w14:textId="77777777" w:rsidTr="00F16BF5">
        <w:trPr>
          <w:trHeight w:val="756"/>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83F8CB" w14:textId="77777777" w:rsidR="00F16BF5" w:rsidRPr="00EB4414" w:rsidRDefault="00F16BF5" w:rsidP="00F16BF5">
            <w:pPr>
              <w:spacing w:after="40"/>
              <w:jc w:val="center"/>
              <w:rPr>
                <w:rFonts w:eastAsia="SimSun"/>
              </w:rPr>
            </w:pPr>
            <w:r w:rsidRPr="00EB4414">
              <w:rPr>
                <w:rFonts w:eastAsia="SimSun"/>
              </w:rPr>
              <w:t>The patient u</w:t>
            </w:r>
            <w:r>
              <w:rPr>
                <w:rFonts w:eastAsia="SimSun"/>
              </w:rPr>
              <w:t>sed a cracked insulin cartridge</w:t>
            </w:r>
            <w:r w:rsidRPr="00EB4414">
              <w:rPr>
                <w:rFonts w:eastAsia="SimSun"/>
              </w:rPr>
              <w:t xml:space="preserve"> which resulted in a partial dose administered</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EC6CF3"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1C5AA7" w14:textId="77777777" w:rsidR="00F16BF5" w:rsidRDefault="00F16BF5" w:rsidP="00F16BF5">
            <w:pPr>
              <w:spacing w:after="40"/>
              <w:jc w:val="center"/>
              <w:rPr>
                <w:rFonts w:eastAsia="SimSun"/>
              </w:rPr>
            </w:pPr>
            <w:r w:rsidRPr="00EB4414">
              <w:rPr>
                <w:rFonts w:eastAsia="SimSun"/>
              </w:rPr>
              <w:t>Incorre</w:t>
            </w:r>
            <w:r>
              <w:rPr>
                <w:rFonts w:eastAsia="SimSun"/>
              </w:rPr>
              <w:t>ct dose administered by device</w:t>
            </w:r>
          </w:p>
          <w:p w14:paraId="3FCE913C" w14:textId="77777777" w:rsidR="00F16BF5" w:rsidRDefault="00F16BF5" w:rsidP="00F16BF5">
            <w:pPr>
              <w:spacing w:after="40"/>
              <w:jc w:val="center"/>
              <w:rPr>
                <w:rFonts w:eastAsia="SimSun"/>
              </w:rPr>
            </w:pPr>
          </w:p>
          <w:p w14:paraId="72A67918" w14:textId="77777777" w:rsidR="00F16BF5" w:rsidRPr="00EB4414" w:rsidRDefault="00F16BF5" w:rsidP="00F16BF5">
            <w:pPr>
              <w:spacing w:after="40"/>
              <w:jc w:val="center"/>
              <w:rPr>
                <w:rFonts w:eastAsia="SimSun"/>
              </w:rPr>
            </w:pPr>
            <w:r w:rsidRPr="00EB4414">
              <w:rPr>
                <w:rFonts w:eastAsia="SimSun"/>
              </w:rPr>
              <w:t>Cartridge cracked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8086CD" w14:textId="77777777" w:rsidR="00F16BF5" w:rsidRPr="00EB4414" w:rsidRDefault="00F16BF5" w:rsidP="00F16BF5">
            <w:pPr>
              <w:spacing w:after="40"/>
              <w:jc w:val="center"/>
              <w:rPr>
                <w:rFonts w:eastAsia="SimSun"/>
              </w:rPr>
            </w:pPr>
          </w:p>
        </w:tc>
      </w:tr>
    </w:tbl>
    <w:p w14:paraId="31FCCE2F" w14:textId="77777777" w:rsidR="00921005" w:rsidRDefault="00921005" w:rsidP="00921005"/>
    <w:p w14:paraId="4BB792B1" w14:textId="756E43FB" w:rsidR="006A7A4D" w:rsidRDefault="00F16BF5" w:rsidP="00F16BF5">
      <w:pPr>
        <w:pStyle w:val="Heading3"/>
      </w:pPr>
      <w:bookmarkStart w:id="51" w:name="_Toc517693219"/>
      <w:r>
        <w:t>Product confusion errors/issues</w:t>
      </w:r>
      <w:bookmarkEnd w:id="51"/>
    </w:p>
    <w:tbl>
      <w:tblPr>
        <w:tblW w:w="5478" w:type="pct"/>
        <w:tblInd w:w="108" w:type="dxa"/>
        <w:shd w:val="clear" w:color="auto" w:fill="FFFFFF" w:themeFill="background1"/>
        <w:tblCellMar>
          <w:left w:w="0" w:type="dxa"/>
          <w:right w:w="0" w:type="dxa"/>
        </w:tblCellMar>
        <w:tblLook w:val="04A0" w:firstRow="1" w:lastRow="0" w:firstColumn="1" w:lastColumn="0" w:noHBand="0" w:noVBand="1"/>
      </w:tblPr>
      <w:tblGrid>
        <w:gridCol w:w="2896"/>
        <w:gridCol w:w="1575"/>
        <w:gridCol w:w="2431"/>
        <w:gridCol w:w="2542"/>
      </w:tblGrid>
      <w:tr w:rsidR="00F16BF5" w:rsidRPr="00EB4414" w14:paraId="27EE5F38" w14:textId="77777777" w:rsidTr="00F16BF5">
        <w:trPr>
          <w:cantSplit/>
          <w:trHeight w:val="407"/>
          <w:tblHeader/>
        </w:trPr>
        <w:tc>
          <w:tcPr>
            <w:tcW w:w="153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ACDB3B8" w14:textId="77777777" w:rsidR="00F16BF5" w:rsidRPr="00EB4414" w:rsidRDefault="00F16BF5" w:rsidP="00F16BF5">
            <w:pPr>
              <w:spacing w:after="40"/>
              <w:jc w:val="center"/>
              <w:rPr>
                <w:rFonts w:eastAsia="SimSun"/>
                <w:b/>
              </w:rPr>
            </w:pPr>
            <w:r w:rsidRPr="00EB4414">
              <w:rPr>
                <w:rFonts w:eastAsia="SimSun"/>
                <w:b/>
              </w:rPr>
              <w:t>Scenario</w:t>
            </w:r>
          </w:p>
        </w:tc>
        <w:tc>
          <w:tcPr>
            <w:tcW w:w="8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10744DB3" w14:textId="77777777" w:rsidR="00F16BF5" w:rsidRPr="00EB4414" w:rsidRDefault="00F16BF5" w:rsidP="00F16BF5">
            <w:pPr>
              <w:spacing w:after="40"/>
              <w:jc w:val="center"/>
              <w:rPr>
                <w:rFonts w:eastAsia="SimSun"/>
                <w:b/>
              </w:rPr>
            </w:pPr>
            <w:r w:rsidRPr="00EB4414">
              <w:rPr>
                <w:rFonts w:eastAsia="SimSun"/>
                <w:b/>
              </w:rPr>
              <w:t>Medication error?</w:t>
            </w:r>
          </w:p>
        </w:tc>
        <w:tc>
          <w:tcPr>
            <w:tcW w:w="12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58D573D0" w14:textId="77777777" w:rsidR="00F16BF5" w:rsidRPr="00EB4414" w:rsidRDefault="00F16BF5" w:rsidP="00F16BF5">
            <w:pPr>
              <w:spacing w:after="40"/>
              <w:jc w:val="center"/>
              <w:rPr>
                <w:rFonts w:eastAsia="SimSun"/>
                <w:b/>
              </w:rPr>
            </w:pPr>
            <w:r w:rsidRPr="00EB4414">
              <w:rPr>
                <w:rFonts w:eastAsia="SimSun"/>
                <w:b/>
              </w:rPr>
              <w:t>LLT</w:t>
            </w:r>
          </w:p>
        </w:tc>
        <w:tc>
          <w:tcPr>
            <w:tcW w:w="134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0FC8DDB7"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EB4414" w14:paraId="530D6BDE" w14:textId="77777777" w:rsidTr="00F16BF5">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7EC7A17C" w14:textId="77777777" w:rsidR="00F16BF5" w:rsidRPr="001D30C6" w:rsidRDefault="00F16BF5" w:rsidP="00F16BF5">
            <w:pPr>
              <w:jc w:val="center"/>
              <w:rPr>
                <w:lang w:eastAsia="en-GB"/>
              </w:rPr>
            </w:pPr>
            <w:r w:rsidRPr="00EB4414">
              <w:rPr>
                <w:rFonts w:eastAsia="SimSun"/>
              </w:rPr>
              <w:t>Patient was dispensed Drug Y instead of Drug X due to confusion of product packaging. Drug X and Drug Y had similar looking packaging</w:t>
            </w:r>
            <w:r>
              <w:rPr>
                <w:rFonts w:eastAsia="SimSun"/>
              </w:rPr>
              <w:t>.</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4B8B1073"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102F61A" w14:textId="77777777" w:rsidR="00F16BF5" w:rsidRDefault="00F16BF5" w:rsidP="00F16BF5">
            <w:pPr>
              <w:spacing w:after="40"/>
              <w:jc w:val="center"/>
              <w:rPr>
                <w:rFonts w:eastAsia="SimSun"/>
              </w:rPr>
            </w:pPr>
            <w:r>
              <w:rPr>
                <w:rFonts w:eastAsia="SimSun"/>
              </w:rPr>
              <w:t>Product packaging confusion</w:t>
            </w:r>
          </w:p>
          <w:p w14:paraId="59A8139E" w14:textId="77777777" w:rsidR="00F16BF5" w:rsidRDefault="00F16BF5" w:rsidP="00F16BF5">
            <w:pPr>
              <w:spacing w:after="40"/>
              <w:jc w:val="center"/>
              <w:rPr>
                <w:rFonts w:eastAsia="SimSun"/>
              </w:rPr>
            </w:pPr>
          </w:p>
          <w:p w14:paraId="20057BE0" w14:textId="77777777" w:rsidR="00F16BF5" w:rsidRPr="00EB4414" w:rsidRDefault="00F16BF5" w:rsidP="00F16BF5">
            <w:pPr>
              <w:spacing w:after="40"/>
              <w:jc w:val="center"/>
              <w:rPr>
                <w:rFonts w:eastAsia="SimSun"/>
              </w:rPr>
            </w:pPr>
            <w:r w:rsidRPr="00EB4414">
              <w:rPr>
                <w:rFonts w:eastAsia="SimSun"/>
              </w:rPr>
              <w:t>Wrong drug dispensed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D6E144C" w14:textId="77777777" w:rsidR="00F16BF5" w:rsidRPr="00EB4414" w:rsidRDefault="00F16BF5" w:rsidP="00F16BF5">
            <w:pPr>
              <w:spacing w:after="40"/>
              <w:jc w:val="center"/>
              <w:rPr>
                <w:rFonts w:eastAsia="SimSun"/>
              </w:rPr>
            </w:pPr>
          </w:p>
        </w:tc>
      </w:tr>
      <w:tr w:rsidR="00F16BF5" w:rsidRPr="00EB4414" w14:paraId="07DBBEFD" w14:textId="77777777" w:rsidTr="00F16BF5">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F00FB2" w14:textId="77777777" w:rsidR="00F16BF5" w:rsidRPr="00EB4414" w:rsidRDefault="00F16BF5" w:rsidP="00F16BF5">
            <w:pPr>
              <w:spacing w:after="40"/>
              <w:jc w:val="center"/>
              <w:rPr>
                <w:rFonts w:eastAsia="SimSun"/>
              </w:rPr>
            </w:pPr>
            <w:r w:rsidRPr="00EB4414">
              <w:rPr>
                <w:rFonts w:eastAsia="SimSun"/>
              </w:rPr>
              <w:t>Patient purchased over the counter (OTC) Drug X 10 g instead of intended Drug X 5 g because of label confusion</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96F6A8"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816073" w14:textId="77777777" w:rsidR="00F16BF5" w:rsidRDefault="00F16BF5" w:rsidP="00F16BF5">
            <w:pPr>
              <w:spacing w:after="40"/>
              <w:jc w:val="center"/>
              <w:rPr>
                <w:rFonts w:eastAsia="SimSun"/>
              </w:rPr>
            </w:pPr>
            <w:r w:rsidRPr="00EB4414">
              <w:rPr>
                <w:rFonts w:eastAsia="SimSun"/>
              </w:rPr>
              <w:t>Product label confusion</w:t>
            </w:r>
          </w:p>
          <w:p w14:paraId="185DF851" w14:textId="77777777" w:rsidR="00F16BF5" w:rsidRDefault="00F16BF5" w:rsidP="00F16BF5">
            <w:pPr>
              <w:spacing w:after="40"/>
              <w:jc w:val="center"/>
              <w:rPr>
                <w:rFonts w:eastAsia="SimSun"/>
              </w:rPr>
            </w:pPr>
          </w:p>
          <w:p w14:paraId="680BFB6A" w14:textId="77777777" w:rsidR="00F16BF5" w:rsidRPr="00EB4414" w:rsidRDefault="00F16BF5" w:rsidP="00F16BF5">
            <w:pPr>
              <w:spacing w:after="40"/>
              <w:jc w:val="center"/>
              <w:rPr>
                <w:rFonts w:eastAsia="SimSun"/>
              </w:rPr>
            </w:pPr>
            <w:r w:rsidRPr="00EB4414">
              <w:rPr>
                <w:rFonts w:eastAsia="SimSun"/>
              </w:rPr>
              <w:t>Wrong drug strength selected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EB8EFFE" w14:textId="77777777" w:rsidR="00F16BF5" w:rsidRPr="00EB4414" w:rsidRDefault="00F16BF5" w:rsidP="00F16BF5">
            <w:pPr>
              <w:spacing w:after="40"/>
              <w:jc w:val="center"/>
              <w:rPr>
                <w:rFonts w:eastAsia="SimSun"/>
              </w:rPr>
            </w:pPr>
          </w:p>
        </w:tc>
      </w:tr>
      <w:tr w:rsidR="00F16BF5" w:rsidRPr="00EB4414" w14:paraId="69FA5C59" w14:textId="77777777" w:rsidTr="00F16BF5">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3AAFFA" w14:textId="77777777" w:rsidR="00F16BF5" w:rsidRPr="00EB4414" w:rsidRDefault="00F16BF5" w:rsidP="00F16BF5">
            <w:pPr>
              <w:spacing w:after="40"/>
              <w:jc w:val="center"/>
              <w:rPr>
                <w:rFonts w:eastAsia="SimSun"/>
              </w:rPr>
            </w:pPr>
            <w:r w:rsidRPr="00EB4414">
              <w:rPr>
                <w:rFonts w:eastAsia="SimSun"/>
              </w:rPr>
              <w:t>Patient accidentally took the wrong drug for a week because the tablets looked identical to his daily vitamin tablets</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7DC8E9"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916A3D" w14:textId="77777777" w:rsidR="00F16BF5" w:rsidRDefault="00F16BF5" w:rsidP="00F16BF5">
            <w:pPr>
              <w:spacing w:after="40"/>
              <w:jc w:val="center"/>
              <w:rPr>
                <w:rFonts w:eastAsia="SimSun"/>
              </w:rPr>
            </w:pPr>
            <w:r w:rsidRPr="00EB4414">
              <w:rPr>
                <w:rFonts w:eastAsia="SimSun"/>
              </w:rPr>
              <w:t>Look alike pill appearance</w:t>
            </w:r>
          </w:p>
          <w:p w14:paraId="03A5669A" w14:textId="77777777" w:rsidR="00F16BF5" w:rsidRDefault="00F16BF5" w:rsidP="00F16BF5">
            <w:pPr>
              <w:spacing w:after="40"/>
              <w:jc w:val="center"/>
              <w:rPr>
                <w:rFonts w:eastAsia="SimSun"/>
              </w:rPr>
            </w:pPr>
          </w:p>
          <w:p w14:paraId="5B07D3F0" w14:textId="486C6869" w:rsidR="00F16BF5" w:rsidRPr="00EB4414" w:rsidRDefault="00F16BF5" w:rsidP="00921005">
            <w:pPr>
              <w:spacing w:after="40"/>
              <w:jc w:val="center"/>
              <w:rPr>
                <w:rFonts w:eastAsia="SimSun"/>
              </w:rPr>
            </w:pPr>
            <w:r w:rsidRPr="00EB4414">
              <w:rPr>
                <w:rFonts w:eastAsia="SimSun"/>
              </w:rPr>
              <w:t>Wrong drug administered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5A8703" w14:textId="77777777" w:rsidR="00F16BF5" w:rsidRPr="00EB4414" w:rsidRDefault="00F16BF5" w:rsidP="00F16BF5">
            <w:pPr>
              <w:spacing w:after="40"/>
              <w:jc w:val="center"/>
              <w:rPr>
                <w:rFonts w:eastAsia="SimSun"/>
              </w:rPr>
            </w:pPr>
          </w:p>
        </w:tc>
      </w:tr>
      <w:tr w:rsidR="00F16BF5" w:rsidRPr="00EB4414" w14:paraId="34078FD2" w14:textId="77777777" w:rsidTr="00F16BF5">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B5AF81" w14:textId="77777777" w:rsidR="00F16BF5" w:rsidRPr="00EB4414" w:rsidRDefault="00F16BF5" w:rsidP="00F16BF5">
            <w:pPr>
              <w:spacing w:after="40"/>
              <w:jc w:val="center"/>
              <w:rPr>
                <w:rFonts w:eastAsia="SimSun"/>
              </w:rPr>
            </w:pPr>
            <w:r>
              <w:rPr>
                <w:rFonts w:eastAsia="SimSun"/>
              </w:rPr>
              <w:t>Mix-</w:t>
            </w:r>
            <w:r w:rsidRPr="00EB4414">
              <w:rPr>
                <w:rFonts w:eastAsia="SimSun"/>
              </w:rPr>
              <w:t>up of 5 mg/ml with 50 mg/ml product</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1AB44B"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835F36" w14:textId="77777777" w:rsidR="00F16BF5" w:rsidRPr="00EB4414" w:rsidRDefault="00F16BF5" w:rsidP="00F16BF5">
            <w:pPr>
              <w:spacing w:after="40"/>
              <w:jc w:val="center"/>
              <w:rPr>
                <w:rFonts w:eastAsia="SimSun"/>
              </w:rPr>
            </w:pPr>
            <w:r w:rsidRPr="00EB4414">
              <w:rPr>
                <w:rFonts w:eastAsia="SimSun"/>
              </w:rPr>
              <w:t>Wrong strength</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AE87CC6" w14:textId="77777777" w:rsidR="00F16BF5" w:rsidRPr="00EB4414" w:rsidRDefault="00F16BF5" w:rsidP="00F16BF5">
            <w:pPr>
              <w:spacing w:after="40"/>
              <w:jc w:val="center"/>
              <w:rPr>
                <w:rFonts w:eastAsia="SimSun"/>
              </w:rPr>
            </w:pPr>
            <w:r w:rsidRPr="00EB4414">
              <w:rPr>
                <w:rFonts w:eastAsia="SimSun"/>
              </w:rPr>
              <w:t xml:space="preserve">It is unclear whether the patient was administered the drug. </w:t>
            </w:r>
            <w:r>
              <w:rPr>
                <w:rFonts w:eastAsia="SimSun"/>
              </w:rPr>
              <w:t>‘</w:t>
            </w:r>
            <w:r w:rsidRPr="00EB4414">
              <w:rPr>
                <w:rFonts w:eastAsia="SimSun"/>
              </w:rPr>
              <w:t>Strength</w:t>
            </w:r>
            <w:r>
              <w:rPr>
                <w:rFonts w:eastAsia="SimSun"/>
              </w:rPr>
              <w:t>’</w:t>
            </w:r>
            <w:r w:rsidRPr="00EB4414">
              <w:rPr>
                <w:rFonts w:eastAsia="SimSun"/>
              </w:rPr>
              <w:t xml:space="preserve"> pertains to </w:t>
            </w:r>
            <w:r>
              <w:rPr>
                <w:rFonts w:eastAsia="SimSun"/>
              </w:rPr>
              <w:t>the product itself;</w:t>
            </w:r>
            <w:r w:rsidRPr="00EB4414">
              <w:rPr>
                <w:rFonts w:eastAsia="SimSun"/>
              </w:rPr>
              <w:t xml:space="preserve"> </w:t>
            </w:r>
            <w:r>
              <w:rPr>
                <w:rFonts w:eastAsia="SimSun"/>
              </w:rPr>
              <w:t>‘</w:t>
            </w:r>
            <w:r w:rsidRPr="00EB4414">
              <w:rPr>
                <w:rFonts w:eastAsia="SimSun"/>
              </w:rPr>
              <w:t>dose</w:t>
            </w:r>
            <w:r>
              <w:rPr>
                <w:rFonts w:eastAsia="SimSun"/>
              </w:rPr>
              <w:t>’</w:t>
            </w:r>
            <w:r w:rsidRPr="00EB4414">
              <w:rPr>
                <w:rFonts w:eastAsia="SimSun"/>
              </w:rPr>
              <w:t xml:space="preserve"> is the </w:t>
            </w:r>
            <w:r w:rsidRPr="00EB4414">
              <w:rPr>
                <w:rFonts w:eastAsia="SimSun"/>
              </w:rPr>
              <w:lastRenderedPageBreak/>
              <w:t>amount of drug the patient receives / should receive</w:t>
            </w:r>
            <w:r>
              <w:rPr>
                <w:rFonts w:eastAsia="SimSun"/>
              </w:rPr>
              <w:t>.</w:t>
            </w:r>
          </w:p>
        </w:tc>
      </w:tr>
      <w:tr w:rsidR="00F16BF5" w:rsidRPr="00EB4414" w14:paraId="44735D91" w14:textId="77777777" w:rsidTr="00F16BF5">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25479A" w14:textId="77777777" w:rsidR="00F16BF5" w:rsidRPr="00EB4414" w:rsidRDefault="00F16BF5" w:rsidP="00F16BF5">
            <w:pPr>
              <w:spacing w:after="40"/>
              <w:jc w:val="center"/>
              <w:rPr>
                <w:rFonts w:eastAsia="SimSun"/>
              </w:rPr>
            </w:pPr>
            <w:r w:rsidRPr="00EB4414">
              <w:rPr>
                <w:rFonts w:eastAsia="SimSun"/>
              </w:rPr>
              <w:lastRenderedPageBreak/>
              <w:t>Patient was dispensed ‘</w:t>
            </w:r>
            <w:r>
              <w:rPr>
                <w:rFonts w:eastAsia="SimSun"/>
              </w:rPr>
              <w:t>D</w:t>
            </w:r>
            <w:r w:rsidRPr="00EB4414">
              <w:rPr>
                <w:rFonts w:eastAsia="SimSun"/>
              </w:rPr>
              <w:t>rillo’ instead of ‘Millo’, as the pharmacist misheard the name of the drug as ‘</w:t>
            </w:r>
            <w:r>
              <w:rPr>
                <w:rFonts w:eastAsia="SimSun"/>
              </w:rPr>
              <w:t>D</w:t>
            </w:r>
            <w:r w:rsidRPr="00EB4414">
              <w:rPr>
                <w:rFonts w:eastAsia="SimSun"/>
              </w:rPr>
              <w:t>rillo” when the physician ordered it over the telephone</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38B065"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D3D72D" w14:textId="77777777" w:rsidR="00F16BF5" w:rsidRDefault="00F16BF5" w:rsidP="00F16BF5">
            <w:pPr>
              <w:spacing w:after="40"/>
              <w:jc w:val="center"/>
              <w:rPr>
                <w:rFonts w:eastAsia="SimSun"/>
              </w:rPr>
            </w:pPr>
            <w:r w:rsidRPr="00EB4414">
              <w:rPr>
                <w:rFonts w:eastAsia="SimSun"/>
              </w:rPr>
              <w:t>Drug name sound-alike</w:t>
            </w:r>
          </w:p>
          <w:p w14:paraId="0CF2B3F0" w14:textId="77777777" w:rsidR="00F16BF5" w:rsidRDefault="00F16BF5" w:rsidP="00F16BF5">
            <w:pPr>
              <w:spacing w:after="40"/>
              <w:jc w:val="center"/>
              <w:rPr>
                <w:rFonts w:eastAsia="SimSun"/>
              </w:rPr>
            </w:pPr>
          </w:p>
          <w:p w14:paraId="55EDC8D1" w14:textId="77777777" w:rsidR="00F16BF5" w:rsidRPr="00EB4414" w:rsidRDefault="00F16BF5" w:rsidP="00F16BF5">
            <w:pPr>
              <w:spacing w:after="40"/>
              <w:jc w:val="center"/>
              <w:rPr>
                <w:rFonts w:eastAsia="SimSun"/>
              </w:rPr>
            </w:pPr>
            <w:r w:rsidRPr="00EB4414">
              <w:rPr>
                <w:rFonts w:eastAsia="SimSun"/>
              </w:rPr>
              <w:t>Wrong drug dispensed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3DD078" w14:textId="77777777" w:rsidR="00F16BF5" w:rsidRPr="00EB4414" w:rsidRDefault="00F16BF5" w:rsidP="00F16BF5">
            <w:pPr>
              <w:spacing w:after="40"/>
              <w:jc w:val="center"/>
              <w:rPr>
                <w:rFonts w:eastAsia="SimSun"/>
              </w:rPr>
            </w:pPr>
          </w:p>
        </w:tc>
      </w:tr>
      <w:tr w:rsidR="00F16BF5" w:rsidRPr="00EB4414" w14:paraId="0F8EE5F6" w14:textId="77777777" w:rsidTr="00F16BF5">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D95294" w14:textId="77777777" w:rsidR="00F16BF5" w:rsidRPr="00EB4414" w:rsidRDefault="00F16BF5" w:rsidP="00F16BF5">
            <w:pPr>
              <w:spacing w:after="40"/>
              <w:jc w:val="center"/>
              <w:rPr>
                <w:rFonts w:eastAsia="SimSun"/>
              </w:rPr>
            </w:pPr>
            <w:r w:rsidRPr="00EB4414">
              <w:rPr>
                <w:rFonts w:eastAsia="SimSun"/>
              </w:rPr>
              <w:t>Patient experienced skin ulceration after app</w:t>
            </w:r>
            <w:r>
              <w:rPr>
                <w:rFonts w:eastAsia="SimSun"/>
              </w:rPr>
              <w:t xml:space="preserve">lying the wrong topical cream. </w:t>
            </w:r>
            <w:r w:rsidRPr="00EB4414">
              <w:rPr>
                <w:rFonts w:eastAsia="SimSun"/>
              </w:rPr>
              <w:t>Error attributed to the creams packaged in the same size tube with similar red font and black background</w:t>
            </w:r>
            <w:r>
              <w:rPr>
                <w:rFonts w:eastAsia="SimSun"/>
              </w:rPr>
              <w:t>.</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41B581"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DD097A" w14:textId="77777777" w:rsidR="00F16BF5" w:rsidRDefault="00F16BF5" w:rsidP="00F16BF5">
            <w:pPr>
              <w:spacing w:after="40"/>
              <w:jc w:val="center"/>
              <w:rPr>
                <w:rFonts w:eastAsia="SimSun"/>
              </w:rPr>
            </w:pPr>
            <w:r>
              <w:rPr>
                <w:rFonts w:eastAsia="SimSun"/>
              </w:rPr>
              <w:t>Product packaging confusion</w:t>
            </w:r>
          </w:p>
          <w:p w14:paraId="05C17194" w14:textId="77777777" w:rsidR="00F16BF5" w:rsidRDefault="00F16BF5" w:rsidP="00F16BF5">
            <w:pPr>
              <w:spacing w:after="40"/>
              <w:jc w:val="center"/>
              <w:rPr>
                <w:rFonts w:eastAsia="SimSun"/>
              </w:rPr>
            </w:pPr>
          </w:p>
          <w:p w14:paraId="692EEF96" w14:textId="77777777" w:rsidR="00F16BF5" w:rsidRDefault="00F16BF5" w:rsidP="00F16BF5">
            <w:pPr>
              <w:spacing w:after="40"/>
              <w:jc w:val="center"/>
              <w:rPr>
                <w:rFonts w:eastAsia="SimSun"/>
              </w:rPr>
            </w:pPr>
            <w:r>
              <w:rPr>
                <w:rFonts w:eastAsia="SimSun"/>
              </w:rPr>
              <w:t>Wrong drug administered</w:t>
            </w:r>
          </w:p>
          <w:p w14:paraId="48AA4FDE" w14:textId="77777777" w:rsidR="00F16BF5" w:rsidRDefault="00F16BF5" w:rsidP="00F16BF5">
            <w:pPr>
              <w:spacing w:after="40"/>
              <w:jc w:val="center"/>
              <w:rPr>
                <w:rFonts w:eastAsia="SimSun"/>
              </w:rPr>
            </w:pPr>
          </w:p>
          <w:p w14:paraId="48C6D396" w14:textId="77777777" w:rsidR="00F16BF5" w:rsidRPr="00EB4414" w:rsidRDefault="00F16BF5" w:rsidP="00F16BF5">
            <w:pPr>
              <w:spacing w:after="40"/>
              <w:jc w:val="center"/>
              <w:rPr>
                <w:rFonts w:eastAsia="SimSun"/>
              </w:rPr>
            </w:pPr>
            <w:r w:rsidRPr="00EB4414">
              <w:rPr>
                <w:rFonts w:eastAsia="SimSun"/>
              </w:rPr>
              <w:t>Skin ulceration</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AFF677" w14:textId="77777777" w:rsidR="00F16BF5" w:rsidRPr="00EB4414" w:rsidRDefault="00F16BF5" w:rsidP="00F16BF5">
            <w:pPr>
              <w:spacing w:after="40"/>
              <w:jc w:val="center"/>
              <w:rPr>
                <w:rFonts w:eastAsia="SimSun"/>
              </w:rPr>
            </w:pPr>
          </w:p>
        </w:tc>
      </w:tr>
      <w:tr w:rsidR="00F16BF5" w:rsidRPr="00EB4414" w14:paraId="72E63674" w14:textId="77777777" w:rsidTr="00F16BF5">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18C0B7" w14:textId="77777777" w:rsidR="00F16BF5" w:rsidRPr="00EB4414" w:rsidRDefault="00F16BF5" w:rsidP="00F16BF5">
            <w:pPr>
              <w:spacing w:after="40"/>
              <w:jc w:val="center"/>
              <w:rPr>
                <w:rFonts w:eastAsia="SimSun"/>
              </w:rPr>
            </w:pPr>
            <w:r w:rsidRPr="00EB4414">
              <w:t>Nurse noted that the product is labelled to prepare an IV bag for slow infusion over 10 minutes only, but it is packaged in a prefilled syringe that could mistakenly result in direct IV bolus administration</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A62F14" w14:textId="77777777" w:rsidR="00F16BF5" w:rsidRPr="00EB4414" w:rsidRDefault="00F16BF5" w:rsidP="00F16BF5">
            <w:pPr>
              <w:spacing w:after="40"/>
              <w:jc w:val="center"/>
              <w:rPr>
                <w:rFonts w:eastAsia="SimSun"/>
              </w:rPr>
            </w:pPr>
            <w:r w:rsidRPr="00EB4414">
              <w:t>Yes (potential error)</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69032F" w14:textId="77777777" w:rsidR="00F16BF5" w:rsidRDefault="00F16BF5" w:rsidP="00F16BF5">
            <w:pPr>
              <w:spacing w:after="40"/>
              <w:jc w:val="center"/>
            </w:pPr>
            <w:r>
              <w:t>Product packaging confusion</w:t>
            </w:r>
          </w:p>
          <w:p w14:paraId="39ABF1A6" w14:textId="77777777" w:rsidR="00F16BF5" w:rsidRDefault="00F16BF5" w:rsidP="00F16BF5">
            <w:pPr>
              <w:spacing w:after="40"/>
              <w:jc w:val="center"/>
            </w:pPr>
          </w:p>
          <w:p w14:paraId="14624366" w14:textId="77777777" w:rsidR="00F16BF5" w:rsidRDefault="00F16BF5" w:rsidP="00F16BF5">
            <w:pPr>
              <w:spacing w:after="40"/>
              <w:jc w:val="center"/>
            </w:pPr>
            <w:r w:rsidRPr="00EB4414">
              <w:t xml:space="preserve">Circumstance or information capable </w:t>
            </w:r>
            <w:r>
              <w:t>of leading to device use error</w:t>
            </w:r>
          </w:p>
          <w:p w14:paraId="18C06E95" w14:textId="77777777" w:rsidR="00F16BF5" w:rsidRDefault="00F16BF5" w:rsidP="00F16BF5">
            <w:pPr>
              <w:spacing w:after="40"/>
              <w:jc w:val="center"/>
            </w:pPr>
          </w:p>
          <w:p w14:paraId="295F0B65" w14:textId="77777777" w:rsidR="00F16BF5" w:rsidRPr="00EB4414" w:rsidRDefault="00F16BF5" w:rsidP="00F16BF5">
            <w:pPr>
              <w:spacing w:after="40"/>
              <w:jc w:val="center"/>
              <w:rPr>
                <w:rFonts w:eastAsia="SimSun"/>
              </w:rPr>
            </w:pPr>
            <w:r w:rsidRPr="00EB4414">
              <w:t>Incorrect drug administration rate</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E44DD2F" w14:textId="77777777" w:rsidR="00F16BF5" w:rsidRPr="00EB4414" w:rsidRDefault="00F16BF5" w:rsidP="00F16BF5">
            <w:pPr>
              <w:spacing w:after="40"/>
              <w:jc w:val="center"/>
              <w:rPr>
                <w:rFonts w:eastAsia="SimSun"/>
              </w:rPr>
            </w:pPr>
            <w:r w:rsidRPr="00EB4414">
              <w:t>Capture the potential error and the contributing factor</w:t>
            </w:r>
          </w:p>
        </w:tc>
      </w:tr>
    </w:tbl>
    <w:p w14:paraId="6C96EF7B" w14:textId="77777777" w:rsidR="00F16BF5" w:rsidRDefault="00F16BF5" w:rsidP="00F16BF5"/>
    <w:p w14:paraId="04C3ECF1" w14:textId="6B658322" w:rsidR="00F16BF5" w:rsidRDefault="00F16BF5" w:rsidP="00F16BF5">
      <w:pPr>
        <w:pStyle w:val="Heading3"/>
      </w:pPr>
      <w:bookmarkStart w:id="52" w:name="_Toc517693220"/>
      <w:r>
        <w:t>Dispensing errors/issues</w:t>
      </w:r>
      <w:bookmarkEnd w:id="52"/>
    </w:p>
    <w:tbl>
      <w:tblPr>
        <w:tblW w:w="5465" w:type="pct"/>
        <w:tblInd w:w="108" w:type="dxa"/>
        <w:shd w:val="clear" w:color="auto" w:fill="FFFFFF" w:themeFill="background1"/>
        <w:tblCellMar>
          <w:left w:w="0" w:type="dxa"/>
          <w:right w:w="0" w:type="dxa"/>
        </w:tblCellMar>
        <w:tblLook w:val="04A0" w:firstRow="1" w:lastRow="0" w:firstColumn="1" w:lastColumn="0" w:noHBand="0" w:noVBand="1"/>
      </w:tblPr>
      <w:tblGrid>
        <w:gridCol w:w="2864"/>
        <w:gridCol w:w="1566"/>
        <w:gridCol w:w="2474"/>
        <w:gridCol w:w="2518"/>
      </w:tblGrid>
      <w:tr w:rsidR="00F16BF5" w:rsidRPr="00EB4414" w14:paraId="0814AC41" w14:textId="77777777" w:rsidTr="00F16BF5">
        <w:trPr>
          <w:cantSplit/>
          <w:trHeight w:val="407"/>
          <w:tblHeader/>
        </w:trPr>
        <w:tc>
          <w:tcPr>
            <w:tcW w:w="152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11963438" w14:textId="77777777" w:rsidR="00F16BF5" w:rsidRPr="00EB4414" w:rsidRDefault="00F16BF5" w:rsidP="00F16BF5">
            <w:pPr>
              <w:spacing w:after="40"/>
              <w:jc w:val="center"/>
              <w:rPr>
                <w:rFonts w:eastAsia="SimSun"/>
                <w:b/>
              </w:rPr>
            </w:pPr>
            <w:r w:rsidRPr="00EB4414">
              <w:rPr>
                <w:rFonts w:eastAsia="SimSun"/>
                <w:b/>
              </w:rPr>
              <w:t>Scenario</w:t>
            </w:r>
          </w:p>
        </w:tc>
        <w:tc>
          <w:tcPr>
            <w:tcW w:w="83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4A5E1585" w14:textId="77777777" w:rsidR="00F16BF5" w:rsidRPr="00EB4414" w:rsidRDefault="00F16BF5" w:rsidP="00F16BF5">
            <w:pPr>
              <w:spacing w:after="40"/>
              <w:jc w:val="center"/>
              <w:rPr>
                <w:rFonts w:eastAsia="SimSun"/>
                <w:b/>
              </w:rPr>
            </w:pPr>
            <w:r w:rsidRPr="00EB4414">
              <w:rPr>
                <w:rFonts w:eastAsia="SimSun"/>
                <w:b/>
              </w:rPr>
              <w:t>Medication error?</w:t>
            </w:r>
          </w:p>
        </w:tc>
        <w:tc>
          <w:tcPr>
            <w:tcW w:w="13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166C6C9B" w14:textId="77777777" w:rsidR="00F16BF5" w:rsidRPr="00EB4414" w:rsidRDefault="00F16BF5" w:rsidP="00F16BF5">
            <w:pPr>
              <w:spacing w:after="40"/>
              <w:jc w:val="center"/>
              <w:rPr>
                <w:rFonts w:eastAsia="SimSun"/>
                <w:b/>
              </w:rPr>
            </w:pPr>
            <w:r w:rsidRPr="00EB4414">
              <w:rPr>
                <w:rFonts w:eastAsia="SimSun"/>
                <w:b/>
              </w:rPr>
              <w:t>LLT</w:t>
            </w:r>
          </w:p>
        </w:tc>
        <w:tc>
          <w:tcPr>
            <w:tcW w:w="133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588F2F41"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EB4414" w14:paraId="3BB42B14"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20F2B6" w14:textId="77777777" w:rsidR="00F16BF5" w:rsidRPr="00EB4414" w:rsidRDefault="00F16BF5" w:rsidP="00F16BF5">
            <w:pPr>
              <w:spacing w:after="40"/>
              <w:jc w:val="center"/>
            </w:pPr>
            <w:r w:rsidRPr="00EB4414">
              <w:t>Patient complained that the generic didn’t work as well as the innovator drug</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0BF354" w14:textId="77777777" w:rsidR="00F16BF5" w:rsidRPr="00EB4414" w:rsidRDefault="00F16BF5" w:rsidP="00F16BF5">
            <w:pPr>
              <w:spacing w:after="40"/>
              <w:jc w:val="center"/>
              <w:rPr>
                <w:rFonts w:eastAsia="SimSun"/>
              </w:rPr>
            </w:pPr>
            <w:r w:rsidRPr="00EB4414">
              <w:rPr>
                <w:rFonts w:eastAsia="SimSun"/>
              </w:rPr>
              <w:t>No</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82B4BB" w14:textId="77777777" w:rsidR="00F16BF5" w:rsidRDefault="00F16BF5" w:rsidP="00F16BF5">
            <w:pPr>
              <w:spacing w:after="40"/>
              <w:jc w:val="center"/>
              <w:rPr>
                <w:rFonts w:eastAsia="SimSun"/>
              </w:rPr>
            </w:pPr>
            <w:r w:rsidRPr="00EB4414">
              <w:rPr>
                <w:rFonts w:eastAsia="SimSun"/>
              </w:rPr>
              <w:t>Product subst</w:t>
            </w:r>
            <w:r>
              <w:rPr>
                <w:rFonts w:eastAsia="SimSun"/>
              </w:rPr>
              <w:t>itution issue brand to generic</w:t>
            </w:r>
          </w:p>
          <w:p w14:paraId="115C5443" w14:textId="77777777" w:rsidR="00F16BF5" w:rsidRDefault="00F16BF5" w:rsidP="00F16BF5">
            <w:pPr>
              <w:spacing w:after="40"/>
              <w:jc w:val="center"/>
              <w:rPr>
                <w:rFonts w:eastAsia="SimSun"/>
              </w:rPr>
            </w:pPr>
          </w:p>
          <w:p w14:paraId="1E193827" w14:textId="77777777" w:rsidR="00F16BF5" w:rsidRPr="00EB4414" w:rsidRDefault="00F16BF5" w:rsidP="00F16BF5">
            <w:pPr>
              <w:spacing w:after="40"/>
              <w:jc w:val="center"/>
              <w:rPr>
                <w:rFonts w:eastAsia="SimSun"/>
              </w:rPr>
            </w:pPr>
            <w:r w:rsidRPr="00EB4414">
              <w:rPr>
                <w:rFonts w:eastAsia="SimSun"/>
              </w:rPr>
              <w:t>Drug effect decreased</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88BF148" w14:textId="77777777" w:rsidR="00F16BF5" w:rsidRPr="00EB4414" w:rsidRDefault="00F16BF5" w:rsidP="00F16BF5">
            <w:pPr>
              <w:spacing w:after="40"/>
              <w:jc w:val="center"/>
              <w:rPr>
                <w:rFonts w:eastAsia="SimSun"/>
              </w:rPr>
            </w:pPr>
            <w:r w:rsidRPr="00EB4414">
              <w:rPr>
                <w:rFonts w:eastAsia="SimSun"/>
              </w:rPr>
              <w:t>This is a product quality complaint</w:t>
            </w:r>
          </w:p>
        </w:tc>
      </w:tr>
      <w:tr w:rsidR="00F16BF5" w:rsidRPr="00EB4414" w14:paraId="07808667"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E56287" w14:textId="77777777" w:rsidR="00F16BF5" w:rsidRPr="00EB4414" w:rsidRDefault="00F16BF5" w:rsidP="00F16BF5">
            <w:pPr>
              <w:spacing w:after="40"/>
              <w:jc w:val="center"/>
            </w:pPr>
            <w:r w:rsidRPr="00EB4414">
              <w:t>A generic was substituted for the brand name product</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019ABA" w14:textId="77777777" w:rsidR="00F16BF5" w:rsidRPr="00EB4414" w:rsidRDefault="00F16BF5" w:rsidP="00F16BF5">
            <w:pPr>
              <w:spacing w:after="40"/>
              <w:jc w:val="center"/>
              <w:rPr>
                <w:rFonts w:eastAsia="SimSun"/>
              </w:rPr>
            </w:pPr>
          </w:p>
          <w:p w14:paraId="1899A891" w14:textId="77777777" w:rsidR="00F16BF5" w:rsidRPr="00EB4414" w:rsidRDefault="00F16BF5" w:rsidP="00F16BF5">
            <w:pPr>
              <w:spacing w:after="40"/>
              <w:jc w:val="center"/>
              <w:rPr>
                <w:rFonts w:eastAsia="SimSun"/>
              </w:rPr>
            </w:pPr>
            <w:r w:rsidRPr="00EB4414">
              <w:rPr>
                <w:rFonts w:eastAsia="SimSun"/>
              </w:rPr>
              <w:t>Unknown</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E471BB" w14:textId="77777777" w:rsidR="00F16BF5" w:rsidRPr="00EB4414" w:rsidRDefault="00F16BF5" w:rsidP="00F16BF5">
            <w:pPr>
              <w:spacing w:after="40"/>
              <w:jc w:val="center"/>
              <w:rPr>
                <w:rFonts w:eastAsia="SimSun"/>
              </w:rPr>
            </w:pPr>
            <w:r w:rsidRPr="00EB4414">
              <w:rPr>
                <w:rFonts w:eastAsia="SimSun"/>
              </w:rPr>
              <w:t xml:space="preserve">Product substitution (HLT </w:t>
            </w:r>
            <w:r w:rsidRPr="00030AFB">
              <w:rPr>
                <w:rFonts w:eastAsia="SimSun"/>
                <w:i/>
              </w:rPr>
              <w:t>Therapeutic procedures NEC)</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EBEF79" w14:textId="77777777" w:rsidR="00F16BF5" w:rsidRPr="00EB4414" w:rsidRDefault="00F16BF5" w:rsidP="00F16BF5">
            <w:pPr>
              <w:spacing w:after="40"/>
              <w:jc w:val="center"/>
              <w:rPr>
                <w:rFonts w:eastAsia="SimSun"/>
              </w:rPr>
            </w:pPr>
            <w:r w:rsidRPr="00EB4414">
              <w:rPr>
                <w:rFonts w:eastAsia="SimSun"/>
              </w:rPr>
              <w:t>Code only what is stated. The report does not specify an error</w:t>
            </w:r>
            <w:r>
              <w:rPr>
                <w:rFonts w:eastAsia="SimSun"/>
              </w:rPr>
              <w:t>.</w:t>
            </w:r>
          </w:p>
          <w:p w14:paraId="154EB4F3" w14:textId="77777777" w:rsidR="00F16BF5" w:rsidRPr="00EB4414" w:rsidRDefault="00F16BF5" w:rsidP="00F16BF5">
            <w:pPr>
              <w:spacing w:after="40"/>
              <w:jc w:val="center"/>
              <w:rPr>
                <w:rFonts w:eastAsia="SimSun"/>
              </w:rPr>
            </w:pPr>
          </w:p>
        </w:tc>
      </w:tr>
      <w:tr w:rsidR="00F16BF5" w:rsidRPr="00EB4414" w14:paraId="699004E1"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B0D2C4" w14:textId="77777777" w:rsidR="00F16BF5" w:rsidRPr="00EB4414" w:rsidRDefault="00F16BF5" w:rsidP="00F16BF5">
            <w:pPr>
              <w:spacing w:after="40"/>
              <w:jc w:val="center"/>
            </w:pPr>
            <w:r w:rsidRPr="00EB4414">
              <w:lastRenderedPageBreak/>
              <w:t>Patient received expired patches from the pharmacy</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928FA1"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9CF8F1" w14:textId="77777777" w:rsidR="00F16BF5" w:rsidRPr="00EB4414" w:rsidRDefault="00F16BF5" w:rsidP="00F16BF5">
            <w:pPr>
              <w:spacing w:after="40"/>
              <w:jc w:val="center"/>
              <w:rPr>
                <w:rFonts w:eastAsia="SimSun"/>
              </w:rPr>
            </w:pPr>
            <w:r w:rsidRPr="00EB4414">
              <w:rPr>
                <w:rFonts w:eastAsia="SimSun"/>
              </w:rPr>
              <w:t>Expired drug dispensed</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0070D24" w14:textId="77777777" w:rsidR="00F16BF5" w:rsidRPr="00EB4414" w:rsidRDefault="00F16BF5" w:rsidP="00F16BF5">
            <w:pPr>
              <w:spacing w:after="40"/>
              <w:jc w:val="center"/>
              <w:rPr>
                <w:rFonts w:eastAsia="SimSun"/>
              </w:rPr>
            </w:pPr>
          </w:p>
        </w:tc>
      </w:tr>
      <w:tr w:rsidR="00F16BF5" w:rsidRPr="00EB4414" w14:paraId="4258E488" w14:textId="77777777" w:rsidTr="00F16BF5">
        <w:trPr>
          <w:trHeight w:val="1882"/>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180DAB" w14:textId="77777777" w:rsidR="00F16BF5" w:rsidRPr="00EB4414" w:rsidRDefault="00F16BF5" w:rsidP="00F16BF5">
            <w:pPr>
              <w:spacing w:after="40"/>
              <w:jc w:val="center"/>
            </w:pPr>
            <w:r w:rsidRPr="00EB4414">
              <w:t xml:space="preserve">Patient took the drug daily instead of </w:t>
            </w:r>
            <w:r>
              <w:t xml:space="preserve">on the </w:t>
            </w:r>
            <w:r w:rsidRPr="00EB4414">
              <w:t>intended weekly</w:t>
            </w:r>
            <w:r>
              <w:t xml:space="preserve"> schedule</w:t>
            </w:r>
            <w:r w:rsidRPr="00EB4414">
              <w:t xml:space="preserve"> because the clinic wrote the wrong directions on the vial</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D14279"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EFDE44" w14:textId="77777777" w:rsidR="00F16BF5" w:rsidRDefault="00F16BF5" w:rsidP="00F16BF5">
            <w:pPr>
              <w:spacing w:after="40"/>
              <w:jc w:val="center"/>
              <w:rPr>
                <w:rFonts w:eastAsia="SimSun"/>
              </w:rPr>
            </w:pPr>
            <w:r w:rsidRPr="00EB4414">
              <w:rPr>
                <w:rFonts w:eastAsia="SimSun"/>
              </w:rPr>
              <w:t xml:space="preserve">Wrong directions typed on label (PT </w:t>
            </w:r>
            <w:r w:rsidRPr="00030AFB">
              <w:rPr>
                <w:rFonts w:eastAsia="SimSun"/>
                <w:i/>
              </w:rPr>
              <w:t>Drug dispensing error</w:t>
            </w:r>
            <w:r w:rsidRPr="00EB4414">
              <w:rPr>
                <w:rFonts w:eastAsia="SimSun"/>
              </w:rPr>
              <w:t>)</w:t>
            </w:r>
          </w:p>
          <w:p w14:paraId="312ECD64" w14:textId="77777777" w:rsidR="00F16BF5" w:rsidRDefault="00F16BF5" w:rsidP="00F16BF5">
            <w:pPr>
              <w:spacing w:after="40"/>
              <w:jc w:val="center"/>
              <w:rPr>
                <w:rFonts w:eastAsia="SimSun"/>
              </w:rPr>
            </w:pPr>
          </w:p>
          <w:p w14:paraId="6B8A4460" w14:textId="77777777" w:rsidR="00F16BF5" w:rsidRPr="00EB4414" w:rsidRDefault="00F16BF5" w:rsidP="00F16BF5">
            <w:pPr>
              <w:spacing w:after="40"/>
              <w:jc w:val="center"/>
              <w:rPr>
                <w:rFonts w:eastAsia="SimSun"/>
              </w:rPr>
            </w:pPr>
            <w:r w:rsidRPr="00EB4414">
              <w:rPr>
                <w:rFonts w:eastAsia="SimSun"/>
              </w:rPr>
              <w:t>Once weekly dose taken more frequently</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26E08EB" w14:textId="77777777" w:rsidR="00F16BF5" w:rsidRPr="00EB4414" w:rsidRDefault="00F16BF5" w:rsidP="00F16BF5">
            <w:pPr>
              <w:spacing w:after="40"/>
              <w:jc w:val="center"/>
              <w:rPr>
                <w:rFonts w:eastAsia="SimSun"/>
              </w:rPr>
            </w:pPr>
          </w:p>
        </w:tc>
      </w:tr>
      <w:tr w:rsidR="00F16BF5" w:rsidRPr="00EB4414" w14:paraId="2B3231D2"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4401FB" w14:textId="77777777" w:rsidR="00F16BF5" w:rsidRPr="00EB4414" w:rsidRDefault="00F16BF5" w:rsidP="00F16BF5">
            <w:pPr>
              <w:spacing w:after="40"/>
              <w:jc w:val="center"/>
            </w:pPr>
            <w:r w:rsidRPr="00EB4414">
              <w:t xml:space="preserve">Drug was not dispensed in the original container, although the </w:t>
            </w:r>
            <w:r w:rsidRPr="00EB4414">
              <w:rPr>
                <w:rFonts w:eastAsia="SimSun"/>
              </w:rPr>
              <w:t>labelling</w:t>
            </w:r>
            <w:r w:rsidRPr="00EB4414">
              <w:t xml:space="preserve"> advises that the drug must be</w:t>
            </w:r>
            <w:r>
              <w:t xml:space="preserve"> kept in the original container</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0CEC73"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D7D1B2" w14:textId="77777777" w:rsidR="00F16BF5" w:rsidRPr="00EB4414" w:rsidRDefault="00F16BF5" w:rsidP="00F16BF5">
            <w:pPr>
              <w:spacing w:after="40"/>
              <w:jc w:val="center"/>
              <w:rPr>
                <w:rFonts w:eastAsia="SimSun"/>
              </w:rPr>
            </w:pPr>
            <w:r w:rsidRPr="00EB4414">
              <w:rPr>
                <w:rFonts w:eastAsia="SimSun"/>
              </w:rPr>
              <w:t>Drug not dispensed in original container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3944BF1" w14:textId="77777777" w:rsidR="00F16BF5" w:rsidRPr="00EB4414" w:rsidRDefault="00F16BF5" w:rsidP="00F16BF5">
            <w:pPr>
              <w:spacing w:after="40"/>
              <w:jc w:val="center"/>
              <w:rPr>
                <w:rFonts w:eastAsia="SimSun"/>
              </w:rPr>
            </w:pPr>
          </w:p>
        </w:tc>
      </w:tr>
      <w:tr w:rsidR="00F16BF5" w:rsidRPr="00EB4414" w14:paraId="371B4B4D"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AE13E4" w14:textId="77777777" w:rsidR="00F16BF5" w:rsidRPr="00EB4414" w:rsidRDefault="00F16BF5" w:rsidP="00F16BF5">
            <w:pPr>
              <w:spacing w:after="40"/>
              <w:jc w:val="center"/>
            </w:pPr>
            <w:r w:rsidRPr="00EB4414">
              <w:t>The prescription was illegible and resulted in the pharmacy dispensing the wrong strength</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3DDA10"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E34F30" w14:textId="77777777" w:rsidR="00F16BF5" w:rsidRDefault="00F16BF5" w:rsidP="00F16BF5">
            <w:pPr>
              <w:spacing w:after="40"/>
              <w:jc w:val="center"/>
              <w:rPr>
                <w:rFonts w:eastAsia="SimSun"/>
              </w:rPr>
            </w:pPr>
            <w:r w:rsidRPr="00EB4414">
              <w:rPr>
                <w:rFonts w:eastAsia="SimSun"/>
              </w:rPr>
              <w:t>Wrong drug strength</w:t>
            </w:r>
            <w:r>
              <w:rPr>
                <w:rFonts w:eastAsia="SimSun"/>
              </w:rPr>
              <w:t xml:space="preserve"> dispensed</w:t>
            </w:r>
          </w:p>
          <w:p w14:paraId="6261A0D4" w14:textId="77777777" w:rsidR="00F16BF5" w:rsidRDefault="00F16BF5" w:rsidP="00F16BF5">
            <w:pPr>
              <w:spacing w:after="40"/>
              <w:jc w:val="center"/>
              <w:rPr>
                <w:rFonts w:eastAsia="SimSun"/>
              </w:rPr>
            </w:pPr>
          </w:p>
          <w:p w14:paraId="5663CE4A" w14:textId="77777777" w:rsidR="00F16BF5" w:rsidRPr="00EB4414" w:rsidRDefault="00F16BF5" w:rsidP="00F16BF5">
            <w:pPr>
              <w:spacing w:after="40"/>
              <w:jc w:val="center"/>
              <w:rPr>
                <w:rFonts w:eastAsia="SimSun"/>
              </w:rPr>
            </w:pPr>
            <w:r w:rsidRPr="00EB4414">
              <w:rPr>
                <w:rFonts w:eastAsia="SimSun"/>
              </w:rPr>
              <w:t>Transcription medication error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EDCE97" w14:textId="77777777" w:rsidR="00F16BF5" w:rsidRPr="00EB4414" w:rsidRDefault="00F16BF5" w:rsidP="00F16BF5">
            <w:pPr>
              <w:spacing w:after="40"/>
              <w:jc w:val="center"/>
              <w:rPr>
                <w:rFonts w:eastAsia="SimSun"/>
              </w:rPr>
            </w:pPr>
            <w:r w:rsidRPr="00EB4414">
              <w:rPr>
                <w:rFonts w:eastAsia="SimSun"/>
              </w:rPr>
              <w:t xml:space="preserve">LLT </w:t>
            </w:r>
            <w:r w:rsidRPr="00EB4414">
              <w:rPr>
                <w:rFonts w:eastAsia="SimSun"/>
                <w:i/>
              </w:rPr>
              <w:t>Transcription medication error</w:t>
            </w:r>
            <w:r w:rsidRPr="00EB4414">
              <w:rPr>
                <w:rFonts w:eastAsia="SimSun"/>
              </w:rPr>
              <w:t xml:space="preserve"> covers the concept of legibility</w:t>
            </w:r>
          </w:p>
        </w:tc>
      </w:tr>
      <w:tr w:rsidR="00F16BF5" w:rsidRPr="00EB4414" w14:paraId="31D2B43C"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2497A6" w14:textId="77777777" w:rsidR="00F16BF5" w:rsidRPr="00EB4414" w:rsidRDefault="00F16BF5" w:rsidP="00F16BF5">
            <w:pPr>
              <w:spacing w:after="40"/>
              <w:jc w:val="center"/>
            </w:pPr>
            <w:r w:rsidRPr="00EB4414">
              <w:t>Pharmacy dispensed drug with the pharmacy label obscuring the re</w:t>
            </w:r>
            <w:r>
              <w:t xml:space="preserve">commended storage information. </w:t>
            </w:r>
            <w:r w:rsidRPr="00EB4414">
              <w:t>Product stored at wrong temperature</w:t>
            </w:r>
            <w:r>
              <w:t>.</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DA8A80"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00507B" w14:textId="77777777" w:rsidR="00F16BF5" w:rsidRDefault="00F16BF5" w:rsidP="00F16BF5">
            <w:pPr>
              <w:spacing w:after="40"/>
              <w:jc w:val="center"/>
              <w:rPr>
                <w:rFonts w:eastAsia="SimSun"/>
              </w:rPr>
            </w:pPr>
            <w:r w:rsidRPr="00EB4414">
              <w:rPr>
                <w:rFonts w:eastAsia="SimSun"/>
              </w:rPr>
              <w:t>Drug di</w:t>
            </w:r>
            <w:r>
              <w:rPr>
                <w:rFonts w:eastAsia="SimSun"/>
              </w:rPr>
              <w:t>spensing error</w:t>
            </w:r>
          </w:p>
          <w:p w14:paraId="5D1C3B73" w14:textId="77777777" w:rsidR="00F16BF5" w:rsidRDefault="00F16BF5" w:rsidP="00F16BF5">
            <w:pPr>
              <w:spacing w:after="40"/>
              <w:jc w:val="center"/>
              <w:rPr>
                <w:rFonts w:eastAsia="SimSun"/>
              </w:rPr>
            </w:pPr>
          </w:p>
          <w:p w14:paraId="1F219088" w14:textId="77777777" w:rsidR="00F16BF5" w:rsidRDefault="00F16BF5" w:rsidP="00F16BF5">
            <w:pPr>
              <w:spacing w:after="40"/>
              <w:jc w:val="center"/>
              <w:rPr>
                <w:rFonts w:eastAsia="SimSun"/>
              </w:rPr>
            </w:pPr>
            <w:r>
              <w:rPr>
                <w:rFonts w:eastAsia="SimSun"/>
              </w:rPr>
              <w:t>Pharmacy label placed incorrectly</w:t>
            </w:r>
          </w:p>
          <w:p w14:paraId="65B27E81" w14:textId="77777777" w:rsidR="00F16BF5" w:rsidRDefault="00F16BF5" w:rsidP="00F16BF5">
            <w:pPr>
              <w:spacing w:after="40"/>
              <w:jc w:val="center"/>
              <w:rPr>
                <w:rFonts w:eastAsia="SimSun"/>
              </w:rPr>
            </w:pPr>
          </w:p>
          <w:p w14:paraId="0BAC178C" w14:textId="77777777" w:rsidR="00F16BF5" w:rsidRPr="00EB4414" w:rsidRDefault="00F16BF5" w:rsidP="00F16BF5">
            <w:pPr>
              <w:spacing w:after="40"/>
              <w:jc w:val="center"/>
              <w:rPr>
                <w:rFonts w:eastAsia="SimSun"/>
              </w:rPr>
            </w:pPr>
            <w:r w:rsidRPr="00EB4414">
              <w:rPr>
                <w:rFonts w:eastAsia="SimSun"/>
              </w:rPr>
              <w:t>Product storage error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1012ED" w14:textId="77777777" w:rsidR="00F16BF5" w:rsidRPr="00EB4414" w:rsidRDefault="00F16BF5" w:rsidP="00F16BF5">
            <w:pPr>
              <w:spacing w:after="40"/>
              <w:jc w:val="center"/>
              <w:rPr>
                <w:rFonts w:eastAsia="SimSun"/>
              </w:rPr>
            </w:pPr>
          </w:p>
          <w:p w14:paraId="57B2E95C" w14:textId="77777777" w:rsidR="00F16BF5" w:rsidRPr="00EB4414" w:rsidRDefault="00F16BF5" w:rsidP="00F16BF5">
            <w:pPr>
              <w:spacing w:after="40"/>
              <w:jc w:val="center"/>
              <w:rPr>
                <w:rFonts w:eastAsia="SimSun"/>
              </w:rPr>
            </w:pPr>
          </w:p>
          <w:p w14:paraId="05AF5168" w14:textId="77777777" w:rsidR="00F16BF5" w:rsidRPr="00EB4414" w:rsidRDefault="00F16BF5" w:rsidP="00F16BF5">
            <w:pPr>
              <w:spacing w:after="40"/>
              <w:jc w:val="center"/>
              <w:rPr>
                <w:rFonts w:eastAsia="SimSun"/>
              </w:rPr>
            </w:pPr>
          </w:p>
        </w:tc>
      </w:tr>
    </w:tbl>
    <w:p w14:paraId="3190C93E" w14:textId="77777777" w:rsidR="00F16BF5" w:rsidRDefault="00F16BF5" w:rsidP="00F16BF5"/>
    <w:p w14:paraId="7B593723" w14:textId="28A535A6" w:rsidR="00F16BF5" w:rsidRDefault="00F16BF5" w:rsidP="00F16BF5">
      <w:pPr>
        <w:pStyle w:val="Heading3"/>
      </w:pPr>
      <w:bookmarkStart w:id="53" w:name="_Toc517693221"/>
      <w:r>
        <w:t>Monitoring errors/issues</w:t>
      </w:r>
      <w:bookmarkEnd w:id="53"/>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1"/>
        <w:gridCol w:w="1470"/>
        <w:gridCol w:w="2631"/>
        <w:gridCol w:w="2519"/>
      </w:tblGrid>
      <w:tr w:rsidR="00F16BF5" w:rsidRPr="00EB4414" w14:paraId="4DD9278E" w14:textId="77777777" w:rsidTr="00F16BF5">
        <w:trPr>
          <w:cantSplit/>
          <w:trHeight w:val="407"/>
          <w:tblHeader/>
        </w:trPr>
        <w:tc>
          <w:tcPr>
            <w:tcW w:w="152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116A719F"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3B958DDF" w14:textId="77777777" w:rsidR="00F16BF5" w:rsidRPr="00EB4414" w:rsidRDefault="00F16BF5" w:rsidP="00F16BF5">
            <w:pPr>
              <w:spacing w:after="40"/>
              <w:jc w:val="center"/>
              <w:rPr>
                <w:rFonts w:eastAsia="SimSun"/>
                <w:b/>
              </w:rPr>
            </w:pPr>
            <w:r w:rsidRPr="00EB4414">
              <w:rPr>
                <w:rFonts w:eastAsia="SimSun"/>
                <w:b/>
              </w:rPr>
              <w:t>Medication error?</w:t>
            </w:r>
          </w:p>
        </w:tc>
        <w:tc>
          <w:tcPr>
            <w:tcW w:w="13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737064D2" w14:textId="77777777" w:rsidR="00F16BF5" w:rsidRPr="00EB4414" w:rsidRDefault="00F16BF5" w:rsidP="00F16BF5">
            <w:pPr>
              <w:spacing w:after="40"/>
              <w:jc w:val="center"/>
              <w:rPr>
                <w:rFonts w:eastAsia="SimSun"/>
                <w:b/>
              </w:rPr>
            </w:pPr>
            <w:r w:rsidRPr="00EB4414">
              <w:rPr>
                <w:rFonts w:eastAsia="SimSun"/>
                <w:b/>
              </w:rPr>
              <w:t>LLT</w:t>
            </w:r>
          </w:p>
        </w:tc>
        <w:tc>
          <w:tcPr>
            <w:tcW w:w="132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39D8D110"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EB4414" w14:paraId="63DE7168"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CF5D23" w14:textId="77777777" w:rsidR="00F16BF5" w:rsidRPr="00EB4414" w:rsidRDefault="00F16BF5" w:rsidP="00F16BF5">
            <w:pPr>
              <w:spacing w:after="40"/>
              <w:jc w:val="center"/>
              <w:rPr>
                <w:rFonts w:eastAsia="SimSun"/>
              </w:rPr>
            </w:pPr>
            <w:r w:rsidRPr="00EB4414">
              <w:rPr>
                <w:rFonts w:eastAsia="SimSun"/>
              </w:rPr>
              <w:t>Patient was hospitalized with thromboembolism because his INR wasn’t monitored as recommended in the label</w:t>
            </w:r>
            <w:r>
              <w:rPr>
                <w:rFonts w:eastAsia="SimSun"/>
              </w:rPr>
              <w:t>l</w:t>
            </w:r>
            <w:r w:rsidRPr="00EB4414">
              <w:rPr>
                <w:rFonts w:eastAsia="SimSun"/>
              </w:rPr>
              <w:t>ing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34C66F"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AD4513" w14:textId="77777777" w:rsidR="00F16BF5" w:rsidRDefault="00F16BF5" w:rsidP="00F16BF5">
            <w:pPr>
              <w:spacing w:after="40"/>
              <w:jc w:val="center"/>
              <w:rPr>
                <w:rFonts w:eastAsia="SimSun"/>
              </w:rPr>
            </w:pPr>
            <w:r w:rsidRPr="00EB4414">
              <w:rPr>
                <w:rFonts w:eastAsia="SimSun"/>
              </w:rPr>
              <w:t>Drug monitoring procedure not performed</w:t>
            </w:r>
          </w:p>
          <w:p w14:paraId="5D3FBEF2" w14:textId="77777777" w:rsidR="00F16BF5" w:rsidRDefault="00F16BF5" w:rsidP="00F16BF5">
            <w:pPr>
              <w:spacing w:after="40"/>
              <w:jc w:val="center"/>
              <w:rPr>
                <w:rFonts w:eastAsia="SimSun"/>
              </w:rPr>
            </w:pPr>
          </w:p>
          <w:p w14:paraId="718D29F8" w14:textId="77777777" w:rsidR="00F16BF5" w:rsidRPr="00EB4414" w:rsidRDefault="00F16BF5" w:rsidP="00F16BF5">
            <w:pPr>
              <w:spacing w:after="40"/>
              <w:jc w:val="center"/>
              <w:rPr>
                <w:rFonts w:eastAsia="SimSun"/>
              </w:rPr>
            </w:pPr>
            <w:r w:rsidRPr="00EB4414">
              <w:rPr>
                <w:rFonts w:eastAsia="SimSun"/>
              </w:rPr>
              <w:t>Thromboembolism</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F900A0D" w14:textId="77777777" w:rsidR="00F16BF5" w:rsidRPr="00EB4414" w:rsidRDefault="00F16BF5" w:rsidP="00F16BF5">
            <w:pPr>
              <w:spacing w:after="40"/>
              <w:jc w:val="center"/>
              <w:rPr>
                <w:rFonts w:eastAsia="SimSun"/>
              </w:rPr>
            </w:pPr>
          </w:p>
        </w:tc>
      </w:tr>
      <w:tr w:rsidR="00F16BF5" w:rsidRPr="00EB4414" w14:paraId="19E7C431"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B19711" w14:textId="77777777" w:rsidR="00F16BF5" w:rsidRPr="00EB4414" w:rsidRDefault="00F16BF5" w:rsidP="00F16BF5">
            <w:pPr>
              <w:spacing w:after="40"/>
              <w:jc w:val="center"/>
            </w:pPr>
            <w:r w:rsidRPr="00EB4414">
              <w:t>Patient experienced rhabdomyolysis after taking two drugs that are labe</w:t>
            </w:r>
            <w:r>
              <w:t>l</w:t>
            </w:r>
            <w:r w:rsidRPr="00EB4414">
              <w:t>led for a drug-drug interaction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FD63C9"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E9CC1E" w14:textId="77777777" w:rsidR="00F16BF5" w:rsidRDefault="00F16BF5" w:rsidP="00F16BF5">
            <w:pPr>
              <w:spacing w:after="40"/>
              <w:jc w:val="center"/>
              <w:rPr>
                <w:rFonts w:eastAsia="SimSun"/>
              </w:rPr>
            </w:pPr>
            <w:r w:rsidRPr="00EB4414">
              <w:rPr>
                <w:rFonts w:eastAsia="SimSun"/>
              </w:rPr>
              <w:t>Label</w:t>
            </w:r>
            <w:r>
              <w:rPr>
                <w:rFonts w:eastAsia="SimSun"/>
              </w:rPr>
              <w:t>l</w:t>
            </w:r>
            <w:r w:rsidRPr="00EB4414">
              <w:rPr>
                <w:rFonts w:eastAsia="SimSun"/>
              </w:rPr>
              <w:t>ed drug-dru</w:t>
            </w:r>
            <w:r>
              <w:rPr>
                <w:rFonts w:eastAsia="SimSun"/>
              </w:rPr>
              <w:t>g interaction medication error</w:t>
            </w:r>
          </w:p>
          <w:p w14:paraId="3D487A48" w14:textId="77777777" w:rsidR="00F16BF5" w:rsidRDefault="00F16BF5" w:rsidP="00921005">
            <w:pPr>
              <w:spacing w:after="40"/>
              <w:rPr>
                <w:rFonts w:eastAsia="SimSun"/>
              </w:rPr>
            </w:pPr>
          </w:p>
          <w:p w14:paraId="2087FED7" w14:textId="77777777" w:rsidR="00F16BF5" w:rsidRPr="00EB4414" w:rsidRDefault="00F16BF5" w:rsidP="00F16BF5">
            <w:pPr>
              <w:spacing w:after="40"/>
              <w:jc w:val="center"/>
              <w:rPr>
                <w:rFonts w:eastAsia="SimSun"/>
              </w:rPr>
            </w:pPr>
            <w:r w:rsidRPr="00EB4414">
              <w:lastRenderedPageBreak/>
              <w:t>Rhabdomyolysis</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483A0D" w14:textId="77777777" w:rsidR="00F16BF5" w:rsidRPr="00EB4414" w:rsidRDefault="00F16BF5" w:rsidP="00F16BF5">
            <w:pPr>
              <w:spacing w:after="40"/>
              <w:jc w:val="center"/>
              <w:rPr>
                <w:rFonts w:eastAsia="SimSun"/>
              </w:rPr>
            </w:pPr>
          </w:p>
        </w:tc>
      </w:tr>
      <w:tr w:rsidR="00F16BF5" w:rsidRPr="00EB4414" w14:paraId="30B6F1A8"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5E3981" w14:textId="77777777" w:rsidR="00F16BF5" w:rsidRPr="00EB4414" w:rsidRDefault="00F16BF5" w:rsidP="00F16BF5">
            <w:pPr>
              <w:spacing w:after="40"/>
              <w:jc w:val="center"/>
            </w:pPr>
            <w:r w:rsidRPr="00EB4414">
              <w:t>Literature report hypothes</w:t>
            </w:r>
            <w:r>
              <w:t>is</w:t>
            </w:r>
            <w:r w:rsidRPr="00EB4414">
              <w:t>ed a possible drug interaction caused the patient to experience hypotension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D1026D" w14:textId="77777777" w:rsidR="00F16BF5" w:rsidRPr="00EB4414" w:rsidRDefault="00F16BF5" w:rsidP="00F16BF5">
            <w:pPr>
              <w:spacing w:after="40"/>
              <w:jc w:val="center"/>
              <w:rPr>
                <w:rFonts w:eastAsia="SimSun"/>
              </w:rPr>
            </w:pPr>
            <w:r w:rsidRPr="00EB4414">
              <w:rPr>
                <w:rFonts w:eastAsia="SimSun"/>
              </w:rPr>
              <w:t>No</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56CD1E" w14:textId="77777777" w:rsidR="00F16BF5" w:rsidRDefault="00F16BF5" w:rsidP="00F16BF5">
            <w:pPr>
              <w:spacing w:after="40"/>
              <w:jc w:val="center"/>
              <w:rPr>
                <w:rFonts w:eastAsia="SimSun"/>
              </w:rPr>
            </w:pPr>
            <w:r>
              <w:rPr>
                <w:rFonts w:eastAsia="SimSun"/>
              </w:rPr>
              <w:t>Drug interaction</w:t>
            </w:r>
          </w:p>
          <w:p w14:paraId="0E07B03F" w14:textId="77777777" w:rsidR="00F16BF5" w:rsidRDefault="00F16BF5" w:rsidP="00F16BF5">
            <w:pPr>
              <w:spacing w:after="40"/>
              <w:jc w:val="center"/>
              <w:rPr>
                <w:rFonts w:eastAsia="SimSun"/>
              </w:rPr>
            </w:pPr>
          </w:p>
          <w:p w14:paraId="58012B24" w14:textId="77777777" w:rsidR="00F16BF5" w:rsidRPr="00EB4414" w:rsidRDefault="00F16BF5" w:rsidP="00F16BF5">
            <w:pPr>
              <w:spacing w:after="40"/>
              <w:jc w:val="center"/>
              <w:rPr>
                <w:rFonts w:eastAsia="SimSun"/>
              </w:rPr>
            </w:pPr>
            <w:r w:rsidRPr="00EB4414">
              <w:rPr>
                <w:rFonts w:eastAsia="SimSun"/>
              </w:rPr>
              <w:t>Hypotension</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FE0DE24" w14:textId="77777777" w:rsidR="00F16BF5" w:rsidRPr="00EB4414" w:rsidRDefault="00F16BF5" w:rsidP="00F16BF5">
            <w:pPr>
              <w:spacing w:after="40"/>
              <w:jc w:val="center"/>
              <w:rPr>
                <w:rFonts w:eastAsia="SimSun"/>
              </w:rPr>
            </w:pPr>
          </w:p>
        </w:tc>
      </w:tr>
      <w:tr w:rsidR="00F16BF5" w:rsidRPr="00EB4414" w14:paraId="37077C9A" w14:textId="77777777" w:rsidTr="00F16BF5">
        <w:trPr>
          <w:trHeight w:val="3501"/>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61870E" w14:textId="77777777" w:rsidR="00F16BF5" w:rsidRPr="00EB4414" w:rsidRDefault="00F16BF5" w:rsidP="00F16BF5">
            <w:pPr>
              <w:jc w:val="center"/>
            </w:pPr>
            <w:r w:rsidRPr="00EB4414">
              <w:t>Patient experienced type I hypersensitivity after receiving amoxicillin during surgery. The patient’s e-health record had a documented history of amoxicillin allergy.  The error was attributed to the lack of interoperability between the anaesthesia software and the hospital’s e-health record</w:t>
            </w:r>
            <w: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8719CD"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F58EBD" w14:textId="77777777" w:rsidR="00F16BF5" w:rsidRDefault="00F16BF5" w:rsidP="00F16BF5">
            <w:pPr>
              <w:spacing w:after="40"/>
              <w:jc w:val="center"/>
              <w:rPr>
                <w:rFonts w:eastAsia="SimSun"/>
              </w:rPr>
            </w:pPr>
            <w:r w:rsidRPr="00EB4414">
              <w:rPr>
                <w:rFonts w:eastAsia="SimSun"/>
              </w:rPr>
              <w:t>Hypersensitivity type I</w:t>
            </w:r>
          </w:p>
          <w:p w14:paraId="7D71A426" w14:textId="77777777" w:rsidR="00F16BF5" w:rsidRDefault="00F16BF5" w:rsidP="00F16BF5">
            <w:pPr>
              <w:spacing w:after="40"/>
              <w:jc w:val="center"/>
              <w:rPr>
                <w:rFonts w:eastAsia="SimSun"/>
              </w:rPr>
            </w:pPr>
          </w:p>
          <w:p w14:paraId="0BB34E8D" w14:textId="77777777" w:rsidR="00F16BF5" w:rsidRDefault="00F16BF5" w:rsidP="00F16BF5">
            <w:pPr>
              <w:spacing w:after="40"/>
              <w:jc w:val="center"/>
              <w:rPr>
                <w:rFonts w:eastAsia="SimSun"/>
              </w:rPr>
            </w:pPr>
            <w:r w:rsidRPr="00EB4414">
              <w:rPr>
                <w:rFonts w:eastAsia="SimSun"/>
              </w:rPr>
              <w:t>Documented hypersensitivity to administered drug</w:t>
            </w:r>
          </w:p>
          <w:p w14:paraId="78D93DBA" w14:textId="77777777" w:rsidR="00F16BF5" w:rsidRDefault="00F16BF5" w:rsidP="00F16BF5">
            <w:pPr>
              <w:spacing w:after="40"/>
              <w:jc w:val="center"/>
              <w:rPr>
                <w:rFonts w:eastAsia="SimSun"/>
              </w:rPr>
            </w:pPr>
          </w:p>
          <w:p w14:paraId="412205DA" w14:textId="77777777" w:rsidR="00F16BF5" w:rsidRPr="00EB4414" w:rsidRDefault="00F16BF5" w:rsidP="00F16BF5">
            <w:pPr>
              <w:spacing w:after="40"/>
              <w:jc w:val="center"/>
              <w:rPr>
                <w:rFonts w:eastAsia="SimSun"/>
              </w:rPr>
            </w:pPr>
            <w:r w:rsidRPr="00EB4414">
              <w:rPr>
                <w:rFonts w:eastAsia="SimSun"/>
              </w:rPr>
              <w:t>Device computer software issue</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1474AA5" w14:textId="77777777" w:rsidR="00F16BF5" w:rsidRPr="00EB4414" w:rsidRDefault="00F16BF5" w:rsidP="00F16BF5">
            <w:pPr>
              <w:spacing w:after="40"/>
              <w:jc w:val="center"/>
              <w:rPr>
                <w:rFonts w:eastAsia="SimSun"/>
              </w:rPr>
            </w:pPr>
          </w:p>
        </w:tc>
      </w:tr>
      <w:tr w:rsidR="00F16BF5" w:rsidRPr="00EB4414" w14:paraId="47C67F51" w14:textId="77777777" w:rsidTr="00F16BF5">
        <w:trPr>
          <w:trHeight w:val="2151"/>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43DF8F" w14:textId="77777777" w:rsidR="00F16BF5" w:rsidRPr="00EB4414" w:rsidRDefault="00F16BF5" w:rsidP="00F16BF5">
            <w:pPr>
              <w:jc w:val="center"/>
            </w:pPr>
            <w:r w:rsidRPr="00EB4414">
              <w:t>Patient on anticoagulant undergoing surgery but it was not stopped prior to surgery as recommended in the labelling and patient experienced postoperative bleeding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E452F6"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4F4AF5" w14:textId="77777777" w:rsidR="00F16BF5" w:rsidRDefault="00F16BF5" w:rsidP="00F16BF5">
            <w:pPr>
              <w:spacing w:after="40"/>
              <w:jc w:val="center"/>
              <w:rPr>
                <w:rFonts w:eastAsia="SimSun"/>
              </w:rPr>
            </w:pPr>
            <w:r w:rsidRPr="00EB4414">
              <w:rPr>
                <w:rFonts w:eastAsia="SimSun"/>
              </w:rPr>
              <w:t>Medication monitoring error</w:t>
            </w:r>
          </w:p>
          <w:p w14:paraId="45FB7D8F" w14:textId="77777777" w:rsidR="00F16BF5" w:rsidRDefault="00F16BF5" w:rsidP="00F16BF5">
            <w:pPr>
              <w:spacing w:after="40"/>
              <w:jc w:val="center"/>
              <w:rPr>
                <w:rFonts w:eastAsia="SimSun"/>
              </w:rPr>
            </w:pPr>
          </w:p>
          <w:p w14:paraId="5C0CA7A5" w14:textId="77777777" w:rsidR="00F16BF5" w:rsidRDefault="00F16BF5" w:rsidP="00F16BF5">
            <w:pPr>
              <w:spacing w:after="40"/>
              <w:jc w:val="center"/>
              <w:rPr>
                <w:rFonts w:eastAsia="SimSun"/>
              </w:rPr>
            </w:pPr>
            <w:r w:rsidRPr="00EB4414">
              <w:rPr>
                <w:rFonts w:eastAsia="SimSun"/>
              </w:rPr>
              <w:t>Failure to suspend medication</w:t>
            </w:r>
          </w:p>
          <w:p w14:paraId="6C8856D4" w14:textId="77777777" w:rsidR="00F16BF5" w:rsidRPr="00EB4414" w:rsidRDefault="00F16BF5" w:rsidP="00F16BF5">
            <w:pPr>
              <w:spacing w:after="40"/>
              <w:jc w:val="center"/>
              <w:rPr>
                <w:rFonts w:eastAsia="SimSun"/>
              </w:rPr>
            </w:pPr>
          </w:p>
          <w:p w14:paraId="457806D1" w14:textId="77777777" w:rsidR="00F16BF5" w:rsidRPr="00EB4414" w:rsidRDefault="00F16BF5" w:rsidP="00F16BF5">
            <w:pPr>
              <w:spacing w:after="40"/>
              <w:rPr>
                <w:rFonts w:eastAsia="SimSun"/>
              </w:rPr>
            </w:pPr>
            <w:r w:rsidRPr="00EB4414">
              <w:rPr>
                <w:rFonts w:eastAsia="SimSun"/>
              </w:rPr>
              <w:t>Postoperative bleeding</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AA46E2" w14:textId="77777777" w:rsidR="00F16BF5" w:rsidRPr="00EB4414" w:rsidRDefault="00F16BF5" w:rsidP="00F16BF5">
            <w:pPr>
              <w:spacing w:after="40"/>
              <w:jc w:val="center"/>
              <w:rPr>
                <w:rFonts w:eastAsia="SimSun"/>
              </w:rPr>
            </w:pPr>
          </w:p>
          <w:p w14:paraId="276E2678" w14:textId="77777777" w:rsidR="00F16BF5" w:rsidRPr="00EB4414" w:rsidRDefault="00F16BF5" w:rsidP="00F16BF5">
            <w:pPr>
              <w:spacing w:after="40"/>
              <w:jc w:val="center"/>
              <w:rPr>
                <w:rFonts w:eastAsia="SimSun"/>
              </w:rPr>
            </w:pPr>
          </w:p>
        </w:tc>
      </w:tr>
      <w:tr w:rsidR="00F16BF5" w:rsidRPr="00EB4414" w14:paraId="34A74194" w14:textId="77777777" w:rsidTr="00F16BF5">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0F2955" w14:textId="77777777" w:rsidR="00F16BF5" w:rsidRPr="00EB4414" w:rsidRDefault="00F16BF5" w:rsidP="00F16BF5">
            <w:pPr>
              <w:jc w:val="center"/>
            </w:pPr>
            <w:r w:rsidRPr="00EB4414">
              <w:t>Provider prescribed two drugs with known drug interaction because he was unaware of the interaction potential</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B172BA"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8B2309" w14:textId="77777777" w:rsidR="00F16BF5" w:rsidRDefault="00F16BF5" w:rsidP="00F16BF5">
            <w:pPr>
              <w:spacing w:after="40"/>
              <w:jc w:val="center"/>
              <w:rPr>
                <w:rFonts w:eastAsia="SimSun"/>
              </w:rPr>
            </w:pPr>
            <w:r w:rsidRPr="00EB4414">
              <w:rPr>
                <w:rFonts w:eastAsia="SimSun"/>
              </w:rPr>
              <w:t>Label</w:t>
            </w:r>
            <w:r>
              <w:rPr>
                <w:rFonts w:eastAsia="SimSun"/>
              </w:rPr>
              <w:t>l</w:t>
            </w:r>
            <w:r w:rsidRPr="00EB4414">
              <w:rPr>
                <w:rFonts w:eastAsia="SimSun"/>
              </w:rPr>
              <w:t>ed drug-drug interaction medication error</w:t>
            </w:r>
          </w:p>
          <w:p w14:paraId="37CBE577" w14:textId="77777777" w:rsidR="00F16BF5" w:rsidRPr="00EB4414" w:rsidRDefault="00F16BF5" w:rsidP="00F16BF5">
            <w:pPr>
              <w:spacing w:after="40"/>
              <w:jc w:val="center"/>
              <w:rPr>
                <w:rFonts w:eastAsia="SimSun"/>
              </w:rPr>
            </w:pPr>
          </w:p>
          <w:p w14:paraId="242ECDDD" w14:textId="77777777" w:rsidR="00F16BF5" w:rsidRPr="00EB4414" w:rsidRDefault="00F16BF5" w:rsidP="00F16BF5">
            <w:pPr>
              <w:spacing w:after="40"/>
              <w:jc w:val="center"/>
              <w:rPr>
                <w:rFonts w:eastAsia="SimSun"/>
              </w:rPr>
            </w:pPr>
            <w:r w:rsidRPr="00EB4414">
              <w:rPr>
                <w:rFonts w:eastAsia="SimSun"/>
              </w:rPr>
              <w:t>Drug prescribing error</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29C63A3" w14:textId="77777777" w:rsidR="00F16BF5" w:rsidRPr="00EB4414" w:rsidRDefault="00F16BF5" w:rsidP="00F16BF5">
            <w:pPr>
              <w:spacing w:after="40"/>
              <w:jc w:val="center"/>
              <w:rPr>
                <w:rFonts w:eastAsia="SimSun"/>
              </w:rPr>
            </w:pPr>
          </w:p>
        </w:tc>
      </w:tr>
    </w:tbl>
    <w:p w14:paraId="5EB7ABD3" w14:textId="77777777" w:rsidR="00F16BF5" w:rsidRDefault="00F16BF5" w:rsidP="00F16BF5"/>
    <w:p w14:paraId="08DA127D" w14:textId="77777777" w:rsidR="00921005" w:rsidRDefault="00921005" w:rsidP="00F16BF5"/>
    <w:p w14:paraId="3103EC39" w14:textId="77777777" w:rsidR="00921005" w:rsidRDefault="00921005" w:rsidP="00F16BF5"/>
    <w:p w14:paraId="0F8B8AAF" w14:textId="77540CB9" w:rsidR="00F16BF5" w:rsidRDefault="00F16BF5" w:rsidP="00F16BF5">
      <w:pPr>
        <w:pStyle w:val="Heading3"/>
      </w:pPr>
      <w:bookmarkStart w:id="54" w:name="_Toc517693222"/>
      <w:r>
        <w:lastRenderedPageBreak/>
        <w:t>Preparation errors/issues</w:t>
      </w:r>
      <w:bookmarkEnd w:id="54"/>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08"/>
        <w:gridCol w:w="1470"/>
        <w:gridCol w:w="2463"/>
        <w:gridCol w:w="2770"/>
      </w:tblGrid>
      <w:tr w:rsidR="00F16BF5" w:rsidRPr="00EB4414" w14:paraId="523C9B48" w14:textId="77777777" w:rsidTr="00F16BF5">
        <w:trPr>
          <w:cantSplit/>
          <w:trHeight w:val="407"/>
          <w:tblHeader/>
        </w:trPr>
        <w:tc>
          <w:tcPr>
            <w:tcW w:w="14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1FA7CB32" w14:textId="77777777" w:rsidR="00F16BF5" w:rsidRPr="00A75397" w:rsidRDefault="00F16BF5" w:rsidP="00F16BF5">
            <w:pPr>
              <w:spacing w:after="40"/>
              <w:jc w:val="center"/>
              <w:rPr>
                <w:rFonts w:eastAsia="SimSun"/>
                <w:b/>
              </w:rPr>
            </w:pPr>
            <w:r w:rsidRPr="00A75397">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32AF2AB" w14:textId="77777777" w:rsidR="00F16BF5" w:rsidRPr="00A75397" w:rsidRDefault="00F16BF5" w:rsidP="00F16BF5">
            <w:pPr>
              <w:spacing w:after="40"/>
              <w:jc w:val="center"/>
              <w:rPr>
                <w:rFonts w:eastAsia="SimSun"/>
                <w:b/>
              </w:rPr>
            </w:pPr>
            <w:r w:rsidRPr="00A75397">
              <w:rPr>
                <w:rFonts w:eastAsia="SimSun"/>
                <w:b/>
              </w:rPr>
              <w:t>Medication error?</w:t>
            </w:r>
          </w:p>
        </w:tc>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21AC31C3" w14:textId="77777777" w:rsidR="00F16BF5" w:rsidRPr="00A75397" w:rsidRDefault="00F16BF5" w:rsidP="00F16BF5">
            <w:pPr>
              <w:spacing w:after="40"/>
              <w:jc w:val="center"/>
              <w:rPr>
                <w:rFonts w:eastAsia="SimSun"/>
                <w:b/>
              </w:rPr>
            </w:pPr>
            <w:r w:rsidRPr="00A75397">
              <w:rPr>
                <w:rFonts w:eastAsia="SimSun"/>
                <w:b/>
              </w:rPr>
              <w:t>LLT</w:t>
            </w:r>
          </w:p>
        </w:tc>
        <w:tc>
          <w:tcPr>
            <w:tcW w:w="145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65FDBCB0" w14:textId="77777777" w:rsidR="00F16BF5" w:rsidRPr="00A75397" w:rsidRDefault="00F16BF5" w:rsidP="00F16BF5">
            <w:pPr>
              <w:spacing w:after="40"/>
              <w:jc w:val="center"/>
              <w:rPr>
                <w:rFonts w:eastAsia="SimSun"/>
                <w:b/>
              </w:rPr>
            </w:pPr>
            <w:r w:rsidRPr="00A75397">
              <w:rPr>
                <w:rFonts w:eastAsia="SimSun"/>
                <w:b/>
              </w:rPr>
              <w:t>Comment</w:t>
            </w:r>
          </w:p>
        </w:tc>
      </w:tr>
      <w:tr w:rsidR="00F16BF5" w:rsidRPr="00EB4414" w14:paraId="1088F463" w14:textId="77777777" w:rsidTr="00F16BF5">
        <w:trPr>
          <w:trHeight w:val="721"/>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1DEFD8" w14:textId="77777777" w:rsidR="00F16BF5" w:rsidRPr="00A75397" w:rsidRDefault="00F16BF5" w:rsidP="00F16BF5">
            <w:pPr>
              <w:spacing w:after="40"/>
              <w:jc w:val="center"/>
              <w:rPr>
                <w:rFonts w:eastAsia="SimSun"/>
              </w:rPr>
            </w:pPr>
            <w:r w:rsidRPr="00A75397">
              <w:rPr>
                <w:rFonts w:eastAsia="SimSun"/>
              </w:rPr>
              <w:t>Caregiver wasn’t aware to remove the inner cover from an insulin pen needle when preparing the pen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8737BD"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723AAF" w14:textId="77777777" w:rsidR="00F16BF5" w:rsidRPr="00A75397" w:rsidRDefault="00F16BF5" w:rsidP="00F16BF5">
            <w:pPr>
              <w:spacing w:after="40"/>
              <w:jc w:val="center"/>
              <w:rPr>
                <w:rFonts w:eastAsia="SimSun"/>
              </w:rPr>
            </w:pPr>
            <w:r w:rsidRPr="00A75397">
              <w:rPr>
                <w:rFonts w:eastAsia="SimSun"/>
              </w:rPr>
              <w:t>Product assembly error during preparation for use</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420A10" w14:textId="77777777" w:rsidR="00F16BF5" w:rsidRPr="00A75397" w:rsidRDefault="00F16BF5" w:rsidP="00F16BF5">
            <w:pPr>
              <w:spacing w:after="40"/>
              <w:jc w:val="center"/>
              <w:rPr>
                <w:rFonts w:eastAsia="SimSun"/>
              </w:rPr>
            </w:pPr>
            <w:r w:rsidRPr="00A75397">
              <w:rPr>
                <w:rFonts w:eastAsia="SimSun"/>
              </w:rPr>
              <w:t xml:space="preserve">Selected term, LLT </w:t>
            </w:r>
            <w:r w:rsidRPr="00F43F06">
              <w:rPr>
                <w:rFonts w:eastAsia="SimSun"/>
                <w:i/>
              </w:rPr>
              <w:t>Product assembly error during preparation for use</w:t>
            </w:r>
            <w:r w:rsidRPr="00A75397">
              <w:rPr>
                <w:rFonts w:eastAsia="SimSun"/>
              </w:rPr>
              <w:t xml:space="preserve">, is more specific to the reported information than LLT </w:t>
            </w:r>
            <w:r w:rsidRPr="00CA5210">
              <w:rPr>
                <w:rFonts w:eastAsia="SimSun"/>
                <w:i/>
              </w:rPr>
              <w:t>Device use error</w:t>
            </w:r>
          </w:p>
        </w:tc>
      </w:tr>
      <w:tr w:rsidR="00F16BF5" w:rsidRPr="00EB4414" w14:paraId="1A71411D" w14:textId="77777777" w:rsidTr="00F16BF5">
        <w:trPr>
          <w:trHeight w:val="721"/>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143501" w14:textId="77777777" w:rsidR="00F16BF5" w:rsidRPr="00A75397" w:rsidRDefault="00F16BF5" w:rsidP="00F16BF5">
            <w:pPr>
              <w:spacing w:after="40"/>
              <w:jc w:val="center"/>
              <w:rPr>
                <w:rFonts w:eastAsia="SimSun"/>
              </w:rPr>
            </w:pPr>
            <w:r w:rsidRPr="00A75397">
              <w:rPr>
                <w:rFonts w:eastAsia="SimSun"/>
              </w:rPr>
              <w:t>Product was reconstituted with the wrong diluent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F426CA9"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4F6EA1" w14:textId="77777777" w:rsidR="00F16BF5" w:rsidRPr="00A75397" w:rsidRDefault="00F16BF5" w:rsidP="00F16BF5">
            <w:pPr>
              <w:spacing w:after="40"/>
              <w:jc w:val="center"/>
              <w:rPr>
                <w:rFonts w:eastAsia="SimSun"/>
              </w:rPr>
            </w:pPr>
            <w:r w:rsidRPr="00A75397">
              <w:rPr>
                <w:rFonts w:eastAsia="SimSun"/>
              </w:rPr>
              <w:t>Wrong solution used in drug reconstitution</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C53EB28" w14:textId="77777777" w:rsidR="00F16BF5" w:rsidRPr="00A75397" w:rsidRDefault="00F16BF5" w:rsidP="00F16BF5">
            <w:pPr>
              <w:spacing w:after="40"/>
              <w:jc w:val="center"/>
              <w:rPr>
                <w:rFonts w:eastAsia="SimSun"/>
              </w:rPr>
            </w:pPr>
          </w:p>
        </w:tc>
      </w:tr>
      <w:tr w:rsidR="00F16BF5" w:rsidRPr="00EB4414" w14:paraId="79C5D934" w14:textId="77777777" w:rsidTr="00F16BF5">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DBB860" w14:textId="77777777" w:rsidR="00F16BF5" w:rsidRPr="00A75397" w:rsidRDefault="00F16BF5" w:rsidP="00F16BF5">
            <w:pPr>
              <w:spacing w:after="40"/>
              <w:jc w:val="center"/>
            </w:pPr>
            <w:r w:rsidRPr="00A75397">
              <w:t>Pharmacy compounded the wrong strength product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3CEF40"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B342D2" w14:textId="77777777" w:rsidR="00F16BF5" w:rsidRPr="00A75397" w:rsidRDefault="00F16BF5" w:rsidP="00F16BF5">
            <w:pPr>
              <w:spacing w:after="40"/>
              <w:jc w:val="center"/>
              <w:rPr>
                <w:rFonts w:eastAsia="SimSun"/>
              </w:rPr>
            </w:pPr>
            <w:r w:rsidRPr="00A75397">
              <w:rPr>
                <w:rFonts w:eastAsia="SimSun"/>
              </w:rPr>
              <w:t>Product compounding error</w:t>
            </w:r>
          </w:p>
          <w:p w14:paraId="25171A3A" w14:textId="77777777" w:rsidR="00F16BF5" w:rsidRPr="00A75397" w:rsidRDefault="00F16BF5" w:rsidP="00F16BF5">
            <w:pPr>
              <w:spacing w:after="40"/>
              <w:jc w:val="center"/>
              <w:rPr>
                <w:rFonts w:eastAsia="SimSun"/>
              </w:rPr>
            </w:pPr>
          </w:p>
          <w:p w14:paraId="0255F5CC" w14:textId="77777777" w:rsidR="00F16BF5" w:rsidRPr="00A75397" w:rsidRDefault="00F16BF5" w:rsidP="00F16BF5">
            <w:pPr>
              <w:spacing w:after="40"/>
              <w:rPr>
                <w:rFonts w:eastAsia="SimSun"/>
              </w:rPr>
            </w:pPr>
            <w:r w:rsidRPr="00A75397">
              <w:rPr>
                <w:rFonts w:eastAsia="SimSun"/>
              </w:rPr>
              <w:t>Wrong strength</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6C3349A" w14:textId="77777777" w:rsidR="00F16BF5" w:rsidRPr="00A75397" w:rsidRDefault="00F16BF5" w:rsidP="00F16BF5">
            <w:pPr>
              <w:spacing w:after="40"/>
              <w:jc w:val="center"/>
              <w:rPr>
                <w:rFonts w:eastAsia="SimSun"/>
              </w:rPr>
            </w:pPr>
          </w:p>
        </w:tc>
      </w:tr>
      <w:tr w:rsidR="00F16BF5" w:rsidRPr="00EB4414" w14:paraId="1959B8C7" w14:textId="77777777" w:rsidTr="00F16BF5">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2A87E4" w14:textId="77777777" w:rsidR="00F16BF5" w:rsidRPr="00A75397" w:rsidRDefault="00F16BF5" w:rsidP="00F16BF5">
            <w:pPr>
              <w:tabs>
                <w:tab w:val="left" w:pos="0"/>
              </w:tabs>
              <w:spacing w:after="40"/>
              <w:jc w:val="center"/>
            </w:pPr>
            <w:r w:rsidRPr="00A75397">
              <w:t>Patient received only one component of a two-component product because the nurse wasn’t aware that the two components needed to be mixed together before administration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AC142A"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8E5D09" w14:textId="77777777" w:rsidR="00F16BF5" w:rsidRPr="00A75397" w:rsidRDefault="00F16BF5" w:rsidP="00F16BF5">
            <w:pPr>
              <w:spacing w:after="40"/>
              <w:jc w:val="center"/>
              <w:rPr>
                <w:rFonts w:eastAsia="SimSun"/>
              </w:rPr>
            </w:pPr>
            <w:r w:rsidRPr="00A75397">
              <w:rPr>
                <w:rFonts w:eastAsia="SimSun"/>
              </w:rPr>
              <w:t>Product preparation error</w:t>
            </w:r>
          </w:p>
          <w:p w14:paraId="1C93EA94" w14:textId="77777777" w:rsidR="00F16BF5" w:rsidRPr="00A75397" w:rsidRDefault="00F16BF5" w:rsidP="00F16BF5">
            <w:pPr>
              <w:spacing w:after="40"/>
              <w:jc w:val="center"/>
              <w:rPr>
                <w:rFonts w:eastAsia="SimSun"/>
              </w:rPr>
            </w:pPr>
          </w:p>
          <w:p w14:paraId="719AEE1A" w14:textId="77777777" w:rsidR="00F16BF5" w:rsidRPr="00A75397" w:rsidRDefault="00F16BF5" w:rsidP="00F16BF5">
            <w:pPr>
              <w:spacing w:after="40"/>
              <w:jc w:val="center"/>
              <w:rPr>
                <w:rFonts w:eastAsia="SimSun"/>
              </w:rPr>
            </w:pPr>
            <w:r w:rsidRPr="00A75397">
              <w:rPr>
                <w:rFonts w:eastAsia="SimSun"/>
              </w:rPr>
              <w:t>Single component of a two-component product administered</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FAD6071" w14:textId="77777777" w:rsidR="00F16BF5" w:rsidRPr="00A75397" w:rsidRDefault="00F16BF5" w:rsidP="00F16BF5">
            <w:pPr>
              <w:spacing w:after="40"/>
              <w:jc w:val="center"/>
              <w:rPr>
                <w:rFonts w:eastAsia="SimSun"/>
              </w:rPr>
            </w:pPr>
          </w:p>
        </w:tc>
      </w:tr>
      <w:tr w:rsidR="00F16BF5" w:rsidRPr="00EB4414" w14:paraId="26AB01B3" w14:textId="77777777" w:rsidTr="00F16BF5">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126916" w14:textId="77777777" w:rsidR="00F16BF5" w:rsidRPr="00A75397" w:rsidRDefault="00F16BF5" w:rsidP="00F16BF5">
            <w:pPr>
              <w:spacing w:after="40"/>
              <w:jc w:val="center"/>
            </w:pPr>
            <w:r w:rsidRPr="00A75397">
              <w:t>Pharmacy prepared incorrect concentration because of confusion related to the way the strengths for the two active ingredients were stated on the label</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562CB6"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FE1309" w14:textId="77777777" w:rsidR="00F16BF5" w:rsidRPr="00A75397" w:rsidRDefault="00F16BF5" w:rsidP="00F16BF5">
            <w:pPr>
              <w:spacing w:after="40"/>
              <w:jc w:val="center"/>
              <w:rPr>
                <w:rFonts w:eastAsia="SimSun"/>
              </w:rPr>
            </w:pPr>
            <w:r w:rsidRPr="00A75397">
              <w:rPr>
                <w:rFonts w:eastAsia="SimSun"/>
              </w:rPr>
              <w:t>Wrong concentration prepared</w:t>
            </w:r>
          </w:p>
          <w:p w14:paraId="512D4711" w14:textId="77777777" w:rsidR="00F16BF5" w:rsidRPr="00A75397" w:rsidRDefault="00F16BF5" w:rsidP="00F16BF5">
            <w:pPr>
              <w:spacing w:after="40"/>
              <w:jc w:val="center"/>
              <w:rPr>
                <w:rFonts w:eastAsia="SimSun"/>
              </w:rPr>
            </w:pPr>
          </w:p>
          <w:p w14:paraId="510C2853" w14:textId="77777777" w:rsidR="00F16BF5" w:rsidRPr="00A75397" w:rsidRDefault="00F16BF5" w:rsidP="00F16BF5">
            <w:pPr>
              <w:spacing w:after="40"/>
              <w:jc w:val="center"/>
              <w:rPr>
                <w:rFonts w:eastAsia="SimSun"/>
              </w:rPr>
            </w:pPr>
            <w:r w:rsidRPr="00A75397">
              <w:rPr>
                <w:rFonts w:eastAsia="SimSun"/>
              </w:rPr>
              <w:t>Product label confusion</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73C720" w14:textId="77777777" w:rsidR="00F16BF5" w:rsidRPr="00A75397" w:rsidRDefault="00F16BF5" w:rsidP="00F16BF5">
            <w:pPr>
              <w:spacing w:after="40"/>
              <w:jc w:val="center"/>
              <w:rPr>
                <w:rFonts w:eastAsia="SimSun"/>
              </w:rPr>
            </w:pPr>
          </w:p>
        </w:tc>
      </w:tr>
      <w:tr w:rsidR="00F16BF5" w:rsidRPr="00EB4414" w14:paraId="65F613A7" w14:textId="77777777" w:rsidTr="00F16BF5">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6CF929" w14:textId="77777777" w:rsidR="00F16BF5" w:rsidRPr="00A75397" w:rsidRDefault="00F16BF5" w:rsidP="00F16BF5">
            <w:pPr>
              <w:spacing w:after="40"/>
              <w:jc w:val="center"/>
            </w:pPr>
            <w:r w:rsidRPr="00A75397">
              <w:t>The technician didn’t follow the instructions to mix the contents of the vial for 5 minutes after reconstitution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9F5829" w14:textId="77777777" w:rsidR="00F16BF5" w:rsidRPr="00A75397" w:rsidRDefault="00F16BF5" w:rsidP="00F16BF5">
            <w:pPr>
              <w:spacing w:after="40"/>
              <w:jc w:val="center"/>
              <w:rPr>
                <w:rFonts w:eastAsia="SimSun"/>
              </w:rPr>
            </w:pPr>
            <w:r w:rsidRPr="00A75397">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05F48F" w14:textId="77777777" w:rsidR="00F16BF5" w:rsidRPr="00A75397" w:rsidRDefault="00F16BF5" w:rsidP="00F16BF5">
            <w:pPr>
              <w:spacing w:after="40"/>
              <w:jc w:val="center"/>
              <w:rPr>
                <w:rFonts w:eastAsia="SimSun"/>
              </w:rPr>
            </w:pPr>
            <w:r w:rsidRPr="00A75397">
              <w:t>Product preparation error</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F83FFB8" w14:textId="77777777" w:rsidR="00F16BF5" w:rsidRPr="00A75397" w:rsidRDefault="00F16BF5" w:rsidP="00F16BF5">
            <w:pPr>
              <w:spacing w:after="40"/>
              <w:jc w:val="center"/>
              <w:rPr>
                <w:rFonts w:eastAsia="SimSun"/>
              </w:rPr>
            </w:pPr>
            <w:r w:rsidRPr="00A75397">
              <w:t xml:space="preserve">LLT </w:t>
            </w:r>
            <w:r w:rsidRPr="009C0AB8">
              <w:rPr>
                <w:i/>
              </w:rPr>
              <w:t>Product preparation error</w:t>
            </w:r>
            <w:r w:rsidRPr="00A75397">
              <w:t xml:space="preserve"> (HLT </w:t>
            </w:r>
            <w:r w:rsidRPr="009C0AB8">
              <w:rPr>
                <w:i/>
              </w:rPr>
              <w:t>Product preparation errors and issues</w:t>
            </w:r>
            <w:r w:rsidRPr="00A75397">
              <w:t xml:space="preserve">) is more specific than LLT </w:t>
            </w:r>
            <w:r w:rsidRPr="009C0AB8">
              <w:rPr>
                <w:i/>
              </w:rPr>
              <w:t>Wrong technique in product usage process</w:t>
            </w:r>
            <w:r w:rsidRPr="00A75397">
              <w:t xml:space="preserve"> (HLT </w:t>
            </w:r>
            <w:r w:rsidRPr="009C0AB8">
              <w:rPr>
                <w:i/>
              </w:rPr>
              <w:t>Medication errors, product use errors and issues NEC</w:t>
            </w:r>
            <w:r w:rsidRPr="00A75397">
              <w:t>)</w:t>
            </w:r>
          </w:p>
        </w:tc>
      </w:tr>
      <w:tr w:rsidR="00F16BF5" w:rsidRPr="00EB4414" w14:paraId="0ACAE386" w14:textId="77777777" w:rsidTr="00F16BF5">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5CD765" w14:textId="77777777" w:rsidR="00F16BF5" w:rsidRPr="00A75397" w:rsidRDefault="00F16BF5" w:rsidP="00F16BF5">
            <w:pPr>
              <w:spacing w:after="40"/>
              <w:jc w:val="center"/>
            </w:pPr>
            <w:r w:rsidRPr="00A75397">
              <w:t>Respiratory therapist put the canister in an inhaler the wrong way</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BFFC7C" w14:textId="77777777" w:rsidR="00F16BF5" w:rsidRPr="00A75397" w:rsidRDefault="00F16BF5" w:rsidP="00F16BF5">
            <w:pPr>
              <w:spacing w:after="40"/>
              <w:jc w:val="center"/>
            </w:pPr>
            <w:r w:rsidRPr="00A75397">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45DCC3" w14:textId="77777777" w:rsidR="00F16BF5" w:rsidRPr="00A75397" w:rsidRDefault="00F16BF5" w:rsidP="00F16BF5">
            <w:pPr>
              <w:spacing w:after="40"/>
              <w:jc w:val="center"/>
            </w:pPr>
            <w:r w:rsidRPr="00A75397">
              <w:rPr>
                <w:rFonts w:eastAsia="Arial"/>
              </w:rPr>
              <w:t>Product assembly error during preparation for use</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3331C20" w14:textId="77777777" w:rsidR="00F16BF5" w:rsidRPr="00A75397" w:rsidRDefault="00F16BF5" w:rsidP="00F16BF5">
            <w:pPr>
              <w:spacing w:after="40"/>
              <w:jc w:val="center"/>
            </w:pPr>
          </w:p>
        </w:tc>
      </w:tr>
    </w:tbl>
    <w:p w14:paraId="4642102F" w14:textId="77777777" w:rsidR="00F16BF5" w:rsidRDefault="00F16BF5" w:rsidP="00F16BF5"/>
    <w:p w14:paraId="248754BD" w14:textId="53B4CBCA" w:rsidR="00F16BF5" w:rsidRDefault="00F16BF5" w:rsidP="00F16BF5">
      <w:pPr>
        <w:pStyle w:val="Heading3"/>
      </w:pPr>
      <w:bookmarkStart w:id="55" w:name="_Toc517693223"/>
      <w:r>
        <w:lastRenderedPageBreak/>
        <w:t>Prescribing errors/issues</w:t>
      </w:r>
      <w:bookmarkEnd w:id="55"/>
    </w:p>
    <w:p w14:paraId="09C91510" w14:textId="77777777" w:rsidR="00F16BF5" w:rsidRDefault="00F16BF5" w:rsidP="00F16BF5"/>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3"/>
        <w:gridCol w:w="1470"/>
        <w:gridCol w:w="2376"/>
        <w:gridCol w:w="2772"/>
      </w:tblGrid>
      <w:tr w:rsidR="00F16BF5" w:rsidRPr="00EB4414" w14:paraId="70B61FED" w14:textId="77777777" w:rsidTr="00F16BF5">
        <w:trPr>
          <w:cantSplit/>
          <w:trHeight w:val="407"/>
          <w:tblHeader/>
        </w:trPr>
        <w:tc>
          <w:tcPr>
            <w:tcW w:w="15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7D204D6B"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5B470166" w14:textId="77777777" w:rsidR="00F16BF5" w:rsidRPr="00EB4414" w:rsidRDefault="00F16BF5" w:rsidP="00F16BF5">
            <w:pPr>
              <w:spacing w:after="40"/>
              <w:jc w:val="center"/>
              <w:rPr>
                <w:rFonts w:eastAsia="SimSun"/>
                <w:b/>
              </w:rPr>
            </w:pPr>
            <w:r w:rsidRPr="00EB4414">
              <w:rPr>
                <w:rFonts w:eastAsia="SimSun"/>
                <w:b/>
              </w:rPr>
              <w:t>Medication error?</w:t>
            </w:r>
          </w:p>
        </w:tc>
        <w:tc>
          <w:tcPr>
            <w:tcW w:w="12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4E0D85E3" w14:textId="77777777" w:rsidR="00F16BF5" w:rsidRPr="00EB4414" w:rsidRDefault="00F16BF5" w:rsidP="00F16BF5">
            <w:pPr>
              <w:spacing w:after="40"/>
              <w:jc w:val="center"/>
              <w:rPr>
                <w:rFonts w:eastAsia="SimSun"/>
                <w:b/>
              </w:rPr>
            </w:pPr>
            <w:r w:rsidRPr="00EB4414">
              <w:rPr>
                <w:rFonts w:eastAsia="SimSun"/>
                <w:b/>
              </w:rPr>
              <w:t>LLT</w:t>
            </w:r>
          </w:p>
        </w:tc>
        <w:tc>
          <w:tcPr>
            <w:tcW w:w="145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77D63B84"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EB4414" w14:paraId="061D558D"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15F3B35F" w14:textId="77777777" w:rsidR="00F16BF5" w:rsidRPr="00EB4414" w:rsidRDefault="00F16BF5" w:rsidP="00F16BF5">
            <w:pPr>
              <w:spacing w:after="40"/>
              <w:jc w:val="center"/>
              <w:rPr>
                <w:rFonts w:eastAsia="SimSun"/>
              </w:rPr>
            </w:pPr>
            <w:r w:rsidRPr="00EB4414">
              <w:t>Drug prescribed in error for unauthorised use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4135091F"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AABBA49" w14:textId="77777777" w:rsidR="00F16BF5" w:rsidRPr="00EB4414" w:rsidRDefault="00F16BF5" w:rsidP="00F16BF5">
            <w:pPr>
              <w:spacing w:after="40"/>
              <w:jc w:val="center"/>
              <w:rPr>
                <w:rFonts w:eastAsia="SimSun"/>
              </w:rPr>
            </w:pPr>
            <w:r w:rsidRPr="00EB4414">
              <w:rPr>
                <w:rFonts w:eastAsia="SimSun"/>
              </w:rPr>
              <w:t>Drug prescribing error</w:t>
            </w:r>
          </w:p>
          <w:p w14:paraId="19165C10" w14:textId="77777777" w:rsidR="00F16BF5" w:rsidRPr="00EB4414" w:rsidRDefault="00F16BF5" w:rsidP="00F16BF5">
            <w:pPr>
              <w:spacing w:after="40"/>
              <w:jc w:val="center"/>
              <w:rPr>
                <w:rFonts w:eastAsia="SimSun"/>
              </w:rP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9D6879D" w14:textId="77777777" w:rsidR="00F16BF5" w:rsidRPr="00EB4414" w:rsidRDefault="00F16BF5" w:rsidP="00F16BF5">
            <w:pPr>
              <w:spacing w:after="40"/>
              <w:jc w:val="center"/>
              <w:rPr>
                <w:rFonts w:eastAsia="SimSun"/>
              </w:rPr>
            </w:pPr>
            <w:r w:rsidRPr="00EB4414">
              <w:rPr>
                <w:rFonts w:eastAsia="SimSun"/>
              </w:rPr>
              <w:t xml:space="preserve">This is a prescribing error. </w:t>
            </w:r>
            <w:r>
              <w:rPr>
                <w:rFonts w:eastAsia="SimSun"/>
              </w:rPr>
              <w:t xml:space="preserve">Off </w:t>
            </w:r>
            <w:r w:rsidRPr="00EB4414">
              <w:rPr>
                <w:rFonts w:eastAsia="SimSun"/>
              </w:rPr>
              <w:t>label use should not be coded in addition. Off label use is an intentional act not an error</w:t>
            </w:r>
            <w:r>
              <w:rPr>
                <w:rFonts w:eastAsia="SimSun"/>
              </w:rPr>
              <w:t>.</w:t>
            </w:r>
          </w:p>
        </w:tc>
      </w:tr>
      <w:tr w:rsidR="00F16BF5" w:rsidRPr="00EB4414" w14:paraId="5E64DBB2"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67A896" w14:textId="77777777" w:rsidR="00F16BF5" w:rsidRPr="00EB4414" w:rsidRDefault="00F16BF5" w:rsidP="00F16BF5">
            <w:pPr>
              <w:spacing w:after="40"/>
              <w:jc w:val="center"/>
            </w:pPr>
            <w:r w:rsidRPr="00EB4414">
              <w:t>Prescribed Drug X instead of Drug Y because the name</w:t>
            </w:r>
            <w:r>
              <w:t>s</w:t>
            </w:r>
            <w:r w:rsidRPr="00EB4414">
              <w:t xml:space="preserve"> sounded alike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BB5C54"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D1FA8E" w14:textId="77777777" w:rsidR="00F16BF5" w:rsidRPr="00EB4414" w:rsidRDefault="00F16BF5" w:rsidP="00F16BF5">
            <w:pPr>
              <w:spacing w:after="40"/>
              <w:jc w:val="center"/>
              <w:rPr>
                <w:rFonts w:eastAsia="SimSun"/>
              </w:rPr>
            </w:pPr>
            <w:r w:rsidRPr="00EB4414">
              <w:rPr>
                <w:rFonts w:eastAsia="SimSun"/>
              </w:rPr>
              <w:t>Drug prescribing error</w:t>
            </w:r>
          </w:p>
          <w:p w14:paraId="2985CC9D" w14:textId="77777777" w:rsidR="00F16BF5" w:rsidRDefault="00F16BF5" w:rsidP="00F16BF5">
            <w:pPr>
              <w:spacing w:after="40"/>
              <w:jc w:val="center"/>
              <w:rPr>
                <w:rFonts w:eastAsia="SimSun"/>
              </w:rPr>
            </w:pPr>
          </w:p>
          <w:p w14:paraId="0D077144" w14:textId="77777777" w:rsidR="00F16BF5" w:rsidRPr="00EB4414" w:rsidRDefault="00F16BF5" w:rsidP="00F16BF5">
            <w:pPr>
              <w:spacing w:after="40"/>
              <w:jc w:val="center"/>
              <w:rPr>
                <w:rFonts w:eastAsia="SimSun"/>
              </w:rPr>
            </w:pPr>
            <w:r w:rsidRPr="00EB4414">
              <w:rPr>
                <w:rFonts w:eastAsia="SimSun"/>
              </w:rPr>
              <w:t>Drug name sound-alike</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190E317" w14:textId="77777777" w:rsidR="00F16BF5" w:rsidRPr="00EB4414" w:rsidRDefault="00F16BF5" w:rsidP="00F16BF5">
            <w:pPr>
              <w:spacing w:after="40"/>
              <w:jc w:val="center"/>
              <w:rPr>
                <w:rFonts w:eastAsia="SimSun"/>
              </w:rPr>
            </w:pPr>
            <w:r w:rsidRPr="00EB4414">
              <w:rPr>
                <w:rFonts w:eastAsia="SimSun"/>
              </w:rPr>
              <w:t>It is important to be able to identify the confusion as a root cause</w:t>
            </w:r>
          </w:p>
        </w:tc>
      </w:tr>
      <w:tr w:rsidR="00F16BF5" w:rsidRPr="00EB4414" w14:paraId="22A000AC"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4D1CB2" w14:textId="77777777" w:rsidR="00F16BF5" w:rsidRPr="00EB4414" w:rsidRDefault="00F16BF5" w:rsidP="00F16BF5">
            <w:pPr>
              <w:spacing w:after="40"/>
              <w:jc w:val="center"/>
            </w:pPr>
            <w:r w:rsidRPr="00EB4414">
              <w:t>Prescribed</w:t>
            </w:r>
            <w:r>
              <w:t xml:space="preserve"> 4 mg/kg instead of 0.4 mg/kg. P</w:t>
            </w:r>
            <w:r w:rsidRPr="00EB4414">
              <w:t>rescriber realised immediately and called nurse but nurse had already administered</w:t>
            </w:r>
            <w:r>
              <w:t xml:space="preserve"> the drug.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52BB1F"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E161AA" w14:textId="77777777" w:rsidR="00F16BF5" w:rsidRDefault="00F16BF5" w:rsidP="00F16BF5">
            <w:pPr>
              <w:spacing w:after="40"/>
              <w:jc w:val="center"/>
              <w:rPr>
                <w:rFonts w:eastAsia="SimSun"/>
              </w:rPr>
            </w:pPr>
            <w:r w:rsidRPr="00EB4414">
              <w:rPr>
                <w:rFonts w:eastAsia="SimSun"/>
              </w:rPr>
              <w:t>Drug dose prescribing error</w:t>
            </w:r>
          </w:p>
          <w:p w14:paraId="686C8295" w14:textId="77777777" w:rsidR="00F16BF5" w:rsidRPr="00EB4414" w:rsidRDefault="00F16BF5" w:rsidP="00F16BF5">
            <w:pPr>
              <w:spacing w:after="40"/>
              <w:jc w:val="center"/>
              <w:rPr>
                <w:rFonts w:eastAsia="SimSun"/>
              </w:rPr>
            </w:pPr>
          </w:p>
          <w:p w14:paraId="25DA8771" w14:textId="77777777" w:rsidR="00F16BF5" w:rsidRPr="00EB4414" w:rsidRDefault="00F16BF5" w:rsidP="00F16BF5">
            <w:pPr>
              <w:spacing w:after="40"/>
              <w:jc w:val="center"/>
              <w:rPr>
                <w:rFonts w:eastAsia="SimSun"/>
              </w:rPr>
            </w:pPr>
            <w:r w:rsidRPr="00EB4414">
              <w:rPr>
                <w:rFonts w:eastAsia="SimSun"/>
              </w:rPr>
              <w:t>Wrong dose administered</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B8AB073" w14:textId="77777777" w:rsidR="00F16BF5" w:rsidRPr="00EB4414" w:rsidRDefault="00F16BF5" w:rsidP="00F16BF5">
            <w:pPr>
              <w:spacing w:after="40"/>
              <w:jc w:val="center"/>
              <w:rPr>
                <w:rFonts w:eastAsia="SimSun"/>
              </w:rPr>
            </w:pPr>
            <w:r w:rsidRPr="00EB4414">
              <w:rPr>
                <w:rFonts w:eastAsia="SimSun"/>
              </w:rPr>
              <w:t>Even though the error was detected it was not intercepted in time</w:t>
            </w:r>
          </w:p>
        </w:tc>
      </w:tr>
      <w:tr w:rsidR="00F16BF5" w:rsidRPr="00EB4414" w14:paraId="3FDF8970"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46989A" w14:textId="77777777" w:rsidR="00F16BF5" w:rsidRPr="00EB4414" w:rsidRDefault="00F16BF5" w:rsidP="00F16BF5">
            <w:pPr>
              <w:spacing w:after="40"/>
              <w:jc w:val="center"/>
            </w:pPr>
            <w:r w:rsidRPr="00EB4414">
              <w:t>Patient was switched to different insulin product but dose adjustment was not written on the prescription</w:t>
            </w:r>
            <w:r>
              <w:t>.</w:t>
            </w:r>
            <w:r w:rsidRPr="00EB4414">
              <w:t xml:space="preserve">  </w:t>
            </w:r>
            <w:r>
              <w:t xml:space="preserve">Patient administered the wrong dose and </w:t>
            </w:r>
            <w:r w:rsidRPr="00EB4414">
              <w:t>experienced hypoglycaemia</w:t>
            </w:r>
            <w: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594F26"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3E1A61" w14:textId="77777777" w:rsidR="00F16BF5" w:rsidRDefault="00F16BF5" w:rsidP="00F16BF5">
            <w:pPr>
              <w:spacing w:after="40"/>
              <w:jc w:val="center"/>
              <w:rPr>
                <w:lang w:val="es-ES"/>
              </w:rPr>
            </w:pPr>
            <w:r w:rsidRPr="00EB4414">
              <w:rPr>
                <w:lang w:val="es-ES"/>
              </w:rPr>
              <w:t xml:space="preserve">Drug dose </w:t>
            </w:r>
            <w:r>
              <w:rPr>
                <w:lang w:val="es-ES"/>
              </w:rPr>
              <w:t>prescribing error</w:t>
            </w:r>
          </w:p>
          <w:p w14:paraId="6486D035" w14:textId="77777777" w:rsidR="00F16BF5" w:rsidRDefault="00F16BF5" w:rsidP="00F16BF5">
            <w:pPr>
              <w:spacing w:after="40"/>
              <w:jc w:val="center"/>
              <w:rPr>
                <w:lang w:val="es-ES"/>
              </w:rPr>
            </w:pPr>
          </w:p>
          <w:p w14:paraId="22EE7159" w14:textId="77777777" w:rsidR="00F16BF5" w:rsidRDefault="00F16BF5" w:rsidP="00F16BF5">
            <w:pPr>
              <w:spacing w:after="40"/>
              <w:jc w:val="center"/>
              <w:rPr>
                <w:lang w:val="es-ES"/>
              </w:rPr>
            </w:pPr>
            <w:r w:rsidRPr="00EB4414">
              <w:rPr>
                <w:lang w:val="es-ES"/>
              </w:rPr>
              <w:t xml:space="preserve"> </w:t>
            </w:r>
            <w:r>
              <w:rPr>
                <w:lang w:val="es-ES"/>
              </w:rPr>
              <w:t xml:space="preserve">Wrong </w:t>
            </w:r>
            <w:r w:rsidRPr="00EB4414">
              <w:rPr>
                <w:lang w:val="es-ES"/>
              </w:rPr>
              <w:t>dose administered</w:t>
            </w:r>
          </w:p>
          <w:p w14:paraId="307F32FB" w14:textId="77777777" w:rsidR="00F16BF5" w:rsidRDefault="00F16BF5" w:rsidP="00F16BF5">
            <w:pPr>
              <w:spacing w:after="40"/>
              <w:jc w:val="center"/>
              <w:rPr>
                <w:lang w:val="es-ES"/>
              </w:rPr>
            </w:pPr>
          </w:p>
          <w:p w14:paraId="1AD3A43F" w14:textId="77777777" w:rsidR="00F16BF5" w:rsidRPr="00EB4414" w:rsidRDefault="00F16BF5" w:rsidP="00F16BF5">
            <w:pPr>
              <w:spacing w:after="40"/>
              <w:jc w:val="center"/>
              <w:rPr>
                <w:lang w:val="es-ES"/>
              </w:rPr>
            </w:pPr>
            <w:r>
              <w:rPr>
                <w:lang w:val="es-ES"/>
              </w:rPr>
              <w:t>Hypoglycaemia</w:t>
            </w:r>
          </w:p>
          <w:p w14:paraId="4450CF4A" w14:textId="77777777" w:rsidR="00F16BF5" w:rsidRPr="00EB4414" w:rsidRDefault="00F16BF5" w:rsidP="00F16BF5">
            <w:pPr>
              <w:spacing w:after="40"/>
              <w:jc w:val="center"/>
              <w:rPr>
                <w:lang w:val="es-ES"/>
              </w:rP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B2D31E2" w14:textId="77777777" w:rsidR="00F16BF5" w:rsidRPr="00EB4414" w:rsidRDefault="00F16BF5" w:rsidP="00F16BF5">
            <w:pPr>
              <w:spacing w:after="40"/>
              <w:jc w:val="center"/>
            </w:pPr>
          </w:p>
        </w:tc>
      </w:tr>
      <w:tr w:rsidR="00F16BF5" w:rsidRPr="0005032E" w14:paraId="42D24A53"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A85B89" w14:textId="77777777" w:rsidR="00F16BF5" w:rsidRPr="00EB4414" w:rsidRDefault="00F16BF5" w:rsidP="00F16BF5">
            <w:pPr>
              <w:spacing w:after="40"/>
              <w:jc w:val="center"/>
            </w:pPr>
            <w:r w:rsidRPr="00EB4414">
              <w:t xml:space="preserve">Patient was prescribed 2 times the appropriate dose due to </w:t>
            </w:r>
            <w:r>
              <w:t>computeris</w:t>
            </w:r>
            <w:r w:rsidRPr="00EB4414">
              <w:t>ed prescriber order entry (CPOE) error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CC8C68"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335283" w14:textId="77777777" w:rsidR="00F16BF5" w:rsidRDefault="00F16BF5" w:rsidP="00F16BF5">
            <w:pPr>
              <w:spacing w:after="40"/>
              <w:jc w:val="center"/>
              <w:rPr>
                <w:lang w:val="es-ES"/>
              </w:rPr>
            </w:pPr>
            <w:r>
              <w:rPr>
                <w:lang w:val="es-ES"/>
              </w:rPr>
              <w:t>Drug dose prescribing error</w:t>
            </w:r>
          </w:p>
          <w:p w14:paraId="73F15888" w14:textId="77777777" w:rsidR="00F16BF5" w:rsidRDefault="00F16BF5" w:rsidP="00F16BF5">
            <w:pPr>
              <w:spacing w:after="40"/>
              <w:jc w:val="center"/>
              <w:rPr>
                <w:lang w:val="es-ES"/>
              </w:rPr>
            </w:pPr>
          </w:p>
          <w:p w14:paraId="0CDE5DA8" w14:textId="77777777" w:rsidR="00F16BF5" w:rsidRPr="00EB4414" w:rsidRDefault="00F16BF5" w:rsidP="00F16BF5">
            <w:pPr>
              <w:spacing w:after="40"/>
              <w:jc w:val="center"/>
              <w:rPr>
                <w:lang w:val="es-ES"/>
              </w:rPr>
            </w:pPr>
            <w:r w:rsidRPr="00EB4414">
              <w:rPr>
                <w:lang w:val="es-ES"/>
              </w:rPr>
              <w:t>CPOE error</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9BBC06F" w14:textId="77777777" w:rsidR="00F16BF5" w:rsidRPr="00EB4414" w:rsidRDefault="00F16BF5" w:rsidP="00F16BF5">
            <w:pPr>
              <w:spacing w:after="40"/>
              <w:jc w:val="center"/>
              <w:rPr>
                <w:lang w:val="es-ES"/>
              </w:rPr>
            </w:pPr>
          </w:p>
        </w:tc>
      </w:tr>
      <w:tr w:rsidR="00F16BF5" w:rsidRPr="00EB4414" w14:paraId="2037E535"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7A307D" w14:textId="77777777" w:rsidR="00F16BF5" w:rsidRPr="00EB4414" w:rsidRDefault="00F16BF5" w:rsidP="00F16BF5">
            <w:pPr>
              <w:spacing w:after="40"/>
              <w:jc w:val="center"/>
            </w:pPr>
            <w:r w:rsidRPr="00EB4414">
              <w:t>Patient with intractable seizures and taking multiple drugs was prescribed a contraindicated drug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A2F930"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13E6EBE" w14:textId="77777777" w:rsidR="00F16BF5" w:rsidRPr="00EB4414" w:rsidRDefault="00F16BF5" w:rsidP="00F16BF5">
            <w:pPr>
              <w:spacing w:after="40"/>
              <w:jc w:val="center"/>
            </w:pPr>
            <w:r w:rsidRPr="00EB4414">
              <w:t>Contraindicated drug prescribed</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32B53BA" w14:textId="77777777" w:rsidR="00F16BF5" w:rsidRPr="00EB4414" w:rsidRDefault="00F16BF5" w:rsidP="00F16BF5">
            <w:pPr>
              <w:spacing w:after="40"/>
              <w:jc w:val="center"/>
              <w:rPr>
                <w:rFonts w:eastAsia="SimSun"/>
              </w:rPr>
            </w:pPr>
            <w:r w:rsidRPr="00EB4414">
              <w:rPr>
                <w:rFonts w:eastAsia="SimSun"/>
              </w:rPr>
              <w:t xml:space="preserve">LLT </w:t>
            </w:r>
            <w:r w:rsidRPr="00EB4414">
              <w:rPr>
                <w:rFonts w:eastAsia="SimSun"/>
                <w:i/>
              </w:rPr>
              <w:t>Seizures</w:t>
            </w:r>
            <w:r w:rsidRPr="00EB4414">
              <w:rPr>
                <w:rFonts w:eastAsia="SimSun"/>
              </w:rPr>
              <w:t xml:space="preserve"> should be captured as medical history</w:t>
            </w:r>
          </w:p>
        </w:tc>
      </w:tr>
      <w:tr w:rsidR="00F16BF5" w:rsidRPr="00EB4414" w14:paraId="3F5A4C63"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60E58B" w14:textId="77777777" w:rsidR="00F16BF5" w:rsidRPr="00EB4414" w:rsidRDefault="00F16BF5" w:rsidP="00F16BF5">
            <w:pPr>
              <w:spacing w:after="40"/>
              <w:jc w:val="center"/>
            </w:pPr>
            <w:r w:rsidRPr="00EB4414">
              <w:t>Patient was prescribed 0.5 mg to be taken by splitting the 1 mg tablet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52BD51"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35B2A1" w14:textId="77777777" w:rsidR="00F16BF5" w:rsidRPr="00EB4414" w:rsidRDefault="00F16BF5" w:rsidP="00F16BF5">
            <w:pPr>
              <w:spacing w:after="40"/>
              <w:jc w:val="cente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3D28C3A" w14:textId="01913FE1" w:rsidR="00F16BF5" w:rsidRPr="000E1DDA" w:rsidRDefault="00F16BF5" w:rsidP="000E1DDA">
            <w:pPr>
              <w:spacing w:after="40"/>
              <w:jc w:val="center"/>
            </w:pPr>
            <w:r w:rsidRPr="00EB4414">
              <w:t>No event to code</w:t>
            </w:r>
            <w:r w:rsidR="000E1DDA">
              <w:t xml:space="preserve"> </w:t>
            </w:r>
            <w:r w:rsidRPr="00EB4414">
              <w:t xml:space="preserve">based on the stated information. It is not known if this is a prescribing error, off label use, or neither. If this is the ONLY information, this is </w:t>
            </w:r>
            <w:r w:rsidRPr="00EB4414">
              <w:lastRenderedPageBreak/>
              <w:t>not a case and should not be recorded</w:t>
            </w:r>
            <w:r>
              <w:t>.</w:t>
            </w:r>
          </w:p>
        </w:tc>
      </w:tr>
      <w:tr w:rsidR="00F16BF5" w:rsidRPr="00EB4414" w14:paraId="6595D1D4"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31381A" w14:textId="77777777" w:rsidR="00F16BF5" w:rsidRPr="00EB4414" w:rsidRDefault="00F16BF5" w:rsidP="00F16BF5">
            <w:pPr>
              <w:spacing w:after="40"/>
              <w:jc w:val="center"/>
              <w:rPr>
                <w:noProof/>
              </w:rPr>
            </w:pPr>
            <w:r w:rsidRPr="00EB4414">
              <w:rPr>
                <w:noProof/>
              </w:rPr>
              <w:lastRenderedPageBreak/>
              <w:t>Patient prescribed 1 tablet daily for i</w:t>
            </w:r>
            <w:r>
              <w:rPr>
                <w:noProof/>
              </w:rPr>
              <w:t xml:space="preserve">nsomnia for many years. </w:t>
            </w:r>
            <w:r w:rsidRPr="00EB4414">
              <w:rPr>
                <w:noProof/>
              </w:rPr>
              <w:t>The product directions state that the product should not be taken for more than 2 weeks</w:t>
            </w:r>
            <w:r>
              <w:rPr>
                <w:noProof/>
              </w:rP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41F186"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1DB5E5F" w14:textId="77777777" w:rsidR="00F16BF5" w:rsidRPr="00EB4414" w:rsidRDefault="00F16BF5" w:rsidP="00F16BF5">
            <w:pPr>
              <w:spacing w:after="40"/>
              <w:jc w:val="center"/>
            </w:pPr>
            <w:r w:rsidRPr="00EB4414">
              <w:t>Inappropriate prescribing</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7C0414C" w14:textId="77777777" w:rsidR="00F16BF5" w:rsidRPr="00EB4414" w:rsidRDefault="00F16BF5" w:rsidP="00F16BF5">
            <w:pPr>
              <w:spacing w:after="40"/>
              <w:jc w:val="center"/>
              <w:rPr>
                <w:rFonts w:eastAsia="SimSun"/>
              </w:rPr>
            </w:pPr>
          </w:p>
        </w:tc>
      </w:tr>
      <w:tr w:rsidR="00F16BF5" w:rsidRPr="00EB4414" w14:paraId="5D6637E2"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9FAE52" w14:textId="77777777" w:rsidR="00F16BF5" w:rsidRPr="00EB4414" w:rsidRDefault="00F16BF5" w:rsidP="00F16BF5">
            <w:pPr>
              <w:spacing w:after="40"/>
              <w:jc w:val="center"/>
              <w:rPr>
                <w:noProof/>
              </w:rPr>
            </w:pPr>
            <w:r>
              <w:rPr>
                <w:noProof/>
              </w:rPr>
              <w:t>Patient hospitalis</w:t>
            </w:r>
            <w:r w:rsidRPr="00EB4414">
              <w:rPr>
                <w:noProof/>
              </w:rPr>
              <w:t>ed for withdrawal symptoms after his unspecified opioids were inappropiately downtitrated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EF66BD"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A455087" w14:textId="77777777" w:rsidR="00F16BF5" w:rsidRDefault="00F16BF5" w:rsidP="00F16BF5">
            <w:pPr>
              <w:spacing w:after="40"/>
              <w:jc w:val="center"/>
            </w:pPr>
            <w:r>
              <w:t>Opiate withdrawal symptoms</w:t>
            </w:r>
          </w:p>
          <w:p w14:paraId="302F2C3A" w14:textId="77777777" w:rsidR="00F16BF5" w:rsidRDefault="00F16BF5" w:rsidP="00F16BF5">
            <w:pPr>
              <w:spacing w:after="40"/>
              <w:jc w:val="center"/>
            </w:pPr>
          </w:p>
          <w:p w14:paraId="1CC0771A" w14:textId="77777777" w:rsidR="00F16BF5" w:rsidRPr="00EB4414" w:rsidRDefault="00F16BF5" w:rsidP="00F16BF5">
            <w:pPr>
              <w:spacing w:after="40"/>
              <w:jc w:val="center"/>
            </w:pPr>
            <w:r w:rsidRPr="00EB4414">
              <w:t>Inappropriate drug titration</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A5E59B" w14:textId="77777777" w:rsidR="00F16BF5" w:rsidRPr="00EB4414" w:rsidRDefault="00F16BF5" w:rsidP="00F16BF5">
            <w:pPr>
              <w:spacing w:after="40"/>
              <w:jc w:val="center"/>
              <w:rPr>
                <w:rFonts w:eastAsia="SimSun"/>
              </w:rPr>
            </w:pPr>
          </w:p>
        </w:tc>
      </w:tr>
      <w:tr w:rsidR="00F16BF5" w:rsidRPr="00EB4414" w14:paraId="7E63CD9D"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7ACB5E" w14:textId="77777777" w:rsidR="00F16BF5" w:rsidRPr="00251830" w:rsidRDefault="00F16BF5" w:rsidP="00F16BF5">
            <w:pPr>
              <w:pStyle w:val="CommentText"/>
              <w:jc w:val="center"/>
              <w:rPr>
                <w:noProof/>
                <w:sz w:val="22"/>
              </w:rPr>
            </w:pPr>
            <w:r w:rsidRPr="00251830">
              <w:rPr>
                <w:sz w:val="22"/>
              </w:rPr>
              <w:t>Patient prescribed 0.25 mg (off-label starting dose)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D8AF10" w14:textId="77777777" w:rsidR="00F16BF5" w:rsidRPr="00EB4414" w:rsidRDefault="00F16BF5" w:rsidP="00F16BF5">
            <w:pPr>
              <w:spacing w:after="40"/>
              <w:jc w:val="center"/>
              <w:rPr>
                <w:rFonts w:eastAsia="SimSun"/>
              </w:rPr>
            </w:pPr>
            <w:r w:rsidRPr="00EB4414">
              <w:rPr>
                <w:rFonts w:eastAsia="SimSun"/>
              </w:rPr>
              <w:t>No</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C0D175" w14:textId="77777777" w:rsidR="00F16BF5" w:rsidRPr="00EB4414" w:rsidRDefault="00F16BF5" w:rsidP="00F16BF5">
            <w:pPr>
              <w:spacing w:after="40"/>
              <w:jc w:val="center"/>
            </w:pPr>
            <w:r w:rsidRPr="00EB4414">
              <w:t>Off label dosing</w:t>
            </w:r>
          </w:p>
          <w:p w14:paraId="39302469" w14:textId="77777777" w:rsidR="00F16BF5" w:rsidRPr="00EB4414" w:rsidRDefault="00F16BF5" w:rsidP="00F16BF5">
            <w:pPr>
              <w:spacing w:after="40"/>
              <w:jc w:val="cente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F19EC0" w14:textId="77777777" w:rsidR="00F16BF5" w:rsidRPr="00EB4414" w:rsidRDefault="00F16BF5" w:rsidP="00F16BF5">
            <w:pPr>
              <w:spacing w:after="40"/>
              <w:jc w:val="center"/>
              <w:rPr>
                <w:rFonts w:eastAsia="SimSun"/>
              </w:rPr>
            </w:pPr>
          </w:p>
        </w:tc>
      </w:tr>
      <w:tr w:rsidR="00F16BF5" w:rsidRPr="00EB4414" w14:paraId="7339EB72"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D40422" w14:textId="77777777" w:rsidR="00F16BF5" w:rsidRPr="00251830" w:rsidRDefault="00F16BF5" w:rsidP="00F16BF5">
            <w:pPr>
              <w:pStyle w:val="CommentText"/>
              <w:jc w:val="center"/>
              <w:rPr>
                <w:sz w:val="22"/>
              </w:rPr>
            </w:pPr>
            <w:r w:rsidRPr="00251830">
              <w:rPr>
                <w:sz w:val="22"/>
              </w:rPr>
              <w:t>Physician ordered the wrong rate of administration for the IV drug, and the patient experienced hypotension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AF6F2F"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4927F5" w14:textId="77777777" w:rsidR="00F16BF5" w:rsidRDefault="00F16BF5" w:rsidP="00F16BF5">
            <w:pPr>
              <w:spacing w:after="40"/>
              <w:jc w:val="center"/>
            </w:pPr>
            <w:r w:rsidRPr="00EB4414">
              <w:t>Inco</w:t>
            </w:r>
            <w:r>
              <w:t>rrect drug administration rate</w:t>
            </w:r>
          </w:p>
          <w:p w14:paraId="4B8E993A" w14:textId="77777777" w:rsidR="00F16BF5" w:rsidRDefault="00F16BF5" w:rsidP="00F16BF5">
            <w:pPr>
              <w:spacing w:after="40"/>
              <w:jc w:val="center"/>
            </w:pPr>
          </w:p>
          <w:p w14:paraId="38991AE4" w14:textId="77777777" w:rsidR="00F16BF5" w:rsidRDefault="00F16BF5" w:rsidP="00F16BF5">
            <w:pPr>
              <w:spacing w:after="40"/>
              <w:jc w:val="center"/>
            </w:pPr>
            <w:r w:rsidRPr="00EB4414">
              <w:t>Hypotension</w:t>
            </w:r>
          </w:p>
          <w:p w14:paraId="64A97EFB" w14:textId="77777777" w:rsidR="00F16BF5" w:rsidRDefault="00F16BF5" w:rsidP="00F16BF5">
            <w:pPr>
              <w:spacing w:after="40"/>
              <w:jc w:val="center"/>
            </w:pPr>
          </w:p>
          <w:p w14:paraId="55796170" w14:textId="77777777" w:rsidR="00F16BF5" w:rsidRPr="00EB4414" w:rsidRDefault="00F16BF5" w:rsidP="00F16BF5">
            <w:pPr>
              <w:spacing w:after="40"/>
              <w:jc w:val="center"/>
            </w:pPr>
            <w:r w:rsidRPr="00EB4414">
              <w:t>Drug prescribing error</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C9BE200" w14:textId="77777777" w:rsidR="00F16BF5" w:rsidRPr="00EB4414" w:rsidRDefault="00F16BF5" w:rsidP="00F16BF5">
            <w:pPr>
              <w:spacing w:after="40"/>
              <w:jc w:val="center"/>
              <w:rPr>
                <w:rFonts w:eastAsia="SimSun"/>
              </w:rPr>
            </w:pPr>
          </w:p>
        </w:tc>
      </w:tr>
      <w:tr w:rsidR="00F16BF5" w:rsidRPr="00EB4414" w14:paraId="39406FC4" w14:textId="77777777" w:rsidTr="00F16BF5">
        <w:trPr>
          <w:trHeight w:val="1450"/>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0A5F44" w14:textId="77777777" w:rsidR="00F16BF5" w:rsidRPr="00EB4414" w:rsidRDefault="00F16BF5" w:rsidP="00F16BF5">
            <w:pPr>
              <w:pStyle w:val="CommentText"/>
              <w:jc w:val="center"/>
              <w:rPr>
                <w:sz w:val="24"/>
              </w:rPr>
            </w:pPr>
            <w:r w:rsidRPr="00251830">
              <w:rPr>
                <w:sz w:val="22"/>
              </w:rPr>
              <w:t>When patient became pregnant, neurologist switched her to an extended release product twice daily (off label)</w:t>
            </w:r>
            <w:r w:rsidRPr="00EB4414">
              <w:rPr>
                <w:sz w:val="24"/>
              </w:rPr>
              <w:t xml:space="preserve"> </w:t>
            </w:r>
            <w:r w:rsidRPr="00251830">
              <w:rPr>
                <w:sz w:val="22"/>
              </w:rPr>
              <w:t>instead of recommended once daily administration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F56813" w14:textId="77777777" w:rsidR="00F16BF5" w:rsidRPr="00EB4414" w:rsidRDefault="00F16BF5" w:rsidP="00F16BF5">
            <w:pPr>
              <w:spacing w:after="40"/>
              <w:jc w:val="center"/>
              <w:rPr>
                <w:rFonts w:eastAsia="SimSun"/>
              </w:rPr>
            </w:pPr>
            <w:r w:rsidRPr="00EB4414">
              <w:rPr>
                <w:rFonts w:eastAsia="SimSun"/>
              </w:rPr>
              <w:t>No</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A69FD4" w14:textId="77777777" w:rsidR="00F16BF5" w:rsidRDefault="00F16BF5" w:rsidP="00F16BF5">
            <w:pPr>
              <w:spacing w:after="40"/>
              <w:jc w:val="center"/>
            </w:pPr>
            <w:r w:rsidRPr="00EB4414">
              <w:t>Off label use</w:t>
            </w:r>
          </w:p>
          <w:p w14:paraId="084E7CD5" w14:textId="77777777" w:rsidR="00F16BF5" w:rsidRPr="00EB4414" w:rsidRDefault="00F16BF5" w:rsidP="00F16BF5">
            <w:pPr>
              <w:spacing w:after="40"/>
              <w:jc w:val="center"/>
            </w:pPr>
          </w:p>
          <w:p w14:paraId="4617B1BF" w14:textId="77777777" w:rsidR="00F16BF5" w:rsidRPr="00EB4414" w:rsidRDefault="00F16BF5" w:rsidP="00F16BF5">
            <w:pPr>
              <w:spacing w:after="40"/>
              <w:jc w:val="center"/>
            </w:pPr>
            <w:r w:rsidRPr="00EB4414">
              <w:t>Drug use for unapproved dosing regimen</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60AD956" w14:textId="77777777" w:rsidR="00F16BF5" w:rsidRPr="00EB4414" w:rsidRDefault="00F16BF5" w:rsidP="00F16BF5">
            <w:pPr>
              <w:spacing w:after="40"/>
              <w:jc w:val="center"/>
              <w:rPr>
                <w:rFonts w:eastAsia="SimSun"/>
              </w:rPr>
            </w:pPr>
          </w:p>
        </w:tc>
      </w:tr>
      <w:tr w:rsidR="00F16BF5" w:rsidRPr="00EB4414" w14:paraId="1D661CB8"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80C7C87" w14:textId="77777777" w:rsidR="00F16BF5" w:rsidRPr="00251830" w:rsidRDefault="00F16BF5" w:rsidP="00F16BF5">
            <w:pPr>
              <w:pStyle w:val="CommentText"/>
              <w:jc w:val="center"/>
              <w:rPr>
                <w:sz w:val="22"/>
              </w:rPr>
            </w:pPr>
            <w:r w:rsidRPr="00251830">
              <w:rPr>
                <w:sz w:val="22"/>
              </w:rPr>
              <w:t>Patient accidentally received duplicate therapy because the prescriber didn’t realise the 2 drugs had the same active ingredient</w:t>
            </w:r>
          </w:p>
        </w:tc>
        <w:tc>
          <w:tcPr>
            <w:tcW w:w="77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2124E71"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3580137" w14:textId="77777777" w:rsidR="00F16BF5" w:rsidRDefault="00F16BF5" w:rsidP="00F16BF5">
            <w:pPr>
              <w:spacing w:after="40"/>
              <w:jc w:val="center"/>
              <w:rPr>
                <w:rFonts w:eastAsia="SimSun"/>
              </w:rPr>
            </w:pPr>
            <w:r w:rsidRPr="00EB4414">
              <w:rPr>
                <w:rFonts w:eastAsia="SimSun"/>
              </w:rPr>
              <w:t>Du</w:t>
            </w:r>
            <w:r>
              <w:rPr>
                <w:rFonts w:eastAsia="SimSun"/>
              </w:rPr>
              <w:t>plicate drug prescription error</w:t>
            </w:r>
          </w:p>
          <w:p w14:paraId="423395B7" w14:textId="77777777" w:rsidR="00F16BF5" w:rsidRDefault="00F16BF5" w:rsidP="00F16BF5">
            <w:pPr>
              <w:spacing w:after="40"/>
              <w:jc w:val="center"/>
              <w:rPr>
                <w:rFonts w:eastAsia="SimSun"/>
              </w:rPr>
            </w:pPr>
          </w:p>
          <w:p w14:paraId="50035530" w14:textId="77777777" w:rsidR="00F16BF5" w:rsidRPr="00EB4414" w:rsidRDefault="00F16BF5" w:rsidP="00F16BF5">
            <w:pPr>
              <w:spacing w:after="40"/>
              <w:jc w:val="center"/>
            </w:pPr>
            <w:r w:rsidRPr="00EB4414">
              <w:rPr>
                <w:rFonts w:eastAsia="SimSun"/>
              </w:rPr>
              <w:t>Duplicate therapy error</w:t>
            </w:r>
          </w:p>
        </w:tc>
        <w:tc>
          <w:tcPr>
            <w:tcW w:w="1457" w:type="pct"/>
            <w:tcBorders>
              <w:top w:val="single" w:sz="8" w:space="0" w:color="404040"/>
              <w:left w:val="single" w:sz="8" w:space="0" w:color="404040"/>
              <w:bottom w:val="single" w:sz="8" w:space="0" w:color="404040"/>
              <w:right w:val="single" w:sz="8" w:space="0" w:color="404040"/>
            </w:tcBorders>
            <w:shd w:val="clear" w:color="auto" w:fill="auto"/>
          </w:tcPr>
          <w:p w14:paraId="2AE7E5C2" w14:textId="77777777" w:rsidR="00F16BF5" w:rsidRPr="00EB4414" w:rsidRDefault="00F16BF5" w:rsidP="00F16BF5">
            <w:pPr>
              <w:spacing w:after="40"/>
              <w:jc w:val="center"/>
              <w:rPr>
                <w:rFonts w:eastAsia="SimSun"/>
              </w:rPr>
            </w:pPr>
          </w:p>
        </w:tc>
      </w:tr>
    </w:tbl>
    <w:p w14:paraId="0239C502" w14:textId="77777777" w:rsidR="00F16BF5" w:rsidRDefault="00F16BF5" w:rsidP="00F16BF5"/>
    <w:p w14:paraId="71687F21" w14:textId="50E20F58" w:rsidR="00F16BF5" w:rsidRDefault="00F16BF5" w:rsidP="00F16BF5">
      <w:pPr>
        <w:pStyle w:val="Heading3"/>
      </w:pPr>
      <w:bookmarkStart w:id="56" w:name="_Toc517693224"/>
      <w:r>
        <w:lastRenderedPageBreak/>
        <w:t>Product selection errors/issues</w:t>
      </w:r>
      <w:bookmarkEnd w:id="56"/>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3"/>
        <w:gridCol w:w="1470"/>
        <w:gridCol w:w="2357"/>
        <w:gridCol w:w="2791"/>
      </w:tblGrid>
      <w:tr w:rsidR="00F16BF5" w:rsidRPr="00EB4414" w14:paraId="61974043" w14:textId="77777777" w:rsidTr="00F16BF5">
        <w:trPr>
          <w:cantSplit/>
          <w:trHeight w:val="407"/>
          <w:tblHeader/>
        </w:trPr>
        <w:tc>
          <w:tcPr>
            <w:tcW w:w="15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3074A60C"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612EB36" w14:textId="77777777" w:rsidR="00F16BF5" w:rsidRPr="00EB4414" w:rsidRDefault="00F16BF5" w:rsidP="00F16BF5">
            <w:pPr>
              <w:spacing w:after="40"/>
              <w:jc w:val="center"/>
              <w:rPr>
                <w:rFonts w:eastAsia="SimSun"/>
                <w:b/>
              </w:rPr>
            </w:pPr>
            <w:r w:rsidRPr="00EB4414">
              <w:rPr>
                <w:rFonts w:eastAsia="SimSun"/>
                <w:b/>
              </w:rPr>
              <w:t>Medication error?</w:t>
            </w:r>
          </w:p>
        </w:tc>
        <w:tc>
          <w:tcPr>
            <w:tcW w:w="123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1ED629B8" w14:textId="77777777" w:rsidR="00F16BF5" w:rsidRPr="00EB4414" w:rsidRDefault="00F16BF5" w:rsidP="00F16BF5">
            <w:pPr>
              <w:spacing w:after="40"/>
              <w:jc w:val="center"/>
              <w:rPr>
                <w:rFonts w:eastAsia="SimSun"/>
                <w:b/>
              </w:rPr>
            </w:pPr>
            <w:r w:rsidRPr="00EB4414">
              <w:rPr>
                <w:rFonts w:eastAsia="SimSun"/>
                <w:b/>
              </w:rPr>
              <w:t>LLT</w:t>
            </w:r>
          </w:p>
        </w:tc>
        <w:tc>
          <w:tcPr>
            <w:tcW w:w="146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90B4D0A"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EB4414" w14:paraId="553ADCD5"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893D0F" w14:textId="77777777" w:rsidR="00F16BF5" w:rsidRPr="00EB4414" w:rsidRDefault="00F16BF5" w:rsidP="00F16BF5">
            <w:pPr>
              <w:jc w:val="center"/>
            </w:pPr>
            <w:r w:rsidRPr="00EB4414">
              <w:t>The patient confirmed that due to the cataract, the patient did not see</w:t>
            </w:r>
            <w:r>
              <w:t xml:space="preserve"> well</w:t>
            </w:r>
            <w:r w:rsidRPr="00EB4414">
              <w:t xml:space="preserve"> and ended up buying the infant formulation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F81F72"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DB3EB1" w14:textId="77777777" w:rsidR="00F16BF5" w:rsidRPr="00EB4414" w:rsidRDefault="00F16BF5" w:rsidP="00F16BF5">
            <w:pPr>
              <w:spacing w:after="40"/>
              <w:jc w:val="center"/>
              <w:rPr>
                <w:rFonts w:eastAsia="SimSun"/>
              </w:rPr>
            </w:pPr>
            <w:r w:rsidRPr="00EB4414">
              <w:rPr>
                <w:rFonts w:eastAsia="SimSun"/>
              </w:rPr>
              <w:t>Product selection error</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800FAD2" w14:textId="77777777" w:rsidR="00F16BF5" w:rsidRPr="00EB4414" w:rsidRDefault="00F16BF5" w:rsidP="00F16BF5">
            <w:pPr>
              <w:spacing w:after="40"/>
              <w:jc w:val="center"/>
              <w:rPr>
                <w:rFonts w:eastAsia="SimSun"/>
              </w:rPr>
            </w:pPr>
            <w:r w:rsidRPr="00EB4414">
              <w:rPr>
                <w:rFonts w:eastAsia="SimSun"/>
              </w:rPr>
              <w:t xml:space="preserve">This is not a </w:t>
            </w:r>
            <w:r>
              <w:rPr>
                <w:rFonts w:eastAsia="SimSun"/>
              </w:rPr>
              <w:t xml:space="preserve">product </w:t>
            </w:r>
            <w:r w:rsidRPr="00EB4414">
              <w:rPr>
                <w:rFonts w:eastAsia="SimSun"/>
              </w:rPr>
              <w:t>name confusion.</w:t>
            </w:r>
          </w:p>
          <w:p w14:paraId="68A32121" w14:textId="77777777" w:rsidR="00F16BF5" w:rsidRPr="00EB4414" w:rsidRDefault="00F16BF5" w:rsidP="00F16BF5">
            <w:pPr>
              <w:spacing w:after="40"/>
              <w:jc w:val="center"/>
              <w:rPr>
                <w:rFonts w:eastAsia="SimSun"/>
              </w:rPr>
            </w:pPr>
            <w:r w:rsidRPr="00EB4414">
              <w:rPr>
                <w:rFonts w:eastAsia="SimSun"/>
              </w:rPr>
              <w:t>Cataract would be captured as medical history</w:t>
            </w:r>
            <w:r>
              <w:rPr>
                <w:rFonts w:eastAsia="SimSun"/>
              </w:rPr>
              <w:t>.</w:t>
            </w:r>
          </w:p>
        </w:tc>
      </w:tr>
      <w:tr w:rsidR="00F16BF5" w:rsidRPr="00EB4414" w14:paraId="23156D44"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36BC28" w14:textId="77777777" w:rsidR="00F16BF5" w:rsidRPr="00EB4414" w:rsidRDefault="00F16BF5" w:rsidP="00F16BF5">
            <w:pPr>
              <w:jc w:val="center"/>
            </w:pPr>
            <w:r w:rsidRPr="00EB4414">
              <w:t>Pharmacist selected the wrong drug because of name confusion, but the error was caught and correcte</w:t>
            </w:r>
            <w:r>
              <w:t>d before the drug was dispensed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DD3023"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8C6DE1" w14:textId="77777777" w:rsidR="00F16BF5" w:rsidRDefault="00F16BF5" w:rsidP="00F16BF5">
            <w:pPr>
              <w:spacing w:after="40"/>
              <w:jc w:val="center"/>
              <w:rPr>
                <w:rFonts w:eastAsia="SimSun"/>
              </w:rPr>
            </w:pPr>
            <w:r w:rsidRPr="00EB4414">
              <w:rPr>
                <w:rFonts w:eastAsia="SimSun"/>
              </w:rPr>
              <w:t>I</w:t>
            </w:r>
            <w:r>
              <w:rPr>
                <w:rFonts w:eastAsia="SimSun"/>
              </w:rPr>
              <w:t>ntercepted wrong drug selected</w:t>
            </w:r>
          </w:p>
          <w:p w14:paraId="2A602F4D" w14:textId="77777777" w:rsidR="00F16BF5" w:rsidRDefault="00F16BF5" w:rsidP="00F16BF5">
            <w:pPr>
              <w:spacing w:after="40"/>
              <w:jc w:val="center"/>
              <w:rPr>
                <w:rFonts w:eastAsia="SimSun"/>
              </w:rPr>
            </w:pPr>
          </w:p>
          <w:p w14:paraId="4703594A" w14:textId="77777777" w:rsidR="00F16BF5" w:rsidRPr="00EB4414" w:rsidRDefault="00F16BF5" w:rsidP="00F16BF5">
            <w:pPr>
              <w:spacing w:after="40"/>
              <w:jc w:val="center"/>
              <w:rPr>
                <w:rFonts w:eastAsia="SimSun"/>
              </w:rPr>
            </w:pPr>
            <w:r w:rsidRPr="00EB4414">
              <w:rPr>
                <w:rFonts w:eastAsia="SimSun"/>
              </w:rPr>
              <w:t>Drug name confusion</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6854E30" w14:textId="77777777" w:rsidR="00F16BF5" w:rsidRPr="00EB4414" w:rsidRDefault="00F16BF5" w:rsidP="00F16BF5">
            <w:pPr>
              <w:spacing w:after="40"/>
              <w:jc w:val="center"/>
              <w:rPr>
                <w:rFonts w:eastAsia="SimSun"/>
              </w:rPr>
            </w:pPr>
            <w:r w:rsidRPr="00EB4414">
              <w:rPr>
                <w:rFonts w:eastAsia="SimSun"/>
              </w:rPr>
              <w:t>It is important to capture the cause of the error</w:t>
            </w:r>
          </w:p>
        </w:tc>
      </w:tr>
      <w:tr w:rsidR="00F16BF5" w:rsidRPr="00EB4414" w14:paraId="09DF2D63"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0D9DC7" w14:textId="77777777" w:rsidR="00F16BF5" w:rsidRPr="00EB4414" w:rsidRDefault="00F16BF5" w:rsidP="00F16BF5">
            <w:pPr>
              <w:jc w:val="center"/>
            </w:pPr>
            <w:r w:rsidRPr="00EB4414">
              <w:t>The hospital selected the wrong bag and the patient received a transfusion of the wrong blood t</w:t>
            </w:r>
            <w:r>
              <w:t>ype prior to and during surgery</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6A8721"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CEBA6E" w14:textId="77777777" w:rsidR="00F16BF5" w:rsidRDefault="00F16BF5" w:rsidP="00F16BF5">
            <w:pPr>
              <w:spacing w:after="40"/>
              <w:jc w:val="center"/>
              <w:rPr>
                <w:rFonts w:eastAsia="SimSun"/>
              </w:rPr>
            </w:pPr>
            <w:r w:rsidRPr="00EB4414">
              <w:rPr>
                <w:rFonts w:eastAsia="SimSun"/>
              </w:rPr>
              <w:t>Wrong product selected</w:t>
            </w:r>
          </w:p>
          <w:p w14:paraId="77D2E5B3" w14:textId="77777777" w:rsidR="00F16BF5" w:rsidRPr="00EB4414" w:rsidRDefault="00F16BF5" w:rsidP="00F16BF5">
            <w:pPr>
              <w:spacing w:after="40"/>
              <w:jc w:val="center"/>
              <w:rPr>
                <w:rFonts w:eastAsia="SimSun"/>
              </w:rPr>
            </w:pPr>
          </w:p>
          <w:p w14:paraId="02CE510C" w14:textId="3C4C39D6" w:rsidR="00F16BF5" w:rsidRPr="00EB4414" w:rsidRDefault="00F16BF5" w:rsidP="000E1DDA">
            <w:pPr>
              <w:spacing w:after="40"/>
              <w:jc w:val="center"/>
              <w:rPr>
                <w:rFonts w:eastAsia="SimSun"/>
              </w:rPr>
            </w:pPr>
            <w:r w:rsidRPr="00EB4414">
              <w:rPr>
                <w:rFonts w:eastAsia="SimSun"/>
              </w:rPr>
              <w:t>Transfusion with incompatible blood</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007E4BE" w14:textId="77777777" w:rsidR="00F16BF5" w:rsidRPr="00EB4414" w:rsidRDefault="00F16BF5" w:rsidP="00F16BF5">
            <w:pPr>
              <w:spacing w:after="40"/>
              <w:jc w:val="center"/>
              <w:rPr>
                <w:rFonts w:eastAsia="SimSun"/>
              </w:rPr>
            </w:pPr>
          </w:p>
        </w:tc>
      </w:tr>
      <w:tr w:rsidR="00F16BF5" w:rsidRPr="00EB4414" w14:paraId="75F2C456" w14:textId="77777777" w:rsidTr="00F16BF5">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DCE9B5" w14:textId="77777777" w:rsidR="00F16BF5" w:rsidRPr="00EB4414" w:rsidRDefault="00F16BF5" w:rsidP="00F16BF5">
            <w:pPr>
              <w:jc w:val="center"/>
            </w:pPr>
            <w:r w:rsidRPr="00EB4414">
              <w:t>Clerk ordered the wrong drug from the wholesaler because the drugs were listed next to each other in the catalogue and the names looked very similar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FEAE2E" w14:textId="77777777" w:rsidR="00F16BF5" w:rsidRPr="00EB4414" w:rsidRDefault="00F16BF5" w:rsidP="00F16BF5">
            <w:pPr>
              <w:spacing w:after="40"/>
              <w:jc w:val="center"/>
              <w:rPr>
                <w:rFonts w:eastAsia="SimSun"/>
              </w:rPr>
            </w:pPr>
            <w:r w:rsidRPr="00EB4414">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6CE3FE" w14:textId="77777777" w:rsidR="00F16BF5" w:rsidRDefault="00F16BF5" w:rsidP="00F16BF5">
            <w:pPr>
              <w:spacing w:after="40"/>
              <w:jc w:val="center"/>
            </w:pPr>
            <w:r w:rsidRPr="00EB4414">
              <w:t>Wrong drug selected</w:t>
            </w:r>
          </w:p>
          <w:p w14:paraId="2F73537A" w14:textId="77777777" w:rsidR="00F16BF5" w:rsidRPr="00EB4414" w:rsidRDefault="00F16BF5" w:rsidP="00F16BF5">
            <w:pPr>
              <w:spacing w:after="40"/>
              <w:jc w:val="center"/>
            </w:pPr>
          </w:p>
          <w:p w14:paraId="76563EBE" w14:textId="77777777" w:rsidR="00F16BF5" w:rsidRPr="00EB4414" w:rsidRDefault="00F16BF5" w:rsidP="00F16BF5">
            <w:pPr>
              <w:spacing w:after="40"/>
              <w:jc w:val="center"/>
              <w:rPr>
                <w:rFonts w:eastAsia="SimSun"/>
              </w:rPr>
            </w:pPr>
            <w:r w:rsidRPr="00EB4414">
              <w:t>Drug name look-alike</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B1ED8A" w14:textId="77777777" w:rsidR="00F16BF5" w:rsidRPr="00EB4414" w:rsidRDefault="00F16BF5" w:rsidP="00F16BF5">
            <w:pPr>
              <w:spacing w:after="40"/>
              <w:jc w:val="center"/>
              <w:rPr>
                <w:rFonts w:eastAsia="SimSun"/>
              </w:rPr>
            </w:pPr>
          </w:p>
        </w:tc>
      </w:tr>
    </w:tbl>
    <w:p w14:paraId="2D51336B" w14:textId="77777777" w:rsidR="00F16BF5" w:rsidRDefault="00F16BF5" w:rsidP="00F16BF5"/>
    <w:p w14:paraId="1FA187FD" w14:textId="138DF896" w:rsidR="00625AC6" w:rsidRDefault="00625AC6" w:rsidP="00625AC6">
      <w:pPr>
        <w:pStyle w:val="Heading3"/>
      </w:pPr>
      <w:r>
        <w:t xml:space="preserve">  </w:t>
      </w:r>
      <w:bookmarkStart w:id="57" w:name="_Toc517693225"/>
      <w:r>
        <w:t>Product storage errors/issues</w:t>
      </w:r>
      <w:bookmarkEnd w:id="57"/>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46"/>
        <w:gridCol w:w="1470"/>
        <w:gridCol w:w="2319"/>
        <w:gridCol w:w="2876"/>
      </w:tblGrid>
      <w:tr w:rsidR="00625AC6" w:rsidRPr="00EB4414" w14:paraId="29277973" w14:textId="77777777" w:rsidTr="004C7AF6">
        <w:trPr>
          <w:cantSplit/>
          <w:trHeight w:val="407"/>
          <w:tblHeader/>
        </w:trPr>
        <w:tc>
          <w:tcPr>
            <w:tcW w:w="149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194A3E5D" w14:textId="77777777" w:rsidR="00625AC6" w:rsidRPr="00EB4414" w:rsidRDefault="00625AC6" w:rsidP="004C7AF6">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504737DF" w14:textId="77777777" w:rsidR="00625AC6" w:rsidRPr="00EB4414" w:rsidRDefault="00625AC6" w:rsidP="004C7AF6">
            <w:pPr>
              <w:spacing w:after="40"/>
              <w:jc w:val="center"/>
              <w:rPr>
                <w:rFonts w:eastAsia="SimSun"/>
                <w:b/>
              </w:rPr>
            </w:pPr>
            <w:r w:rsidRPr="00EB4414">
              <w:rPr>
                <w:rFonts w:eastAsia="SimSun"/>
                <w:b/>
              </w:rPr>
              <w:t>Medication error?</w:t>
            </w:r>
          </w:p>
        </w:tc>
        <w:tc>
          <w:tcPr>
            <w:tcW w:w="121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573747CB" w14:textId="77777777" w:rsidR="00625AC6" w:rsidRPr="00EB4414" w:rsidRDefault="00625AC6" w:rsidP="004C7AF6">
            <w:pPr>
              <w:spacing w:after="40"/>
              <w:jc w:val="center"/>
              <w:rPr>
                <w:rFonts w:eastAsia="SimSun"/>
                <w:b/>
              </w:rPr>
            </w:pPr>
            <w:r w:rsidRPr="00EB4414">
              <w:rPr>
                <w:rFonts w:eastAsia="SimSun"/>
                <w:b/>
              </w:rPr>
              <w:t>LLT</w:t>
            </w:r>
          </w:p>
        </w:tc>
        <w:tc>
          <w:tcPr>
            <w:tcW w:w="151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7ECA1228" w14:textId="77777777" w:rsidR="00625AC6" w:rsidRPr="00EB4414" w:rsidRDefault="00625AC6" w:rsidP="004C7AF6">
            <w:pPr>
              <w:spacing w:after="40"/>
              <w:jc w:val="center"/>
              <w:rPr>
                <w:rFonts w:eastAsia="SimSun"/>
                <w:b/>
              </w:rPr>
            </w:pPr>
            <w:r w:rsidRPr="00EB4414">
              <w:rPr>
                <w:rFonts w:eastAsia="SimSun"/>
                <w:b/>
              </w:rPr>
              <w:t>Comment</w:t>
            </w:r>
          </w:p>
        </w:tc>
      </w:tr>
      <w:tr w:rsidR="00625AC6" w:rsidRPr="00EB4414" w14:paraId="7AA5F58B" w14:textId="77777777" w:rsidTr="004C7AF6">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6B006D" w14:textId="77777777" w:rsidR="00625AC6" w:rsidRPr="00EB4414" w:rsidRDefault="00625AC6" w:rsidP="004C7AF6">
            <w:pPr>
              <w:spacing w:after="40"/>
              <w:jc w:val="center"/>
            </w:pPr>
            <w:r w:rsidRPr="00EB4414">
              <w:t>Healthcare facility reported storing reconstituted drug in syringes</w:t>
            </w:r>
            <w:r>
              <w:t xml:space="preserve"> past the recommended 30 days, </w:t>
            </w:r>
            <w:r w:rsidRPr="00EB4414">
              <w:t xml:space="preserve">and administering </w:t>
            </w:r>
            <w:r>
              <w:t xml:space="preserve">it </w:t>
            </w:r>
            <w:r w:rsidRPr="00EB4414">
              <w:t>to patients.</w:t>
            </w:r>
            <w:r>
              <w:t xml:space="preserve"> </w:t>
            </w:r>
            <w:r w:rsidRPr="00EB4414">
              <w:t>One of these syringes was used by a patient who reported that the drug didn’t work</w:t>
            </w:r>
            <w:r>
              <w:t>.</w:t>
            </w:r>
          </w:p>
          <w:p w14:paraId="25FC32A9" w14:textId="77777777" w:rsidR="00625AC6" w:rsidRPr="00EB4414" w:rsidRDefault="00625AC6" w:rsidP="004C7AF6">
            <w:pPr>
              <w:spacing w:after="40"/>
              <w:jc w:val="center"/>
            </w:pP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3047CC"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3F451B" w14:textId="77777777" w:rsidR="00625AC6" w:rsidRDefault="00625AC6" w:rsidP="004C7AF6">
            <w:pPr>
              <w:spacing w:after="40"/>
              <w:jc w:val="center"/>
              <w:rPr>
                <w:rFonts w:eastAsia="SimSun"/>
              </w:rPr>
            </w:pPr>
            <w:r w:rsidRPr="00EB4414">
              <w:rPr>
                <w:rFonts w:eastAsia="SimSun"/>
              </w:rPr>
              <w:t>Improper storage of unus</w:t>
            </w:r>
            <w:r>
              <w:rPr>
                <w:rFonts w:eastAsia="SimSun"/>
              </w:rPr>
              <w:t>ed product</w:t>
            </w:r>
          </w:p>
          <w:p w14:paraId="004B2183" w14:textId="77777777" w:rsidR="00625AC6" w:rsidRDefault="00625AC6" w:rsidP="004C7AF6">
            <w:pPr>
              <w:spacing w:after="40"/>
              <w:jc w:val="center"/>
              <w:rPr>
                <w:rFonts w:eastAsia="SimSun"/>
              </w:rPr>
            </w:pPr>
          </w:p>
          <w:p w14:paraId="5D514613" w14:textId="77777777" w:rsidR="00625AC6" w:rsidRDefault="00625AC6" w:rsidP="004C7AF6">
            <w:pPr>
              <w:spacing w:after="40"/>
              <w:jc w:val="center"/>
              <w:rPr>
                <w:rFonts w:eastAsia="SimSun"/>
              </w:rPr>
            </w:pPr>
            <w:r>
              <w:rPr>
                <w:rFonts w:eastAsia="SimSun"/>
              </w:rPr>
              <w:t>Expired drug administered</w:t>
            </w:r>
          </w:p>
          <w:p w14:paraId="11FA3C8B" w14:textId="77777777" w:rsidR="00625AC6" w:rsidRDefault="00625AC6" w:rsidP="004C7AF6">
            <w:pPr>
              <w:spacing w:after="40"/>
              <w:jc w:val="center"/>
              <w:rPr>
                <w:rFonts w:eastAsia="SimSun"/>
              </w:rPr>
            </w:pPr>
          </w:p>
          <w:p w14:paraId="47F1691A" w14:textId="77777777" w:rsidR="00625AC6" w:rsidRPr="00EB4414" w:rsidRDefault="00625AC6" w:rsidP="004C7AF6">
            <w:pPr>
              <w:spacing w:after="40"/>
              <w:jc w:val="center"/>
              <w:rPr>
                <w:rFonts w:eastAsia="SimSun"/>
              </w:rPr>
            </w:pPr>
            <w:r w:rsidRPr="00EB4414">
              <w:rPr>
                <w:rFonts w:eastAsia="SimSun"/>
              </w:rPr>
              <w:t>Lack of drug effect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59E4A9" w14:textId="77777777" w:rsidR="00625AC6" w:rsidRPr="00EB4414" w:rsidRDefault="00625AC6" w:rsidP="004C7AF6">
            <w:pPr>
              <w:spacing w:after="40"/>
              <w:jc w:val="center"/>
              <w:rPr>
                <w:rFonts w:eastAsia="SimSun"/>
              </w:rPr>
            </w:pPr>
            <w:r w:rsidRPr="00EB4414">
              <w:rPr>
                <w:rFonts w:eastAsia="SimSun"/>
              </w:rPr>
              <w:t xml:space="preserve">LLT </w:t>
            </w:r>
            <w:r w:rsidRPr="00EB4414">
              <w:rPr>
                <w:rFonts w:eastAsia="SimSun"/>
                <w:i/>
              </w:rPr>
              <w:t>Poor quality drug administered</w:t>
            </w:r>
            <w:r>
              <w:rPr>
                <w:rFonts w:eastAsia="SimSun"/>
              </w:rPr>
              <w:t xml:space="preserve"> should not be selected</w:t>
            </w:r>
            <w:r w:rsidRPr="00EB4414">
              <w:rPr>
                <w:rFonts w:eastAsia="SimSun"/>
              </w:rPr>
              <w:t xml:space="preserve"> because the selected LLT </w:t>
            </w:r>
            <w:r w:rsidRPr="00EB4414">
              <w:rPr>
                <w:rFonts w:eastAsia="SimSun"/>
                <w:i/>
              </w:rPr>
              <w:t>Expired drug administered</w:t>
            </w:r>
            <w:r w:rsidRPr="00EB4414">
              <w:rPr>
                <w:rFonts w:eastAsia="SimSun"/>
              </w:rPr>
              <w:t xml:space="preserve"> is more specific</w:t>
            </w:r>
          </w:p>
        </w:tc>
      </w:tr>
      <w:tr w:rsidR="00625AC6" w:rsidRPr="00EB4414" w14:paraId="312EF123" w14:textId="77777777" w:rsidTr="004C7AF6">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C9C0A5" w14:textId="77777777" w:rsidR="00625AC6" w:rsidRPr="00EB4414" w:rsidRDefault="00625AC6" w:rsidP="004C7AF6">
            <w:pPr>
              <w:spacing w:after="40"/>
              <w:jc w:val="center"/>
            </w:pPr>
            <w:r w:rsidRPr="00EB4414">
              <w:t>Vaccine product was stored in the pharmacy at excessive temperatures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F04A31"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5B01E2" w14:textId="77777777" w:rsidR="00625AC6" w:rsidRPr="00EB4414" w:rsidRDefault="00625AC6" w:rsidP="004C7AF6">
            <w:pPr>
              <w:spacing w:after="40"/>
              <w:jc w:val="center"/>
              <w:rPr>
                <w:rFonts w:eastAsia="SimSun"/>
              </w:rPr>
            </w:pPr>
            <w:r w:rsidRPr="00EB4414">
              <w:rPr>
                <w:rFonts w:eastAsia="SimSun"/>
              </w:rPr>
              <w:t>Product storage error temperature too high</w:t>
            </w:r>
          </w:p>
          <w:p w14:paraId="44640AE6" w14:textId="77777777" w:rsidR="00625AC6" w:rsidRPr="00EB4414" w:rsidRDefault="00625AC6" w:rsidP="004C7AF6">
            <w:pPr>
              <w:spacing w:after="40"/>
              <w:jc w:val="center"/>
              <w:rPr>
                <w:rFonts w:eastAsia="SimSun"/>
              </w:rPr>
            </w:pP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03048D" w14:textId="77777777" w:rsidR="00625AC6" w:rsidRPr="00EB4414" w:rsidRDefault="00625AC6" w:rsidP="004C7AF6">
            <w:pPr>
              <w:spacing w:after="40"/>
              <w:jc w:val="center"/>
              <w:rPr>
                <w:rFonts w:eastAsia="SimSun"/>
              </w:rPr>
            </w:pPr>
            <w:r w:rsidRPr="00EB4414">
              <w:rPr>
                <w:rFonts w:eastAsia="SimSun"/>
              </w:rPr>
              <w:t>This is a medication error, as the error occurred in the product use system</w:t>
            </w:r>
          </w:p>
          <w:p w14:paraId="07D27DC0" w14:textId="77777777" w:rsidR="00625AC6" w:rsidRPr="00EB4414" w:rsidRDefault="00625AC6" w:rsidP="004C7AF6">
            <w:pPr>
              <w:spacing w:after="40"/>
              <w:jc w:val="center"/>
              <w:rPr>
                <w:rFonts w:eastAsia="SimSun"/>
              </w:rPr>
            </w:pPr>
          </w:p>
        </w:tc>
      </w:tr>
      <w:tr w:rsidR="00625AC6" w:rsidRPr="00EB4414" w14:paraId="18CFFF16" w14:textId="77777777" w:rsidTr="004C7AF6">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E5A301" w14:textId="77777777" w:rsidR="00625AC6" w:rsidRPr="00EB4414" w:rsidRDefault="00625AC6" w:rsidP="004C7AF6">
            <w:pPr>
              <w:spacing w:after="40"/>
              <w:jc w:val="center"/>
            </w:pPr>
            <w:r w:rsidRPr="00EB4414">
              <w:lastRenderedPageBreak/>
              <w:t>The pharmacy staff member could not find drug as it had inadvertently been placed on the wrong shelf</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AB4EA8"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F54F16" w14:textId="77777777" w:rsidR="00625AC6" w:rsidRPr="00EB4414" w:rsidRDefault="00625AC6" w:rsidP="004C7AF6">
            <w:pPr>
              <w:spacing w:after="40"/>
              <w:jc w:val="center"/>
              <w:rPr>
                <w:rFonts w:eastAsia="SimSun"/>
              </w:rPr>
            </w:pPr>
            <w:r w:rsidRPr="00EB4414">
              <w:rPr>
                <w:rFonts w:eastAsia="SimSun"/>
              </w:rPr>
              <w:t>Drug stored in wrong location</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FE7C07B" w14:textId="77777777" w:rsidR="00625AC6" w:rsidRPr="00EB4414" w:rsidRDefault="00625AC6" w:rsidP="004C7AF6">
            <w:pPr>
              <w:spacing w:after="40"/>
              <w:jc w:val="center"/>
              <w:rPr>
                <w:rFonts w:eastAsia="SimSun"/>
              </w:rPr>
            </w:pPr>
          </w:p>
        </w:tc>
      </w:tr>
      <w:tr w:rsidR="00625AC6" w:rsidRPr="00EB4414" w14:paraId="393BBCBD" w14:textId="77777777" w:rsidTr="004C7AF6">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E799EA5" w14:textId="77777777" w:rsidR="00625AC6" w:rsidRPr="00EB4414" w:rsidRDefault="00625AC6" w:rsidP="004C7AF6">
            <w:pPr>
              <w:spacing w:after="40"/>
              <w:jc w:val="center"/>
            </w:pPr>
            <w:r w:rsidRPr="00EB4414">
              <w:t>Boxes of the drug sent from the manufacturer were left outside at excessive temperatures over the weekend when the wholesaler was closed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C80DDD" w14:textId="77777777" w:rsidR="00625AC6" w:rsidRPr="00EB4414" w:rsidRDefault="00625AC6" w:rsidP="004C7AF6">
            <w:pPr>
              <w:spacing w:after="40"/>
              <w:jc w:val="center"/>
              <w:rPr>
                <w:rFonts w:eastAsia="SimSun"/>
              </w:rPr>
            </w:pPr>
            <w:r w:rsidRPr="00EB4414">
              <w:rPr>
                <w:rFonts w:eastAsia="SimSun"/>
              </w:rPr>
              <w:t>No</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C89CBF" w14:textId="77777777" w:rsidR="00625AC6" w:rsidRPr="00EB4414" w:rsidRDefault="00625AC6" w:rsidP="004C7AF6">
            <w:pPr>
              <w:spacing w:after="40"/>
              <w:jc w:val="center"/>
              <w:rPr>
                <w:rFonts w:eastAsia="SimSun"/>
              </w:rPr>
            </w:pPr>
            <w:r w:rsidRPr="00EB4414">
              <w:rPr>
                <w:rFonts w:eastAsia="SimSun"/>
              </w:rPr>
              <w:t xml:space="preserve">Manufacturing product storage issue (HLT </w:t>
            </w:r>
            <w:r w:rsidRPr="008E32CD">
              <w:rPr>
                <w:rFonts w:eastAsia="SimSun"/>
                <w:i/>
              </w:rPr>
              <w:t>Product distribution and storage issues</w:t>
            </w:r>
            <w:r w:rsidRPr="00EB4414">
              <w:rPr>
                <w:rFonts w:eastAsia="SimSun"/>
              </w:rPr>
              <w:t xml:space="preserve">, SOC </w:t>
            </w:r>
            <w:r w:rsidRPr="008E32CD">
              <w:rPr>
                <w:rFonts w:eastAsia="SimSun"/>
                <w:i/>
              </w:rPr>
              <w:t xml:space="preserve">Product </w:t>
            </w:r>
            <w:r>
              <w:rPr>
                <w:rFonts w:eastAsia="SimSun"/>
                <w:i/>
              </w:rPr>
              <w:t>issues</w:t>
            </w:r>
            <w:r w:rsidRPr="00EB4414">
              <w:rPr>
                <w:rFonts w:eastAsia="SimSun"/>
              </w:rPr>
              <w: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6320D79" w14:textId="77777777" w:rsidR="00625AC6" w:rsidRPr="00EB4414" w:rsidRDefault="00625AC6" w:rsidP="004C7AF6">
            <w:pPr>
              <w:spacing w:after="40"/>
              <w:jc w:val="center"/>
              <w:rPr>
                <w:rFonts w:eastAsia="SimSun"/>
              </w:rPr>
            </w:pPr>
            <w:r w:rsidRPr="00EB4414">
              <w:rPr>
                <w:rFonts w:eastAsia="SimSun"/>
              </w:rPr>
              <w:t>This storage problem is not a medication error because it occurred under manufacturing distribution and storage activities, prior to the product reaching the medication use system</w:t>
            </w:r>
          </w:p>
        </w:tc>
      </w:tr>
      <w:tr w:rsidR="00625AC6" w:rsidRPr="00EB4414" w14:paraId="3A21008A" w14:textId="77777777" w:rsidTr="004C7AF6">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C47A13" w14:textId="77777777" w:rsidR="00625AC6" w:rsidRPr="00EB4414" w:rsidRDefault="00625AC6" w:rsidP="004C7AF6">
            <w:pPr>
              <w:spacing w:after="40"/>
              <w:jc w:val="center"/>
            </w:pPr>
            <w:r w:rsidRPr="00EB4414">
              <w:t xml:space="preserve">Pharmacy delivered the drug to arrive while the patient was </w:t>
            </w:r>
            <w:r>
              <w:t>hospitalis</w:t>
            </w:r>
            <w:r w:rsidRPr="00EB4414">
              <w:t>ed. The package was outside at temperatures below freezing for two days (drug should not be frozen)</w:t>
            </w:r>
            <w: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8BF574"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B545915" w14:textId="77777777" w:rsidR="00625AC6" w:rsidRPr="00EB4414" w:rsidRDefault="00625AC6" w:rsidP="004C7AF6">
            <w:pPr>
              <w:spacing w:after="40"/>
              <w:jc w:val="center"/>
              <w:rPr>
                <w:rFonts w:eastAsia="SimSun"/>
              </w:rPr>
            </w:pPr>
            <w:r w:rsidRPr="00EB4414">
              <w:rPr>
                <w:rFonts w:eastAsia="SimSun"/>
              </w:rPr>
              <w:t>Product storage error temperature too low</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DEA2A5C" w14:textId="77777777" w:rsidR="00625AC6" w:rsidRPr="00EB4414" w:rsidRDefault="00625AC6" w:rsidP="004C7AF6">
            <w:pPr>
              <w:spacing w:after="40"/>
              <w:jc w:val="center"/>
              <w:rPr>
                <w:rFonts w:eastAsia="SimSun"/>
              </w:rPr>
            </w:pPr>
            <w:r w:rsidRPr="00EB4414">
              <w:rPr>
                <w:rFonts w:eastAsia="SimSun"/>
              </w:rPr>
              <w:t>This is a medication error, as the error occurred in the product use system</w:t>
            </w:r>
          </w:p>
          <w:p w14:paraId="5B67D9F2" w14:textId="77777777" w:rsidR="00625AC6" w:rsidRPr="00EB4414" w:rsidRDefault="00625AC6" w:rsidP="004C7AF6">
            <w:pPr>
              <w:spacing w:after="40"/>
              <w:jc w:val="center"/>
              <w:rPr>
                <w:rFonts w:eastAsia="SimSun"/>
              </w:rPr>
            </w:pPr>
          </w:p>
        </w:tc>
      </w:tr>
      <w:tr w:rsidR="00625AC6" w:rsidRPr="00EB4414" w14:paraId="0657AFD6" w14:textId="77777777" w:rsidTr="004C7AF6">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1E8FFE" w14:textId="77777777" w:rsidR="00625AC6" w:rsidRPr="00EB4414" w:rsidRDefault="00625AC6" w:rsidP="004C7AF6">
            <w:pPr>
              <w:spacing w:after="40"/>
              <w:jc w:val="center"/>
            </w:pPr>
            <w:r w:rsidRPr="00EB4414">
              <w:rPr>
                <w:rFonts w:eastAsia="SimSun"/>
              </w:rPr>
              <w:t>Manufacturer issued a r</w:t>
            </w:r>
            <w:r>
              <w:rPr>
                <w:rFonts w:eastAsia="SimSun"/>
              </w:rPr>
              <w:t>ecall of certain lots of Drug X</w:t>
            </w:r>
            <w:r w:rsidRPr="00EB4414">
              <w:rPr>
                <w:rFonts w:eastAsia="SimSun"/>
              </w:rPr>
              <w:t xml:space="preserve"> that were found to be exposed to inappropriate storage conditions by the wholesaler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86BF4A" w14:textId="77777777" w:rsidR="00625AC6" w:rsidRPr="00EB4414" w:rsidRDefault="00625AC6" w:rsidP="004C7AF6">
            <w:pPr>
              <w:spacing w:after="40"/>
              <w:jc w:val="center"/>
              <w:rPr>
                <w:rFonts w:eastAsia="SimSun"/>
              </w:rPr>
            </w:pPr>
            <w:r w:rsidRPr="00EB4414">
              <w:rPr>
                <w:rFonts w:eastAsia="SimSun"/>
              </w:rPr>
              <w:t>No</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6566AE" w14:textId="77777777" w:rsidR="00625AC6" w:rsidRDefault="00625AC6" w:rsidP="004C7AF6">
            <w:pPr>
              <w:spacing w:after="40"/>
              <w:jc w:val="center"/>
              <w:rPr>
                <w:rFonts w:eastAsia="SimSun"/>
              </w:rPr>
            </w:pPr>
            <w:r w:rsidRPr="00EB4414">
              <w:rPr>
                <w:rFonts w:eastAsia="SimSun"/>
              </w:rPr>
              <w:t>Manufacturing product storage issue</w:t>
            </w:r>
          </w:p>
          <w:p w14:paraId="6B20F128" w14:textId="77777777" w:rsidR="00625AC6" w:rsidRDefault="00625AC6" w:rsidP="004C7AF6">
            <w:pPr>
              <w:spacing w:after="40"/>
              <w:jc w:val="center"/>
              <w:rPr>
                <w:rFonts w:eastAsia="SimSun"/>
              </w:rPr>
            </w:pPr>
          </w:p>
          <w:p w14:paraId="69D08477" w14:textId="77777777" w:rsidR="00625AC6" w:rsidRPr="00EB4414" w:rsidRDefault="00625AC6" w:rsidP="004C7AF6">
            <w:pPr>
              <w:spacing w:after="40"/>
              <w:jc w:val="center"/>
              <w:rPr>
                <w:rFonts w:eastAsia="SimSun"/>
              </w:rPr>
            </w:pPr>
            <w:r w:rsidRPr="00EB4414">
              <w:rPr>
                <w:rFonts w:eastAsia="SimSun"/>
              </w:rPr>
              <w:t>Recalled product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F76A9A9" w14:textId="77777777" w:rsidR="00625AC6" w:rsidRPr="00EB4414" w:rsidRDefault="00625AC6" w:rsidP="004C7AF6">
            <w:pPr>
              <w:spacing w:after="40"/>
              <w:jc w:val="center"/>
              <w:rPr>
                <w:rFonts w:eastAsia="SimSun"/>
              </w:rPr>
            </w:pPr>
            <w:r w:rsidRPr="00EB4414">
              <w:rPr>
                <w:rFonts w:eastAsia="SimSun"/>
              </w:rPr>
              <w:t>This storage problem is not a medication error because it occurred under manufacturing distribution and storage activities, prior to the product reaching the medication use system</w:t>
            </w:r>
          </w:p>
        </w:tc>
      </w:tr>
      <w:tr w:rsidR="00625AC6" w:rsidRPr="00EB4414" w14:paraId="28144169" w14:textId="77777777" w:rsidTr="004C7AF6">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014688" w14:textId="77777777" w:rsidR="00625AC6" w:rsidRPr="00EB4414" w:rsidRDefault="00625AC6" w:rsidP="004C7AF6">
            <w:pPr>
              <w:spacing w:after="40"/>
              <w:jc w:val="center"/>
              <w:rPr>
                <w:rFonts w:eastAsia="SimSun"/>
              </w:rPr>
            </w:pPr>
            <w:r w:rsidRPr="00EB4414">
              <w:rPr>
                <w:rFonts w:eastAsia="SimSun"/>
              </w:rPr>
              <w:t>Pharmacy mistakenly stocked the wrong drug in th</w:t>
            </w:r>
            <w:r>
              <w:rPr>
                <w:rFonts w:eastAsia="SimSun"/>
              </w:rPr>
              <w:t xml:space="preserve">e automated dispensing system. </w:t>
            </w:r>
            <w:r w:rsidRPr="00EB4414">
              <w:rPr>
                <w:rFonts w:eastAsia="SimSun"/>
              </w:rPr>
              <w:t>Reporter attributed the error to both drugs being packaged in similar sized vials with look</w:t>
            </w:r>
            <w:r>
              <w:rPr>
                <w:rFonts w:eastAsia="SimSun"/>
              </w:rPr>
              <w:t>-</w:t>
            </w:r>
            <w:r w:rsidRPr="00EB4414">
              <w:rPr>
                <w:rFonts w:eastAsia="SimSun"/>
              </w:rPr>
              <w:t>alike container labels</w:t>
            </w:r>
            <w:r>
              <w:rPr>
                <w:rFonts w:eastAsia="SimSun"/>
              </w:rP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FBCC89"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E28ACC" w14:textId="77777777" w:rsidR="00625AC6" w:rsidRDefault="00625AC6" w:rsidP="004C7AF6">
            <w:pPr>
              <w:spacing w:after="40"/>
              <w:jc w:val="center"/>
              <w:rPr>
                <w:rFonts w:eastAsia="SimSun"/>
              </w:rPr>
            </w:pPr>
            <w:r>
              <w:rPr>
                <w:rFonts w:eastAsia="SimSun"/>
              </w:rPr>
              <w:t>Drug label look-alike</w:t>
            </w:r>
          </w:p>
          <w:p w14:paraId="4FF38495" w14:textId="77777777" w:rsidR="00625AC6" w:rsidRDefault="00625AC6" w:rsidP="004C7AF6">
            <w:pPr>
              <w:spacing w:after="40"/>
              <w:jc w:val="center"/>
              <w:rPr>
                <w:rFonts w:eastAsia="SimSun"/>
              </w:rPr>
            </w:pPr>
          </w:p>
          <w:p w14:paraId="4C32251D" w14:textId="77777777" w:rsidR="00625AC6" w:rsidRDefault="00625AC6" w:rsidP="004C7AF6">
            <w:pPr>
              <w:spacing w:after="40"/>
              <w:jc w:val="center"/>
              <w:rPr>
                <w:rFonts w:eastAsia="SimSun"/>
              </w:rPr>
            </w:pPr>
            <w:r w:rsidRPr="00EB4414">
              <w:rPr>
                <w:rFonts w:eastAsia="SimSun"/>
              </w:rPr>
              <w:t>Wrong drug s</w:t>
            </w:r>
            <w:r>
              <w:rPr>
                <w:rFonts w:eastAsia="SimSun"/>
              </w:rPr>
              <w:t>tocked</w:t>
            </w:r>
          </w:p>
          <w:p w14:paraId="3AC6B356" w14:textId="77777777" w:rsidR="00625AC6" w:rsidRDefault="00625AC6" w:rsidP="004C7AF6">
            <w:pPr>
              <w:spacing w:after="40"/>
              <w:jc w:val="center"/>
              <w:rPr>
                <w:rFonts w:eastAsia="SimSun"/>
              </w:rPr>
            </w:pPr>
          </w:p>
          <w:p w14:paraId="73DAAFFF" w14:textId="77777777" w:rsidR="00625AC6" w:rsidRPr="00EB4414" w:rsidRDefault="00625AC6" w:rsidP="004C7AF6">
            <w:pPr>
              <w:spacing w:after="40"/>
              <w:jc w:val="center"/>
              <w:rPr>
                <w:rFonts w:eastAsia="SimSun"/>
              </w:rPr>
            </w:pPr>
            <w:r w:rsidRPr="00EB4414">
              <w:rPr>
                <w:rFonts w:eastAsia="SimSun"/>
              </w:rPr>
              <w:t>Product packaging confusion</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79ECDF6" w14:textId="77777777" w:rsidR="00625AC6" w:rsidRPr="00EB4414" w:rsidRDefault="00625AC6" w:rsidP="004C7AF6">
            <w:pPr>
              <w:spacing w:after="40"/>
              <w:jc w:val="center"/>
              <w:rPr>
                <w:rFonts w:eastAsia="SimSun"/>
              </w:rPr>
            </w:pPr>
          </w:p>
          <w:p w14:paraId="125027D1" w14:textId="77777777" w:rsidR="00625AC6" w:rsidRPr="00EB4414" w:rsidRDefault="00625AC6" w:rsidP="004C7AF6">
            <w:pPr>
              <w:spacing w:after="40"/>
              <w:jc w:val="center"/>
              <w:rPr>
                <w:rFonts w:eastAsia="SimSun"/>
              </w:rPr>
            </w:pPr>
          </w:p>
        </w:tc>
      </w:tr>
    </w:tbl>
    <w:p w14:paraId="48865B19" w14:textId="77777777" w:rsidR="00625AC6" w:rsidRDefault="00625AC6" w:rsidP="00625AC6"/>
    <w:p w14:paraId="535388D4" w14:textId="77777777" w:rsidR="000E1DDA" w:rsidRDefault="000E1DDA" w:rsidP="00625AC6"/>
    <w:p w14:paraId="2C1E33BC" w14:textId="7351EC60" w:rsidR="00625AC6" w:rsidRDefault="00625AC6" w:rsidP="00625AC6">
      <w:pPr>
        <w:pStyle w:val="Heading3"/>
      </w:pPr>
      <w:r>
        <w:lastRenderedPageBreak/>
        <w:t xml:space="preserve">  </w:t>
      </w:r>
      <w:bookmarkStart w:id="58" w:name="_Toc517693226"/>
      <w:r>
        <w:t>Product transcribing errors/communication issues</w:t>
      </w:r>
      <w:bookmarkEnd w:id="58"/>
    </w:p>
    <w:tbl>
      <w:tblPr>
        <w:tblW w:w="5465" w:type="pct"/>
        <w:tblInd w:w="198" w:type="dxa"/>
        <w:shd w:val="clear" w:color="auto" w:fill="FFFFFF" w:themeFill="background1"/>
        <w:tblCellMar>
          <w:left w:w="0" w:type="dxa"/>
          <w:right w:w="0" w:type="dxa"/>
        </w:tblCellMar>
        <w:tblLook w:val="04A0" w:firstRow="1" w:lastRow="0" w:firstColumn="1" w:lastColumn="0" w:noHBand="0" w:noVBand="1"/>
      </w:tblPr>
      <w:tblGrid>
        <w:gridCol w:w="2745"/>
        <w:gridCol w:w="1471"/>
        <w:gridCol w:w="2310"/>
        <w:gridCol w:w="2896"/>
      </w:tblGrid>
      <w:tr w:rsidR="00625AC6" w:rsidRPr="00EB4414" w14:paraId="38376089" w14:textId="77777777" w:rsidTr="004C7AF6">
        <w:trPr>
          <w:cantSplit/>
          <w:trHeight w:val="407"/>
          <w:tblHeader/>
        </w:trPr>
        <w:tc>
          <w:tcPr>
            <w:tcW w:w="145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5B565B61" w14:textId="77777777" w:rsidR="00625AC6" w:rsidRPr="00EB4414" w:rsidRDefault="00625AC6" w:rsidP="004C7AF6">
            <w:pPr>
              <w:spacing w:after="40"/>
              <w:jc w:val="center"/>
              <w:rPr>
                <w:rFonts w:eastAsia="SimSun"/>
                <w:b/>
              </w:rPr>
            </w:pPr>
            <w:r w:rsidRPr="00EB4414">
              <w:rPr>
                <w:rFonts w:eastAsia="SimSun"/>
                <w:b/>
              </w:rPr>
              <w:t>Scenario</w:t>
            </w:r>
          </w:p>
        </w:tc>
        <w:tc>
          <w:tcPr>
            <w:tcW w:w="78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1AFC75FA" w14:textId="77777777" w:rsidR="00625AC6" w:rsidRPr="00EB4414" w:rsidRDefault="00625AC6" w:rsidP="004C7AF6">
            <w:pPr>
              <w:spacing w:after="40"/>
              <w:jc w:val="center"/>
              <w:rPr>
                <w:rFonts w:eastAsia="SimSun"/>
                <w:b/>
              </w:rPr>
            </w:pPr>
            <w:r w:rsidRPr="00EB4414">
              <w:rPr>
                <w:rFonts w:eastAsia="SimSun"/>
                <w:b/>
              </w:rPr>
              <w:t>Medication error?</w:t>
            </w:r>
          </w:p>
        </w:tc>
        <w:tc>
          <w:tcPr>
            <w:tcW w:w="122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6246B436" w14:textId="77777777" w:rsidR="00625AC6" w:rsidRPr="00EB4414" w:rsidRDefault="00625AC6" w:rsidP="004C7AF6">
            <w:pPr>
              <w:spacing w:after="40"/>
              <w:jc w:val="center"/>
              <w:rPr>
                <w:rFonts w:eastAsia="SimSun"/>
                <w:b/>
              </w:rPr>
            </w:pPr>
            <w:r w:rsidRPr="00EB4414">
              <w:rPr>
                <w:rFonts w:eastAsia="SimSun"/>
                <w:b/>
              </w:rPr>
              <w:t>LLT</w:t>
            </w:r>
          </w:p>
        </w:tc>
        <w:tc>
          <w:tcPr>
            <w:tcW w:w="153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4D7C64E4" w14:textId="77777777" w:rsidR="00625AC6" w:rsidRPr="00EB4414" w:rsidRDefault="00625AC6" w:rsidP="004C7AF6">
            <w:pPr>
              <w:spacing w:after="40"/>
              <w:jc w:val="center"/>
              <w:rPr>
                <w:rFonts w:eastAsia="SimSun"/>
                <w:b/>
              </w:rPr>
            </w:pPr>
            <w:r w:rsidRPr="00EB4414">
              <w:rPr>
                <w:rFonts w:eastAsia="SimSun"/>
                <w:b/>
              </w:rPr>
              <w:t>Comment</w:t>
            </w:r>
          </w:p>
        </w:tc>
      </w:tr>
      <w:tr w:rsidR="00625AC6" w:rsidRPr="00EB4414" w14:paraId="6EE2107D" w14:textId="77777777" w:rsidTr="004C7AF6">
        <w:trPr>
          <w:trHeight w:val="635"/>
        </w:trPr>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7F3C37" w14:textId="77777777" w:rsidR="00625AC6" w:rsidRPr="00EB4414" w:rsidRDefault="00625AC6" w:rsidP="004C7AF6">
            <w:pPr>
              <w:spacing w:after="40"/>
              <w:jc w:val="center"/>
              <w:rPr>
                <w:rFonts w:eastAsia="SimSun"/>
              </w:rPr>
            </w:pPr>
            <w:r w:rsidRPr="00EB4414">
              <w:rPr>
                <w:rFonts w:eastAsia="SimSun"/>
              </w:rPr>
              <w:t>Healthcare provider called in a prescription for Drug A, but pharmacy wrote down the prescription as Drug B</w:t>
            </w:r>
          </w:p>
        </w:tc>
        <w:tc>
          <w:tcPr>
            <w:tcW w:w="78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35D8A9" w14:textId="77777777" w:rsidR="00625AC6" w:rsidRPr="00EB4414" w:rsidRDefault="00625AC6" w:rsidP="004C7AF6">
            <w:pPr>
              <w:spacing w:after="40"/>
              <w:jc w:val="center"/>
              <w:rPr>
                <w:rFonts w:eastAsia="SimSun"/>
              </w:rPr>
            </w:pPr>
            <w:r w:rsidRPr="00EB4414">
              <w:rPr>
                <w:rFonts w:eastAsia="SimSun"/>
              </w:rPr>
              <w:t>Yes</w:t>
            </w:r>
          </w:p>
        </w:tc>
        <w:tc>
          <w:tcPr>
            <w:tcW w:w="122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C5743C" w14:textId="77777777" w:rsidR="00625AC6" w:rsidRPr="00EB4414" w:rsidRDefault="00625AC6" w:rsidP="004C7AF6">
            <w:pPr>
              <w:spacing w:after="40"/>
              <w:jc w:val="center"/>
              <w:rPr>
                <w:rFonts w:eastAsia="SimSun"/>
              </w:rPr>
            </w:pPr>
            <w:r w:rsidRPr="00EB4414">
              <w:rPr>
                <w:rFonts w:eastAsia="SimSun"/>
              </w:rPr>
              <w:t>Transcription medication error</w:t>
            </w:r>
          </w:p>
        </w:tc>
        <w:tc>
          <w:tcPr>
            <w:tcW w:w="153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508D50B" w14:textId="77777777" w:rsidR="00625AC6" w:rsidRPr="00EB4414" w:rsidRDefault="00625AC6" w:rsidP="004C7AF6">
            <w:pPr>
              <w:spacing w:after="40"/>
              <w:jc w:val="center"/>
              <w:rPr>
                <w:rFonts w:eastAsia="SimSun"/>
              </w:rPr>
            </w:pPr>
          </w:p>
        </w:tc>
      </w:tr>
      <w:tr w:rsidR="00625AC6" w:rsidRPr="00EB4414" w14:paraId="7973F243" w14:textId="77777777" w:rsidTr="004C7AF6">
        <w:trPr>
          <w:trHeight w:val="800"/>
        </w:trPr>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9F713C" w14:textId="77777777" w:rsidR="00625AC6" w:rsidRPr="00EB4414" w:rsidRDefault="00625AC6" w:rsidP="004C7AF6">
            <w:pPr>
              <w:spacing w:after="40"/>
              <w:jc w:val="center"/>
            </w:pPr>
            <w:r w:rsidRPr="00EB4414">
              <w:t>Pharmacy dispensed 800 mg strength instead of 600 mg due to data entry error</w:t>
            </w:r>
          </w:p>
        </w:tc>
        <w:tc>
          <w:tcPr>
            <w:tcW w:w="78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CC8054F" w14:textId="77777777" w:rsidR="00625AC6" w:rsidRPr="00EB4414" w:rsidRDefault="00625AC6" w:rsidP="004C7AF6">
            <w:pPr>
              <w:spacing w:after="40"/>
              <w:jc w:val="center"/>
              <w:rPr>
                <w:rFonts w:eastAsia="SimSun"/>
              </w:rPr>
            </w:pPr>
            <w:r w:rsidRPr="00EB4414">
              <w:rPr>
                <w:rFonts w:eastAsia="SimSun"/>
              </w:rPr>
              <w:t>Yes</w:t>
            </w:r>
          </w:p>
        </w:tc>
        <w:tc>
          <w:tcPr>
            <w:tcW w:w="122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805A93" w14:textId="77777777" w:rsidR="00625AC6" w:rsidRDefault="00625AC6" w:rsidP="004C7AF6">
            <w:pPr>
              <w:spacing w:after="40"/>
              <w:jc w:val="center"/>
              <w:rPr>
                <w:rFonts w:eastAsia="SimSun"/>
              </w:rPr>
            </w:pPr>
            <w:r w:rsidRPr="00EB4414">
              <w:rPr>
                <w:rFonts w:eastAsia="SimSun"/>
              </w:rPr>
              <w:t>Product data entry e</w:t>
            </w:r>
            <w:r>
              <w:rPr>
                <w:rFonts w:eastAsia="SimSun"/>
              </w:rPr>
              <w:t>rror</w:t>
            </w:r>
          </w:p>
          <w:p w14:paraId="071FA00F" w14:textId="77777777" w:rsidR="00625AC6" w:rsidRDefault="00625AC6" w:rsidP="004C7AF6">
            <w:pPr>
              <w:spacing w:after="40"/>
              <w:jc w:val="center"/>
              <w:rPr>
                <w:rFonts w:eastAsia="SimSun"/>
              </w:rPr>
            </w:pPr>
          </w:p>
          <w:p w14:paraId="634C0D3B" w14:textId="77777777" w:rsidR="00625AC6" w:rsidRPr="00EB4414" w:rsidRDefault="00625AC6" w:rsidP="004C7AF6">
            <w:pPr>
              <w:spacing w:after="40"/>
              <w:jc w:val="center"/>
              <w:rPr>
                <w:rFonts w:eastAsia="SimSun"/>
              </w:rPr>
            </w:pPr>
            <w:r w:rsidRPr="00EB4414">
              <w:rPr>
                <w:rFonts w:eastAsia="SimSun"/>
              </w:rPr>
              <w:t>Wrong drug strength dispensed</w:t>
            </w:r>
          </w:p>
        </w:tc>
        <w:tc>
          <w:tcPr>
            <w:tcW w:w="153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A46998" w14:textId="77777777" w:rsidR="00625AC6" w:rsidRPr="00EB4414" w:rsidRDefault="00625AC6" w:rsidP="004C7AF6">
            <w:pPr>
              <w:spacing w:after="40"/>
              <w:jc w:val="center"/>
              <w:rPr>
                <w:rFonts w:eastAsia="SimSun"/>
              </w:rPr>
            </w:pPr>
          </w:p>
        </w:tc>
      </w:tr>
      <w:tr w:rsidR="00625AC6" w:rsidRPr="00EB4414" w14:paraId="414A70B3" w14:textId="77777777" w:rsidTr="004C7AF6">
        <w:trPr>
          <w:trHeight w:val="635"/>
        </w:trPr>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21F2E4" w14:textId="77777777" w:rsidR="00625AC6" w:rsidRPr="00EB4414" w:rsidRDefault="00625AC6" w:rsidP="004C7AF6">
            <w:pPr>
              <w:spacing w:after="40"/>
              <w:jc w:val="center"/>
            </w:pPr>
            <w:r w:rsidRPr="00EB4414">
              <w:t>Physician ordered insulin pens, but a transcription error transpired with the pharmacy and the patient was dispensed insulin in a vial with syringes instead</w:t>
            </w:r>
          </w:p>
        </w:tc>
        <w:tc>
          <w:tcPr>
            <w:tcW w:w="78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1700D16" w14:textId="77777777" w:rsidR="00625AC6" w:rsidRPr="00EB4414" w:rsidRDefault="00625AC6" w:rsidP="004C7AF6">
            <w:pPr>
              <w:spacing w:after="40"/>
              <w:jc w:val="center"/>
              <w:rPr>
                <w:rFonts w:eastAsia="SimSun"/>
              </w:rPr>
            </w:pPr>
            <w:r w:rsidRPr="00EB4414">
              <w:rPr>
                <w:rFonts w:eastAsia="SimSun"/>
              </w:rPr>
              <w:t>Yes</w:t>
            </w:r>
          </w:p>
        </w:tc>
        <w:tc>
          <w:tcPr>
            <w:tcW w:w="122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B2F35D" w14:textId="77777777" w:rsidR="00625AC6" w:rsidRDefault="00625AC6" w:rsidP="004C7AF6">
            <w:pPr>
              <w:spacing w:after="40"/>
              <w:jc w:val="center"/>
              <w:rPr>
                <w:rFonts w:eastAsia="SimSun"/>
              </w:rPr>
            </w:pPr>
            <w:r>
              <w:rPr>
                <w:rFonts w:eastAsia="SimSun"/>
              </w:rPr>
              <w:t>Transcription medication error</w:t>
            </w:r>
          </w:p>
          <w:p w14:paraId="462EFF9E" w14:textId="77777777" w:rsidR="00625AC6" w:rsidRDefault="00625AC6" w:rsidP="004C7AF6">
            <w:pPr>
              <w:spacing w:after="40"/>
              <w:jc w:val="center"/>
              <w:rPr>
                <w:rFonts w:eastAsia="SimSun"/>
              </w:rPr>
            </w:pPr>
          </w:p>
          <w:p w14:paraId="14111928" w14:textId="77777777" w:rsidR="00625AC6" w:rsidRPr="00EB4414" w:rsidRDefault="00625AC6" w:rsidP="004C7AF6">
            <w:pPr>
              <w:spacing w:after="40"/>
              <w:jc w:val="center"/>
              <w:rPr>
                <w:rFonts w:eastAsia="SimSun"/>
              </w:rPr>
            </w:pPr>
            <w:r w:rsidRPr="00EB4414">
              <w:rPr>
                <w:rFonts w:eastAsia="SimSun"/>
              </w:rPr>
              <w:t>Wrong device dispensed</w:t>
            </w:r>
          </w:p>
        </w:tc>
        <w:tc>
          <w:tcPr>
            <w:tcW w:w="153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FED551" w14:textId="77777777" w:rsidR="00625AC6" w:rsidRPr="00EB4414" w:rsidRDefault="00625AC6" w:rsidP="004C7AF6">
            <w:pPr>
              <w:spacing w:after="40"/>
              <w:jc w:val="center"/>
              <w:rPr>
                <w:rFonts w:eastAsia="SimSun"/>
              </w:rPr>
            </w:pPr>
          </w:p>
        </w:tc>
      </w:tr>
      <w:tr w:rsidR="00625AC6" w:rsidRPr="00EB4414" w14:paraId="4A45D039" w14:textId="77777777" w:rsidTr="004C7AF6">
        <w:trPr>
          <w:trHeight w:val="635"/>
        </w:trPr>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FD248A2" w14:textId="77777777" w:rsidR="00625AC6" w:rsidRPr="00EB4414" w:rsidRDefault="00625AC6" w:rsidP="004C7AF6">
            <w:pPr>
              <w:spacing w:after="40"/>
              <w:jc w:val="center"/>
            </w:pPr>
            <w:r w:rsidRPr="00EB4414">
              <w:t>Patient had an issue communicating and was given the possible diagnosis of autism</w:t>
            </w:r>
          </w:p>
        </w:tc>
        <w:tc>
          <w:tcPr>
            <w:tcW w:w="78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139653E" w14:textId="77777777" w:rsidR="00625AC6" w:rsidRPr="00EB4414" w:rsidRDefault="00625AC6" w:rsidP="004C7AF6">
            <w:pPr>
              <w:spacing w:after="40"/>
              <w:jc w:val="center"/>
              <w:rPr>
                <w:rFonts w:eastAsia="SimSun"/>
              </w:rPr>
            </w:pPr>
            <w:r w:rsidRPr="00EB4414">
              <w:rPr>
                <w:rFonts w:eastAsia="SimSun"/>
              </w:rPr>
              <w:t>No</w:t>
            </w:r>
          </w:p>
        </w:tc>
        <w:tc>
          <w:tcPr>
            <w:tcW w:w="122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1EDAEB3" w14:textId="77777777" w:rsidR="00625AC6" w:rsidRDefault="00625AC6" w:rsidP="004C7AF6">
            <w:pPr>
              <w:spacing w:after="40"/>
              <w:jc w:val="center"/>
              <w:rPr>
                <w:rFonts w:eastAsia="SimSun"/>
              </w:rPr>
            </w:pPr>
            <w:r w:rsidRPr="00EB4414">
              <w:rPr>
                <w:rFonts w:eastAsia="SimSun"/>
              </w:rPr>
              <w:t>Communication disorder</w:t>
            </w:r>
          </w:p>
          <w:p w14:paraId="0653E531" w14:textId="77777777" w:rsidR="00625AC6" w:rsidRPr="00EB4414" w:rsidRDefault="00625AC6" w:rsidP="004C7AF6">
            <w:pPr>
              <w:spacing w:after="40"/>
              <w:jc w:val="center"/>
              <w:rPr>
                <w:rFonts w:eastAsia="SimSun"/>
              </w:rPr>
            </w:pPr>
          </w:p>
          <w:p w14:paraId="5B8C4C4F" w14:textId="77777777" w:rsidR="00625AC6" w:rsidRPr="00EB4414" w:rsidRDefault="00625AC6" w:rsidP="004C7AF6">
            <w:pPr>
              <w:spacing w:after="40"/>
              <w:jc w:val="center"/>
              <w:rPr>
                <w:rFonts w:eastAsia="SimSun"/>
              </w:rPr>
            </w:pPr>
            <w:r w:rsidRPr="00EB4414">
              <w:rPr>
                <w:rFonts w:eastAsia="SimSun"/>
              </w:rPr>
              <w:t>Autism</w:t>
            </w:r>
          </w:p>
        </w:tc>
        <w:tc>
          <w:tcPr>
            <w:tcW w:w="1537" w:type="pct"/>
            <w:tcBorders>
              <w:top w:val="single" w:sz="8" w:space="0" w:color="404040"/>
              <w:left w:val="single" w:sz="8" w:space="0" w:color="404040"/>
              <w:bottom w:val="single" w:sz="8" w:space="0" w:color="404040"/>
              <w:right w:val="single" w:sz="8" w:space="0" w:color="404040"/>
            </w:tcBorders>
            <w:shd w:val="clear" w:color="auto" w:fill="FFFFFF" w:themeFill="background1"/>
            <w:hideMark/>
          </w:tcPr>
          <w:p w14:paraId="305865CA" w14:textId="77777777" w:rsidR="00625AC6" w:rsidRPr="00EB4414" w:rsidRDefault="00625AC6" w:rsidP="004C7AF6">
            <w:pPr>
              <w:spacing w:after="40"/>
              <w:jc w:val="center"/>
              <w:rPr>
                <w:rFonts w:eastAsia="SimSun"/>
              </w:rPr>
            </w:pPr>
            <w:r w:rsidRPr="00EB4414">
              <w:rPr>
                <w:rFonts w:eastAsia="SimSun"/>
              </w:rPr>
              <w:t xml:space="preserve">Despite the terms “issue” and “communicating” in the example, this is not a medication error and should not be captured under LLT </w:t>
            </w:r>
            <w:r w:rsidRPr="00EB4414">
              <w:rPr>
                <w:rFonts w:eastAsia="SimSun"/>
                <w:i/>
              </w:rPr>
              <w:t>Product communication issue</w:t>
            </w:r>
            <w:r w:rsidRPr="00EB4414">
              <w:rPr>
                <w:rFonts w:eastAsia="SimSun"/>
              </w:rPr>
              <w:t xml:space="preserve">, but rather should be captured under LLT </w:t>
            </w:r>
            <w:r w:rsidRPr="00EB4414">
              <w:rPr>
                <w:rFonts w:eastAsia="SimSun"/>
                <w:i/>
              </w:rPr>
              <w:t>Communication disorder</w:t>
            </w:r>
          </w:p>
        </w:tc>
      </w:tr>
    </w:tbl>
    <w:p w14:paraId="1FEE4467" w14:textId="77777777" w:rsidR="00625AC6" w:rsidRPr="00625AC6" w:rsidRDefault="00625AC6" w:rsidP="00625AC6"/>
    <w:p w14:paraId="12EAB2CE" w14:textId="77777777" w:rsidR="00625AC6" w:rsidRPr="00F16BF5" w:rsidRDefault="00625AC6" w:rsidP="00F16BF5"/>
    <w:p w14:paraId="76CA8DF4" w14:textId="77777777" w:rsidR="00F16BF5" w:rsidRPr="00F16BF5" w:rsidRDefault="00F16BF5" w:rsidP="00F16BF5"/>
    <w:sectPr w:rsidR="00F16BF5" w:rsidRPr="00F16BF5"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3E77E" w14:textId="77777777" w:rsidR="004C7AF6" w:rsidRDefault="004C7AF6" w:rsidP="009B00C5">
      <w:r>
        <w:separator/>
      </w:r>
    </w:p>
    <w:p w14:paraId="66F4AC9B" w14:textId="77777777" w:rsidR="004C7AF6" w:rsidRDefault="004C7AF6" w:rsidP="009B00C5"/>
  </w:endnote>
  <w:endnote w:type="continuationSeparator" w:id="0">
    <w:p w14:paraId="21143E45" w14:textId="77777777" w:rsidR="004C7AF6" w:rsidRDefault="004C7AF6" w:rsidP="009B00C5">
      <w:r>
        <w:continuationSeparator/>
      </w:r>
    </w:p>
    <w:p w14:paraId="20A59EC8" w14:textId="77777777" w:rsidR="004C7AF6" w:rsidRDefault="004C7AF6" w:rsidP="009B0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4BD1" w14:textId="77777777" w:rsidR="004C7AF6" w:rsidRPr="001D68EE" w:rsidRDefault="004C7AF6" w:rsidP="00186A31">
    <w:pPr>
      <w:pStyle w:val="Footer"/>
      <w:pBdr>
        <w:top w:val="none" w:sz="0" w:space="0" w:color="auto"/>
      </w:pBdr>
    </w:pPr>
  </w:p>
  <w:p w14:paraId="35F347A0" w14:textId="77777777" w:rsidR="004C7AF6" w:rsidRDefault="004C7AF6" w:rsidP="00186A31">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8648D" w14:textId="05214C5F" w:rsidR="004C7AF6" w:rsidRPr="000F54EB" w:rsidRDefault="004C7AF6" w:rsidP="000F54EB">
    <w:pPr>
      <w:pStyle w:val="Footer"/>
      <w:pBdr>
        <w:top w:val="none" w:sz="0" w:space="0" w:color="auto"/>
      </w:pBdr>
      <w:jc w:val="right"/>
      <w:rPr>
        <w:b w:val="0"/>
      </w:rPr>
    </w:pPr>
    <w:r w:rsidRPr="000F54EB">
      <w:rPr>
        <w:b w:val="0"/>
      </w:rPr>
      <w:fldChar w:fldCharType="begin"/>
    </w:r>
    <w:r w:rsidRPr="000F54EB">
      <w:rPr>
        <w:b w:val="0"/>
      </w:rPr>
      <w:instrText xml:space="preserve"> PAGE   \* MERGEFORMAT </w:instrText>
    </w:r>
    <w:r w:rsidRPr="000F54EB">
      <w:rPr>
        <w:b w:val="0"/>
      </w:rPr>
      <w:fldChar w:fldCharType="separate"/>
    </w:r>
    <w:r w:rsidR="00627B6B">
      <w:rPr>
        <w:b w:val="0"/>
        <w:noProof/>
      </w:rPr>
      <w:t>18</w:t>
    </w:r>
    <w:r w:rsidRPr="000F54EB">
      <w:rPr>
        <w:b w:val="0"/>
        <w:noProof/>
      </w:rPr>
      <w:fldChar w:fldCharType="end"/>
    </w:r>
  </w:p>
  <w:p w14:paraId="6C465AF9" w14:textId="77777777" w:rsidR="004C7AF6" w:rsidRDefault="004C7AF6" w:rsidP="000F54E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0EE61" w14:textId="77777777" w:rsidR="004C7AF6" w:rsidRDefault="004C7AF6" w:rsidP="009B00C5">
      <w:r>
        <w:separator/>
      </w:r>
    </w:p>
    <w:p w14:paraId="50F5EB36" w14:textId="77777777" w:rsidR="004C7AF6" w:rsidRDefault="004C7AF6" w:rsidP="009B00C5"/>
  </w:footnote>
  <w:footnote w:type="continuationSeparator" w:id="0">
    <w:p w14:paraId="009BDB1F" w14:textId="77777777" w:rsidR="004C7AF6" w:rsidRDefault="004C7AF6" w:rsidP="009B00C5">
      <w:r>
        <w:continuationSeparator/>
      </w:r>
    </w:p>
    <w:p w14:paraId="7631EA0F" w14:textId="77777777" w:rsidR="004C7AF6" w:rsidRDefault="004C7AF6" w:rsidP="009B00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19B4" w14:textId="77777777" w:rsidR="004C7AF6" w:rsidRDefault="004C7AF6" w:rsidP="000F54E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CA58F7"/>
    <w:multiLevelType w:val="hybridMultilevel"/>
    <w:tmpl w:val="9090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E01E4"/>
    <w:multiLevelType w:val="multilevel"/>
    <w:tmpl w:val="18DCF4C4"/>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92D19"/>
    <w:multiLevelType w:val="hybridMultilevel"/>
    <w:tmpl w:val="ABD240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53B4E"/>
    <w:multiLevelType w:val="hybridMultilevel"/>
    <w:tmpl w:val="D870E910"/>
    <w:lvl w:ilvl="0" w:tplc="C3A29AE4">
      <w:start w:val="1"/>
      <w:numFmt w:val="bullet"/>
      <w:lvlText w:val=""/>
      <w:lvlJc w:val="left"/>
      <w:pPr>
        <w:ind w:left="1440" w:hanging="360"/>
      </w:pPr>
      <w:rPr>
        <w:rFonts w:ascii="Symbol" w:hAnsi="Symbol" w:hint="default"/>
      </w:rPr>
    </w:lvl>
    <w:lvl w:ilvl="1" w:tplc="8514E234">
      <w:start w:val="1"/>
      <w:numFmt w:val="bullet"/>
      <w:lvlText w:val="o"/>
      <w:lvlJc w:val="left"/>
      <w:pPr>
        <w:ind w:left="2160" w:hanging="360"/>
      </w:pPr>
      <w:rPr>
        <w:rFonts w:ascii="Courier New" w:hAnsi="Courier New" w:cs="Courier New" w:hint="default"/>
      </w:rPr>
    </w:lvl>
    <w:lvl w:ilvl="2" w:tplc="A1DAAB54" w:tentative="1">
      <w:start w:val="1"/>
      <w:numFmt w:val="bullet"/>
      <w:lvlText w:val=""/>
      <w:lvlJc w:val="left"/>
      <w:pPr>
        <w:ind w:left="2880" w:hanging="360"/>
      </w:pPr>
      <w:rPr>
        <w:rFonts w:ascii="Wingdings" w:hAnsi="Wingdings" w:hint="default"/>
      </w:rPr>
    </w:lvl>
    <w:lvl w:ilvl="3" w:tplc="2EB2D55E" w:tentative="1">
      <w:start w:val="1"/>
      <w:numFmt w:val="bullet"/>
      <w:lvlText w:val=""/>
      <w:lvlJc w:val="left"/>
      <w:pPr>
        <w:ind w:left="3600" w:hanging="360"/>
      </w:pPr>
      <w:rPr>
        <w:rFonts w:ascii="Symbol" w:hAnsi="Symbol" w:hint="default"/>
      </w:rPr>
    </w:lvl>
    <w:lvl w:ilvl="4" w:tplc="1EB2DD1A" w:tentative="1">
      <w:start w:val="1"/>
      <w:numFmt w:val="bullet"/>
      <w:lvlText w:val="o"/>
      <w:lvlJc w:val="left"/>
      <w:pPr>
        <w:ind w:left="4320" w:hanging="360"/>
      </w:pPr>
      <w:rPr>
        <w:rFonts w:ascii="Courier New" w:hAnsi="Courier New" w:cs="Courier New" w:hint="default"/>
      </w:rPr>
    </w:lvl>
    <w:lvl w:ilvl="5" w:tplc="CC4AB6B6" w:tentative="1">
      <w:start w:val="1"/>
      <w:numFmt w:val="bullet"/>
      <w:lvlText w:val=""/>
      <w:lvlJc w:val="left"/>
      <w:pPr>
        <w:ind w:left="5040" w:hanging="360"/>
      </w:pPr>
      <w:rPr>
        <w:rFonts w:ascii="Wingdings" w:hAnsi="Wingdings" w:hint="default"/>
      </w:rPr>
    </w:lvl>
    <w:lvl w:ilvl="6" w:tplc="0D26A894" w:tentative="1">
      <w:start w:val="1"/>
      <w:numFmt w:val="bullet"/>
      <w:lvlText w:val=""/>
      <w:lvlJc w:val="left"/>
      <w:pPr>
        <w:ind w:left="5760" w:hanging="360"/>
      </w:pPr>
      <w:rPr>
        <w:rFonts w:ascii="Symbol" w:hAnsi="Symbol" w:hint="default"/>
      </w:rPr>
    </w:lvl>
    <w:lvl w:ilvl="7" w:tplc="B49AEB5A" w:tentative="1">
      <w:start w:val="1"/>
      <w:numFmt w:val="bullet"/>
      <w:lvlText w:val="o"/>
      <w:lvlJc w:val="left"/>
      <w:pPr>
        <w:ind w:left="6480" w:hanging="360"/>
      </w:pPr>
      <w:rPr>
        <w:rFonts w:ascii="Courier New" w:hAnsi="Courier New" w:cs="Courier New" w:hint="default"/>
      </w:rPr>
    </w:lvl>
    <w:lvl w:ilvl="8" w:tplc="8BF26A88" w:tentative="1">
      <w:start w:val="1"/>
      <w:numFmt w:val="bullet"/>
      <w:lvlText w:val=""/>
      <w:lvlJc w:val="left"/>
      <w:pPr>
        <w:ind w:left="7200" w:hanging="360"/>
      </w:pPr>
      <w:rPr>
        <w:rFonts w:ascii="Wingdings" w:hAnsi="Wingdings" w:hint="default"/>
      </w:rPr>
    </w:lvl>
  </w:abstractNum>
  <w:abstractNum w:abstractNumId="11"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732DA"/>
    <w:multiLevelType w:val="hybridMultilevel"/>
    <w:tmpl w:val="1022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9E196B"/>
    <w:multiLevelType w:val="hybridMultilevel"/>
    <w:tmpl w:val="909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F7CA7"/>
    <w:multiLevelType w:val="hybridMultilevel"/>
    <w:tmpl w:val="F2984BEC"/>
    <w:lvl w:ilvl="0" w:tplc="AD6ECDA2">
      <w:start w:val="1"/>
      <w:numFmt w:val="bullet"/>
      <w:lvlText w:val=""/>
      <w:lvlJc w:val="left"/>
      <w:pPr>
        <w:ind w:left="1440" w:hanging="360"/>
      </w:pPr>
      <w:rPr>
        <w:rFonts w:ascii="Symbol" w:hAnsi="Symbol" w:hint="default"/>
      </w:rPr>
    </w:lvl>
    <w:lvl w:ilvl="1" w:tplc="6E623794" w:tentative="1">
      <w:start w:val="1"/>
      <w:numFmt w:val="bullet"/>
      <w:lvlText w:val="o"/>
      <w:lvlJc w:val="left"/>
      <w:pPr>
        <w:ind w:left="2160" w:hanging="360"/>
      </w:pPr>
      <w:rPr>
        <w:rFonts w:ascii="Courier New" w:hAnsi="Courier New" w:cs="Courier New" w:hint="default"/>
      </w:rPr>
    </w:lvl>
    <w:lvl w:ilvl="2" w:tplc="81A2C37E" w:tentative="1">
      <w:start w:val="1"/>
      <w:numFmt w:val="bullet"/>
      <w:lvlText w:val=""/>
      <w:lvlJc w:val="left"/>
      <w:pPr>
        <w:ind w:left="2880" w:hanging="360"/>
      </w:pPr>
      <w:rPr>
        <w:rFonts w:ascii="Wingdings" w:hAnsi="Wingdings" w:hint="default"/>
      </w:rPr>
    </w:lvl>
    <w:lvl w:ilvl="3" w:tplc="5CEC32F8" w:tentative="1">
      <w:start w:val="1"/>
      <w:numFmt w:val="bullet"/>
      <w:lvlText w:val=""/>
      <w:lvlJc w:val="left"/>
      <w:pPr>
        <w:ind w:left="3600" w:hanging="360"/>
      </w:pPr>
      <w:rPr>
        <w:rFonts w:ascii="Symbol" w:hAnsi="Symbol" w:hint="default"/>
      </w:rPr>
    </w:lvl>
    <w:lvl w:ilvl="4" w:tplc="C13CC2D8" w:tentative="1">
      <w:start w:val="1"/>
      <w:numFmt w:val="bullet"/>
      <w:lvlText w:val="o"/>
      <w:lvlJc w:val="left"/>
      <w:pPr>
        <w:ind w:left="4320" w:hanging="360"/>
      </w:pPr>
      <w:rPr>
        <w:rFonts w:ascii="Courier New" w:hAnsi="Courier New" w:cs="Courier New" w:hint="default"/>
      </w:rPr>
    </w:lvl>
    <w:lvl w:ilvl="5" w:tplc="4AFC30F6" w:tentative="1">
      <w:start w:val="1"/>
      <w:numFmt w:val="bullet"/>
      <w:lvlText w:val=""/>
      <w:lvlJc w:val="left"/>
      <w:pPr>
        <w:ind w:left="5040" w:hanging="360"/>
      </w:pPr>
      <w:rPr>
        <w:rFonts w:ascii="Wingdings" w:hAnsi="Wingdings" w:hint="default"/>
      </w:rPr>
    </w:lvl>
    <w:lvl w:ilvl="6" w:tplc="B8EEF544" w:tentative="1">
      <w:start w:val="1"/>
      <w:numFmt w:val="bullet"/>
      <w:lvlText w:val=""/>
      <w:lvlJc w:val="left"/>
      <w:pPr>
        <w:ind w:left="5760" w:hanging="360"/>
      </w:pPr>
      <w:rPr>
        <w:rFonts w:ascii="Symbol" w:hAnsi="Symbol" w:hint="default"/>
      </w:rPr>
    </w:lvl>
    <w:lvl w:ilvl="7" w:tplc="BEF8E62E" w:tentative="1">
      <w:start w:val="1"/>
      <w:numFmt w:val="bullet"/>
      <w:lvlText w:val="o"/>
      <w:lvlJc w:val="left"/>
      <w:pPr>
        <w:ind w:left="6480" w:hanging="360"/>
      </w:pPr>
      <w:rPr>
        <w:rFonts w:ascii="Courier New" w:hAnsi="Courier New" w:cs="Courier New" w:hint="default"/>
      </w:rPr>
    </w:lvl>
    <w:lvl w:ilvl="8" w:tplc="167CE718" w:tentative="1">
      <w:start w:val="1"/>
      <w:numFmt w:val="bullet"/>
      <w:lvlText w:val=""/>
      <w:lvlJc w:val="left"/>
      <w:pPr>
        <w:ind w:left="7200" w:hanging="360"/>
      </w:pPr>
      <w:rPr>
        <w:rFonts w:ascii="Wingdings" w:hAnsi="Wingdings" w:hint="default"/>
      </w:rPr>
    </w:lvl>
  </w:abstractNum>
  <w:abstractNum w:abstractNumId="17" w15:restartNumberingAfterBreak="0">
    <w:nsid w:val="3725550E"/>
    <w:multiLevelType w:val="hybridMultilevel"/>
    <w:tmpl w:val="5BE61F1E"/>
    <w:lvl w:ilvl="0" w:tplc="5FD83ED2">
      <w:start w:val="1"/>
      <w:numFmt w:val="bullet"/>
      <w:lvlText w:val=""/>
      <w:lvlJc w:val="left"/>
      <w:pPr>
        <w:ind w:left="1068" w:hanging="360"/>
      </w:pPr>
      <w:rPr>
        <w:rFonts w:ascii="Symbol" w:hAnsi="Symbol" w:hint="default"/>
        <w:b/>
        <w:color w:val="auto"/>
        <w:sz w:val="22"/>
        <w:szCs w:val="22"/>
      </w:rPr>
    </w:lvl>
    <w:lvl w:ilvl="1" w:tplc="950EDD76">
      <w:start w:val="1"/>
      <w:numFmt w:val="bullet"/>
      <w:lvlText w:val=""/>
      <w:lvlJc w:val="left"/>
      <w:pPr>
        <w:ind w:left="1440" w:hanging="360"/>
      </w:pPr>
      <w:rPr>
        <w:rFonts w:ascii="Symbol" w:hAnsi="Symbol" w:hint="default"/>
      </w:rPr>
    </w:lvl>
    <w:lvl w:ilvl="2" w:tplc="A16C56E0">
      <w:start w:val="1"/>
      <w:numFmt w:val="lowerRoman"/>
      <w:lvlText w:val="%3."/>
      <w:lvlJc w:val="right"/>
      <w:pPr>
        <w:ind w:left="2160" w:hanging="180"/>
      </w:pPr>
    </w:lvl>
    <w:lvl w:ilvl="3" w:tplc="474CAE5A" w:tentative="1">
      <w:start w:val="1"/>
      <w:numFmt w:val="decimal"/>
      <w:lvlText w:val="%4."/>
      <w:lvlJc w:val="left"/>
      <w:pPr>
        <w:ind w:left="2880" w:hanging="360"/>
      </w:pPr>
    </w:lvl>
    <w:lvl w:ilvl="4" w:tplc="614AD098" w:tentative="1">
      <w:start w:val="1"/>
      <w:numFmt w:val="lowerLetter"/>
      <w:lvlText w:val="%5."/>
      <w:lvlJc w:val="left"/>
      <w:pPr>
        <w:ind w:left="3600" w:hanging="360"/>
      </w:pPr>
    </w:lvl>
    <w:lvl w:ilvl="5" w:tplc="D05620FC" w:tentative="1">
      <w:start w:val="1"/>
      <w:numFmt w:val="lowerRoman"/>
      <w:lvlText w:val="%6."/>
      <w:lvlJc w:val="right"/>
      <w:pPr>
        <w:ind w:left="4320" w:hanging="180"/>
      </w:pPr>
    </w:lvl>
    <w:lvl w:ilvl="6" w:tplc="E32E1D28" w:tentative="1">
      <w:start w:val="1"/>
      <w:numFmt w:val="decimal"/>
      <w:lvlText w:val="%7."/>
      <w:lvlJc w:val="left"/>
      <w:pPr>
        <w:ind w:left="5040" w:hanging="360"/>
      </w:pPr>
    </w:lvl>
    <w:lvl w:ilvl="7" w:tplc="F9DE81F0" w:tentative="1">
      <w:start w:val="1"/>
      <w:numFmt w:val="lowerLetter"/>
      <w:lvlText w:val="%8."/>
      <w:lvlJc w:val="left"/>
      <w:pPr>
        <w:ind w:left="5760" w:hanging="360"/>
      </w:pPr>
    </w:lvl>
    <w:lvl w:ilvl="8" w:tplc="4F5CF484" w:tentative="1">
      <w:start w:val="1"/>
      <w:numFmt w:val="lowerRoman"/>
      <w:lvlText w:val="%9."/>
      <w:lvlJc w:val="right"/>
      <w:pPr>
        <w:ind w:left="6480" w:hanging="180"/>
      </w:pPr>
    </w:lvl>
  </w:abstractNum>
  <w:abstractNum w:abstractNumId="18"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41FC2E81"/>
    <w:multiLevelType w:val="hybridMultilevel"/>
    <w:tmpl w:val="8B4EB338"/>
    <w:lvl w:ilvl="0" w:tplc="5FD83ED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777C15"/>
    <w:multiLevelType w:val="hybridMultilevel"/>
    <w:tmpl w:val="296211A0"/>
    <w:lvl w:ilvl="0" w:tplc="5FD83ED2">
      <w:start w:val="1"/>
      <w:numFmt w:val="bullet"/>
      <w:lvlText w:val=""/>
      <w:lvlJc w:val="left"/>
      <w:pPr>
        <w:ind w:left="1068" w:hanging="360"/>
      </w:pPr>
      <w:rPr>
        <w:rFonts w:ascii="Symbol" w:hAnsi="Symbol" w:hint="default"/>
      </w:rPr>
    </w:lvl>
    <w:lvl w:ilvl="1" w:tplc="04090003">
      <w:start w:val="1"/>
      <w:numFmt w:val="bullet"/>
      <w:lvlText w:val="o"/>
      <w:lvlJc w:val="left"/>
      <w:pPr>
        <w:ind w:left="2061" w:hanging="360"/>
      </w:pPr>
      <w:rPr>
        <w:rFonts w:ascii="Courier New" w:hAnsi="Courier New" w:cs="Courier New"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5E4801"/>
    <w:multiLevelType w:val="hybridMultilevel"/>
    <w:tmpl w:val="4538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F831FC6"/>
    <w:multiLevelType w:val="hybridMultilevel"/>
    <w:tmpl w:val="46F239A8"/>
    <w:lvl w:ilvl="0" w:tplc="2FA2C556">
      <w:start w:val="1"/>
      <w:numFmt w:val="bullet"/>
      <w:lvlText w:val=""/>
      <w:lvlJc w:val="left"/>
      <w:pPr>
        <w:ind w:left="765" w:hanging="360"/>
      </w:pPr>
      <w:rPr>
        <w:rFonts w:ascii="Symbol" w:hAnsi="Symbol" w:hint="default"/>
      </w:rPr>
    </w:lvl>
    <w:lvl w:ilvl="1" w:tplc="F5042390">
      <w:start w:val="1"/>
      <w:numFmt w:val="bullet"/>
      <w:lvlText w:val="o"/>
      <w:lvlJc w:val="left"/>
      <w:pPr>
        <w:ind w:left="1485" w:hanging="360"/>
      </w:pPr>
      <w:rPr>
        <w:rFonts w:ascii="Courier New" w:hAnsi="Courier New" w:cs="Courier New" w:hint="default"/>
      </w:rPr>
    </w:lvl>
    <w:lvl w:ilvl="2" w:tplc="B5C02540" w:tentative="1">
      <w:start w:val="1"/>
      <w:numFmt w:val="bullet"/>
      <w:lvlText w:val=""/>
      <w:lvlJc w:val="left"/>
      <w:pPr>
        <w:ind w:left="2205" w:hanging="360"/>
      </w:pPr>
      <w:rPr>
        <w:rFonts w:ascii="Wingdings" w:hAnsi="Wingdings" w:hint="default"/>
      </w:rPr>
    </w:lvl>
    <w:lvl w:ilvl="3" w:tplc="57083A42" w:tentative="1">
      <w:start w:val="1"/>
      <w:numFmt w:val="bullet"/>
      <w:lvlText w:val=""/>
      <w:lvlJc w:val="left"/>
      <w:pPr>
        <w:ind w:left="2925" w:hanging="360"/>
      </w:pPr>
      <w:rPr>
        <w:rFonts w:ascii="Symbol" w:hAnsi="Symbol" w:hint="default"/>
      </w:rPr>
    </w:lvl>
    <w:lvl w:ilvl="4" w:tplc="89EA5DD8" w:tentative="1">
      <w:start w:val="1"/>
      <w:numFmt w:val="bullet"/>
      <w:lvlText w:val="o"/>
      <w:lvlJc w:val="left"/>
      <w:pPr>
        <w:ind w:left="3645" w:hanging="360"/>
      </w:pPr>
      <w:rPr>
        <w:rFonts w:ascii="Courier New" w:hAnsi="Courier New" w:cs="Courier New" w:hint="default"/>
      </w:rPr>
    </w:lvl>
    <w:lvl w:ilvl="5" w:tplc="9E5838D4" w:tentative="1">
      <w:start w:val="1"/>
      <w:numFmt w:val="bullet"/>
      <w:lvlText w:val=""/>
      <w:lvlJc w:val="left"/>
      <w:pPr>
        <w:ind w:left="4365" w:hanging="360"/>
      </w:pPr>
      <w:rPr>
        <w:rFonts w:ascii="Wingdings" w:hAnsi="Wingdings" w:hint="default"/>
      </w:rPr>
    </w:lvl>
    <w:lvl w:ilvl="6" w:tplc="87FA155A" w:tentative="1">
      <w:start w:val="1"/>
      <w:numFmt w:val="bullet"/>
      <w:lvlText w:val=""/>
      <w:lvlJc w:val="left"/>
      <w:pPr>
        <w:ind w:left="5085" w:hanging="360"/>
      </w:pPr>
      <w:rPr>
        <w:rFonts w:ascii="Symbol" w:hAnsi="Symbol" w:hint="default"/>
      </w:rPr>
    </w:lvl>
    <w:lvl w:ilvl="7" w:tplc="9AE49C9E" w:tentative="1">
      <w:start w:val="1"/>
      <w:numFmt w:val="bullet"/>
      <w:lvlText w:val="o"/>
      <w:lvlJc w:val="left"/>
      <w:pPr>
        <w:ind w:left="5805" w:hanging="360"/>
      </w:pPr>
      <w:rPr>
        <w:rFonts w:ascii="Courier New" w:hAnsi="Courier New" w:cs="Courier New" w:hint="default"/>
      </w:rPr>
    </w:lvl>
    <w:lvl w:ilvl="8" w:tplc="C1320D44" w:tentative="1">
      <w:start w:val="1"/>
      <w:numFmt w:val="bullet"/>
      <w:lvlText w:val=""/>
      <w:lvlJc w:val="left"/>
      <w:pPr>
        <w:ind w:left="6525" w:hanging="360"/>
      </w:pPr>
      <w:rPr>
        <w:rFonts w:ascii="Wingdings" w:hAnsi="Wingdings" w:hint="default"/>
      </w:rPr>
    </w:lvl>
  </w:abstractNum>
  <w:abstractNum w:abstractNumId="25" w15:restartNumberingAfterBreak="0">
    <w:nsid w:val="550B3C51"/>
    <w:multiLevelType w:val="hybridMultilevel"/>
    <w:tmpl w:val="5BCE6CDA"/>
    <w:lvl w:ilvl="0" w:tplc="5FD83ED2">
      <w:start w:val="1"/>
      <w:numFmt w:val="bullet"/>
      <w:lvlText w:val=""/>
      <w:lvlJc w:val="left"/>
      <w:pPr>
        <w:ind w:left="1410" w:hanging="360"/>
      </w:pPr>
      <w:rPr>
        <w:rFonts w:ascii="Symbol" w:hAnsi="Symbol" w:hint="default"/>
      </w:rPr>
    </w:lvl>
    <w:lvl w:ilvl="1" w:tplc="5ADE50F2" w:tentative="1">
      <w:start w:val="1"/>
      <w:numFmt w:val="bullet"/>
      <w:lvlText w:val="o"/>
      <w:lvlJc w:val="left"/>
      <w:pPr>
        <w:ind w:left="2130" w:hanging="360"/>
      </w:pPr>
      <w:rPr>
        <w:rFonts w:ascii="Courier New" w:hAnsi="Courier New" w:cs="Courier New" w:hint="default"/>
      </w:rPr>
    </w:lvl>
    <w:lvl w:ilvl="2" w:tplc="B20863A8" w:tentative="1">
      <w:start w:val="1"/>
      <w:numFmt w:val="bullet"/>
      <w:lvlText w:val=""/>
      <w:lvlJc w:val="left"/>
      <w:pPr>
        <w:ind w:left="2850" w:hanging="360"/>
      </w:pPr>
      <w:rPr>
        <w:rFonts w:ascii="Wingdings" w:hAnsi="Wingdings" w:hint="default"/>
      </w:rPr>
    </w:lvl>
    <w:lvl w:ilvl="3" w:tplc="BA10AAF8" w:tentative="1">
      <w:start w:val="1"/>
      <w:numFmt w:val="bullet"/>
      <w:lvlText w:val=""/>
      <w:lvlJc w:val="left"/>
      <w:pPr>
        <w:ind w:left="3570" w:hanging="360"/>
      </w:pPr>
      <w:rPr>
        <w:rFonts w:ascii="Symbol" w:hAnsi="Symbol" w:hint="default"/>
      </w:rPr>
    </w:lvl>
    <w:lvl w:ilvl="4" w:tplc="72FCBCE4" w:tentative="1">
      <w:start w:val="1"/>
      <w:numFmt w:val="bullet"/>
      <w:lvlText w:val="o"/>
      <w:lvlJc w:val="left"/>
      <w:pPr>
        <w:ind w:left="4290" w:hanging="360"/>
      </w:pPr>
      <w:rPr>
        <w:rFonts w:ascii="Courier New" w:hAnsi="Courier New" w:cs="Courier New" w:hint="default"/>
      </w:rPr>
    </w:lvl>
    <w:lvl w:ilvl="5" w:tplc="26BA2CD0" w:tentative="1">
      <w:start w:val="1"/>
      <w:numFmt w:val="bullet"/>
      <w:lvlText w:val=""/>
      <w:lvlJc w:val="left"/>
      <w:pPr>
        <w:ind w:left="5010" w:hanging="360"/>
      </w:pPr>
      <w:rPr>
        <w:rFonts w:ascii="Wingdings" w:hAnsi="Wingdings" w:hint="default"/>
      </w:rPr>
    </w:lvl>
    <w:lvl w:ilvl="6" w:tplc="A69404AE" w:tentative="1">
      <w:start w:val="1"/>
      <w:numFmt w:val="bullet"/>
      <w:lvlText w:val=""/>
      <w:lvlJc w:val="left"/>
      <w:pPr>
        <w:ind w:left="5730" w:hanging="360"/>
      </w:pPr>
      <w:rPr>
        <w:rFonts w:ascii="Symbol" w:hAnsi="Symbol" w:hint="default"/>
      </w:rPr>
    </w:lvl>
    <w:lvl w:ilvl="7" w:tplc="C00AF27A" w:tentative="1">
      <w:start w:val="1"/>
      <w:numFmt w:val="bullet"/>
      <w:lvlText w:val="o"/>
      <w:lvlJc w:val="left"/>
      <w:pPr>
        <w:ind w:left="6450" w:hanging="360"/>
      </w:pPr>
      <w:rPr>
        <w:rFonts w:ascii="Courier New" w:hAnsi="Courier New" w:cs="Courier New" w:hint="default"/>
      </w:rPr>
    </w:lvl>
    <w:lvl w:ilvl="8" w:tplc="C346DC5C" w:tentative="1">
      <w:start w:val="1"/>
      <w:numFmt w:val="bullet"/>
      <w:lvlText w:val=""/>
      <w:lvlJc w:val="left"/>
      <w:pPr>
        <w:ind w:left="7170" w:hanging="360"/>
      </w:pPr>
      <w:rPr>
        <w:rFonts w:ascii="Wingdings" w:hAnsi="Wingdings" w:hint="default"/>
      </w:rPr>
    </w:lvl>
  </w:abstractNum>
  <w:abstractNum w:abstractNumId="26"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10003"/>
    <w:multiLevelType w:val="hybridMultilevel"/>
    <w:tmpl w:val="C0B452F8"/>
    <w:lvl w:ilvl="0" w:tplc="5FD83E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506BE3"/>
    <w:multiLevelType w:val="hybridMultilevel"/>
    <w:tmpl w:val="87C03CBC"/>
    <w:lvl w:ilvl="0" w:tplc="5FD83E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D055B9"/>
    <w:multiLevelType w:val="hybridMultilevel"/>
    <w:tmpl w:val="D1F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3C024C"/>
    <w:multiLevelType w:val="hybridMultilevel"/>
    <w:tmpl w:val="A468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8"/>
  </w:num>
  <w:num w:numId="5">
    <w:abstractNumId w:val="3"/>
  </w:num>
  <w:num w:numId="6">
    <w:abstractNumId w:val="26"/>
  </w:num>
  <w:num w:numId="7">
    <w:abstractNumId w:val="9"/>
  </w:num>
  <w:num w:numId="8">
    <w:abstractNumId w:val="30"/>
  </w:num>
  <w:num w:numId="9">
    <w:abstractNumId w:val="14"/>
  </w:num>
  <w:num w:numId="10">
    <w:abstractNumId w:val="31"/>
  </w:num>
  <w:num w:numId="11">
    <w:abstractNumId w:val="23"/>
  </w:num>
  <w:num w:numId="12">
    <w:abstractNumId w:val="33"/>
  </w:num>
  <w:num w:numId="13">
    <w:abstractNumId w:val="29"/>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7"/>
  </w:num>
  <w:num w:numId="16">
    <w:abstractNumId w:val="13"/>
  </w:num>
  <w:num w:numId="17">
    <w:abstractNumId w:val="4"/>
  </w:num>
  <w:num w:numId="18">
    <w:abstractNumId w:val="35"/>
  </w:num>
  <w:num w:numId="19">
    <w:abstractNumId w:val="27"/>
  </w:num>
  <w:num w:numId="20">
    <w:abstractNumId w:val="21"/>
  </w:num>
  <w:num w:numId="21">
    <w:abstractNumId w:val="12"/>
  </w:num>
  <w:num w:numId="22">
    <w:abstractNumId w:val="36"/>
  </w:num>
  <w:num w:numId="23">
    <w:abstractNumId w:val="15"/>
  </w:num>
  <w:num w:numId="24">
    <w:abstractNumId w:val="2"/>
  </w:num>
  <w:num w:numId="25">
    <w:abstractNumId w:val="34"/>
  </w:num>
  <w:num w:numId="26">
    <w:abstractNumId w:val="22"/>
  </w:num>
  <w:num w:numId="27">
    <w:abstractNumId w:val="10"/>
  </w:num>
  <w:num w:numId="28">
    <w:abstractNumId w:val="17"/>
  </w:num>
  <w:num w:numId="29">
    <w:abstractNumId w:val="24"/>
  </w:num>
  <w:num w:numId="30">
    <w:abstractNumId w:val="25"/>
  </w:num>
  <w:num w:numId="31">
    <w:abstractNumId w:val="18"/>
  </w:num>
  <w:num w:numId="32">
    <w:abstractNumId w:val="6"/>
  </w:num>
  <w:num w:numId="33">
    <w:abstractNumId w:val="16"/>
  </w:num>
  <w:num w:numId="34">
    <w:abstractNumId w:val="20"/>
  </w:num>
  <w:num w:numId="35">
    <w:abstractNumId w:val="32"/>
  </w:num>
  <w:num w:numId="36">
    <w:abstractNumId w:val="19"/>
  </w:num>
  <w:num w:numId="3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16B8"/>
    <w:rsid w:val="00003B56"/>
    <w:rsid w:val="0000609D"/>
    <w:rsid w:val="00006D8D"/>
    <w:rsid w:val="00007C33"/>
    <w:rsid w:val="000107D8"/>
    <w:rsid w:val="000110CA"/>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56FA2"/>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1DDA"/>
    <w:rsid w:val="000E35B5"/>
    <w:rsid w:val="000F1356"/>
    <w:rsid w:val="000F54EB"/>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560E"/>
    <w:rsid w:val="00166720"/>
    <w:rsid w:val="00172AE9"/>
    <w:rsid w:val="00173862"/>
    <w:rsid w:val="0017659F"/>
    <w:rsid w:val="00185269"/>
    <w:rsid w:val="0018566D"/>
    <w:rsid w:val="00186A31"/>
    <w:rsid w:val="001877EF"/>
    <w:rsid w:val="001906BF"/>
    <w:rsid w:val="001908D4"/>
    <w:rsid w:val="00190C08"/>
    <w:rsid w:val="00191E5C"/>
    <w:rsid w:val="00192823"/>
    <w:rsid w:val="00192892"/>
    <w:rsid w:val="001955BC"/>
    <w:rsid w:val="0019765F"/>
    <w:rsid w:val="001A3960"/>
    <w:rsid w:val="001A3F32"/>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AB2"/>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2196"/>
    <w:rsid w:val="003B3B03"/>
    <w:rsid w:val="003B5341"/>
    <w:rsid w:val="003B5353"/>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169C"/>
    <w:rsid w:val="00432E2E"/>
    <w:rsid w:val="004409EE"/>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92ADA"/>
    <w:rsid w:val="00492FB0"/>
    <w:rsid w:val="00493D2D"/>
    <w:rsid w:val="00493FC3"/>
    <w:rsid w:val="00496160"/>
    <w:rsid w:val="00496305"/>
    <w:rsid w:val="00496371"/>
    <w:rsid w:val="004A0969"/>
    <w:rsid w:val="004A0EE7"/>
    <w:rsid w:val="004A246B"/>
    <w:rsid w:val="004A3BC0"/>
    <w:rsid w:val="004A5DBE"/>
    <w:rsid w:val="004B0C2A"/>
    <w:rsid w:val="004B1B22"/>
    <w:rsid w:val="004B2177"/>
    <w:rsid w:val="004B4FA5"/>
    <w:rsid w:val="004B54DD"/>
    <w:rsid w:val="004B5F8F"/>
    <w:rsid w:val="004C7AF6"/>
    <w:rsid w:val="004D3344"/>
    <w:rsid w:val="004D4524"/>
    <w:rsid w:val="004D64B3"/>
    <w:rsid w:val="004D7250"/>
    <w:rsid w:val="004D73F4"/>
    <w:rsid w:val="004D78E1"/>
    <w:rsid w:val="004E5060"/>
    <w:rsid w:val="004E6F39"/>
    <w:rsid w:val="004F032E"/>
    <w:rsid w:val="004F161C"/>
    <w:rsid w:val="004F2176"/>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76FA6"/>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79B"/>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198F"/>
    <w:rsid w:val="00604165"/>
    <w:rsid w:val="006059FE"/>
    <w:rsid w:val="00611B29"/>
    <w:rsid w:val="00611BA4"/>
    <w:rsid w:val="00614D1F"/>
    <w:rsid w:val="00616372"/>
    <w:rsid w:val="006172EE"/>
    <w:rsid w:val="006219EF"/>
    <w:rsid w:val="006231A5"/>
    <w:rsid w:val="0062520A"/>
    <w:rsid w:val="00625AC6"/>
    <w:rsid w:val="0062608F"/>
    <w:rsid w:val="00626E45"/>
    <w:rsid w:val="00627B6B"/>
    <w:rsid w:val="00630DFD"/>
    <w:rsid w:val="00631C05"/>
    <w:rsid w:val="00631CEA"/>
    <w:rsid w:val="006348F6"/>
    <w:rsid w:val="00641942"/>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105B"/>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3BD6"/>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4C34"/>
    <w:rsid w:val="00786A7C"/>
    <w:rsid w:val="007908F3"/>
    <w:rsid w:val="007919A9"/>
    <w:rsid w:val="007927B1"/>
    <w:rsid w:val="007938BA"/>
    <w:rsid w:val="00794E52"/>
    <w:rsid w:val="00795A9C"/>
    <w:rsid w:val="00797280"/>
    <w:rsid w:val="007A205B"/>
    <w:rsid w:val="007A2AB6"/>
    <w:rsid w:val="007A3EA1"/>
    <w:rsid w:val="007A467C"/>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5593"/>
    <w:rsid w:val="007E6A2E"/>
    <w:rsid w:val="007F272C"/>
    <w:rsid w:val="007F5032"/>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D82"/>
    <w:rsid w:val="008F49F8"/>
    <w:rsid w:val="008F4E90"/>
    <w:rsid w:val="008F5668"/>
    <w:rsid w:val="00904124"/>
    <w:rsid w:val="00904161"/>
    <w:rsid w:val="00907CDC"/>
    <w:rsid w:val="00912124"/>
    <w:rsid w:val="00913BFA"/>
    <w:rsid w:val="00915351"/>
    <w:rsid w:val="00916F3F"/>
    <w:rsid w:val="00917A31"/>
    <w:rsid w:val="00920203"/>
    <w:rsid w:val="00921005"/>
    <w:rsid w:val="0092258E"/>
    <w:rsid w:val="009230B1"/>
    <w:rsid w:val="00923C47"/>
    <w:rsid w:val="00924F78"/>
    <w:rsid w:val="009268A3"/>
    <w:rsid w:val="009305D6"/>
    <w:rsid w:val="00930CA1"/>
    <w:rsid w:val="00931534"/>
    <w:rsid w:val="00935F0D"/>
    <w:rsid w:val="00936AC7"/>
    <w:rsid w:val="009437FE"/>
    <w:rsid w:val="00945BC9"/>
    <w:rsid w:val="00954A9A"/>
    <w:rsid w:val="00961112"/>
    <w:rsid w:val="00961BC7"/>
    <w:rsid w:val="00962224"/>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E31"/>
    <w:rsid w:val="009A11A5"/>
    <w:rsid w:val="009A68DF"/>
    <w:rsid w:val="009A72D7"/>
    <w:rsid w:val="009A7BC6"/>
    <w:rsid w:val="009B00C5"/>
    <w:rsid w:val="009B194B"/>
    <w:rsid w:val="009B1C5F"/>
    <w:rsid w:val="009B43D7"/>
    <w:rsid w:val="009B5593"/>
    <w:rsid w:val="009B6A57"/>
    <w:rsid w:val="009C0D9E"/>
    <w:rsid w:val="009C180B"/>
    <w:rsid w:val="009C2631"/>
    <w:rsid w:val="009C5318"/>
    <w:rsid w:val="009C5D86"/>
    <w:rsid w:val="009D1351"/>
    <w:rsid w:val="009D4DDD"/>
    <w:rsid w:val="009D59BF"/>
    <w:rsid w:val="009D6355"/>
    <w:rsid w:val="009F0D03"/>
    <w:rsid w:val="009F4C96"/>
    <w:rsid w:val="009F655B"/>
    <w:rsid w:val="00A031BD"/>
    <w:rsid w:val="00A0403B"/>
    <w:rsid w:val="00A051CB"/>
    <w:rsid w:val="00A070CA"/>
    <w:rsid w:val="00A07E13"/>
    <w:rsid w:val="00A158E8"/>
    <w:rsid w:val="00A166FD"/>
    <w:rsid w:val="00A20E96"/>
    <w:rsid w:val="00A2239D"/>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869"/>
    <w:rsid w:val="00AA1E01"/>
    <w:rsid w:val="00AA25A4"/>
    <w:rsid w:val="00AA373B"/>
    <w:rsid w:val="00AA395A"/>
    <w:rsid w:val="00AA40C1"/>
    <w:rsid w:val="00AA4766"/>
    <w:rsid w:val="00AA6130"/>
    <w:rsid w:val="00AA6399"/>
    <w:rsid w:val="00AA7BB2"/>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37B0"/>
    <w:rsid w:val="00AD386A"/>
    <w:rsid w:val="00AD6725"/>
    <w:rsid w:val="00AD6955"/>
    <w:rsid w:val="00AE0AC1"/>
    <w:rsid w:val="00AE1A79"/>
    <w:rsid w:val="00AE567F"/>
    <w:rsid w:val="00AE6724"/>
    <w:rsid w:val="00AF378F"/>
    <w:rsid w:val="00AF40E3"/>
    <w:rsid w:val="00AF533D"/>
    <w:rsid w:val="00B00E5D"/>
    <w:rsid w:val="00B0108B"/>
    <w:rsid w:val="00B01C06"/>
    <w:rsid w:val="00B041CE"/>
    <w:rsid w:val="00B057B3"/>
    <w:rsid w:val="00B07824"/>
    <w:rsid w:val="00B101D1"/>
    <w:rsid w:val="00B13381"/>
    <w:rsid w:val="00B14DF4"/>
    <w:rsid w:val="00B17470"/>
    <w:rsid w:val="00B208D9"/>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6FB2"/>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5DB8"/>
    <w:rsid w:val="00CD0CFF"/>
    <w:rsid w:val="00CD1E22"/>
    <w:rsid w:val="00CD36DD"/>
    <w:rsid w:val="00CD4AB2"/>
    <w:rsid w:val="00CE3216"/>
    <w:rsid w:val="00CE59F8"/>
    <w:rsid w:val="00CE5B9B"/>
    <w:rsid w:val="00CF02A1"/>
    <w:rsid w:val="00CF1EA0"/>
    <w:rsid w:val="00CF20C4"/>
    <w:rsid w:val="00CF31B9"/>
    <w:rsid w:val="00CF42DF"/>
    <w:rsid w:val="00CF6593"/>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34AA"/>
    <w:rsid w:val="00DF7554"/>
    <w:rsid w:val="00DF7C35"/>
    <w:rsid w:val="00E0374B"/>
    <w:rsid w:val="00E03A27"/>
    <w:rsid w:val="00E056A9"/>
    <w:rsid w:val="00E079B5"/>
    <w:rsid w:val="00E10491"/>
    <w:rsid w:val="00E11794"/>
    <w:rsid w:val="00E16650"/>
    <w:rsid w:val="00E16F64"/>
    <w:rsid w:val="00E30A4A"/>
    <w:rsid w:val="00E3166C"/>
    <w:rsid w:val="00E3209D"/>
    <w:rsid w:val="00E33A17"/>
    <w:rsid w:val="00E36743"/>
    <w:rsid w:val="00E45E31"/>
    <w:rsid w:val="00E55A42"/>
    <w:rsid w:val="00E576F9"/>
    <w:rsid w:val="00E60E14"/>
    <w:rsid w:val="00E62058"/>
    <w:rsid w:val="00E658DA"/>
    <w:rsid w:val="00E65B04"/>
    <w:rsid w:val="00E67FC5"/>
    <w:rsid w:val="00E70519"/>
    <w:rsid w:val="00E7304D"/>
    <w:rsid w:val="00E74F16"/>
    <w:rsid w:val="00E82D71"/>
    <w:rsid w:val="00E83B8B"/>
    <w:rsid w:val="00E842ED"/>
    <w:rsid w:val="00E92A1E"/>
    <w:rsid w:val="00E9593F"/>
    <w:rsid w:val="00E97CF4"/>
    <w:rsid w:val="00EA0313"/>
    <w:rsid w:val="00EA3169"/>
    <w:rsid w:val="00EC3617"/>
    <w:rsid w:val="00EC62DA"/>
    <w:rsid w:val="00ED147C"/>
    <w:rsid w:val="00ED5284"/>
    <w:rsid w:val="00ED558D"/>
    <w:rsid w:val="00ED57F4"/>
    <w:rsid w:val="00EE1550"/>
    <w:rsid w:val="00EE3010"/>
    <w:rsid w:val="00EE75E1"/>
    <w:rsid w:val="00EF2840"/>
    <w:rsid w:val="00EF369A"/>
    <w:rsid w:val="00EF384D"/>
    <w:rsid w:val="00EF71FC"/>
    <w:rsid w:val="00F04CEB"/>
    <w:rsid w:val="00F0717B"/>
    <w:rsid w:val="00F12FC0"/>
    <w:rsid w:val="00F13092"/>
    <w:rsid w:val="00F1312C"/>
    <w:rsid w:val="00F14608"/>
    <w:rsid w:val="00F14BDC"/>
    <w:rsid w:val="00F1568E"/>
    <w:rsid w:val="00F16BF5"/>
    <w:rsid w:val="00F21B87"/>
    <w:rsid w:val="00F227E1"/>
    <w:rsid w:val="00F2378C"/>
    <w:rsid w:val="00F2413F"/>
    <w:rsid w:val="00F24EF3"/>
    <w:rsid w:val="00F30F72"/>
    <w:rsid w:val="00F3319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B6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A7BB2"/>
    <w:pPr>
      <w:keepNext/>
      <w:keepLines/>
      <w:numPr>
        <w:numId w:val="17"/>
      </w:numPr>
      <w:spacing w:before="480" w:after="36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F54EB"/>
    <w:pPr>
      <w:keepNext/>
      <w:keepLines/>
      <w:numPr>
        <w:ilvl w:val="1"/>
        <w:numId w:val="17"/>
      </w:numPr>
      <w:spacing w:before="360" w:after="120"/>
      <w:ind w:left="216"/>
      <w:outlineLvl w:val="1"/>
    </w:pPr>
    <w:rPr>
      <w:rFonts w:eastAsiaTheme="majorEastAsia"/>
      <w:b/>
      <w:bCs/>
      <w:szCs w:val="26"/>
    </w:rPr>
  </w:style>
  <w:style w:type="paragraph" w:styleId="Heading3">
    <w:name w:val="heading 3"/>
    <w:basedOn w:val="Normal"/>
    <w:next w:val="Normal"/>
    <w:link w:val="Heading3Char"/>
    <w:uiPriority w:val="9"/>
    <w:unhideWhenUsed/>
    <w:qFormat/>
    <w:rsid w:val="007A467C"/>
    <w:pPr>
      <w:keepNext/>
      <w:keepLines/>
      <w:numPr>
        <w:ilvl w:val="2"/>
        <w:numId w:val="17"/>
      </w:numPr>
      <w:tabs>
        <w:tab w:val="left" w:pos="1170"/>
      </w:tabs>
      <w:spacing w:before="200"/>
      <w:ind w:left="1267"/>
      <w:outlineLvl w:val="2"/>
    </w:pPr>
    <w:rPr>
      <w:rFonts w:eastAsiaTheme="majorEastAsia"/>
      <w:b/>
      <w:bCs/>
    </w:rPr>
  </w:style>
  <w:style w:type="paragraph" w:styleId="Heading4">
    <w:name w:val="heading 4"/>
    <w:basedOn w:val="Normal"/>
    <w:next w:val="Normal"/>
    <w:link w:val="Heading4Char"/>
    <w:uiPriority w:val="9"/>
    <w:unhideWhenUsed/>
    <w:qFormat/>
    <w:rsid w:val="00576FA6"/>
    <w:pPr>
      <w:keepNext/>
      <w:keepLines/>
      <w:numPr>
        <w:ilvl w:val="3"/>
        <w:numId w:val="17"/>
      </w:numPr>
      <w:tabs>
        <w:tab w:val="left" w:pos="1080"/>
      </w:tabs>
      <w:spacing w:before="200"/>
      <w:ind w:left="2074"/>
      <w:outlineLvl w:val="3"/>
    </w:pPr>
    <w:rPr>
      <w:rFonts w:asciiTheme="majorHAnsi" w:eastAsiaTheme="majorEastAsia" w:hAnsiTheme="majorHAnsi" w:cstheme="majorBidi"/>
      <w:b/>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627B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7B6B"/>
  </w:style>
  <w:style w:type="character" w:customStyle="1" w:styleId="Heading1Char">
    <w:name w:val="Heading 1 Char"/>
    <w:basedOn w:val="DefaultParagraphFont"/>
    <w:link w:val="Heading1"/>
    <w:uiPriority w:val="9"/>
    <w:rsid w:val="00AA7BB2"/>
    <w:rPr>
      <w:rFonts w:ascii="Arial Bold" w:eastAsiaTheme="majorEastAsia" w:hAnsi="Arial Bold" w:cstheme="majorBidi"/>
      <w:b/>
      <w:bCs/>
      <w:caps/>
      <w:sz w:val="22"/>
      <w:szCs w:val="28"/>
    </w:rPr>
  </w:style>
  <w:style w:type="character" w:customStyle="1" w:styleId="Heading2Char">
    <w:name w:val="Heading 2 Char"/>
    <w:basedOn w:val="DefaultParagraphFont"/>
    <w:link w:val="Heading2"/>
    <w:uiPriority w:val="9"/>
    <w:rsid w:val="000F54EB"/>
    <w:rPr>
      <w:rFonts w:asciiTheme="minorHAnsi" w:eastAsiaTheme="majorEastAsia" w:hAnsiTheme="minorHAnsi" w:cs="Arial"/>
      <w:b/>
      <w:bCs/>
      <w:sz w:val="22"/>
      <w:szCs w:val="26"/>
    </w:rPr>
  </w:style>
  <w:style w:type="character" w:customStyle="1" w:styleId="Heading3Char">
    <w:name w:val="Heading 3 Char"/>
    <w:basedOn w:val="DefaultParagraphFont"/>
    <w:link w:val="Heading3"/>
    <w:uiPriority w:val="9"/>
    <w:rsid w:val="007A467C"/>
    <w:rPr>
      <w:rFonts w:asciiTheme="minorHAnsi" w:eastAsiaTheme="majorEastAsia" w:hAnsiTheme="minorHAnsi" w:cs="Arial"/>
      <w:b/>
      <w:bCs/>
      <w:sz w:val="22"/>
      <w:szCs w:val="22"/>
    </w:rPr>
  </w:style>
  <w:style w:type="character" w:styleId="CommentReference">
    <w:name w:val="annotation reference"/>
    <w:basedOn w:val="DefaultParagraphFont"/>
    <w:uiPriority w:val="99"/>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uiPriority w:val="34"/>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 w:val="22"/>
      <w:szCs w:val="20"/>
    </w:rPr>
  </w:style>
  <w:style w:type="character" w:customStyle="1" w:styleId="Heading4Char">
    <w:name w:val="Heading 4 Char"/>
    <w:basedOn w:val="DefaultParagraphFont"/>
    <w:link w:val="Heading4"/>
    <w:uiPriority w:val="9"/>
    <w:rsid w:val="00576FA6"/>
    <w:rPr>
      <w:rFonts w:asciiTheme="majorHAnsi" w:eastAsiaTheme="majorEastAsia" w:hAnsiTheme="majorHAnsi" w:cstheme="majorBidi"/>
      <w:b/>
      <w:bCs/>
      <w:iCs/>
      <w:sz w:val="22"/>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
    <w:name w:val="Unresolved Mention"/>
    <w:basedOn w:val="DefaultParagraphFont"/>
    <w:uiPriority w:val="99"/>
    <w:semiHidden/>
    <w:unhideWhenUsed/>
    <w:rsid w:val="0043169C"/>
    <w:rPr>
      <w:color w:val="808080"/>
      <w:shd w:val="clear" w:color="auto" w:fill="E6E6E6"/>
    </w:rPr>
  </w:style>
  <w:style w:type="paragraph" w:customStyle="1" w:styleId="Default">
    <w:name w:val="Default"/>
    <w:rsid w:val="007A467C"/>
    <w:pPr>
      <w:autoSpaceDE w:val="0"/>
      <w:autoSpaceDN w:val="0"/>
      <w:adjustRightInd w:val="0"/>
    </w:pPr>
    <w:rPr>
      <w:rFonts w:ascii="Arial" w:eastAsiaTheme="minorHAnsi" w:hAnsi="Arial" w:cs="Arial"/>
      <w:color w:val="000000"/>
    </w:rPr>
  </w:style>
  <w:style w:type="paragraph" w:customStyle="1" w:styleId="BodytextAgency">
    <w:name w:val="Body text (Agency)"/>
    <w:basedOn w:val="Normal"/>
    <w:link w:val="BodytextAgencyChar"/>
    <w:qFormat/>
    <w:rsid w:val="00F16BF5"/>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F16BF5"/>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cmerp.org/about-medication-err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eddra.org/how-to-use/change-requests" TargetMode="External"/><Relationship Id="rId2" Type="http://schemas.openxmlformats.org/officeDocument/2006/relationships/customXml" Target="../customXml/item2.xml"/><Relationship Id="rId16" Type="http://schemas.openxmlformats.org/officeDocument/2006/relationships/hyperlink" Target="mailto:mssohelp@meddr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eddra.org/training-materia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sohelp@medd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8B49-470C-42A6-90F4-982F491D2B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53F50A9-0DB0-4268-937B-2A78B13F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A6049-C90E-44E6-9548-AA52BB3ED8F8}">
  <ds:schemaRefs>
    <ds:schemaRef ds:uri="http://schemas.microsoft.com/sharepoint/v3/contenttype/forms"/>
  </ds:schemaRefs>
</ds:datastoreItem>
</file>

<file path=customXml/itemProps4.xml><?xml version="1.0" encoding="utf-8"?>
<ds:datastoreItem xmlns:ds="http://schemas.openxmlformats.org/officeDocument/2006/customXml" ds:itemID="{AAA1AB8B-3F52-4190-9D3C-D6E594A7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9912</Words>
  <Characters>56503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66283</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2018-02-20T18:19:00Z</dcterms:created>
  <dcterms:modified xsi:type="dcterms:W3CDTF">2018-06-26T11:55:00Z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