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5F7F" w14:textId="0BC2BF9E" w:rsidR="009A1927" w:rsidRDefault="009A1927" w:rsidP="009A1927">
      <w:pPr>
        <w:rPr>
          <w:lang w:eastAsia="ja-JP"/>
        </w:rPr>
      </w:pPr>
      <w:bookmarkStart w:id="0" w:name="_Toc420292677"/>
      <w:bookmarkStart w:id="1" w:name="_Toc429210157"/>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4BF8AA41" w14:textId="5D27FE43" w:rsidR="009A1927" w:rsidRPr="00260524" w:rsidRDefault="009A1927" w:rsidP="00047F37">
      <w:pPr>
        <w:ind w:leftChars="-86" w:left="-29" w:rightChars="-150" w:right="-360" w:hangingChars="44" w:hanging="177"/>
        <w:jc w:val="center"/>
        <w:rPr>
          <w:b/>
          <w:bCs/>
          <w:sz w:val="40"/>
          <w:szCs w:val="40"/>
          <w:lang w:eastAsia="zh-TW"/>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B561AE">
        <w:rPr>
          <w:b/>
          <w:sz w:val="40"/>
          <w:szCs w:val="40"/>
          <w:lang w:eastAsia="ja-JP"/>
        </w:rPr>
        <w:t>21</w:t>
      </w:r>
      <w:r w:rsidRPr="00260524">
        <w:rPr>
          <w:rFonts w:hint="eastAsia"/>
          <w:b/>
          <w:sz w:val="40"/>
          <w:szCs w:val="40"/>
          <w:lang w:eastAsia="ja-JP"/>
        </w:rPr>
        <w:t>.</w:t>
      </w:r>
      <w:r w:rsidR="00A04483">
        <w:rPr>
          <w:b/>
          <w:sz w:val="40"/>
          <w:szCs w:val="40"/>
          <w:lang w:eastAsia="zh-TW"/>
        </w:rPr>
        <w:t>1</w:t>
      </w:r>
    </w:p>
    <w:p w14:paraId="1DA853AF" w14:textId="77777777" w:rsidR="009A1927" w:rsidRDefault="009A1927" w:rsidP="009A1927">
      <w:pPr>
        <w:jc w:val="center"/>
        <w:rPr>
          <w:b/>
          <w:bCs/>
          <w:sz w:val="40"/>
          <w:szCs w:val="40"/>
          <w:lang w:eastAsia="zh-TW"/>
        </w:rPr>
      </w:pPr>
    </w:p>
    <w:p w14:paraId="5D9F32C5" w14:textId="77777777" w:rsidR="009A1927" w:rsidRPr="00DF069C" w:rsidRDefault="009A1927" w:rsidP="009A1927">
      <w:pPr>
        <w:jc w:val="center"/>
        <w:rPr>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62523FE8" w:rsidR="009A1927" w:rsidRPr="00015B13" w:rsidRDefault="00B561AE"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rFonts w:hint="eastAsia"/>
          <w:b/>
          <w:noProof/>
          <w:sz w:val="40"/>
          <w:szCs w:val="40"/>
          <w:lang w:eastAsia="zh-TW"/>
        </w:rPr>
        <w:t>1</w:t>
      </w:r>
      <w:r>
        <w:rPr>
          <w:b/>
          <w:noProof/>
          <w:sz w:val="40"/>
          <w:szCs w:val="40"/>
          <w:lang w:eastAsia="zh-TW"/>
        </w:rPr>
        <w:t>8</w:t>
      </w:r>
      <w:r w:rsidR="009A1927" w:rsidRPr="00015B13">
        <w:rPr>
          <w:rFonts w:hint="eastAsia"/>
          <w:b/>
          <w:noProof/>
          <w:sz w:val="40"/>
          <w:szCs w:val="40"/>
          <w:lang w:eastAsia="zh-TW"/>
        </w:rPr>
        <w:t>年</w:t>
      </w:r>
      <w:r w:rsidR="00A04483">
        <w:rPr>
          <w:b/>
          <w:noProof/>
          <w:sz w:val="40"/>
          <w:szCs w:val="40"/>
          <w:lang w:eastAsia="zh-TW"/>
        </w:rPr>
        <w:t>9</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3DF838AE" w14:textId="77777777" w:rsidR="009A1927" w:rsidRDefault="009A1927" w:rsidP="009A1927">
      <w:pPr>
        <w:rPr>
          <w:b/>
          <w:bCs/>
          <w:sz w:val="40"/>
          <w:lang w:eastAsia="zh-TW"/>
        </w:rPr>
      </w:pPr>
    </w:p>
    <w:p w14:paraId="76A34CD7" w14:textId="77777777" w:rsidR="009A1927" w:rsidRDefault="009A1927" w:rsidP="009A1927">
      <w:pPr>
        <w:rPr>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378A69B" w14:textId="77777777" w:rsidR="00C04669" w:rsidRDefault="00C04669">
      <w:pPr>
        <w:pStyle w:val="af3"/>
        <w:spacing w:after="120"/>
        <w:ind w:hanging="1"/>
        <w:jc w:val="right"/>
        <w:rPr>
          <w:b/>
          <w:bCs/>
          <w:sz w:val="40"/>
          <w:szCs w:val="20"/>
          <w:lang w:eastAsia="zh-TW"/>
        </w:rPr>
      </w:pPr>
    </w:p>
    <w:p w14:paraId="369C6585" w14:textId="77777777" w:rsidR="00C620DA" w:rsidRPr="009A1923" w:rsidRDefault="00C620DA">
      <w:pPr>
        <w:pStyle w:val="af3"/>
        <w:spacing w:after="120"/>
        <w:ind w:hanging="1"/>
        <w:jc w:val="right"/>
        <w:rPr>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793B44E7" w14:textId="77777777" w:rsidR="009A1927" w:rsidRPr="00E60065" w:rsidRDefault="009A1927" w:rsidP="009A1927">
      <w:pPr>
        <w:pStyle w:val="af3"/>
        <w:spacing w:after="120"/>
        <w:ind w:hanging="1"/>
        <w:jc w:val="center"/>
        <w:rPr>
          <w:b/>
          <w:noProof/>
          <w:sz w:val="40"/>
          <w:szCs w:val="40"/>
          <w:lang w:eastAsia="ja-JP"/>
        </w:rPr>
      </w:pPr>
      <w:r w:rsidRPr="00E60065">
        <w:rPr>
          <w:rFonts w:hint="eastAsia"/>
          <w:b/>
          <w:noProof/>
          <w:sz w:val="40"/>
          <w:szCs w:val="40"/>
          <w:lang w:eastAsia="ja-JP"/>
        </w:rPr>
        <w:t>JMO</w:t>
      </w:r>
      <w:r w:rsidRPr="00E60065">
        <w:rPr>
          <w:rFonts w:hint="eastAsia"/>
          <w:b/>
          <w:noProof/>
          <w:sz w:val="40"/>
          <w:szCs w:val="40"/>
          <w:lang w:eastAsia="ja-JP"/>
        </w:rPr>
        <w:t>事業部</w:t>
      </w:r>
      <w:r w:rsidR="0013429C">
        <w:rPr>
          <w:b/>
          <w:noProof/>
          <w:sz w:val="40"/>
          <w:szCs w:val="40"/>
          <w:lang w:eastAsia="ja-JP" w:bidi="ar-SA"/>
        </w:rPr>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A0EA04"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71CF5A0F" w14:textId="77777777" w:rsidR="00281875" w:rsidRDefault="00281875" w:rsidP="00E41AA8">
      <w:pPr>
        <w:spacing w:beforeLines="50" w:before="120"/>
        <w:rPr>
          <w:rFonts w:eastAsia="ＭＳ Ｐ明朝" w:hAnsi="ＭＳ Ｐゴシック"/>
          <w:b/>
          <w:lang w:eastAsia="ja-JP"/>
        </w:rPr>
        <w:sectPr w:rsidR="00281875" w:rsidSect="00281875">
          <w:headerReference w:type="default" r:id="rId8"/>
          <w:footerReference w:type="default" r:id="rId9"/>
          <w:headerReference w:type="first" r:id="rId10"/>
          <w:footerReference w:type="first" r:id="rId11"/>
          <w:type w:val="continuous"/>
          <w:pgSz w:w="11907" w:h="16840" w:code="9"/>
          <w:pgMar w:top="1701" w:right="1588" w:bottom="1701" w:left="1588" w:header="851" w:footer="851" w:gutter="0"/>
          <w:pgNumType w:fmt="lowerRoman" w:start="1"/>
          <w:cols w:space="425"/>
          <w:titlePg/>
          <w:docGrid w:linePitch="335" w:charSpace="1694"/>
        </w:sectPr>
      </w:pPr>
    </w:p>
    <w:p w14:paraId="3ABEF34D" w14:textId="77777777" w:rsidR="00705D39" w:rsidRDefault="009A1927" w:rsidP="00E41AA8">
      <w:pPr>
        <w:spacing w:beforeLines="50" w:before="120"/>
        <w:rPr>
          <w:rFonts w:eastAsia="ＭＳ Ｐ明朝"/>
          <w:b/>
          <w:lang w:eastAsia="ja-JP"/>
        </w:rPr>
      </w:pPr>
      <w:r w:rsidRPr="009A466D">
        <w:rPr>
          <w:rFonts w:eastAsia="ＭＳ Ｐ明朝" w:hAnsi="ＭＳ Ｐゴシック" w:hint="eastAsia"/>
          <w:b/>
          <w:lang w:eastAsia="ja-JP"/>
        </w:rPr>
        <w:lastRenderedPageBreak/>
        <w:t>読者へ</w:t>
      </w:r>
    </w:p>
    <w:p w14:paraId="4A88A292" w14:textId="77777777" w:rsidR="00705D39" w:rsidRDefault="00E65A36" w:rsidP="00E41AA8">
      <w:pPr>
        <w:spacing w:beforeLines="50" w:before="120"/>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3956C9">
        <w:rPr>
          <w:rFonts w:eastAsia="ＭＳ Ｐ明朝" w:hAnsi="ＭＳ 明朝" w:hint="eastAsia"/>
          <w:color w:val="000000"/>
          <w:sz w:val="22"/>
          <w:szCs w:val="22"/>
          <w:lang w:eastAsia="ja-JP"/>
        </w:rPr>
        <w:t>本文書</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が提供する</w:t>
      </w:r>
      <w:r w:rsidRPr="009A466D">
        <w:rPr>
          <w:rFonts w:eastAsia="ＭＳ Ｐ明朝" w:hint="eastAsia"/>
          <w:sz w:val="22"/>
          <w:szCs w:val="22"/>
          <w:lang w:eastAsia="ja-JP"/>
        </w:rPr>
        <w:t>MedDRA/J Browser</w:t>
      </w:r>
      <w:r w:rsidRPr="009A466D">
        <w:rPr>
          <w:rFonts w:eastAsia="ＭＳ Ｐ明朝" w:hAnsi="ＭＳ 明朝" w:hint="eastAsia"/>
          <w:sz w:val="22"/>
          <w:szCs w:val="22"/>
          <w:lang w:eastAsia="ja-JP"/>
        </w:rPr>
        <w:t>とともに利用されることを想定している。</w:t>
      </w:r>
    </w:p>
    <w:p w14:paraId="76D18D75" w14:textId="77777777" w:rsidR="00705D39" w:rsidRDefault="00E65A36" w:rsidP="00E41AA8">
      <w:pPr>
        <w:spacing w:beforeLines="50" w:before="120"/>
        <w:rPr>
          <w:rFonts w:eastAsia="ＭＳ Ｐ明朝"/>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が配布する</w:t>
      </w:r>
      <w:r w:rsidRPr="009A466D">
        <w:rPr>
          <w:rFonts w:eastAsia="ＭＳ Ｐ明朝" w:hint="eastAsia"/>
          <w:sz w:val="22"/>
          <w:szCs w:val="22"/>
          <w:lang w:eastAsia="ja-JP"/>
        </w:rPr>
        <w:t>CDROM</w:t>
      </w:r>
      <w:r w:rsidRPr="009A466D">
        <w:rPr>
          <w:rFonts w:eastAsia="ＭＳ Ｐ明朝" w:hAnsi="ＭＳ 明朝" w:hint="eastAsia"/>
          <w:sz w:val="22"/>
          <w:szCs w:val="22"/>
          <w:lang w:eastAsia="ja-JP"/>
        </w:rPr>
        <w:t>に収載されていると同時に</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の</w:t>
      </w:r>
      <w:r w:rsidRPr="009A466D">
        <w:rPr>
          <w:rFonts w:eastAsia="ＭＳ Ｐ明朝" w:hint="eastAsia"/>
          <w:sz w:val="22"/>
          <w:szCs w:val="22"/>
          <w:lang w:eastAsia="ja-JP"/>
        </w:rPr>
        <w:t>Website</w:t>
      </w:r>
      <w:r w:rsidRPr="009A466D">
        <w:rPr>
          <w:rFonts w:eastAsia="ＭＳ Ｐ明朝" w:hAnsi="ＭＳ 明朝" w:hint="eastAsia"/>
          <w:sz w:val="22"/>
          <w:szCs w:val="22"/>
          <w:lang w:eastAsia="ja-JP"/>
        </w:rPr>
        <w:t>（会員へのお知らせ－ドキュメントライブラリー）からダウンロードできる。</w:t>
      </w:r>
    </w:p>
    <w:p w14:paraId="602CBA36" w14:textId="77777777" w:rsidR="00E65A36" w:rsidRPr="009A466D" w:rsidRDefault="00E65A36" w:rsidP="007A64A5">
      <w:pPr>
        <w:ind w:leftChars="207" w:left="497"/>
        <w:rPr>
          <w:rFonts w:eastAsia="ＭＳ Ｐ明朝"/>
          <w:sz w:val="22"/>
          <w:szCs w:val="22"/>
          <w:lang w:eastAsia="ja-JP"/>
        </w:rPr>
      </w:pPr>
      <w:r w:rsidRPr="009A466D">
        <w:rPr>
          <w:rFonts w:eastAsia="ＭＳ Ｐ明朝" w:hint="eastAsia"/>
          <w:b/>
          <w:bCs/>
          <w:sz w:val="22"/>
          <w:szCs w:val="22"/>
          <w:lang w:eastAsia="ja-JP"/>
        </w:rPr>
        <w:t>JMO</w:t>
      </w:r>
      <w:r w:rsidRPr="009A466D">
        <w:rPr>
          <w:rFonts w:eastAsia="ＭＳ Ｐ明朝" w:hAnsi="ＭＳ 明朝" w:hint="eastAsia"/>
          <w:b/>
          <w:bCs/>
          <w:sz w:val="22"/>
          <w:szCs w:val="22"/>
          <w:lang w:eastAsia="ja-JP"/>
        </w:rPr>
        <w:t>の</w:t>
      </w:r>
      <w:r w:rsidRPr="009A466D">
        <w:rPr>
          <w:rFonts w:eastAsia="ＭＳ Ｐ明朝" w:hint="eastAsia"/>
          <w:b/>
          <w:bCs/>
          <w:sz w:val="22"/>
          <w:szCs w:val="22"/>
          <w:lang w:eastAsia="ja-JP"/>
        </w:rPr>
        <w:t>Website</w:t>
      </w:r>
      <w:r w:rsidRPr="009A466D">
        <w:rPr>
          <w:rFonts w:eastAsia="ＭＳ Ｐ明朝"/>
          <w:sz w:val="22"/>
          <w:szCs w:val="22"/>
          <w:lang w:eastAsia="ja-JP"/>
        </w:rPr>
        <w:t xml:space="preserve"> </w:t>
      </w:r>
      <w:r w:rsidRPr="009A466D">
        <w:rPr>
          <w:rFonts w:eastAsia="ＭＳ Ｐ明朝" w:hint="eastAsia"/>
          <w:sz w:val="22"/>
          <w:szCs w:val="22"/>
          <w:lang w:eastAsia="ja-JP"/>
        </w:rPr>
        <w:t xml:space="preserve">: </w:t>
      </w:r>
      <w:r w:rsidR="008B701B" w:rsidRPr="008B701B">
        <w:rPr>
          <w:rStyle w:val="aff6"/>
          <w:rFonts w:eastAsia="ＭＳ Ｐ明朝"/>
          <w:sz w:val="22"/>
          <w:szCs w:val="22"/>
          <w:lang w:eastAsia="ja-JP"/>
        </w:rPr>
        <w:t>http</w:t>
      </w:r>
      <w:r w:rsidR="00053ECD">
        <w:rPr>
          <w:rStyle w:val="aff6"/>
          <w:rFonts w:eastAsia="ＭＳ Ｐ明朝" w:hint="eastAsia"/>
          <w:sz w:val="22"/>
          <w:szCs w:val="22"/>
          <w:lang w:eastAsia="ja-JP"/>
        </w:rPr>
        <w:t>s</w:t>
      </w:r>
      <w:r w:rsidR="008B701B" w:rsidRPr="008B701B">
        <w:rPr>
          <w:rStyle w:val="aff6"/>
          <w:rFonts w:eastAsia="ＭＳ Ｐ明朝"/>
          <w:sz w:val="22"/>
          <w:szCs w:val="22"/>
          <w:lang w:eastAsia="ja-JP"/>
        </w:rPr>
        <w:t>://www.pmrj.jp/jmo/</w:t>
      </w:r>
    </w:p>
    <w:p w14:paraId="2EF09B6F" w14:textId="2E63FEBF" w:rsidR="00FB38E5" w:rsidRPr="00E74E4F" w:rsidRDefault="00E65A36" w:rsidP="00802A1D">
      <w:pPr>
        <w:rPr>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9001:200</w:t>
      </w:r>
      <w:r w:rsidR="008E477D" w:rsidRPr="009A466D">
        <w:rPr>
          <w:rFonts w:eastAsia="ＭＳ Ｐ明朝" w:hint="eastAsia"/>
          <w:sz w:val="22"/>
          <w:szCs w:val="22"/>
          <w:lang w:eastAsia="ja-JP"/>
        </w:rPr>
        <w:t>8</w:t>
      </w:r>
      <w:r w:rsidRPr="009A466D">
        <w:rPr>
          <w:rFonts w:eastAsia="ＭＳ Ｐ明朝" w:hAnsi="ＭＳ 明朝" w:hint="eastAsia"/>
          <w:sz w:val="22"/>
          <w:szCs w:val="22"/>
          <w:lang w:eastAsia="ja-JP"/>
        </w:rPr>
        <w:t>で認証され</w:t>
      </w:r>
      <w:r w:rsidR="00AB1140" w:rsidRPr="009A466D">
        <w:rPr>
          <w:rFonts w:eastAsia="ＭＳ Ｐ明朝" w:hAnsi="ＭＳ 明朝" w:hint="eastAsia"/>
          <w:sz w:val="22"/>
          <w:szCs w:val="22"/>
          <w:lang w:eastAsia="ja-JP"/>
        </w:rPr>
        <w:t>た</w:t>
      </w:r>
      <w:r w:rsidRPr="009A466D">
        <w:rPr>
          <w:rFonts w:eastAsia="ＭＳ Ｐ明朝" w:hAnsi="ＭＳ 明朝" w:hint="eastAsia"/>
          <w:sz w:val="22"/>
          <w:szCs w:val="22"/>
          <w:lang w:eastAsia="ja-JP"/>
        </w:rPr>
        <w:t>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00FB38E5" w:rsidRPr="009A466D">
        <w:rPr>
          <w:rFonts w:eastAsia="ＭＳ Ｐ明朝" w:hint="eastAsia"/>
          <w:sz w:val="22"/>
          <w:szCs w:val="22"/>
          <w:lang w:eastAsia="ja-JP"/>
        </w:rPr>
        <w:t>JMO</w:t>
      </w:r>
      <w:r w:rsidR="00802A1D">
        <w:rPr>
          <w:rFonts w:eastAsia="ＭＳ Ｐ明朝" w:hint="eastAsia"/>
          <w:sz w:val="22"/>
          <w:szCs w:val="22"/>
          <w:lang w:eastAsia="ja-JP"/>
        </w:rPr>
        <w:t>もまた</w:t>
      </w:r>
      <w:r w:rsidR="00FB38E5" w:rsidRPr="009A466D">
        <w:rPr>
          <w:rFonts w:eastAsia="ＭＳ Ｐ明朝" w:hint="eastAsia"/>
          <w:sz w:val="22"/>
          <w:szCs w:val="22"/>
          <w:lang w:eastAsia="ja-JP"/>
        </w:rPr>
        <w:t>ISO 9001:</w:t>
      </w:r>
      <w:r w:rsidR="00747967" w:rsidRPr="009A466D">
        <w:rPr>
          <w:rFonts w:eastAsia="ＭＳ Ｐ明朝" w:hint="eastAsia"/>
          <w:sz w:val="22"/>
          <w:szCs w:val="22"/>
          <w:lang w:eastAsia="ja-JP"/>
        </w:rPr>
        <w:t>20</w:t>
      </w:r>
      <w:r w:rsidR="00747967">
        <w:rPr>
          <w:rFonts w:eastAsia="ＭＳ Ｐ明朝"/>
          <w:sz w:val="22"/>
          <w:szCs w:val="22"/>
          <w:lang w:eastAsia="ja-JP"/>
        </w:rPr>
        <w:t>15</w:t>
      </w:r>
      <w:r w:rsidR="00FB38E5" w:rsidRPr="009A466D">
        <w:rPr>
          <w:rFonts w:eastAsia="ＭＳ Ｐ明朝" w:hAnsi="ＭＳ 明朝" w:hint="eastAsia"/>
          <w:sz w:val="22"/>
          <w:szCs w:val="22"/>
          <w:lang w:eastAsia="ja-JP"/>
        </w:rPr>
        <w:t>で認証された品質管理体制で</w:t>
      </w:r>
      <w:r w:rsidR="00FB38E5" w:rsidRPr="009A466D">
        <w:rPr>
          <w:rFonts w:eastAsia="ＭＳ Ｐ明朝" w:hint="eastAsia"/>
          <w:sz w:val="22"/>
          <w:szCs w:val="22"/>
          <w:lang w:eastAsia="ja-JP"/>
        </w:rPr>
        <w:t>MedDRA</w:t>
      </w:r>
      <w:r w:rsidR="00FB38E5">
        <w:rPr>
          <w:rFonts w:eastAsia="ＭＳ Ｐ明朝"/>
          <w:sz w:val="22"/>
          <w:szCs w:val="22"/>
          <w:lang w:eastAsia="ja-JP"/>
        </w:rPr>
        <w:t>/J</w:t>
      </w:r>
      <w:r w:rsidR="00FB38E5" w:rsidRPr="009A466D">
        <w:rPr>
          <w:rFonts w:eastAsia="ＭＳ Ｐ明朝" w:hAnsi="ＭＳ 明朝" w:hint="eastAsia"/>
          <w:sz w:val="22"/>
          <w:szCs w:val="22"/>
          <w:lang w:eastAsia="ja-JP"/>
        </w:rPr>
        <w:t>用語集をメンテナンスしている。</w:t>
      </w:r>
    </w:p>
    <w:p w14:paraId="5F87C7CA" w14:textId="77777777" w:rsidR="009F21EB" w:rsidRPr="00FB38E5" w:rsidRDefault="009F21EB" w:rsidP="00E41AA8">
      <w:pPr>
        <w:spacing w:beforeLines="50" w:before="120"/>
        <w:rPr>
          <w:rFonts w:eastAsia="ＭＳ Ｐ明朝" w:hAnsi="ＭＳ 明朝"/>
          <w:b/>
          <w:sz w:val="22"/>
          <w:szCs w:val="22"/>
          <w:lang w:eastAsia="ja-JP"/>
        </w:rPr>
      </w:pPr>
    </w:p>
    <w:p w14:paraId="0B505DDD" w14:textId="7B919548" w:rsidR="00826674" w:rsidRDefault="00826674" w:rsidP="00826674">
      <w:pPr>
        <w:spacing w:beforeLines="30" w:before="72" w:line="260" w:lineRule="exact"/>
        <w:rPr>
          <w:rFonts w:eastAsia="ＭＳ Ｐ明朝" w:hAnsi="ＭＳ 明朝"/>
          <w:b/>
          <w:sz w:val="22"/>
          <w:szCs w:val="22"/>
          <w:lang w:eastAsia="ja-JP"/>
        </w:rPr>
      </w:pPr>
      <w:r w:rsidRPr="00826674">
        <w:rPr>
          <w:rFonts w:eastAsia="ＭＳ Ｐ明朝" w:hAnsi="ＭＳ 明朝" w:hint="eastAsia"/>
          <w:b/>
          <w:sz w:val="22"/>
          <w:szCs w:val="22"/>
          <w:lang w:eastAsia="ja-JP"/>
        </w:rPr>
        <w:t>今回の改訂で</w:t>
      </w:r>
      <w:r w:rsidR="00A04483">
        <w:rPr>
          <w:rFonts w:eastAsia="ＭＳ Ｐ明朝" w:hAnsi="ＭＳ 明朝" w:hint="eastAsia"/>
          <w:b/>
          <w:sz w:val="22"/>
          <w:szCs w:val="22"/>
          <w:lang w:eastAsia="ja-JP"/>
        </w:rPr>
        <w:t>大きな変更はない</w:t>
      </w:r>
      <w:r w:rsidRPr="00826674">
        <w:rPr>
          <w:rFonts w:eastAsia="ＭＳ Ｐ明朝" w:hAnsi="ＭＳ 明朝" w:hint="eastAsia"/>
          <w:b/>
          <w:sz w:val="22"/>
          <w:szCs w:val="22"/>
          <w:lang w:eastAsia="ja-JP"/>
        </w:rPr>
        <w:t>。</w:t>
      </w:r>
    </w:p>
    <w:p w14:paraId="51B9820F" w14:textId="77777777" w:rsidR="00B7605E" w:rsidRDefault="00B7605E" w:rsidP="00B7605E">
      <w:pPr>
        <w:rPr>
          <w:rFonts w:eastAsia="ＭＳ Ｐ明朝"/>
          <w:sz w:val="22"/>
          <w:szCs w:val="22"/>
          <w:lang w:eastAsia="ja-JP"/>
        </w:rPr>
      </w:pPr>
    </w:p>
    <w:p w14:paraId="54BF589B" w14:textId="77777777" w:rsidR="00A27AA4" w:rsidRDefault="00A27AA4" w:rsidP="00EA7FB2">
      <w:pPr>
        <w:rPr>
          <w:rFonts w:eastAsia="ＭＳ Ｐ明朝"/>
          <w:sz w:val="22"/>
          <w:szCs w:val="22"/>
          <w:lang w:eastAsia="ja-JP"/>
        </w:rPr>
        <w:sectPr w:rsidR="00A27AA4" w:rsidSect="00281875">
          <w:headerReference w:type="first" r:id="rId12"/>
          <w:footerReference w:type="first" r:id="rId13"/>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7F23EA70" w14:textId="0FC7EBCD" w:rsidR="009A1927" w:rsidRDefault="009A1927" w:rsidP="00E41AA8">
      <w:pPr>
        <w:spacing w:beforeLines="50" w:before="120"/>
        <w:ind w:left="325" w:hangingChars="147" w:hanging="325"/>
        <w:rPr>
          <w:rFonts w:eastAsia="ＭＳ Ｐ明朝" w:hAnsi="ＭＳ 明朝"/>
          <w:sz w:val="22"/>
          <w:szCs w:val="22"/>
        </w:rPr>
      </w:pPr>
      <w:r w:rsidRPr="009A466D">
        <w:rPr>
          <w:rFonts w:eastAsia="ＭＳ Ｐ明朝"/>
          <w:b/>
          <w:sz w:val="22"/>
          <w:szCs w:val="22"/>
        </w:rPr>
        <w:t>MedDRA</w:t>
      </w:r>
      <w:r w:rsidRPr="009A466D">
        <w:rPr>
          <w:rFonts w:eastAsia="ＭＳ Ｐ明朝"/>
          <w:b/>
          <w:sz w:val="22"/>
          <w:szCs w:val="22"/>
          <w:vertAlign w:val="superscript"/>
        </w:rPr>
        <w:t>®</w:t>
      </w:r>
      <w:r w:rsidR="00E67E8A">
        <w:rPr>
          <w:rFonts w:eastAsia="ＭＳ Ｐ明朝" w:hAnsi="ＭＳ 明朝" w:hint="eastAsia"/>
          <w:sz w:val="22"/>
          <w:szCs w:val="22"/>
          <w:lang w:eastAsia="ja-JP"/>
        </w:rPr>
        <w:t>の登録商標は</w:t>
      </w:r>
      <w:r w:rsidR="00E67E8A">
        <w:rPr>
          <w:rFonts w:eastAsia="ＭＳ Ｐ明朝" w:hAnsi="ＭＳ 明朝" w:hint="eastAsia"/>
          <w:sz w:val="22"/>
          <w:szCs w:val="22"/>
          <w:lang w:eastAsia="ja-JP"/>
        </w:rPr>
        <w:t>ICH</w:t>
      </w:r>
      <w:r w:rsidR="00E67E8A">
        <w:rPr>
          <w:rFonts w:eastAsia="ＭＳ Ｐ明朝" w:hAnsi="ＭＳ 明朝" w:hint="eastAsia"/>
          <w:sz w:val="22"/>
          <w:szCs w:val="22"/>
          <w:lang w:eastAsia="ja-JP"/>
        </w:rPr>
        <w:t>の代理として</w:t>
      </w:r>
      <w:r w:rsidR="00E67E8A">
        <w:rPr>
          <w:rFonts w:eastAsia="ＭＳ Ｐ明朝" w:hAnsi="ＭＳ 明朝" w:hint="eastAsia"/>
          <w:sz w:val="22"/>
          <w:szCs w:val="22"/>
          <w:lang w:eastAsia="ja-JP"/>
        </w:rPr>
        <w:t>IFPMA</w:t>
      </w:r>
      <w:r w:rsidR="00E67E8A">
        <w:rPr>
          <w:rFonts w:eastAsia="ＭＳ Ｐ明朝" w:hAnsi="ＭＳ 明朝" w:hint="eastAsia"/>
          <w:sz w:val="22"/>
          <w:szCs w:val="22"/>
          <w:lang w:eastAsia="ja-JP"/>
        </w:rPr>
        <w:t>（</w:t>
      </w:r>
      <w:r w:rsidRPr="009A466D">
        <w:rPr>
          <w:rFonts w:eastAsia="ＭＳ Ｐ明朝"/>
          <w:sz w:val="22"/>
          <w:szCs w:val="22"/>
        </w:rPr>
        <w:t>International Federation of Pharmaceutical Manufacturers and Associations</w:t>
      </w:r>
      <w:r w:rsidR="00E67E8A">
        <w:rPr>
          <w:rFonts w:eastAsia="ＭＳ Ｐ明朝" w:hint="eastAsia"/>
          <w:sz w:val="22"/>
          <w:szCs w:val="22"/>
          <w:lang w:eastAsia="ja-JP"/>
        </w:rPr>
        <w:t>）が</w:t>
      </w:r>
      <w:r w:rsidR="00C64444">
        <w:rPr>
          <w:rFonts w:eastAsia="ＭＳ Ｐ明朝" w:hint="eastAsia"/>
          <w:sz w:val="22"/>
          <w:szCs w:val="22"/>
          <w:lang w:eastAsia="ja-JP"/>
        </w:rPr>
        <w:t>登録した</w:t>
      </w:r>
      <w:r w:rsidRPr="009A466D">
        <w:rPr>
          <w:rFonts w:eastAsia="ＭＳ Ｐ明朝" w:hAnsi="ＭＳ 明朝"/>
          <w:sz w:val="22"/>
          <w:szCs w:val="22"/>
        </w:rPr>
        <w:t>。</w:t>
      </w:r>
    </w:p>
    <w:p w14:paraId="4CF06023" w14:textId="40171412" w:rsidR="00C64444" w:rsidRPr="009A466D" w:rsidRDefault="00295C3B" w:rsidP="00E41AA8">
      <w:pPr>
        <w:spacing w:beforeLines="50" w:before="120"/>
        <w:ind w:left="325" w:hangingChars="147" w:hanging="325"/>
        <w:rPr>
          <w:rFonts w:eastAsia="ＭＳ Ｐ明朝"/>
          <w:sz w:val="22"/>
          <w:szCs w:val="22"/>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 xml:space="preserve">Diagnostic and Statistical Manual of Mental Disorders, </w:t>
      </w:r>
      <w:r w:rsidR="00BC735D" w:rsidRPr="009A466D">
        <w:rPr>
          <w:rFonts w:eastAsia="ＭＳ Ｐ明朝"/>
          <w:b/>
          <w:sz w:val="22"/>
          <w:szCs w:val="22"/>
        </w:rPr>
        <w:t>F</w:t>
      </w:r>
      <w:r w:rsidR="00BC735D">
        <w:rPr>
          <w:rFonts w:eastAsia="ＭＳ Ｐ明朝"/>
          <w:b/>
          <w:sz w:val="22"/>
          <w:szCs w:val="22"/>
        </w:rPr>
        <w:t>if</w:t>
      </w:r>
      <w:r w:rsidR="00BC735D" w:rsidRPr="009A466D">
        <w:rPr>
          <w:rFonts w:eastAsia="ＭＳ Ｐ明朝"/>
          <w:b/>
          <w:sz w:val="22"/>
          <w:szCs w:val="22"/>
        </w:rPr>
        <w:t xml:space="preserve">th </w:t>
      </w:r>
      <w:r w:rsidRPr="009A466D">
        <w:rPr>
          <w:rFonts w:eastAsia="ＭＳ Ｐ明朝"/>
          <w:b/>
          <w:sz w:val="22"/>
          <w:szCs w:val="22"/>
        </w:rPr>
        <w:t>Edition</w:t>
      </w:r>
      <w:r w:rsidRPr="009A466D">
        <w:rPr>
          <w:rFonts w:eastAsia="ＭＳ Ｐ明朝"/>
          <w:sz w:val="22"/>
          <w:szCs w:val="22"/>
        </w:rPr>
        <w:t xml:space="preserve"> (DSM-</w:t>
      </w:r>
      <w:r w:rsidR="00BC735D">
        <w:rPr>
          <w:rFonts w:eastAsia="ＭＳ Ｐ明朝"/>
          <w:sz w:val="22"/>
          <w:szCs w:val="22"/>
        </w:rPr>
        <w:t>5</w:t>
      </w:r>
      <w:r w:rsidRPr="009A466D">
        <w:rPr>
          <w:rFonts w:eastAsia="ＭＳ Ｐ明朝"/>
          <w:sz w:val="22"/>
          <w:szCs w:val="22"/>
        </w:rPr>
        <w:t>)</w:t>
      </w:r>
      <w:r w:rsidR="006F1B90">
        <w:rPr>
          <w:rFonts w:eastAsia="ＭＳ Ｐ明朝" w:hAnsi="ＭＳ 明朝"/>
          <w:sz w:val="22"/>
          <w:szCs w:val="22"/>
        </w:rPr>
        <w:t xml:space="preserve">; </w:t>
      </w:r>
      <w:r w:rsidRPr="009A466D">
        <w:rPr>
          <w:rFonts w:eastAsia="ＭＳ Ｐ明朝" w:hAnsi="ＭＳ 明朝"/>
          <w:sz w:val="22"/>
          <w:szCs w:val="22"/>
        </w:rPr>
        <w:t>版権所有、</w:t>
      </w:r>
      <w:r w:rsidR="00BC735D">
        <w:rPr>
          <w:rFonts w:eastAsia="ＭＳ Ｐ明朝"/>
          <w:sz w:val="22"/>
          <w:szCs w:val="22"/>
        </w:rPr>
        <w:t>2013</w:t>
      </w:r>
      <w:r w:rsidRPr="009A466D">
        <w:rPr>
          <w:rFonts w:eastAsia="ＭＳ Ｐ明朝" w:hAnsi="ＭＳ 明朝"/>
          <w:sz w:val="22"/>
          <w:szCs w:val="22"/>
        </w:rPr>
        <w:t>年</w:t>
      </w:r>
      <w:r w:rsidRPr="009A466D">
        <w:rPr>
          <w:rFonts w:eastAsia="ＭＳ Ｐ明朝"/>
          <w:sz w:val="22"/>
          <w:szCs w:val="22"/>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77777777"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r w:rsidR="00EB5924">
        <w:rPr>
          <w:rFonts w:eastAsia="ＭＳ Ｐ明朝"/>
          <w:noProof/>
          <w:sz w:val="22"/>
          <w:szCs w:val="22"/>
          <w:lang w:eastAsia="ja-JP" w:bidi="ar-SA"/>
        </w:rPr>
        <w:drawing>
          <wp:inline distT="0" distB="0" distL="0" distR="0" wp14:anchorId="7C082E55" wp14:editId="60E6801E">
            <wp:extent cx="1888490" cy="59372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8490" cy="593725"/>
                    </a:xfrm>
                    <a:prstGeom prst="rect">
                      <a:avLst/>
                    </a:prstGeom>
                    <a:noFill/>
                    <a:ln>
                      <a:noFill/>
                    </a:ln>
                  </pic:spPr>
                </pic:pic>
              </a:graphicData>
            </a:graphic>
          </wp:inline>
        </w:drawing>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6078A8">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6078A8">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6078A8">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5"/>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0DA8A45E" w14:textId="77777777" w:rsidR="00C838DF" w:rsidRDefault="0003251B" w:rsidP="009A658D">
      <w:pPr>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19B6669E" w14:textId="77777777" w:rsidR="00D17420" w:rsidRPr="00D17420" w:rsidRDefault="009A658D" w:rsidP="008E477D">
      <w:pPr>
        <w:rPr>
          <w:rFonts w:hAnsi="ＭＳ 明朝"/>
          <w:sz w:val="22"/>
          <w:szCs w:val="22"/>
          <w:lang w:eastAsia="ja-JP"/>
        </w:rPr>
        <w:sectPr w:rsidR="00D17420"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のオリジナル英語版を一般財団法人医薬品医療機器レギュラトリーサイエンス財団</w:t>
      </w:r>
      <w:r w:rsidRPr="00C838DF">
        <w:rPr>
          <w:sz w:val="22"/>
          <w:szCs w:val="22"/>
          <w:lang w:eastAsia="ja-JP"/>
        </w:rPr>
        <w:t>JMO</w:t>
      </w:r>
      <w:r w:rsidRPr="00C838DF">
        <w:rPr>
          <w:rFonts w:hAnsi="ＭＳ 明朝"/>
          <w:sz w:val="22"/>
          <w:szCs w:val="22"/>
          <w:lang w:eastAsia="ja-JP"/>
        </w:rPr>
        <w:t>事業部が翻訳し注釈を追加したものであり、本書の内容を営業の目的で複写・転写することを禁ずる</w:t>
      </w:r>
      <w:r w:rsidR="00D17420">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lastRenderedPageBreak/>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3AEF4B8C" w14:textId="77777777" w:rsidR="008F5751" w:rsidRPr="008F5751" w:rsidRDefault="003F2F04" w:rsidP="000B6297">
      <w:pPr>
        <w:pStyle w:val="11"/>
        <w:rPr>
          <w:kern w:val="2"/>
          <w:sz w:val="21"/>
          <w:szCs w:val="22"/>
          <w:lang w:eastAsia="ja-JP" w:bidi="ar-SA"/>
        </w:rPr>
      </w:pPr>
      <w:r w:rsidRPr="008F5751">
        <w:fldChar w:fldCharType="begin"/>
      </w:r>
      <w:r w:rsidR="00F41CDA" w:rsidRPr="008F5751">
        <w:rPr>
          <w:lang w:eastAsia="ja-JP"/>
        </w:rPr>
        <w:instrText xml:space="preserve"> TOC \o "2-3" \f \t "</w:instrText>
      </w:r>
      <w:r w:rsidR="00F41CDA" w:rsidRPr="008F5751">
        <w:rPr>
          <w:lang w:eastAsia="ja-JP"/>
        </w:rPr>
        <w:instrText>見出し</w:instrText>
      </w:r>
      <w:r w:rsidR="00F41CDA" w:rsidRPr="008F5751">
        <w:rPr>
          <w:lang w:eastAsia="ja-JP"/>
        </w:rPr>
        <w:instrText xml:space="preserve"> 1,1,1.1. 1.2. 1.3.,1,</w:instrText>
      </w:r>
      <w:r w:rsidR="00F41CDA" w:rsidRPr="008F5751">
        <w:rPr>
          <w:lang w:eastAsia="ja-JP"/>
        </w:rPr>
        <w:instrText>付表番号</w:instrText>
      </w:r>
      <w:r w:rsidR="00F41CDA" w:rsidRPr="008F5751">
        <w:rPr>
          <w:lang w:eastAsia="ja-JP"/>
        </w:rPr>
        <w:instrText>,1,14B,1,10.5B,1,</w:instrText>
      </w:r>
      <w:r w:rsidR="00F41CDA" w:rsidRPr="008F5751">
        <w:rPr>
          <w:lang w:eastAsia="ja-JP"/>
        </w:rPr>
        <w:instrText>１．２．３．</w:instrText>
      </w:r>
      <w:r w:rsidR="00F41CDA" w:rsidRPr="008F5751">
        <w:rPr>
          <w:lang w:eastAsia="ja-JP"/>
        </w:rPr>
        <w:instrText>,1,</w:instrText>
      </w:r>
      <w:r w:rsidR="00F41CDA" w:rsidRPr="008F5751">
        <w:rPr>
          <w:lang w:eastAsia="ja-JP"/>
        </w:rPr>
        <w:instrText>大分類表題</w:instrText>
      </w:r>
      <w:r w:rsidR="00F41CDA" w:rsidRPr="008F5751">
        <w:rPr>
          <w:lang w:eastAsia="ja-JP"/>
        </w:rPr>
        <w:instrText>,1,12B,1,</w:instrText>
      </w:r>
      <w:r w:rsidR="00F41CDA" w:rsidRPr="008F5751">
        <w:rPr>
          <w:lang w:eastAsia="ja-JP"/>
        </w:rPr>
        <w:instrText>略語</w:instrText>
      </w:r>
      <w:r w:rsidR="00F41CDA" w:rsidRPr="008F5751">
        <w:rPr>
          <w:lang w:eastAsia="ja-JP"/>
        </w:rPr>
        <w:instrText>,1,</w:instrText>
      </w:r>
      <w:r w:rsidR="00F41CDA" w:rsidRPr="008F5751">
        <w:rPr>
          <w:lang w:eastAsia="ja-JP"/>
        </w:rPr>
        <w:instrText>表題</w:instrText>
      </w:r>
      <w:r w:rsidR="00F41CDA" w:rsidRPr="008F5751">
        <w:rPr>
          <w:lang w:eastAsia="ja-JP"/>
        </w:rPr>
        <w:instrText>,1,</w:instrText>
      </w:r>
      <w:r w:rsidR="00F41CDA" w:rsidRPr="008F5751">
        <w:rPr>
          <w:lang w:eastAsia="ja-JP"/>
        </w:rPr>
        <w:instrText>図表番号</w:instrText>
      </w:r>
      <w:r w:rsidR="00F41CDA" w:rsidRPr="008F5751">
        <w:rPr>
          <w:lang w:eastAsia="ja-JP"/>
        </w:rPr>
        <w:instrText>,1,</w:instrText>
      </w:r>
      <w:r w:rsidR="00F41CDA" w:rsidRPr="008F5751">
        <w:rPr>
          <w:lang w:eastAsia="ja-JP"/>
        </w:rPr>
        <w:instrText>スタイル</w:instrText>
      </w:r>
      <w:r w:rsidR="00F41CDA" w:rsidRPr="008F5751">
        <w:rPr>
          <w:lang w:eastAsia="ja-JP"/>
        </w:rPr>
        <w:instrText xml:space="preserve">3,1" </w:instrText>
      </w:r>
      <w:r w:rsidRPr="008F5751">
        <w:fldChar w:fldCharType="separate"/>
      </w:r>
      <w:r w:rsidR="008F5751" w:rsidRPr="008F5751">
        <w:rPr>
          <w:lang w:eastAsia="ja-JP"/>
        </w:rPr>
        <w:t xml:space="preserve">1. </w:t>
      </w:r>
      <w:r w:rsidR="008F5751" w:rsidRPr="008F5751">
        <w:rPr>
          <w:lang w:eastAsia="ja-JP"/>
        </w:rPr>
        <w:t>序　文</w:t>
      </w:r>
      <w:r w:rsidR="008F5751" w:rsidRPr="008F5751">
        <w:rPr>
          <w:lang w:eastAsia="ja-JP"/>
        </w:rPr>
        <w:tab/>
      </w:r>
      <w:r w:rsidR="008F5751" w:rsidRPr="008F5751">
        <w:fldChar w:fldCharType="begin"/>
      </w:r>
      <w:r w:rsidR="008F5751" w:rsidRPr="008F5751">
        <w:rPr>
          <w:lang w:eastAsia="ja-JP"/>
        </w:rPr>
        <w:instrText xml:space="preserve"> PAGEREF _Toc522281420 \h </w:instrText>
      </w:r>
      <w:r w:rsidR="008F5751" w:rsidRPr="008F5751">
        <w:fldChar w:fldCharType="separate"/>
      </w:r>
      <w:r w:rsidR="00BA1DA4">
        <w:rPr>
          <w:lang w:eastAsia="ja-JP"/>
        </w:rPr>
        <w:t>1</w:t>
      </w:r>
      <w:r w:rsidR="008F5751" w:rsidRPr="008F5751">
        <w:fldChar w:fldCharType="end"/>
      </w:r>
    </w:p>
    <w:p w14:paraId="09320E62"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1.1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背　景</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_Toc522281421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w:t>
      </w:r>
      <w:r w:rsidRPr="008F5751">
        <w:rPr>
          <w:rFonts w:ascii="Times New Roman" w:eastAsia="ＭＳ Ｐゴシック" w:hAnsi="Times New Roman"/>
          <w:noProof/>
        </w:rPr>
        <w:fldChar w:fldCharType="end"/>
      </w:r>
    </w:p>
    <w:p w14:paraId="605E74E1"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1.2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ICH</w:t>
      </w:r>
      <w:r w:rsidRPr="008F5751">
        <w:rPr>
          <w:rFonts w:ascii="Times New Roman" w:eastAsia="ＭＳ Ｐゴシック" w:hAnsi="Times New Roman"/>
          <w:noProof/>
          <w:lang w:eastAsia="ja-JP"/>
        </w:rPr>
        <w:t>の議題として採択された医学用語集</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_Toc522281422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w:t>
      </w:r>
      <w:r w:rsidRPr="008F5751">
        <w:rPr>
          <w:rFonts w:ascii="Times New Roman" w:eastAsia="ＭＳ Ｐゴシック" w:hAnsi="Times New Roman"/>
          <w:noProof/>
        </w:rPr>
        <w:fldChar w:fldCharType="end"/>
      </w:r>
    </w:p>
    <w:p w14:paraId="22B6CD2F" w14:textId="6FDB7F46"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rPr>
        <w:t>1.3</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rPr>
        <w:t>Medical Dictionary for Regulatory Activities</w:t>
      </w:r>
      <w:r w:rsidRPr="008F5751">
        <w:rPr>
          <w:rFonts w:ascii="Times New Roman" w:eastAsia="ＭＳ Ｐゴシック" w:hAnsi="Times New Roman"/>
          <w:noProof/>
        </w:rPr>
        <w:t>（</w:t>
      </w:r>
      <w:r w:rsidRPr="008F5751">
        <w:rPr>
          <w:rFonts w:ascii="Times New Roman" w:eastAsia="ＭＳ Ｐゴシック" w:hAnsi="Times New Roman"/>
          <w:noProof/>
        </w:rPr>
        <w:t>MedDRA</w:t>
      </w:r>
      <w:r w:rsidRPr="008F5751">
        <w:rPr>
          <w:rFonts w:ascii="Times New Roman" w:eastAsia="ＭＳ Ｐゴシック" w:hAnsi="Times New Roman"/>
          <w:noProof/>
        </w:rPr>
        <w:t>）</w:t>
      </w:r>
      <w:r w:rsidR="006134F9" w:rsidRPr="006134F9">
        <w:rPr>
          <w:rFonts w:ascii="Times New Roman" w:eastAsia="ＭＳ Ｐゴシック" w:hAnsi="Times New Roman"/>
          <w:noProof/>
        </w:rPr>
        <w:t>用語集</w:t>
      </w:r>
      <w:r w:rsidRPr="008F5751">
        <w:rPr>
          <w:rFonts w:ascii="Times New Roman" w:eastAsia="ＭＳ Ｐゴシック" w:hAnsi="Times New Roman"/>
          <w:noProof/>
        </w:rPr>
        <w:t>の開発</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_Toc522281423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2</w:t>
      </w:r>
      <w:r w:rsidRPr="008F5751">
        <w:rPr>
          <w:rFonts w:ascii="Times New Roman" w:eastAsia="ＭＳ Ｐゴシック" w:hAnsi="Times New Roman"/>
          <w:noProof/>
        </w:rPr>
        <w:fldChar w:fldCharType="end"/>
      </w:r>
    </w:p>
    <w:p w14:paraId="59EA37B3"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1.4</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用語集の実用化</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_Toc522281424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2</w:t>
      </w:r>
      <w:r w:rsidRPr="008F5751">
        <w:rPr>
          <w:rFonts w:ascii="Times New Roman" w:eastAsia="ＭＳ Ｐゴシック" w:hAnsi="Times New Roman"/>
          <w:noProof/>
        </w:rPr>
        <w:fldChar w:fldCharType="end"/>
      </w:r>
    </w:p>
    <w:p w14:paraId="0967ADA4"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1.5</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用語集の範囲</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_Toc522281425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2</w:t>
      </w:r>
      <w:r w:rsidRPr="008F5751">
        <w:rPr>
          <w:rFonts w:ascii="Times New Roman" w:eastAsia="ＭＳ Ｐゴシック" w:hAnsi="Times New Roman"/>
          <w:noProof/>
        </w:rPr>
        <w:fldChar w:fldCharType="end"/>
      </w:r>
    </w:p>
    <w:p w14:paraId="697D175C"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1.6</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既存用語集からの用語の組み込み</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_Toc522281426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3</w:t>
      </w:r>
      <w:r w:rsidRPr="008F5751">
        <w:rPr>
          <w:rFonts w:ascii="Times New Roman" w:eastAsia="ＭＳ Ｐゴシック" w:hAnsi="Times New Roman"/>
          <w:noProof/>
        </w:rPr>
        <w:fldChar w:fldCharType="end"/>
      </w:r>
    </w:p>
    <w:p w14:paraId="7EF619C2"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1.7</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除外基準</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_Toc522281427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4</w:t>
      </w:r>
      <w:r w:rsidRPr="008F5751">
        <w:rPr>
          <w:rFonts w:ascii="Times New Roman" w:eastAsia="ＭＳ Ｐゴシック" w:hAnsi="Times New Roman"/>
          <w:noProof/>
        </w:rPr>
        <w:fldChar w:fldCharType="end"/>
      </w:r>
    </w:p>
    <w:p w14:paraId="4247128D" w14:textId="77777777" w:rsidR="008F5751" w:rsidRPr="008F5751" w:rsidRDefault="008F5751" w:rsidP="000B6297">
      <w:pPr>
        <w:pStyle w:val="11"/>
        <w:rPr>
          <w:kern w:val="2"/>
          <w:sz w:val="21"/>
          <w:szCs w:val="22"/>
          <w:lang w:eastAsia="ja-JP" w:bidi="ar-SA"/>
        </w:rPr>
      </w:pPr>
      <w:r w:rsidRPr="008F5751">
        <w:rPr>
          <w:lang w:eastAsia="ja-JP"/>
        </w:rPr>
        <w:t xml:space="preserve">2. </w:t>
      </w:r>
      <w:r w:rsidRPr="008F5751">
        <w:rPr>
          <w:lang w:eastAsia="ja-JP"/>
        </w:rPr>
        <w:t>用語集の構造</w:t>
      </w:r>
      <w:r w:rsidRPr="008F5751">
        <w:rPr>
          <w:lang w:eastAsia="ja-JP"/>
        </w:rPr>
        <w:tab/>
      </w:r>
      <w:r w:rsidRPr="008F5751">
        <w:fldChar w:fldCharType="begin"/>
      </w:r>
      <w:r w:rsidRPr="008F5751">
        <w:rPr>
          <w:lang w:eastAsia="ja-JP"/>
        </w:rPr>
        <w:instrText xml:space="preserve"> PAGEREF _Toc522281428 \h </w:instrText>
      </w:r>
      <w:r w:rsidRPr="008F5751">
        <w:fldChar w:fldCharType="separate"/>
      </w:r>
      <w:r w:rsidR="00BA1DA4">
        <w:rPr>
          <w:lang w:eastAsia="ja-JP"/>
        </w:rPr>
        <w:t>5</w:t>
      </w:r>
      <w:r w:rsidRPr="008F5751">
        <w:fldChar w:fldCharType="end"/>
      </w:r>
    </w:p>
    <w:p w14:paraId="3B9F746E"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2.1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同等性</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_Toc522281429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w:t>
      </w:r>
      <w:r w:rsidRPr="008F5751">
        <w:rPr>
          <w:rFonts w:ascii="Times New Roman" w:eastAsia="ＭＳ Ｐゴシック" w:hAnsi="Times New Roman"/>
          <w:noProof/>
        </w:rPr>
        <w:fldChar w:fldCharType="end"/>
      </w:r>
    </w:p>
    <w:p w14:paraId="6F426531"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2.2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階層性</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_Toc522281430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w:t>
      </w:r>
      <w:r w:rsidRPr="008F5751">
        <w:rPr>
          <w:rFonts w:ascii="Times New Roman" w:eastAsia="ＭＳ Ｐゴシック" w:hAnsi="Times New Roman"/>
          <w:noProof/>
        </w:rPr>
        <w:fldChar w:fldCharType="end"/>
      </w:r>
    </w:p>
    <w:p w14:paraId="3041C7FA" w14:textId="77777777" w:rsidR="008F5751" w:rsidRPr="008F5751" w:rsidRDefault="008F5751" w:rsidP="000B6297">
      <w:pPr>
        <w:pStyle w:val="11"/>
        <w:rPr>
          <w:kern w:val="2"/>
          <w:sz w:val="21"/>
          <w:szCs w:val="22"/>
          <w:lang w:eastAsia="ja-JP" w:bidi="ar-SA"/>
        </w:rPr>
      </w:pPr>
      <w:r w:rsidRPr="008F5751">
        <w:rPr>
          <w:lang w:eastAsia="ja-JP"/>
        </w:rPr>
        <w:t xml:space="preserve">3. </w:t>
      </w:r>
      <w:r w:rsidRPr="008F5751">
        <w:rPr>
          <w:lang w:eastAsia="ja-JP"/>
        </w:rPr>
        <w:t>階層レベル</w:t>
      </w:r>
      <w:r w:rsidRPr="008F5751">
        <w:rPr>
          <w:lang w:eastAsia="ja-JP"/>
        </w:rPr>
        <w:tab/>
      </w:r>
      <w:r w:rsidRPr="008F5751">
        <w:fldChar w:fldCharType="begin"/>
      </w:r>
      <w:r w:rsidRPr="008F5751">
        <w:rPr>
          <w:lang w:eastAsia="ja-JP"/>
        </w:rPr>
        <w:instrText xml:space="preserve"> PAGEREF _Toc522281432 \h </w:instrText>
      </w:r>
      <w:r w:rsidRPr="008F5751">
        <w:fldChar w:fldCharType="separate"/>
      </w:r>
      <w:r w:rsidR="00BA1DA4">
        <w:rPr>
          <w:lang w:eastAsia="ja-JP"/>
        </w:rPr>
        <w:t>7</w:t>
      </w:r>
      <w:r w:rsidRPr="008F5751">
        <w:fldChar w:fldCharType="end"/>
      </w:r>
    </w:p>
    <w:p w14:paraId="66A17CB6"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3.1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下層語（</w:t>
      </w:r>
      <w:r w:rsidRPr="008F5751">
        <w:rPr>
          <w:rFonts w:ascii="Times New Roman" w:eastAsia="ＭＳ Ｐゴシック" w:hAnsi="Times New Roman"/>
          <w:noProof/>
          <w:lang w:eastAsia="ja-JP"/>
        </w:rPr>
        <w:t>Lowest Level Terms ; LLT</w:t>
      </w:r>
      <w:r w:rsidRPr="008F5751">
        <w:rPr>
          <w:rFonts w:ascii="Times New Roman" w:eastAsia="ＭＳ Ｐゴシック" w:hAnsi="Times New Roman"/>
          <w:noProof/>
          <w:lang w:eastAsia="ja-JP"/>
        </w:rPr>
        <w:t>）</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_Toc522281433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7</w:t>
      </w:r>
      <w:r w:rsidRPr="008F5751">
        <w:rPr>
          <w:rFonts w:ascii="Times New Roman" w:eastAsia="ＭＳ Ｐゴシック" w:hAnsi="Times New Roman"/>
          <w:noProof/>
        </w:rPr>
        <w:fldChar w:fldCharType="end"/>
      </w:r>
    </w:p>
    <w:p w14:paraId="5C3A497A"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3.2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基本語（</w:t>
      </w:r>
      <w:r w:rsidRPr="008F5751">
        <w:rPr>
          <w:rFonts w:ascii="Times New Roman" w:eastAsia="ＭＳ Ｐゴシック" w:hAnsi="Times New Roman"/>
          <w:noProof/>
          <w:lang w:eastAsia="ja-JP"/>
        </w:rPr>
        <w:t>Preferred Terms ; PT</w:t>
      </w:r>
      <w:r w:rsidRPr="008F5751">
        <w:rPr>
          <w:rFonts w:ascii="Times New Roman" w:eastAsia="ＭＳ Ｐゴシック" w:hAnsi="Times New Roman"/>
          <w:noProof/>
          <w:lang w:eastAsia="ja-JP"/>
        </w:rPr>
        <w:t>）</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_Toc522281434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8</w:t>
      </w:r>
      <w:r w:rsidRPr="008F5751">
        <w:rPr>
          <w:rFonts w:ascii="Times New Roman" w:eastAsia="ＭＳ Ｐゴシック" w:hAnsi="Times New Roman"/>
          <w:noProof/>
        </w:rPr>
        <w:fldChar w:fldCharType="end"/>
      </w:r>
    </w:p>
    <w:p w14:paraId="4321B4B9"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3.3</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高位語（</w:t>
      </w:r>
      <w:r w:rsidRPr="008F5751">
        <w:rPr>
          <w:rFonts w:ascii="Times New Roman" w:eastAsia="ＭＳ Ｐゴシック" w:hAnsi="Times New Roman"/>
          <w:noProof/>
          <w:lang w:eastAsia="ja-JP"/>
        </w:rPr>
        <w:t>High Level Terms ; HLT</w:t>
      </w:r>
      <w:r w:rsidRPr="008F5751">
        <w:rPr>
          <w:rFonts w:ascii="Times New Roman" w:eastAsia="ＭＳ Ｐゴシック" w:hAnsi="Times New Roman"/>
          <w:noProof/>
          <w:lang w:eastAsia="ja-JP"/>
        </w:rPr>
        <w:t>）</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_Toc522281435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8</w:t>
      </w:r>
      <w:r w:rsidRPr="008F5751">
        <w:rPr>
          <w:rFonts w:ascii="Times New Roman" w:eastAsia="ＭＳ Ｐゴシック" w:hAnsi="Times New Roman"/>
          <w:noProof/>
        </w:rPr>
        <w:fldChar w:fldCharType="end"/>
      </w:r>
    </w:p>
    <w:p w14:paraId="7F1EEA28"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3.4</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高位グループ語（</w:t>
      </w:r>
      <w:r w:rsidRPr="008F5751">
        <w:rPr>
          <w:rFonts w:ascii="Times New Roman" w:eastAsia="ＭＳ Ｐゴシック" w:hAnsi="Times New Roman"/>
          <w:noProof/>
          <w:lang w:eastAsia="ja-JP"/>
        </w:rPr>
        <w:t>High Level Group Terms ; HLGT</w:t>
      </w:r>
      <w:r w:rsidRPr="008F5751">
        <w:rPr>
          <w:rFonts w:ascii="Times New Roman" w:eastAsia="ＭＳ Ｐゴシック" w:hAnsi="Times New Roman"/>
          <w:noProof/>
          <w:lang w:eastAsia="ja-JP"/>
        </w:rPr>
        <w:t>）</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_Toc522281436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9</w:t>
      </w:r>
      <w:r w:rsidRPr="008F5751">
        <w:rPr>
          <w:rFonts w:ascii="Times New Roman" w:eastAsia="ＭＳ Ｐゴシック" w:hAnsi="Times New Roman"/>
          <w:noProof/>
        </w:rPr>
        <w:fldChar w:fldCharType="end"/>
      </w:r>
    </w:p>
    <w:p w14:paraId="6009EF46"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3.5</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器官別大分類（</w:t>
      </w:r>
      <w:r w:rsidRPr="008F5751">
        <w:rPr>
          <w:rFonts w:ascii="Times New Roman" w:eastAsia="ＭＳ Ｐゴシック" w:hAnsi="Times New Roman"/>
          <w:noProof/>
          <w:lang w:eastAsia="ja-JP"/>
        </w:rPr>
        <w:t>System Organ Class ; SOC</w:t>
      </w:r>
      <w:r w:rsidRPr="008F5751">
        <w:rPr>
          <w:rFonts w:ascii="Times New Roman" w:eastAsia="ＭＳ Ｐゴシック" w:hAnsi="Times New Roman"/>
          <w:noProof/>
          <w:lang w:eastAsia="ja-JP"/>
        </w:rPr>
        <w:t>）</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_Toc522281437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9</w:t>
      </w:r>
      <w:r w:rsidRPr="008F5751">
        <w:rPr>
          <w:rFonts w:ascii="Times New Roman" w:eastAsia="ＭＳ Ｐゴシック" w:hAnsi="Times New Roman"/>
          <w:noProof/>
        </w:rPr>
        <w:fldChar w:fldCharType="end"/>
      </w:r>
    </w:p>
    <w:p w14:paraId="4DFDF3F5"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rPr>
        <w:t>3.6</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rPr>
        <w:t>MedDRA</w:t>
      </w:r>
      <w:r w:rsidRPr="008F5751">
        <w:rPr>
          <w:rFonts w:ascii="Times New Roman" w:eastAsia="ＭＳ Ｐゴシック" w:hAnsi="Times New Roman"/>
          <w:noProof/>
        </w:rPr>
        <w:t>標準検索式</w:t>
      </w:r>
      <w:r w:rsidRPr="008F5751">
        <w:rPr>
          <w:rFonts w:ascii="Times New Roman" w:eastAsia="ＭＳ Ｐゴシック" w:hAnsi="Times New Roman"/>
          <w:noProof/>
        </w:rPr>
        <w:t xml:space="preserve"> (SMQ Standardised MedDRA Queries</w:t>
      </w:r>
      <w:r w:rsidRPr="008F5751">
        <w:rPr>
          <w:rFonts w:ascii="Times New Roman" w:eastAsia="ＭＳ Ｐゴシック" w:hAnsi="Times New Roman"/>
          <w:noProof/>
        </w:rPr>
        <w:t>）</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_Toc522281440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13</w:t>
      </w:r>
      <w:r w:rsidRPr="008F5751">
        <w:rPr>
          <w:rFonts w:ascii="Times New Roman" w:eastAsia="ＭＳ Ｐゴシック" w:hAnsi="Times New Roman"/>
          <w:noProof/>
        </w:rPr>
        <w:fldChar w:fldCharType="end"/>
      </w:r>
    </w:p>
    <w:p w14:paraId="2284E76E" w14:textId="77777777" w:rsidR="008F5751" w:rsidRPr="008F5751" w:rsidRDefault="008F5751" w:rsidP="000B6297">
      <w:pPr>
        <w:pStyle w:val="11"/>
        <w:rPr>
          <w:kern w:val="2"/>
          <w:sz w:val="21"/>
          <w:szCs w:val="22"/>
          <w:lang w:eastAsia="ja-JP" w:bidi="ar-SA"/>
        </w:rPr>
      </w:pPr>
      <w:r w:rsidRPr="008F5751">
        <w:rPr>
          <w:lang w:eastAsia="ja-JP"/>
        </w:rPr>
        <w:t xml:space="preserve">4. </w:t>
      </w:r>
      <w:r w:rsidRPr="008F5751">
        <w:rPr>
          <w:lang w:eastAsia="ja-JP"/>
        </w:rPr>
        <w:t>用語集の規則と取り決め事項（用語の表記／書式を含む）</w:t>
      </w:r>
      <w:r w:rsidRPr="008F5751">
        <w:rPr>
          <w:lang w:eastAsia="ja-JP"/>
        </w:rPr>
        <w:tab/>
      </w:r>
      <w:r w:rsidRPr="008F5751">
        <w:fldChar w:fldCharType="begin"/>
      </w:r>
      <w:r w:rsidRPr="008F5751">
        <w:rPr>
          <w:lang w:eastAsia="ja-JP"/>
        </w:rPr>
        <w:instrText xml:space="preserve"> PAGEREF _Toc522281441 \h </w:instrText>
      </w:r>
      <w:r w:rsidRPr="008F5751">
        <w:fldChar w:fldCharType="separate"/>
      </w:r>
      <w:r w:rsidR="00BA1DA4">
        <w:rPr>
          <w:lang w:eastAsia="ja-JP"/>
        </w:rPr>
        <w:t>14</w:t>
      </w:r>
      <w:r w:rsidRPr="008F5751">
        <w:fldChar w:fldCharType="end"/>
      </w:r>
    </w:p>
    <w:p w14:paraId="5FAF303D"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スペル</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_Toc522281442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14</w:t>
      </w:r>
      <w:r w:rsidRPr="008F5751">
        <w:rPr>
          <w:rFonts w:ascii="Times New Roman" w:eastAsia="ＭＳ Ｐゴシック" w:hAnsi="Times New Roman"/>
          <w:noProof/>
        </w:rPr>
        <w:fldChar w:fldCharType="end"/>
      </w:r>
    </w:p>
    <w:p w14:paraId="5EDA86B9"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略　語</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_Toc522281443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14</w:t>
      </w:r>
      <w:r w:rsidRPr="008F5751">
        <w:rPr>
          <w:rFonts w:ascii="Times New Roman" w:eastAsia="ＭＳ Ｐゴシック" w:hAnsi="Times New Roman"/>
          <w:noProof/>
        </w:rPr>
        <w:fldChar w:fldCharType="end"/>
      </w:r>
    </w:p>
    <w:p w14:paraId="006F5D00"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4.3</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大文字の使用</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_Toc522281444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15</w:t>
      </w:r>
      <w:r w:rsidRPr="008F5751">
        <w:rPr>
          <w:rFonts w:ascii="Times New Roman" w:eastAsia="ＭＳ Ｐゴシック" w:hAnsi="Times New Roman"/>
          <w:noProof/>
        </w:rPr>
        <w:fldChar w:fldCharType="end"/>
      </w:r>
    </w:p>
    <w:p w14:paraId="4B4F6ACB"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4.4</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句読記号</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_Toc522281445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15</w:t>
      </w:r>
      <w:r w:rsidRPr="008F5751">
        <w:rPr>
          <w:rFonts w:ascii="Times New Roman" w:eastAsia="ＭＳ Ｐゴシック" w:hAnsi="Times New Roman"/>
          <w:noProof/>
        </w:rPr>
        <w:fldChar w:fldCharType="end"/>
      </w:r>
    </w:p>
    <w:p w14:paraId="40C0C484"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4.5</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「一つの単語から成る用語」と「複数の単語から成る用語」</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_Toc522281446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15</w:t>
      </w:r>
      <w:r w:rsidRPr="008F5751">
        <w:rPr>
          <w:rFonts w:ascii="Times New Roman" w:eastAsia="ＭＳ Ｐゴシック" w:hAnsi="Times New Roman"/>
          <w:noProof/>
        </w:rPr>
        <w:fldChar w:fldCharType="end"/>
      </w:r>
    </w:p>
    <w:p w14:paraId="3E3FC7EE"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4.6</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語　順</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_Toc522281447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16</w:t>
      </w:r>
      <w:r w:rsidRPr="008F5751">
        <w:rPr>
          <w:rFonts w:ascii="Times New Roman" w:eastAsia="ＭＳ Ｐゴシック" w:hAnsi="Times New Roman"/>
          <w:noProof/>
        </w:rPr>
        <w:fldChar w:fldCharType="end"/>
      </w:r>
    </w:p>
    <w:p w14:paraId="2FE5D658"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4.7</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MedDRA</w:t>
      </w:r>
      <w:r w:rsidRPr="008F5751">
        <w:rPr>
          <w:rFonts w:ascii="Times New Roman" w:eastAsia="ＭＳ Ｐゴシック" w:hAnsi="Times New Roman"/>
          <w:noProof/>
          <w:lang w:eastAsia="ja-JP"/>
        </w:rPr>
        <w:t>数字コード</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_Toc522281448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16</w:t>
      </w:r>
      <w:r w:rsidRPr="008F5751">
        <w:rPr>
          <w:rFonts w:ascii="Times New Roman" w:eastAsia="ＭＳ Ｐゴシック" w:hAnsi="Times New Roman"/>
          <w:noProof/>
        </w:rPr>
        <w:fldChar w:fldCharType="end"/>
      </w:r>
    </w:p>
    <w:p w14:paraId="1F5CC27D"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4.8</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身体部位に関する</w:t>
      </w:r>
      <w:r w:rsidRPr="008F5751">
        <w:rPr>
          <w:rFonts w:ascii="Times New Roman" w:eastAsia="ＭＳ Ｐゴシック" w:hAnsi="Times New Roman"/>
          <w:noProof/>
          <w:lang w:eastAsia="ja-JP"/>
        </w:rPr>
        <w:t>MedDRA</w:t>
      </w:r>
      <w:r w:rsidRPr="008F5751">
        <w:rPr>
          <w:rFonts w:ascii="Times New Roman" w:eastAsia="ＭＳ Ｐゴシック" w:hAnsi="Times New Roman"/>
          <w:noProof/>
          <w:lang w:eastAsia="ja-JP"/>
        </w:rPr>
        <w:t>の考え方</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_Toc522281449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16</w:t>
      </w:r>
      <w:r w:rsidRPr="008F5751">
        <w:rPr>
          <w:rFonts w:ascii="Times New Roman" w:eastAsia="ＭＳ Ｐゴシック" w:hAnsi="Times New Roman"/>
          <w:noProof/>
        </w:rPr>
        <w:fldChar w:fldCharType="end"/>
      </w:r>
    </w:p>
    <w:p w14:paraId="449E0B0E"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4.9</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数値の扱い</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_Toc522281450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17</w:t>
      </w:r>
      <w:r w:rsidRPr="008F5751">
        <w:rPr>
          <w:rFonts w:ascii="Times New Roman" w:eastAsia="ＭＳ Ｐゴシック" w:hAnsi="Times New Roman"/>
          <w:noProof/>
        </w:rPr>
        <w:fldChar w:fldCharType="end"/>
      </w:r>
    </w:p>
    <w:p w14:paraId="7E1AE329"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4.10</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既存状態の増悪</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_Toc522281451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17</w:t>
      </w:r>
      <w:r w:rsidRPr="008F5751">
        <w:rPr>
          <w:rFonts w:ascii="Times New Roman" w:eastAsia="ＭＳ Ｐゴシック" w:hAnsi="Times New Roman"/>
          <w:noProof/>
        </w:rPr>
        <w:fldChar w:fldCharType="end"/>
      </w:r>
    </w:p>
    <w:p w14:paraId="68899C3F"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4.11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非特定用語：（</w:t>
      </w:r>
      <w:r w:rsidRPr="008F5751">
        <w:rPr>
          <w:rFonts w:ascii="Times New Roman" w:eastAsia="ＭＳ Ｐゴシック" w:hAnsi="Times New Roman"/>
          <w:noProof/>
          <w:lang w:eastAsia="ja-JP"/>
        </w:rPr>
        <w:t>NOS</w:t>
      </w:r>
      <w:r w:rsidRPr="008F5751">
        <w:rPr>
          <w:rFonts w:ascii="Times New Roman" w:eastAsia="ＭＳ Ｐゴシック" w:hAnsi="Times New Roman"/>
          <w:noProof/>
          <w:lang w:eastAsia="ja-JP"/>
        </w:rPr>
        <w:t>および</w:t>
      </w:r>
      <w:r w:rsidRPr="008F5751">
        <w:rPr>
          <w:rFonts w:ascii="Times New Roman" w:eastAsia="ＭＳ Ｐゴシック" w:hAnsi="Times New Roman"/>
          <w:noProof/>
          <w:lang w:eastAsia="ja-JP"/>
        </w:rPr>
        <w:t>NEC</w:t>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_Toc522281452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17</w:t>
      </w:r>
      <w:r w:rsidRPr="008F5751">
        <w:rPr>
          <w:rFonts w:ascii="Times New Roman" w:eastAsia="ＭＳ Ｐゴシック" w:hAnsi="Times New Roman"/>
          <w:noProof/>
        </w:rPr>
        <w:fldChar w:fldCharType="end"/>
      </w:r>
    </w:p>
    <w:p w14:paraId="023BFC93"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4.12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性別に特有の用語</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_Toc522281453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18</w:t>
      </w:r>
      <w:r w:rsidRPr="008F5751">
        <w:rPr>
          <w:rFonts w:ascii="Times New Roman" w:eastAsia="ＭＳ Ｐゴシック" w:hAnsi="Times New Roman"/>
          <w:noProof/>
        </w:rPr>
        <w:fldChar w:fldCharType="end"/>
      </w:r>
    </w:p>
    <w:p w14:paraId="52554527"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4.13</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HLT</w:t>
      </w:r>
      <w:r w:rsidRPr="008F5751">
        <w:rPr>
          <w:rFonts w:ascii="Times New Roman" w:eastAsia="ＭＳ Ｐゴシック" w:hAnsi="Times New Roman"/>
          <w:noProof/>
          <w:lang w:eastAsia="ja-JP"/>
        </w:rPr>
        <w:t>以上の表記の取り決め</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_Toc522281454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18</w:t>
      </w:r>
      <w:r w:rsidRPr="008F5751">
        <w:rPr>
          <w:rFonts w:ascii="Times New Roman" w:eastAsia="ＭＳ Ｐゴシック" w:hAnsi="Times New Roman"/>
          <w:noProof/>
        </w:rPr>
        <w:fldChar w:fldCharType="end"/>
      </w:r>
    </w:p>
    <w:p w14:paraId="2C4ADA63" w14:textId="77777777" w:rsidR="008F5751" w:rsidRPr="008F5751" w:rsidRDefault="008F5751" w:rsidP="000B6297">
      <w:pPr>
        <w:pStyle w:val="11"/>
        <w:rPr>
          <w:kern w:val="2"/>
          <w:sz w:val="21"/>
          <w:szCs w:val="22"/>
          <w:lang w:eastAsia="ja-JP" w:bidi="ar-SA"/>
        </w:rPr>
      </w:pPr>
      <w:r w:rsidRPr="008F5751">
        <w:rPr>
          <w:lang w:eastAsia="ja-JP"/>
        </w:rPr>
        <w:t>5. PT</w:t>
      </w:r>
      <w:r w:rsidRPr="008F5751">
        <w:rPr>
          <w:lang w:eastAsia="ja-JP"/>
        </w:rPr>
        <w:t>および</w:t>
      </w:r>
      <w:r w:rsidRPr="008F5751">
        <w:rPr>
          <w:lang w:eastAsia="ja-JP"/>
        </w:rPr>
        <w:t>LLT</w:t>
      </w:r>
      <w:r w:rsidRPr="008F5751">
        <w:rPr>
          <w:lang w:eastAsia="ja-JP"/>
        </w:rPr>
        <w:t>の表記の取り決め</w:t>
      </w:r>
      <w:r w:rsidRPr="008F5751">
        <w:rPr>
          <w:lang w:eastAsia="ja-JP"/>
        </w:rPr>
        <w:tab/>
      </w:r>
      <w:r w:rsidRPr="008F5751">
        <w:fldChar w:fldCharType="begin"/>
      </w:r>
      <w:r w:rsidRPr="008F5751">
        <w:rPr>
          <w:lang w:eastAsia="ja-JP"/>
        </w:rPr>
        <w:instrText xml:space="preserve"> PAGEREF _Toc522281455 \h </w:instrText>
      </w:r>
      <w:r w:rsidRPr="008F5751">
        <w:fldChar w:fldCharType="separate"/>
      </w:r>
      <w:r w:rsidR="00BA1DA4">
        <w:rPr>
          <w:lang w:eastAsia="ja-JP"/>
        </w:rPr>
        <w:t>20</w:t>
      </w:r>
      <w:r w:rsidRPr="008F5751">
        <w:fldChar w:fldCharType="end"/>
      </w:r>
    </w:p>
    <w:p w14:paraId="4EA8E40D"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5.1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用語の使用</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_Toc522281456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20</w:t>
      </w:r>
      <w:r w:rsidRPr="008F5751">
        <w:rPr>
          <w:rFonts w:ascii="Times New Roman" w:eastAsia="ＭＳ Ｐゴシック" w:hAnsi="Times New Roman"/>
          <w:noProof/>
        </w:rPr>
        <w:fldChar w:fldCharType="end"/>
      </w:r>
    </w:p>
    <w:p w14:paraId="4041A9A1"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5.2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用語検索の方針</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_Toc522281457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24</w:t>
      </w:r>
      <w:r w:rsidRPr="008F5751">
        <w:rPr>
          <w:rFonts w:ascii="Times New Roman" w:eastAsia="ＭＳ Ｐゴシック" w:hAnsi="Times New Roman"/>
          <w:noProof/>
        </w:rPr>
        <w:fldChar w:fldCharType="end"/>
      </w:r>
    </w:p>
    <w:p w14:paraId="32155656" w14:textId="77777777" w:rsidR="008F5751" w:rsidRPr="008F5751" w:rsidRDefault="008F5751" w:rsidP="000B6297">
      <w:pPr>
        <w:pStyle w:val="11"/>
        <w:rPr>
          <w:kern w:val="2"/>
          <w:sz w:val="21"/>
          <w:szCs w:val="22"/>
          <w:lang w:eastAsia="ja-JP" w:bidi="ar-SA"/>
        </w:rPr>
      </w:pPr>
      <w:r w:rsidRPr="008F5751">
        <w:rPr>
          <w:lang w:eastAsia="ja-JP"/>
        </w:rPr>
        <w:lastRenderedPageBreak/>
        <w:t>6. SOC</w:t>
      </w:r>
      <w:r w:rsidRPr="008F5751">
        <w:rPr>
          <w:lang w:eastAsia="ja-JP"/>
        </w:rPr>
        <w:t>器官別大分類（構造と内容に関する解説）</w:t>
      </w:r>
      <w:r w:rsidRPr="008F5751">
        <w:rPr>
          <w:lang w:eastAsia="ja-JP"/>
        </w:rPr>
        <w:tab/>
      </w:r>
      <w:r w:rsidRPr="008F5751">
        <w:fldChar w:fldCharType="begin"/>
      </w:r>
      <w:r w:rsidRPr="008F5751">
        <w:rPr>
          <w:lang w:eastAsia="ja-JP"/>
        </w:rPr>
        <w:instrText xml:space="preserve"> PAGEREF _Toc522281458 \h </w:instrText>
      </w:r>
      <w:r w:rsidRPr="008F5751">
        <w:fldChar w:fldCharType="separate"/>
      </w:r>
      <w:r w:rsidR="00BA1DA4">
        <w:rPr>
          <w:lang w:eastAsia="ja-JP"/>
        </w:rPr>
        <w:t>25</w:t>
      </w:r>
      <w:r w:rsidRPr="008F5751">
        <w:fldChar w:fldCharType="end"/>
      </w:r>
    </w:p>
    <w:p w14:paraId="779DFAB4"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血液およびリンパ系障害」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_Toc522281459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26</w:t>
      </w:r>
      <w:r w:rsidRPr="008F5751">
        <w:rPr>
          <w:rFonts w:ascii="Times New Roman" w:eastAsia="ＭＳ Ｐゴシック" w:hAnsi="Times New Roman"/>
          <w:noProof/>
        </w:rPr>
        <w:fldChar w:fldCharType="end"/>
      </w:r>
    </w:p>
    <w:p w14:paraId="02A7C6F4"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心臓障害」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_Toc522281460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27</w:t>
      </w:r>
      <w:r w:rsidRPr="008F5751">
        <w:rPr>
          <w:rFonts w:ascii="Times New Roman" w:eastAsia="ＭＳ Ｐゴシック" w:hAnsi="Times New Roman"/>
          <w:noProof/>
        </w:rPr>
        <w:fldChar w:fldCharType="end"/>
      </w:r>
    </w:p>
    <w:p w14:paraId="79881FFB"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6.3</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先天性、家族性および遺伝性障害」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_Toc522281461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28</w:t>
      </w:r>
      <w:r w:rsidRPr="008F5751">
        <w:rPr>
          <w:rFonts w:ascii="Times New Roman" w:eastAsia="ＭＳ Ｐゴシック" w:hAnsi="Times New Roman"/>
          <w:noProof/>
        </w:rPr>
        <w:fldChar w:fldCharType="end"/>
      </w:r>
    </w:p>
    <w:p w14:paraId="763FD9DE"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6.4</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耳および迷路障害」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_Toc522281462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30</w:t>
      </w:r>
      <w:r w:rsidRPr="008F5751">
        <w:rPr>
          <w:rFonts w:ascii="Times New Roman" w:eastAsia="ＭＳ Ｐゴシック" w:hAnsi="Times New Roman"/>
          <w:noProof/>
        </w:rPr>
        <w:fldChar w:fldCharType="end"/>
      </w:r>
    </w:p>
    <w:p w14:paraId="0A9609F8"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6.5</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内分泌障害」</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_Toc522281463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31</w:t>
      </w:r>
      <w:r w:rsidRPr="008F5751">
        <w:rPr>
          <w:rFonts w:ascii="Times New Roman" w:eastAsia="ＭＳ Ｐゴシック" w:hAnsi="Times New Roman"/>
          <w:noProof/>
        </w:rPr>
        <w:fldChar w:fldCharType="end"/>
      </w:r>
    </w:p>
    <w:p w14:paraId="39092D5C"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6.6</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眼障害」</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_Toc522281464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32</w:t>
      </w:r>
      <w:r w:rsidRPr="008F5751">
        <w:rPr>
          <w:rFonts w:ascii="Times New Roman" w:eastAsia="ＭＳ Ｐゴシック" w:hAnsi="Times New Roman"/>
          <w:noProof/>
        </w:rPr>
        <w:fldChar w:fldCharType="end"/>
      </w:r>
    </w:p>
    <w:p w14:paraId="301DFA17"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6.7</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胃腸障害」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_Toc522281465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34</w:t>
      </w:r>
      <w:r w:rsidRPr="008F5751">
        <w:rPr>
          <w:rFonts w:ascii="Times New Roman" w:eastAsia="ＭＳ Ｐゴシック" w:hAnsi="Times New Roman"/>
          <w:noProof/>
        </w:rPr>
        <w:fldChar w:fldCharType="end"/>
      </w:r>
    </w:p>
    <w:p w14:paraId="09100BC4"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6.8</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一般・全身障害および投与部位の状態」</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_Toc522281466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35</w:t>
      </w:r>
      <w:r w:rsidRPr="008F5751">
        <w:rPr>
          <w:rFonts w:ascii="Times New Roman" w:eastAsia="ＭＳ Ｐゴシック" w:hAnsi="Times New Roman"/>
          <w:noProof/>
        </w:rPr>
        <w:fldChar w:fldCharType="end"/>
      </w:r>
    </w:p>
    <w:p w14:paraId="47A015A6"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CN"/>
        </w:rPr>
        <w:t>6.9</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CN"/>
        </w:rPr>
        <w:t>「</w:t>
      </w:r>
      <w:r w:rsidRPr="008F5751">
        <w:rPr>
          <w:rFonts w:ascii="Times New Roman" w:eastAsia="ＭＳ Ｐゴシック" w:hAnsi="Times New Roman"/>
          <w:noProof/>
          <w:lang w:eastAsia="zh-CN"/>
        </w:rPr>
        <w:t xml:space="preserve">SOC; </w:t>
      </w:r>
      <w:r w:rsidRPr="008F5751">
        <w:rPr>
          <w:rFonts w:ascii="Times New Roman" w:eastAsia="ＭＳ Ｐゴシック" w:hAnsi="Times New Roman"/>
          <w:noProof/>
          <w:lang w:eastAsia="zh-CN"/>
        </w:rPr>
        <w:t>肝胆道系障害」</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_Toc522281467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37</w:t>
      </w:r>
      <w:r w:rsidRPr="008F5751">
        <w:rPr>
          <w:rFonts w:ascii="Times New Roman" w:eastAsia="ＭＳ Ｐゴシック" w:hAnsi="Times New Roman"/>
          <w:noProof/>
        </w:rPr>
        <w:fldChar w:fldCharType="end"/>
      </w:r>
    </w:p>
    <w:p w14:paraId="636B6B07"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6.10</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免疫系障害」</w:t>
      </w:r>
      <w:r w:rsidRPr="008F5751">
        <w:rPr>
          <w:rFonts w:ascii="Times New Roman" w:eastAsia="ＭＳ Ｐゴシック" w:hAnsi="Times New Roman"/>
          <w:noProof/>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rPr>
        <w:instrText xml:space="preserve"> PAGEREF _Toc522281468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rPr>
        <w:t>38</w:t>
      </w:r>
      <w:r w:rsidRPr="008F5751">
        <w:rPr>
          <w:rFonts w:ascii="Times New Roman" w:eastAsia="ＭＳ Ｐゴシック" w:hAnsi="Times New Roman"/>
          <w:noProof/>
        </w:rPr>
        <w:fldChar w:fldCharType="end"/>
      </w:r>
    </w:p>
    <w:p w14:paraId="33541EBF"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感染症および寄生虫症」</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_Toc522281470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39</w:t>
      </w:r>
      <w:r w:rsidRPr="008F5751">
        <w:rPr>
          <w:rFonts w:ascii="Times New Roman" w:eastAsia="ＭＳ Ｐゴシック" w:hAnsi="Times New Roman"/>
          <w:noProof/>
        </w:rPr>
        <w:fldChar w:fldCharType="end"/>
      </w:r>
    </w:p>
    <w:p w14:paraId="3D2C564F"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傷害、中毒および処置合併症」</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_Toc522281471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41</w:t>
      </w:r>
      <w:r w:rsidRPr="008F5751">
        <w:rPr>
          <w:rFonts w:ascii="Times New Roman" w:eastAsia="ＭＳ Ｐゴシック" w:hAnsi="Times New Roman"/>
          <w:noProof/>
        </w:rPr>
        <w:fldChar w:fldCharType="end"/>
      </w:r>
    </w:p>
    <w:p w14:paraId="68F7F521"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6.13</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臨床検査」</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_Toc522281472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44</w:t>
      </w:r>
      <w:r w:rsidRPr="008F5751">
        <w:rPr>
          <w:rFonts w:ascii="Times New Roman" w:eastAsia="ＭＳ Ｐゴシック" w:hAnsi="Times New Roman"/>
          <w:noProof/>
        </w:rPr>
        <w:fldChar w:fldCharType="end"/>
      </w:r>
    </w:p>
    <w:p w14:paraId="0B83EA6D"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6.14</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代謝および栄養障害」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_Toc522281473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50</w:t>
      </w:r>
      <w:r w:rsidRPr="008F5751">
        <w:rPr>
          <w:rFonts w:ascii="Times New Roman" w:eastAsia="ＭＳ Ｐゴシック" w:hAnsi="Times New Roman"/>
          <w:noProof/>
        </w:rPr>
        <w:fldChar w:fldCharType="end"/>
      </w:r>
    </w:p>
    <w:p w14:paraId="5EC51F9A"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6.15</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筋骨格系および結合組織障害」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_Toc522281474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51</w:t>
      </w:r>
      <w:r w:rsidRPr="008F5751">
        <w:rPr>
          <w:rFonts w:ascii="Times New Roman" w:eastAsia="ＭＳ Ｐゴシック" w:hAnsi="Times New Roman"/>
          <w:noProof/>
        </w:rPr>
        <w:fldChar w:fldCharType="end"/>
      </w:r>
    </w:p>
    <w:p w14:paraId="4B5A4623"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6.16</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良性、悪性および詳細不明の新生物（嚢胞およびポリープを含む）」</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_Toc522281475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52</w:t>
      </w:r>
      <w:r w:rsidRPr="008F5751">
        <w:rPr>
          <w:rFonts w:ascii="Times New Roman" w:eastAsia="ＭＳ Ｐゴシック" w:hAnsi="Times New Roman"/>
          <w:noProof/>
        </w:rPr>
        <w:fldChar w:fldCharType="end"/>
      </w:r>
    </w:p>
    <w:p w14:paraId="61419BD5"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6.17</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神経系障害」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_Toc522281476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54</w:t>
      </w:r>
      <w:r w:rsidRPr="008F5751">
        <w:rPr>
          <w:rFonts w:ascii="Times New Roman" w:eastAsia="ＭＳ Ｐゴシック" w:hAnsi="Times New Roman"/>
          <w:noProof/>
        </w:rPr>
        <w:fldChar w:fldCharType="end"/>
      </w:r>
    </w:p>
    <w:p w14:paraId="2D042288"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6.18</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妊娠、産褥および周産期の状態」</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_Toc522281477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55</w:t>
      </w:r>
      <w:r w:rsidRPr="008F5751">
        <w:rPr>
          <w:rFonts w:ascii="Times New Roman" w:eastAsia="ＭＳ Ｐゴシック" w:hAnsi="Times New Roman"/>
          <w:noProof/>
        </w:rPr>
        <w:fldChar w:fldCharType="end"/>
      </w:r>
    </w:p>
    <w:p w14:paraId="12AD8151"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6.19</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製品の問題」</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_Toc522281478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57</w:t>
      </w:r>
      <w:r w:rsidRPr="008F5751">
        <w:rPr>
          <w:rFonts w:ascii="Times New Roman" w:eastAsia="ＭＳ Ｐゴシック" w:hAnsi="Times New Roman"/>
          <w:noProof/>
        </w:rPr>
        <w:fldChar w:fldCharType="end"/>
      </w:r>
    </w:p>
    <w:p w14:paraId="2546C5F6"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6.20</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精神障害」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_Toc522281479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59</w:t>
      </w:r>
      <w:r w:rsidRPr="008F5751">
        <w:rPr>
          <w:rFonts w:ascii="Times New Roman" w:eastAsia="ＭＳ Ｐゴシック" w:hAnsi="Times New Roman"/>
          <w:noProof/>
        </w:rPr>
        <w:fldChar w:fldCharType="end"/>
      </w:r>
    </w:p>
    <w:p w14:paraId="2725376D"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6.21</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腎および尿路障害」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_Toc522281480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61</w:t>
      </w:r>
      <w:r w:rsidRPr="008F5751">
        <w:rPr>
          <w:rFonts w:ascii="Times New Roman" w:eastAsia="ＭＳ Ｐゴシック" w:hAnsi="Times New Roman"/>
          <w:noProof/>
        </w:rPr>
        <w:fldChar w:fldCharType="end"/>
      </w:r>
    </w:p>
    <w:p w14:paraId="59CC07E5"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6.22</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生殖系および乳房障害」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_Toc522281481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62</w:t>
      </w:r>
      <w:r w:rsidRPr="008F5751">
        <w:rPr>
          <w:rFonts w:ascii="Times New Roman" w:eastAsia="ＭＳ Ｐゴシック" w:hAnsi="Times New Roman"/>
          <w:noProof/>
        </w:rPr>
        <w:fldChar w:fldCharType="end"/>
      </w:r>
    </w:p>
    <w:p w14:paraId="0357B7FC"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6.23</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呼吸器、胸郭および縦隔障害」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_Toc522281482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64</w:t>
      </w:r>
      <w:r w:rsidRPr="008F5751">
        <w:rPr>
          <w:rFonts w:ascii="Times New Roman" w:eastAsia="ＭＳ Ｐゴシック" w:hAnsi="Times New Roman"/>
          <w:noProof/>
        </w:rPr>
        <w:fldChar w:fldCharType="end"/>
      </w:r>
    </w:p>
    <w:p w14:paraId="5739DF37"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6.24</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皮膚および皮下組織障害」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_Toc522281483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66</w:t>
      </w:r>
      <w:r w:rsidRPr="008F5751">
        <w:rPr>
          <w:rFonts w:ascii="Times New Roman" w:eastAsia="ＭＳ Ｐゴシック" w:hAnsi="Times New Roman"/>
          <w:noProof/>
        </w:rPr>
        <w:fldChar w:fldCharType="end"/>
      </w:r>
    </w:p>
    <w:p w14:paraId="62352250"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6.25</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社会環境」</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_Toc522281484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67</w:t>
      </w:r>
      <w:r w:rsidRPr="008F5751">
        <w:rPr>
          <w:rFonts w:ascii="Times New Roman" w:eastAsia="ＭＳ Ｐゴシック" w:hAnsi="Times New Roman"/>
          <w:noProof/>
        </w:rPr>
        <w:fldChar w:fldCharType="end"/>
      </w:r>
    </w:p>
    <w:p w14:paraId="2B722F08"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ja-JP"/>
        </w:rPr>
        <w:t>6.26</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ja-JP"/>
        </w:rPr>
        <w:t>「</w:t>
      </w:r>
      <w:r w:rsidRPr="008F5751">
        <w:rPr>
          <w:rFonts w:ascii="Times New Roman" w:eastAsia="ＭＳ Ｐゴシック" w:hAnsi="Times New Roman"/>
          <w:noProof/>
          <w:lang w:eastAsia="ja-JP"/>
        </w:rPr>
        <w:t xml:space="preserve">SOC; </w:t>
      </w:r>
      <w:r w:rsidRPr="008F5751">
        <w:rPr>
          <w:rFonts w:ascii="Times New Roman" w:eastAsia="ＭＳ Ｐゴシック" w:hAnsi="Times New Roman"/>
          <w:noProof/>
          <w:lang w:eastAsia="ja-JP"/>
        </w:rPr>
        <w:t>外科および内科処置」</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_Toc522281485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69</w:t>
      </w:r>
      <w:r w:rsidRPr="008F5751">
        <w:rPr>
          <w:rFonts w:ascii="Times New Roman" w:eastAsia="ＭＳ Ｐゴシック" w:hAnsi="Times New Roman"/>
          <w:noProof/>
        </w:rPr>
        <w:fldChar w:fldCharType="end"/>
      </w:r>
    </w:p>
    <w:p w14:paraId="568302D2" w14:textId="77777777" w:rsidR="008F5751" w:rsidRPr="008F5751" w:rsidRDefault="008F5751">
      <w:pPr>
        <w:pStyle w:val="2c"/>
        <w:rPr>
          <w:rFonts w:ascii="Times New Roman" w:eastAsia="ＭＳ Ｐゴシック" w:hAnsi="Times New Roman"/>
          <w:noProof/>
          <w:kern w:val="2"/>
          <w:sz w:val="21"/>
          <w:szCs w:val="22"/>
          <w:lang w:eastAsia="ja-JP" w:bidi="ar-SA"/>
        </w:rPr>
      </w:pPr>
      <w:r w:rsidRPr="008F5751">
        <w:rPr>
          <w:rFonts w:ascii="Times New Roman" w:eastAsia="ＭＳ Ｐゴシック" w:hAnsi="Times New Roman"/>
          <w:noProof/>
          <w:lang w:eastAsia="zh-TW"/>
        </w:rPr>
        <w:t>6.27</w:t>
      </w:r>
      <w:r w:rsidRPr="008F5751">
        <w:rPr>
          <w:rFonts w:ascii="Times New Roman" w:eastAsia="ＭＳ Ｐゴシック" w:hAnsi="Times New Roman"/>
          <w:noProof/>
          <w:kern w:val="2"/>
          <w:sz w:val="21"/>
          <w:szCs w:val="22"/>
          <w:lang w:eastAsia="ja-JP" w:bidi="ar-SA"/>
        </w:rPr>
        <w:tab/>
      </w:r>
      <w:r w:rsidRPr="008F5751">
        <w:rPr>
          <w:rFonts w:ascii="Times New Roman" w:eastAsia="ＭＳ Ｐゴシック" w:hAnsi="Times New Roman"/>
          <w:noProof/>
          <w:lang w:eastAsia="zh-TW"/>
        </w:rPr>
        <w:t>「</w:t>
      </w:r>
      <w:r w:rsidRPr="008F5751">
        <w:rPr>
          <w:rFonts w:ascii="Times New Roman" w:eastAsia="ＭＳ Ｐゴシック" w:hAnsi="Times New Roman"/>
          <w:noProof/>
          <w:lang w:eastAsia="zh-TW"/>
        </w:rPr>
        <w:t xml:space="preserve">SOC; </w:t>
      </w:r>
      <w:r w:rsidRPr="008F5751">
        <w:rPr>
          <w:rFonts w:ascii="Times New Roman" w:eastAsia="ＭＳ Ｐゴシック" w:hAnsi="Times New Roman"/>
          <w:noProof/>
          <w:lang w:eastAsia="zh-TW"/>
        </w:rPr>
        <w:t>血管障害」</w:t>
      </w:r>
      <w:r w:rsidRPr="008F5751">
        <w:rPr>
          <w:rFonts w:ascii="Times New Roman" w:eastAsia="ＭＳ Ｐゴシック" w:hAnsi="Times New Roman"/>
          <w:noProof/>
          <w:lang w:eastAsia="ja-JP"/>
        </w:rPr>
        <w:tab/>
      </w:r>
      <w:r w:rsidRPr="008F5751">
        <w:rPr>
          <w:rFonts w:ascii="Times New Roman" w:eastAsia="ＭＳ Ｐゴシック" w:hAnsi="Times New Roman"/>
          <w:noProof/>
        </w:rPr>
        <w:fldChar w:fldCharType="begin"/>
      </w:r>
      <w:r w:rsidRPr="008F5751">
        <w:rPr>
          <w:rFonts w:ascii="Times New Roman" w:eastAsia="ＭＳ Ｐゴシック" w:hAnsi="Times New Roman"/>
          <w:noProof/>
          <w:lang w:eastAsia="ja-JP"/>
        </w:rPr>
        <w:instrText xml:space="preserve"> PAGEREF _Toc522281486 \h </w:instrText>
      </w:r>
      <w:r w:rsidRPr="008F5751">
        <w:rPr>
          <w:rFonts w:ascii="Times New Roman" w:eastAsia="ＭＳ Ｐゴシック" w:hAnsi="Times New Roman"/>
          <w:noProof/>
        </w:rPr>
      </w:r>
      <w:r w:rsidRPr="008F5751">
        <w:rPr>
          <w:rFonts w:ascii="Times New Roman" w:eastAsia="ＭＳ Ｐゴシック" w:hAnsi="Times New Roman"/>
          <w:noProof/>
        </w:rPr>
        <w:fldChar w:fldCharType="separate"/>
      </w:r>
      <w:r w:rsidR="00BA1DA4">
        <w:rPr>
          <w:rFonts w:ascii="Times New Roman" w:eastAsia="ＭＳ Ｐゴシック" w:hAnsi="Times New Roman"/>
          <w:noProof/>
          <w:lang w:eastAsia="ja-JP"/>
        </w:rPr>
        <w:t>71</w:t>
      </w:r>
      <w:r w:rsidRPr="008F5751">
        <w:rPr>
          <w:rFonts w:ascii="Times New Roman" w:eastAsia="ＭＳ Ｐゴシック" w:hAnsi="Times New Roman"/>
          <w:noProof/>
        </w:rPr>
        <w:fldChar w:fldCharType="end"/>
      </w:r>
    </w:p>
    <w:p w14:paraId="7B1025FA" w14:textId="77777777" w:rsidR="008F5751" w:rsidRPr="008F5751" w:rsidRDefault="008F5751" w:rsidP="000B6297">
      <w:pPr>
        <w:pStyle w:val="11"/>
        <w:rPr>
          <w:kern w:val="2"/>
          <w:sz w:val="21"/>
          <w:szCs w:val="22"/>
          <w:lang w:eastAsia="ja-JP" w:bidi="ar-SA"/>
        </w:rPr>
      </w:pPr>
      <w:r w:rsidRPr="008F5751">
        <w:rPr>
          <w:lang w:eastAsia="ja-JP"/>
        </w:rPr>
        <w:t>付表</w:t>
      </w:r>
      <w:r w:rsidRPr="008F5751">
        <w:rPr>
          <w:lang w:eastAsia="ja-JP"/>
        </w:rPr>
        <w:t>A</w:t>
      </w:r>
      <w:r w:rsidRPr="008F5751">
        <w:rPr>
          <w:lang w:eastAsia="ja-JP"/>
        </w:rPr>
        <w:t xml:space="preserve">　略号とそのフルスペル</w:t>
      </w:r>
      <w:r w:rsidRPr="008F5751">
        <w:rPr>
          <w:lang w:eastAsia="ja-JP"/>
        </w:rPr>
        <w:tab/>
      </w:r>
      <w:r w:rsidRPr="008F5751">
        <w:fldChar w:fldCharType="begin"/>
      </w:r>
      <w:r w:rsidRPr="008F5751">
        <w:rPr>
          <w:lang w:eastAsia="ja-JP"/>
        </w:rPr>
        <w:instrText xml:space="preserve"> PAGEREF _Toc522281487 \h </w:instrText>
      </w:r>
      <w:r w:rsidRPr="008F5751">
        <w:fldChar w:fldCharType="separate"/>
      </w:r>
      <w:r w:rsidR="00BA1DA4">
        <w:rPr>
          <w:lang w:eastAsia="ja-JP"/>
        </w:rPr>
        <w:t>72</w:t>
      </w:r>
      <w:r w:rsidRPr="008F5751">
        <w:fldChar w:fldCharType="end"/>
      </w:r>
    </w:p>
    <w:p w14:paraId="358DD30B" w14:textId="77777777" w:rsidR="008F5751" w:rsidRPr="008F5751" w:rsidRDefault="008F5751" w:rsidP="000B6297">
      <w:pPr>
        <w:pStyle w:val="11"/>
        <w:rPr>
          <w:kern w:val="2"/>
          <w:sz w:val="21"/>
          <w:szCs w:val="22"/>
          <w:lang w:eastAsia="ja-JP" w:bidi="ar-SA"/>
        </w:rPr>
      </w:pPr>
      <w:r w:rsidRPr="008F5751">
        <w:rPr>
          <w:lang w:eastAsia="ja-JP"/>
        </w:rPr>
        <w:t>付表</w:t>
      </w:r>
      <w:r w:rsidRPr="008F5751">
        <w:rPr>
          <w:lang w:eastAsia="ja-JP"/>
        </w:rPr>
        <w:t>B</w:t>
      </w:r>
      <w:r w:rsidRPr="008F5751">
        <w:rPr>
          <w:lang w:eastAsia="ja-JP"/>
        </w:rPr>
        <w:t xml:space="preserve">　用語概念の記述</w:t>
      </w:r>
      <w:r w:rsidRPr="008F5751">
        <w:rPr>
          <w:lang w:eastAsia="ja-JP"/>
        </w:rPr>
        <w:tab/>
      </w:r>
      <w:r w:rsidRPr="008F5751">
        <w:fldChar w:fldCharType="begin"/>
      </w:r>
      <w:r w:rsidRPr="008F5751">
        <w:rPr>
          <w:lang w:eastAsia="ja-JP"/>
        </w:rPr>
        <w:instrText xml:space="preserve"> PAGEREF _Toc522281488 \h </w:instrText>
      </w:r>
      <w:r w:rsidRPr="008F5751">
        <w:fldChar w:fldCharType="separate"/>
      </w:r>
      <w:r w:rsidR="00BA1DA4">
        <w:rPr>
          <w:lang w:eastAsia="ja-JP"/>
        </w:rPr>
        <w:t>75</w:t>
      </w:r>
      <w:r w:rsidRPr="008F5751">
        <w:fldChar w:fldCharType="end"/>
      </w:r>
    </w:p>
    <w:p w14:paraId="3FD12361" w14:textId="77777777" w:rsidR="00F41CDA" w:rsidRPr="008F5751" w:rsidRDefault="003F2F04" w:rsidP="000B6297">
      <w:pPr>
        <w:pStyle w:val="11"/>
        <w:rPr>
          <w:lang w:eastAsia="ja-JP"/>
        </w:rPr>
      </w:pPr>
      <w:r w:rsidRPr="008F5751">
        <w:fldChar w:fldCharType="end"/>
      </w:r>
    </w:p>
    <w:p w14:paraId="746FBAFF" w14:textId="77777777" w:rsidR="000C45B6" w:rsidRPr="000B6297" w:rsidRDefault="000C45B6" w:rsidP="000B6297">
      <w:pPr>
        <w:pStyle w:val="11"/>
        <w:rPr>
          <w:caps w:val="0"/>
          <w:kern w:val="2"/>
          <w:sz w:val="21"/>
          <w:szCs w:val="22"/>
          <w:lang w:eastAsia="ja-JP" w:bidi="ar-SA"/>
        </w:rPr>
      </w:pPr>
      <w:r w:rsidRPr="000B6297">
        <w:rPr>
          <w:caps w:val="0"/>
          <w:lang w:eastAsia="ja-JP"/>
        </w:rPr>
        <w:t>図</w:t>
      </w:r>
      <w:r w:rsidRPr="000B6297">
        <w:rPr>
          <w:caps w:val="0"/>
          <w:lang w:eastAsia="ja-JP"/>
        </w:rPr>
        <w:t>2-1. MedDRA</w:t>
      </w:r>
      <w:r w:rsidRPr="000B6297">
        <w:rPr>
          <w:caps w:val="0"/>
          <w:lang w:eastAsia="ja-JP"/>
        </w:rPr>
        <w:t>の階層構造</w:t>
      </w:r>
      <w:r w:rsidRPr="000B6297">
        <w:rPr>
          <w:caps w:val="0"/>
          <w:lang w:eastAsia="ja-JP"/>
        </w:rPr>
        <w:tab/>
      </w:r>
      <w:r w:rsidRPr="000B6297">
        <w:rPr>
          <w:caps w:val="0"/>
        </w:rPr>
        <w:fldChar w:fldCharType="begin"/>
      </w:r>
      <w:r w:rsidRPr="000B6297">
        <w:rPr>
          <w:caps w:val="0"/>
          <w:lang w:eastAsia="ja-JP"/>
        </w:rPr>
        <w:instrText xml:space="preserve"> PAGEREF _Toc459295085 \h </w:instrText>
      </w:r>
      <w:r w:rsidRPr="000B6297">
        <w:rPr>
          <w:caps w:val="0"/>
        </w:rPr>
      </w:r>
      <w:r w:rsidRPr="000B6297">
        <w:rPr>
          <w:caps w:val="0"/>
        </w:rPr>
        <w:fldChar w:fldCharType="separate"/>
      </w:r>
      <w:r w:rsidR="00BA1DA4">
        <w:rPr>
          <w:caps w:val="0"/>
          <w:lang w:eastAsia="ja-JP"/>
        </w:rPr>
        <w:t>6</w:t>
      </w:r>
      <w:r w:rsidRPr="000B6297">
        <w:rPr>
          <w:caps w:val="0"/>
        </w:rPr>
        <w:fldChar w:fldCharType="end"/>
      </w:r>
    </w:p>
    <w:p w14:paraId="15025957" w14:textId="77777777" w:rsidR="000C45B6" w:rsidRPr="000B6297" w:rsidRDefault="000C45B6" w:rsidP="000B6297">
      <w:pPr>
        <w:pStyle w:val="11"/>
        <w:rPr>
          <w:caps w:val="0"/>
          <w:kern w:val="2"/>
          <w:sz w:val="21"/>
          <w:szCs w:val="22"/>
          <w:lang w:eastAsia="ja-JP" w:bidi="ar-SA"/>
        </w:rPr>
      </w:pPr>
      <w:r w:rsidRPr="000B6297">
        <w:rPr>
          <w:caps w:val="0"/>
          <w:lang w:eastAsia="ja-JP"/>
        </w:rPr>
        <w:t>表</w:t>
      </w:r>
      <w:r w:rsidRPr="000B6297">
        <w:rPr>
          <w:caps w:val="0"/>
          <w:lang w:eastAsia="ja-JP"/>
        </w:rPr>
        <w:t>3-1. MedDRA</w:t>
      </w:r>
      <w:r w:rsidRPr="000B6297">
        <w:rPr>
          <w:caps w:val="0"/>
          <w:lang w:eastAsia="ja-JP"/>
        </w:rPr>
        <w:t xml:space="preserve">　</w:t>
      </w:r>
      <w:r w:rsidRPr="000B6297">
        <w:rPr>
          <w:caps w:val="0"/>
          <w:lang w:eastAsia="ja-JP"/>
        </w:rPr>
        <w:t>SOC</w:t>
      </w:r>
      <w:r w:rsidRPr="000B6297">
        <w:rPr>
          <w:caps w:val="0"/>
          <w:lang w:eastAsia="ja-JP"/>
        </w:rPr>
        <w:t>リスト（アルファベット順）</w:t>
      </w:r>
      <w:r w:rsidRPr="000B6297">
        <w:rPr>
          <w:caps w:val="0"/>
          <w:lang w:eastAsia="ja-JP"/>
        </w:rPr>
        <w:tab/>
      </w:r>
      <w:r w:rsidRPr="000B6297">
        <w:rPr>
          <w:caps w:val="0"/>
        </w:rPr>
        <w:fldChar w:fldCharType="begin"/>
      </w:r>
      <w:r w:rsidRPr="000B6297">
        <w:rPr>
          <w:caps w:val="0"/>
          <w:lang w:eastAsia="ja-JP"/>
        </w:rPr>
        <w:instrText xml:space="preserve"> PAGEREF _Toc459295092 \h </w:instrText>
      </w:r>
      <w:r w:rsidRPr="000B6297">
        <w:rPr>
          <w:caps w:val="0"/>
        </w:rPr>
      </w:r>
      <w:r w:rsidRPr="000B6297">
        <w:rPr>
          <w:caps w:val="0"/>
        </w:rPr>
        <w:fldChar w:fldCharType="separate"/>
      </w:r>
      <w:r w:rsidR="00BA1DA4">
        <w:rPr>
          <w:caps w:val="0"/>
          <w:lang w:eastAsia="ja-JP"/>
        </w:rPr>
        <w:t>11</w:t>
      </w:r>
      <w:r w:rsidRPr="000B6297">
        <w:rPr>
          <w:caps w:val="0"/>
        </w:rPr>
        <w:fldChar w:fldCharType="end"/>
      </w:r>
    </w:p>
    <w:p w14:paraId="162A124F" w14:textId="77777777" w:rsidR="000C45B6" w:rsidRPr="000B6297" w:rsidRDefault="000C45B6" w:rsidP="000B6297">
      <w:pPr>
        <w:pStyle w:val="11"/>
        <w:rPr>
          <w:caps w:val="0"/>
          <w:kern w:val="2"/>
          <w:sz w:val="21"/>
          <w:szCs w:val="22"/>
          <w:lang w:eastAsia="ja-JP" w:bidi="ar-SA"/>
        </w:rPr>
      </w:pPr>
      <w:r w:rsidRPr="000B6297">
        <w:rPr>
          <w:caps w:val="0"/>
          <w:lang w:eastAsia="ja-JP"/>
        </w:rPr>
        <w:t>表</w:t>
      </w:r>
      <w:r w:rsidRPr="000B6297">
        <w:rPr>
          <w:caps w:val="0"/>
          <w:lang w:eastAsia="ja-JP"/>
        </w:rPr>
        <w:t>3-2. MedDRA</w:t>
      </w:r>
      <w:r w:rsidRPr="000B6297">
        <w:rPr>
          <w:caps w:val="0"/>
          <w:lang w:eastAsia="ja-JP"/>
        </w:rPr>
        <w:t xml:space="preserve">　</w:t>
      </w:r>
      <w:r w:rsidRPr="000B6297">
        <w:rPr>
          <w:caps w:val="0"/>
          <w:lang w:eastAsia="ja-JP"/>
        </w:rPr>
        <w:t>SOC</w:t>
      </w:r>
      <w:r w:rsidRPr="000B6297">
        <w:rPr>
          <w:caps w:val="0"/>
          <w:lang w:eastAsia="ja-JP"/>
        </w:rPr>
        <w:t>リスト（国際合意順）</w:t>
      </w:r>
      <w:r w:rsidRPr="000B6297">
        <w:rPr>
          <w:caps w:val="0"/>
          <w:lang w:eastAsia="ja-JP"/>
        </w:rPr>
        <w:tab/>
      </w:r>
      <w:r w:rsidRPr="000B6297">
        <w:rPr>
          <w:caps w:val="0"/>
        </w:rPr>
        <w:fldChar w:fldCharType="begin"/>
      </w:r>
      <w:r w:rsidRPr="000B6297">
        <w:rPr>
          <w:caps w:val="0"/>
          <w:lang w:eastAsia="ja-JP"/>
        </w:rPr>
        <w:instrText xml:space="preserve"> PAGEREF _Toc459295093 \h </w:instrText>
      </w:r>
      <w:r w:rsidRPr="000B6297">
        <w:rPr>
          <w:caps w:val="0"/>
        </w:rPr>
      </w:r>
      <w:r w:rsidRPr="000B6297">
        <w:rPr>
          <w:caps w:val="0"/>
        </w:rPr>
        <w:fldChar w:fldCharType="separate"/>
      </w:r>
      <w:r w:rsidR="00BA1DA4">
        <w:rPr>
          <w:caps w:val="0"/>
          <w:lang w:eastAsia="ja-JP"/>
        </w:rPr>
        <w:t>12</w:t>
      </w:r>
      <w:r w:rsidRPr="000B6297">
        <w:rPr>
          <w:caps w:val="0"/>
        </w:rPr>
        <w:fldChar w:fldCharType="end"/>
      </w:r>
    </w:p>
    <w:p w14:paraId="7DB47E08" w14:textId="689AB491" w:rsidR="000C45B6" w:rsidRPr="008F5751" w:rsidRDefault="000C45B6" w:rsidP="000B6297">
      <w:pPr>
        <w:pStyle w:val="11"/>
        <w:rPr>
          <w:kern w:val="2"/>
          <w:sz w:val="21"/>
          <w:szCs w:val="22"/>
          <w:lang w:eastAsia="ja-JP" w:bidi="ar-SA"/>
        </w:rPr>
      </w:pPr>
      <w:r w:rsidRPr="008F5751">
        <w:rPr>
          <w:lang w:eastAsia="ja-JP"/>
        </w:rPr>
        <w:t>表</w:t>
      </w:r>
      <w:r w:rsidRPr="008F5751">
        <w:rPr>
          <w:lang w:eastAsia="ja-JP"/>
        </w:rPr>
        <w:t>6-1. SOC</w:t>
      </w:r>
      <w:r w:rsidR="006F1B90" w:rsidRPr="008F5751">
        <w:rPr>
          <w:lang w:eastAsia="ja-JP"/>
        </w:rPr>
        <w:t xml:space="preserve">; </w:t>
      </w:r>
      <w:r w:rsidRPr="008F5751">
        <w:rPr>
          <w:lang w:eastAsia="ja-JP"/>
        </w:rPr>
        <w:t>免疫系障害の例外および取り決め事項の例示</w:t>
      </w:r>
      <w:r w:rsidRPr="008F5751">
        <w:rPr>
          <w:lang w:eastAsia="ja-JP"/>
        </w:rPr>
        <w:tab/>
      </w:r>
      <w:r w:rsidRPr="008F5751">
        <w:fldChar w:fldCharType="begin"/>
      </w:r>
      <w:r w:rsidRPr="008F5751">
        <w:rPr>
          <w:lang w:eastAsia="ja-JP"/>
        </w:rPr>
        <w:instrText xml:space="preserve"> PAGEREF _Toc459295123 \h </w:instrText>
      </w:r>
      <w:r w:rsidRPr="008F5751">
        <w:fldChar w:fldCharType="separate"/>
      </w:r>
      <w:r w:rsidR="00BA1DA4">
        <w:rPr>
          <w:lang w:eastAsia="ja-JP"/>
        </w:rPr>
        <w:t>38</w:t>
      </w:r>
      <w:r w:rsidRPr="008F5751">
        <w:fldChar w:fldCharType="end"/>
      </w:r>
    </w:p>
    <w:p w14:paraId="7D5B6776" w14:textId="77777777" w:rsidR="00F41CDA" w:rsidRPr="008F5751" w:rsidRDefault="00F41CDA" w:rsidP="00F41CDA">
      <w:pPr>
        <w:rPr>
          <w:rFonts w:ascii="Times New Roman" w:eastAsia="ＭＳ Ｐゴシック" w:hAnsi="Times New Roman"/>
          <w:lang w:eastAsia="ja-JP" w:bidi="ar-SA"/>
        </w:rPr>
      </w:pPr>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16"/>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2" w:name="_Toc443386788"/>
      <w:bookmarkStart w:id="3" w:name="_Toc522281420"/>
      <w:r w:rsidRPr="009A466D">
        <w:rPr>
          <w:rFonts w:hint="eastAsia"/>
        </w:rPr>
        <w:lastRenderedPageBreak/>
        <w:t>1. 序　文</w:t>
      </w:r>
      <w:bookmarkEnd w:id="0"/>
      <w:bookmarkEnd w:id="1"/>
      <w:bookmarkEnd w:id="2"/>
      <w:bookmarkEnd w:id="3"/>
    </w:p>
    <w:p w14:paraId="388D66CE" w14:textId="15D713C9" w:rsidR="0064051F" w:rsidRPr="009A466D" w:rsidRDefault="0064051F" w:rsidP="00E41AA8">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r w:rsidR="00690A46">
        <w:rPr>
          <w:rFonts w:hAnsi="ＭＳ 明朝" w:hint="eastAsia"/>
          <w:sz w:val="22"/>
          <w:szCs w:val="22"/>
          <w:lang w:eastAsia="ja-JP"/>
        </w:rPr>
        <w:t>規制調和</w:t>
      </w:r>
      <w:r w:rsidRPr="009A466D">
        <w:rPr>
          <w:rFonts w:hAnsi="ＭＳ 明朝" w:hint="eastAsia"/>
          <w:sz w:val="22"/>
          <w:szCs w:val="22"/>
        </w:rPr>
        <w:t>国際会議（</w:t>
      </w:r>
      <w:r w:rsidRPr="009A466D">
        <w:rPr>
          <w:sz w:val="22"/>
          <w:szCs w:val="22"/>
        </w:rPr>
        <w:t>ICH</w:t>
      </w:r>
      <w:r w:rsidR="002D7D1E">
        <w:rPr>
          <w:rFonts w:hint="eastAsia"/>
          <w:sz w:val="22"/>
          <w:szCs w:val="22"/>
          <w:lang w:eastAsia="ja-JP"/>
        </w:rPr>
        <w:t>：</w:t>
      </w:r>
      <w:r w:rsidR="002D7D1E" w:rsidRPr="001C16A4">
        <w:rPr>
          <w:sz w:val="22"/>
          <w:szCs w:val="22"/>
        </w:rPr>
        <w:t>International Council for Harmonisation of Technical Requirements for Pharmaceuticals for Human Use</w:t>
      </w:r>
      <w:r w:rsidRPr="009A466D">
        <w:rPr>
          <w:rFonts w:hAnsi="ＭＳ 明朝" w:hint="eastAsia"/>
          <w:sz w:val="22"/>
          <w:szCs w:val="22"/>
        </w:rPr>
        <w:t>）の協力のもとに開発された国際医</w:t>
      </w:r>
      <w:r w:rsidR="006663E6">
        <w:rPr>
          <w:rFonts w:hAnsi="ＭＳ 明朝" w:hint="eastAsia"/>
          <w:sz w:val="22"/>
          <w:szCs w:val="22"/>
          <w:lang w:eastAsia="ja-JP"/>
        </w:rPr>
        <w:t>薬</w:t>
      </w:r>
      <w:r w:rsidRPr="009A466D">
        <w:rPr>
          <w:rFonts w:hAnsi="ＭＳ 明朝" w:hint="eastAsia"/>
          <w:sz w:val="22"/>
          <w:szCs w:val="22"/>
        </w:rPr>
        <w:t>用語集である。</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 w:name="_Toc420292678"/>
      <w:bookmarkStart w:id="5" w:name="_Toc429210158"/>
      <w:bookmarkStart w:id="6" w:name="_Toc443386789"/>
      <w:bookmarkStart w:id="7" w:name="_Toc522281421"/>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4"/>
      <w:bookmarkEnd w:id="5"/>
      <w:bookmarkEnd w:id="6"/>
      <w:bookmarkEnd w:id="7"/>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8" w:name="_Toc420292679"/>
      <w:bookmarkStart w:id="9" w:name="_Toc429210159"/>
      <w:bookmarkStart w:id="10" w:name="_Toc443386790"/>
      <w:bookmarkStart w:id="11" w:name="_Toc522281422"/>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8"/>
      <w:r w:rsidRPr="007A64A5">
        <w:rPr>
          <w:rFonts w:ascii="ＭＳ Ｐゴシック" w:eastAsia="ＭＳ Ｐゴシック" w:hAnsi="ＭＳ Ｐゴシック" w:hint="eastAsia"/>
          <w:i w:val="0"/>
          <w:sz w:val="24"/>
          <w:szCs w:val="24"/>
          <w:lang w:eastAsia="ja-JP"/>
        </w:rPr>
        <w:t>された医学用語集</w:t>
      </w:r>
      <w:bookmarkEnd w:id="9"/>
      <w:bookmarkEnd w:id="10"/>
      <w:bookmarkEnd w:id="11"/>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2" w:name="_Toc420292680"/>
      <w:bookmarkStart w:id="13" w:name="_Toc429210160"/>
      <w:bookmarkStart w:id="14" w:name="_Toc64182937"/>
      <w:bookmarkStart w:id="15" w:name="_Toc443386791"/>
      <w:bookmarkStart w:id="16" w:name="_Toc522281423"/>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Medical Dictionary for Regulatory 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12"/>
      <w:bookmarkEnd w:id="13"/>
      <w:bookmarkEnd w:id="14"/>
      <w:bookmarkEnd w:id="15"/>
      <w:bookmarkEnd w:id="16"/>
    </w:p>
    <w:p w14:paraId="19B1ED2F" w14:textId="77777777" w:rsidR="0064051F" w:rsidRPr="00490EB7" w:rsidRDefault="0064051F" w:rsidP="00E41AA8">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7" w:name="_Toc420292683"/>
      <w:bookmarkStart w:id="18" w:name="_Toc429210163"/>
      <w:bookmarkStart w:id="19" w:name="_Toc443386792"/>
      <w:bookmarkStart w:id="20" w:name="_Toc522281424"/>
      <w:bookmarkStart w:id="21" w:name="_Toc420292684"/>
      <w:bookmarkStart w:id="22"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17"/>
      <w:r w:rsidRPr="007A64A5">
        <w:rPr>
          <w:rFonts w:ascii="ＭＳ Ｐゴシック" w:eastAsia="ＭＳ Ｐゴシック" w:hAnsi="ＭＳ Ｐゴシック" w:hint="eastAsia"/>
          <w:i w:val="0"/>
          <w:sz w:val="24"/>
          <w:szCs w:val="24"/>
          <w:lang w:eastAsia="ja-JP"/>
        </w:rPr>
        <w:t>化</w:t>
      </w:r>
      <w:bookmarkEnd w:id="18"/>
      <w:bookmarkEnd w:id="19"/>
      <w:bookmarkEnd w:id="20"/>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 w:name="_Toc443386793"/>
      <w:bookmarkStart w:id="24" w:name="_Toc522281425"/>
      <w:bookmarkEnd w:id="21"/>
      <w:bookmarkEnd w:id="22"/>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23"/>
      <w:bookmarkEnd w:id="24"/>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lastRenderedPageBreak/>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E41AA8">
      <w:pPr>
        <w:pStyle w:val="afff3"/>
        <w:numPr>
          <w:ilvl w:val="0"/>
          <w:numId w:val="49"/>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77777777" w:rsidR="00C620DA" w:rsidRDefault="0039467D">
      <w:pPr>
        <w:pStyle w:val="afff3"/>
        <w:numPr>
          <w:ilvl w:val="0"/>
          <w:numId w:val="49"/>
        </w:numPr>
        <w:tabs>
          <w:tab w:val="left" w:pos="315"/>
        </w:tabs>
        <w:rPr>
          <w:sz w:val="22"/>
          <w:szCs w:val="22"/>
          <w:lang w:eastAsia="ja-JP"/>
        </w:rPr>
      </w:pPr>
      <w:r>
        <w:rPr>
          <w:rFonts w:hAnsi="ＭＳ 明朝" w:hint="eastAsia"/>
          <w:sz w:val="22"/>
          <w:szCs w:val="22"/>
          <w:lang w:eastAsia="ja-JP"/>
        </w:rPr>
        <w:t>投薬過誤および製品品質の品質に関する用語</w:t>
      </w:r>
    </w:p>
    <w:p w14:paraId="651D85CB"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F1B90">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6F1B90">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814F49">
      <w:pPr>
        <w:pStyle w:val="afff3"/>
        <w:numPr>
          <w:ilvl w:val="0"/>
          <w:numId w:val="49"/>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25" w:name="_Toc443386794"/>
      <w:bookmarkStart w:id="26" w:name="_Toc522281426"/>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25"/>
      <w:bookmarkEnd w:id="26"/>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w:t>
      </w:r>
      <w:r w:rsidRPr="009A466D">
        <w:rPr>
          <w:rFonts w:hAnsi="ＭＳ 明朝" w:hint="eastAsia"/>
          <w:sz w:val="22"/>
          <w:szCs w:val="22"/>
          <w:lang w:eastAsia="ja-JP"/>
        </w:rPr>
        <w:lastRenderedPageBreak/>
        <w:t>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 w:name="_Toc524334852"/>
      <w:bookmarkStart w:id="28" w:name="_Toc443386795"/>
      <w:bookmarkStart w:id="29" w:name="_Toc522281427"/>
      <w:bookmarkStart w:id="30" w:name="_Toc420292685"/>
      <w:bookmarkStart w:id="31"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27"/>
      <w:bookmarkEnd w:id="28"/>
      <w:bookmarkEnd w:id="29"/>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E41AA8">
      <w:pPr>
        <w:pStyle w:val="afff3"/>
        <w:numPr>
          <w:ilvl w:val="0"/>
          <w:numId w:val="41"/>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pPr>
        <w:pStyle w:val="afff3"/>
        <w:numPr>
          <w:ilvl w:val="0"/>
          <w:numId w:val="42"/>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pPr>
        <w:pStyle w:val="afff3"/>
        <w:numPr>
          <w:ilvl w:val="0"/>
          <w:numId w:val="43"/>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pPr>
        <w:pStyle w:val="afff3"/>
        <w:numPr>
          <w:ilvl w:val="0"/>
          <w:numId w:val="44"/>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E41AA8">
      <w:pPr>
        <w:pStyle w:val="afff3"/>
        <w:numPr>
          <w:ilvl w:val="0"/>
          <w:numId w:val="45"/>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pPr>
        <w:pStyle w:val="afff3"/>
        <w:numPr>
          <w:ilvl w:val="0"/>
          <w:numId w:val="46"/>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pPr>
        <w:pStyle w:val="afff3"/>
        <w:numPr>
          <w:ilvl w:val="0"/>
          <w:numId w:val="47"/>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7"/>
          <w:footerReference w:type="default" r:id="rId18"/>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32" w:name="_Toc80686717"/>
      <w:bookmarkStart w:id="33" w:name="_Toc443386796"/>
      <w:bookmarkStart w:id="34" w:name="_Toc522281428"/>
      <w:r w:rsidRPr="009A466D">
        <w:rPr>
          <w:rFonts w:hint="eastAsia"/>
          <w:lang w:eastAsia="ja-JP"/>
        </w:rPr>
        <w:lastRenderedPageBreak/>
        <w:t>2. 用語集の構造</w:t>
      </w:r>
      <w:bookmarkEnd w:id="30"/>
      <w:bookmarkEnd w:id="31"/>
      <w:bookmarkEnd w:id="32"/>
      <w:bookmarkEnd w:id="33"/>
      <w:bookmarkEnd w:id="34"/>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5" w:name="_Toc524334854"/>
      <w:bookmarkStart w:id="36" w:name="_Toc64182943"/>
      <w:bookmarkStart w:id="37" w:name="_Toc443386797"/>
      <w:bookmarkStart w:id="38" w:name="_Toc522281429"/>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35"/>
      <w:bookmarkEnd w:id="36"/>
      <w:bookmarkEnd w:id="37"/>
      <w:bookmarkEnd w:id="38"/>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9" w:name="_Toc524334855"/>
      <w:bookmarkStart w:id="40" w:name="_Toc64182944"/>
      <w:bookmarkStart w:id="41" w:name="_Toc443386798"/>
      <w:bookmarkStart w:id="42" w:name="_Toc522281430"/>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39"/>
      <w:bookmarkEnd w:id="40"/>
      <w:bookmarkEnd w:id="41"/>
      <w:bookmarkEnd w:id="42"/>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A14C04B"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相互に排除するものではない。複数軸</w:t>
      </w:r>
      <w:r w:rsidR="00EC6739" w:rsidRPr="009A466D">
        <w:rPr>
          <w:rFonts w:hAnsi="ＭＳ 明朝" w:hint="eastAsia"/>
          <w:sz w:val="22"/>
          <w:szCs w:val="22"/>
          <w:lang w:eastAsia="ja-JP"/>
        </w:rPr>
        <w:t>性</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に属することを可能にしている。複数軸の存在は、様々な分類で用語のグループ化を可能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用語の複数軸のリンクは、常にデータ入力時点であらかじめ指定されており、データ検索時の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43" w:name="_Toc333239872"/>
      <w:bookmarkStart w:id="44" w:name="_Toc333242953"/>
      <w:bookmarkStart w:id="45" w:name="_Toc364691740"/>
      <w:bookmarkStart w:id="46" w:name="_Toc364692097"/>
      <w:bookmarkStart w:id="47" w:name="_Toc443386799"/>
      <w:bookmarkStart w:id="48" w:name="_Toc459202254"/>
      <w:bookmarkStart w:id="49" w:name="_Toc459295085"/>
      <w:bookmarkStart w:id="50" w:name="_Toc522281431"/>
      <w:r w:rsidR="00874874" w:rsidRPr="001109D6">
        <w:rPr>
          <w:rFonts w:hint="eastAsia"/>
          <w:sz w:val="24"/>
          <w:szCs w:val="24"/>
        </w:rPr>
        <w:lastRenderedPageBreak/>
        <w:t>図2-1. MedDRAの階層構造</w:t>
      </w:r>
      <w:bookmarkEnd w:id="43"/>
      <w:bookmarkEnd w:id="44"/>
      <w:bookmarkEnd w:id="45"/>
      <w:bookmarkEnd w:id="46"/>
      <w:bookmarkEnd w:id="47"/>
      <w:bookmarkEnd w:id="48"/>
      <w:bookmarkEnd w:id="49"/>
      <w:bookmarkEnd w:id="50"/>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19"/>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51" w:name="_Toc64182946"/>
      <w:bookmarkStart w:id="52" w:name="_Toc443386800"/>
      <w:bookmarkStart w:id="53" w:name="_Toc522281432"/>
      <w:r w:rsidRPr="00A01F34">
        <w:rPr>
          <w:rFonts w:hint="eastAsia"/>
        </w:rPr>
        <w:lastRenderedPageBreak/>
        <w:t>3. 階層レベル</w:t>
      </w:r>
      <w:bookmarkEnd w:id="51"/>
      <w:bookmarkEnd w:id="52"/>
      <w:bookmarkEnd w:id="53"/>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4" w:name="_Toc443386801"/>
      <w:bookmarkStart w:id="55" w:name="_Toc522281433"/>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54"/>
      <w:bookmarkEnd w:id="55"/>
    </w:p>
    <w:p w14:paraId="25F4B898" w14:textId="77777777" w:rsidR="0064051F" w:rsidRPr="009A466D" w:rsidRDefault="0064051F" w:rsidP="00E41AA8">
      <w:pPr>
        <w:spacing w:beforeLines="50" w:before="120"/>
        <w:rPr>
          <w:sz w:val="22"/>
          <w:szCs w:val="22"/>
          <w:lang w:eastAsia="ja-JP"/>
        </w:rPr>
      </w:pPr>
      <w:bookmarkStart w:id="56"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56"/>
    </w:p>
    <w:p w14:paraId="385A73F7" w14:textId="77777777" w:rsidR="00705D39" w:rsidRDefault="0064051F" w:rsidP="00E41AA8">
      <w:pPr>
        <w:spacing w:beforeLines="50" w:before="120"/>
        <w:rPr>
          <w:sz w:val="22"/>
          <w:szCs w:val="22"/>
          <w:lang w:eastAsia="ja-JP"/>
        </w:rPr>
      </w:pPr>
      <w:bookmarkStart w:id="57"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57"/>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7A64A5">
      <w:pPr>
        <w:ind w:leftChars="101" w:left="664" w:hangingChars="192" w:hanging="42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関節炎</w:t>
      </w:r>
      <w:r w:rsidR="0064051F" w:rsidRPr="00D66214">
        <w:rPr>
          <w:i/>
          <w:sz w:val="22"/>
          <w:szCs w:val="22"/>
        </w:rPr>
        <w:t xml:space="preserve"> (Arthritis)</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関節の炎症</w:t>
      </w:r>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後天性免疫不全症候群</w:t>
      </w:r>
      <w:r w:rsidR="0064051F" w:rsidRPr="00D66214">
        <w:rPr>
          <w:i/>
          <w:sz w:val="22"/>
          <w:szCs w:val="22"/>
        </w:rPr>
        <w:t xml:space="preserve"> (Acquired immunodeficiency syndrome)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エイズ</w:t>
      </w:r>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舌生検</w:t>
      </w:r>
      <w:r w:rsidR="0064051F" w:rsidRPr="00D66214">
        <w:rPr>
          <w:i/>
          <w:sz w:val="22"/>
          <w:szCs w:val="22"/>
        </w:rPr>
        <w:t xml:space="preserve"> (Biopsy tongue)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舌生検</w:t>
      </w:r>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外耳炎</w:t>
      </w:r>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両側性外耳炎</w:t>
      </w:r>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挫傷</w:t>
      </w:r>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顔の挫傷</w:t>
      </w:r>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脚の挫傷</w:t>
      </w:r>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58"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58"/>
    </w:p>
    <w:p w14:paraId="4C99E631" w14:textId="77777777" w:rsidR="00705D39" w:rsidRDefault="0064051F" w:rsidP="00E41AA8">
      <w:pPr>
        <w:spacing w:beforeLines="50" w:before="120"/>
        <w:rPr>
          <w:sz w:val="22"/>
          <w:szCs w:val="22"/>
          <w:lang w:eastAsia="ja-JP"/>
        </w:rPr>
      </w:pPr>
      <w:bookmarkStart w:id="59"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60" w:name="_Toc524334862"/>
      <w:bookmarkEnd w:id="59"/>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60"/>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w:t>
      </w:r>
      <w:r w:rsidRPr="009A466D">
        <w:rPr>
          <w:sz w:val="22"/>
          <w:szCs w:val="22"/>
          <w:lang w:eastAsia="ja-JP"/>
        </w:rPr>
        <w:lastRenderedPageBreak/>
        <w:t>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E41AA8">
      <w:pPr>
        <w:spacing w:beforeLines="50" w:before="120"/>
        <w:ind w:leftChars="101" w:left="464" w:hangingChars="101" w:hanging="222"/>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1" w:name="_Toc443386802"/>
      <w:bookmarkStart w:id="62" w:name="_Toc522281434"/>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61"/>
      <w:bookmarkEnd w:id="62"/>
    </w:p>
    <w:p w14:paraId="13C95F0B" w14:textId="77777777" w:rsidR="0064051F" w:rsidRPr="009A466D" w:rsidRDefault="0064051F" w:rsidP="00E41AA8">
      <w:pPr>
        <w:spacing w:beforeLines="50" w:before="120" w:line="300" w:lineRule="exact"/>
        <w:rPr>
          <w:sz w:val="22"/>
          <w:szCs w:val="22"/>
          <w:lang w:eastAsia="ja-JP"/>
        </w:rPr>
      </w:pPr>
      <w:bookmarkStart w:id="63" w:name="_Toc429294504"/>
      <w:bookmarkStart w:id="64" w:name="_Toc524334864"/>
      <w:r w:rsidRPr="009A466D">
        <w:rPr>
          <w:sz w:val="22"/>
          <w:szCs w:val="22"/>
          <w:lang w:eastAsia="ja-JP"/>
        </w:rPr>
        <w:t>PT</w:t>
      </w:r>
      <w:r w:rsidRPr="009A466D">
        <w:rPr>
          <w:rFonts w:hAnsi="ＭＳ 明朝" w:hint="eastAsia"/>
          <w:sz w:val="22"/>
          <w:szCs w:val="22"/>
          <w:lang w:eastAsia="ja-JP"/>
        </w:rPr>
        <w:t>は、症状、徴候、疾患、診断、治療上の適応、臨床検査、外科的または内科的処置、病歴、社会環境または家族歴を表す明確な記述語（</w:t>
      </w:r>
      <w:r w:rsidRPr="009A466D">
        <w:rPr>
          <w:sz w:val="22"/>
          <w:szCs w:val="22"/>
          <w:lang w:eastAsia="ja-JP"/>
        </w:rPr>
        <w:t>descriptor</w:t>
      </w:r>
      <w:r w:rsidRPr="009A466D">
        <w:rPr>
          <w:rFonts w:hAnsi="ＭＳ 明朝" w:hint="eastAsia"/>
          <w:sz w:val="22"/>
          <w:szCs w:val="22"/>
          <w:lang w:eastAsia="ja-JP"/>
        </w:rPr>
        <w:t>）であ</w:t>
      </w:r>
      <w:bookmarkEnd w:id="63"/>
      <w:r w:rsidRPr="009A466D">
        <w:rPr>
          <w:rFonts w:hAnsi="ＭＳ 明朝" w:hint="eastAsia"/>
          <w:sz w:val="22"/>
          <w:szCs w:val="22"/>
          <w:lang w:eastAsia="ja-JP"/>
        </w:rPr>
        <w:t>り、単一の医学的概念を表すものである。</w:t>
      </w:r>
      <w:bookmarkEnd w:id="64"/>
    </w:p>
    <w:p w14:paraId="2F4FE132" w14:textId="77777777" w:rsidR="00705D39" w:rsidRDefault="0064051F" w:rsidP="00E41AA8">
      <w:pPr>
        <w:spacing w:beforeLines="50" w:before="120" w:line="300" w:lineRule="exact"/>
        <w:rPr>
          <w:sz w:val="22"/>
          <w:szCs w:val="22"/>
          <w:lang w:eastAsia="ja-JP"/>
        </w:rPr>
      </w:pPr>
      <w:bookmarkStart w:id="65" w:name="_Toc429294506"/>
      <w:bookmarkStart w:id="66" w:name="_Toc524334866"/>
      <w:r w:rsidRPr="009A466D">
        <w:rPr>
          <w:sz w:val="22"/>
          <w:szCs w:val="22"/>
          <w:lang w:eastAsia="ja-JP"/>
        </w:rPr>
        <w:t>PT</w:t>
      </w:r>
      <w:r w:rsidRPr="009A466D">
        <w:rPr>
          <w:rFonts w:hAnsi="ＭＳ 明朝" w:hint="eastAsia"/>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9A466D">
        <w:rPr>
          <w:sz w:val="22"/>
          <w:szCs w:val="22"/>
          <w:lang w:eastAsia="ja-JP"/>
        </w:rPr>
        <w:br/>
      </w:r>
      <w:r w:rsidRPr="009A466D">
        <w:rPr>
          <w:rFonts w:hAnsi="ＭＳ 明朝" w:hint="eastAsia"/>
          <w:sz w:val="22"/>
          <w:szCs w:val="22"/>
          <w:lang w:eastAsia="ja-JP"/>
        </w:rPr>
        <w:t>限り使用されている。</w:t>
      </w:r>
      <w:bookmarkStart w:id="67" w:name="_Toc429294507"/>
      <w:bookmarkEnd w:id="65"/>
      <w:bookmarkEnd w:id="66"/>
    </w:p>
    <w:p w14:paraId="267EF77C" w14:textId="77777777" w:rsidR="00705D39" w:rsidRDefault="0064051F" w:rsidP="00E41AA8">
      <w:pPr>
        <w:spacing w:beforeLines="50" w:before="120" w:line="300" w:lineRule="exact"/>
        <w:rPr>
          <w:sz w:val="22"/>
          <w:szCs w:val="22"/>
          <w:lang w:eastAsia="ja-JP"/>
        </w:rPr>
      </w:pPr>
      <w:bookmarkStart w:id="68" w:name="_Toc524334867"/>
      <w:r w:rsidRPr="009A466D">
        <w:rPr>
          <w:sz w:val="22"/>
          <w:szCs w:val="22"/>
          <w:lang w:eastAsia="ja-JP"/>
        </w:rPr>
        <w:t>PT</w:t>
      </w:r>
      <w:r w:rsidRPr="009A466D">
        <w:rPr>
          <w:rFonts w:hAnsi="ＭＳ 明朝"/>
          <w:sz w:val="22"/>
          <w:szCs w:val="22"/>
          <w:lang w:eastAsia="ja-JP"/>
        </w:rPr>
        <w:t>レベルの集合性／特異性は、臨床的、病理学的または病因学的に説明された用語によって表されている。例えば、</w:t>
      </w:r>
      <w:r w:rsidRPr="009A466D">
        <w:rPr>
          <w:sz w:val="22"/>
          <w:szCs w:val="22"/>
          <w:lang w:eastAsia="ja-JP"/>
        </w:rPr>
        <w:t>PT</w:t>
      </w:r>
      <w:r w:rsidRPr="009A466D">
        <w:rPr>
          <w:rFonts w:hAnsi="ＭＳ 明朝"/>
          <w:sz w:val="22"/>
          <w:szCs w:val="22"/>
          <w:lang w:eastAsia="ja-JP"/>
        </w:rPr>
        <w:t>レベルで鼻炎および髄膜炎に関する様々な用語が</w:t>
      </w:r>
      <w:r w:rsidR="00E24DE8" w:rsidRPr="009A466D">
        <w:rPr>
          <w:rFonts w:hint="eastAsia"/>
          <w:sz w:val="22"/>
          <w:szCs w:val="22"/>
          <w:lang w:eastAsia="ja-JP"/>
        </w:rPr>
        <w:br/>
      </w:r>
      <w:r w:rsidRPr="009A466D">
        <w:rPr>
          <w:rFonts w:hAnsi="ＭＳ 明朝"/>
          <w:sz w:val="22"/>
          <w:szCs w:val="22"/>
          <w:lang w:eastAsia="ja-JP"/>
        </w:rPr>
        <w:t>別個に収載されている</w:t>
      </w:r>
      <w:r w:rsidR="00D4718B" w:rsidRPr="009A466D">
        <w:rPr>
          <w:rFonts w:hAnsi="ＭＳ 明朝" w:hint="eastAsia"/>
          <w:sz w:val="22"/>
          <w:szCs w:val="22"/>
          <w:lang w:eastAsia="ja-JP"/>
        </w:rPr>
        <w:t>。</w:t>
      </w:r>
    </w:p>
    <w:p w14:paraId="6FE90BFD" w14:textId="7CAD69D6" w:rsidR="00D4718B" w:rsidRPr="009A466D" w:rsidRDefault="00621145" w:rsidP="007A64A5">
      <w:pPr>
        <w:ind w:leftChars="102" w:left="456" w:hangingChars="96" w:hanging="211"/>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通年性鼻炎</w:t>
      </w:r>
      <w:r w:rsidR="00F7490E" w:rsidRPr="00D66214">
        <w:rPr>
          <w:rFonts w:hint="eastAsia"/>
          <w:i/>
          <w:sz w:val="22"/>
          <w:szCs w:val="22"/>
        </w:rPr>
        <w:t xml:space="preserve"> (</w:t>
      </w:r>
      <w:r w:rsidR="00AC120A" w:rsidRPr="00D66214">
        <w:rPr>
          <w:i/>
          <w:iCs/>
          <w:sz w:val="22"/>
          <w:szCs w:val="22"/>
        </w:rPr>
        <w:t>Rhinitis perennial</w:t>
      </w:r>
      <w:r w:rsidR="00F7490E"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潰瘍性鼻炎</w:t>
      </w:r>
      <w:r w:rsidR="009D4B06" w:rsidRPr="00D66214">
        <w:rPr>
          <w:rFonts w:hint="eastAsia"/>
          <w:i/>
          <w:sz w:val="22"/>
          <w:szCs w:val="22"/>
        </w:rPr>
        <w:t xml:space="preserve"> (</w:t>
      </w:r>
      <w:r w:rsidR="009D4B06" w:rsidRPr="00D66214">
        <w:rPr>
          <w:i/>
          <w:iCs/>
          <w:sz w:val="22"/>
          <w:szCs w:val="22"/>
        </w:rPr>
        <w:t>Rhinitis ulcerative</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萎縮性鼻炎</w:t>
      </w:r>
      <w:r w:rsidR="009D4B06" w:rsidRPr="00D66214">
        <w:rPr>
          <w:rFonts w:hint="eastAsia"/>
          <w:i/>
          <w:sz w:val="22"/>
          <w:szCs w:val="22"/>
        </w:rPr>
        <w:t xml:space="preserve"> (</w:t>
      </w:r>
      <w:r w:rsidR="009D4B06" w:rsidRPr="00D66214">
        <w:rPr>
          <w:i/>
          <w:iCs/>
          <w:sz w:val="22"/>
          <w:szCs w:val="22"/>
        </w:rPr>
        <w:t>Rhinitis atrophic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無菌性髄膜炎</w:t>
      </w:r>
      <w:r w:rsidR="009D4B06" w:rsidRPr="00D66214">
        <w:rPr>
          <w:rFonts w:hint="eastAsia"/>
          <w:i/>
          <w:sz w:val="22"/>
          <w:szCs w:val="22"/>
        </w:rPr>
        <w:t xml:space="preserve"> (</w:t>
      </w:r>
      <w:r w:rsidR="009D4B06" w:rsidRPr="00D66214">
        <w:rPr>
          <w:i/>
          <w:iCs/>
          <w:sz w:val="22"/>
          <w:szCs w:val="22"/>
        </w:rPr>
        <w:t>Meningitis aseptic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クリプトコッカス性髄膜炎</w:t>
      </w:r>
      <w:r w:rsidR="009D4B06" w:rsidRPr="00D66214">
        <w:rPr>
          <w:rFonts w:hint="eastAsia"/>
          <w:i/>
          <w:sz w:val="22"/>
          <w:szCs w:val="22"/>
        </w:rPr>
        <w:t xml:space="preserve"> (</w:t>
      </w:r>
      <w:r w:rsidR="009D4B06" w:rsidRPr="00D66214">
        <w:rPr>
          <w:i/>
          <w:iCs/>
          <w:sz w:val="22"/>
          <w:szCs w:val="22"/>
        </w:rPr>
        <w:t>Meningitis cryptococcal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ウ</w:t>
      </w:r>
      <w:r w:rsidR="00310248" w:rsidRPr="009A466D">
        <w:rPr>
          <w:rFonts w:hAnsi="ＭＳ 明朝" w:hint="eastAsia"/>
          <w:b/>
          <w:i/>
          <w:sz w:val="22"/>
          <w:szCs w:val="22"/>
        </w:rPr>
        <w:t>イ</w:t>
      </w:r>
      <w:r w:rsidR="0064051F" w:rsidRPr="009A466D">
        <w:rPr>
          <w:rFonts w:hAnsi="ＭＳ 明朝"/>
          <w:b/>
          <w:i/>
          <w:sz w:val="22"/>
          <w:szCs w:val="22"/>
        </w:rPr>
        <w:t>ルス性髄膜炎</w:t>
      </w:r>
      <w:r w:rsidR="009D4B06" w:rsidRPr="00D66214">
        <w:rPr>
          <w:rFonts w:hint="eastAsia"/>
          <w:i/>
          <w:sz w:val="22"/>
          <w:szCs w:val="22"/>
        </w:rPr>
        <w:t xml:space="preserve"> (</w:t>
      </w:r>
      <w:r w:rsidR="00882C85" w:rsidRPr="00D66214">
        <w:rPr>
          <w:i/>
          <w:iCs/>
          <w:sz w:val="22"/>
          <w:szCs w:val="22"/>
        </w:rPr>
        <w:t>Meningitis viral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細菌性髄膜炎</w:t>
      </w:r>
      <w:r w:rsidR="00882C85" w:rsidRPr="00D66214">
        <w:rPr>
          <w:rFonts w:hint="eastAsia"/>
          <w:b/>
          <w:i/>
          <w:sz w:val="22"/>
          <w:szCs w:val="22"/>
        </w:rPr>
        <w:t xml:space="preserve"> </w:t>
      </w:r>
      <w:r w:rsidR="00882C85" w:rsidRPr="00D66214">
        <w:rPr>
          <w:rFonts w:hint="eastAsia"/>
          <w:i/>
          <w:sz w:val="22"/>
          <w:szCs w:val="22"/>
        </w:rPr>
        <w:t>(</w:t>
      </w:r>
      <w:r w:rsidR="00882C85" w:rsidRPr="00D66214">
        <w:rPr>
          <w:i/>
          <w:iCs/>
          <w:sz w:val="22"/>
          <w:szCs w:val="22"/>
        </w:rPr>
        <w:t>Meningitis bacterial</w:t>
      </w:r>
      <w:r w:rsidR="00882C85" w:rsidRPr="00D66214">
        <w:rPr>
          <w:rFonts w:hint="eastAsia"/>
          <w:i/>
          <w:sz w:val="22"/>
          <w:szCs w:val="22"/>
        </w:rPr>
        <w:t>)</w:t>
      </w:r>
      <w:r w:rsidR="00D44640">
        <w:rPr>
          <w:rFonts w:hAnsi="ＭＳ 明朝"/>
          <w:sz w:val="22"/>
          <w:szCs w:val="22"/>
        </w:rPr>
        <w:t>」</w:t>
      </w:r>
    </w:p>
    <w:p w14:paraId="5A7DCEBD" w14:textId="77777777" w:rsidR="0064051F" w:rsidRPr="009A466D" w:rsidRDefault="0064051F" w:rsidP="00E41AA8">
      <w:pPr>
        <w:spacing w:beforeLines="50" w:before="120" w:line="300" w:lineRule="exact"/>
        <w:rPr>
          <w:sz w:val="22"/>
          <w:szCs w:val="22"/>
          <w:lang w:eastAsia="ja-JP"/>
        </w:rPr>
      </w:pPr>
      <w:r w:rsidRPr="009A466D">
        <w:rPr>
          <w:sz w:val="22"/>
          <w:szCs w:val="22"/>
          <w:lang w:eastAsia="ja-JP"/>
        </w:rPr>
        <w:t>PT</w:t>
      </w:r>
      <w:r w:rsidR="000B56F5" w:rsidRPr="009A466D">
        <w:rPr>
          <w:rFonts w:hAnsi="ＭＳ 明朝"/>
          <w:sz w:val="22"/>
          <w:szCs w:val="22"/>
          <w:lang w:eastAsia="ja-JP"/>
        </w:rPr>
        <w:t>にこの</w:t>
      </w:r>
      <w:r w:rsidR="000B56F5" w:rsidRPr="009A466D">
        <w:rPr>
          <w:rFonts w:hAnsi="ＭＳ 明朝" w:hint="eastAsia"/>
          <w:sz w:val="22"/>
          <w:szCs w:val="22"/>
          <w:lang w:eastAsia="ja-JP"/>
        </w:rPr>
        <w:t>レベル</w:t>
      </w:r>
      <w:r w:rsidRPr="009A466D">
        <w:rPr>
          <w:rFonts w:hAnsi="ＭＳ 明朝"/>
          <w:sz w:val="22"/>
          <w:szCs w:val="22"/>
          <w:lang w:eastAsia="ja-JP"/>
        </w:rPr>
        <w:t>の具体性をもたせることは、本用語集の複数軸という特性を最大限に</w:t>
      </w:r>
      <w:r w:rsidR="00E24DE8" w:rsidRPr="009A466D">
        <w:rPr>
          <w:rFonts w:hint="eastAsia"/>
          <w:sz w:val="22"/>
          <w:szCs w:val="22"/>
          <w:lang w:eastAsia="ja-JP"/>
        </w:rPr>
        <w:br/>
      </w:r>
      <w:r w:rsidRPr="009A466D">
        <w:rPr>
          <w:rFonts w:hAnsi="ＭＳ 明朝"/>
          <w:sz w:val="22"/>
          <w:szCs w:val="22"/>
          <w:lang w:eastAsia="ja-JP"/>
        </w:rPr>
        <w:t>活かすことに直結している。</w:t>
      </w:r>
      <w:bookmarkStart w:id="69" w:name="_Toc429294508"/>
      <w:bookmarkEnd w:id="67"/>
      <w:bookmarkEnd w:id="68"/>
    </w:p>
    <w:p w14:paraId="2770FCCE" w14:textId="77777777" w:rsidR="00705D39" w:rsidRDefault="0064051F" w:rsidP="00E41AA8">
      <w:pPr>
        <w:spacing w:beforeLines="50" w:before="120" w:line="300" w:lineRule="exact"/>
        <w:rPr>
          <w:sz w:val="22"/>
          <w:szCs w:val="22"/>
          <w:lang w:eastAsia="ja-JP"/>
        </w:rPr>
      </w:pPr>
      <w:bookmarkStart w:id="70" w:name="_Toc524334868"/>
      <w:r w:rsidRPr="009A466D">
        <w:rPr>
          <w:sz w:val="22"/>
          <w:szCs w:val="22"/>
          <w:lang w:eastAsia="ja-JP"/>
        </w:rPr>
        <w:t>PT</w:t>
      </w:r>
      <w:r w:rsidRPr="009A466D">
        <w:rPr>
          <w:rFonts w:hAnsi="ＭＳ 明朝" w:hint="eastAsia"/>
          <w:sz w:val="22"/>
          <w:szCs w:val="22"/>
          <w:lang w:eastAsia="ja-JP"/>
        </w:rPr>
        <w:t>にリンクすることのできる</w:t>
      </w:r>
      <w:r w:rsidRPr="009A466D">
        <w:rPr>
          <w:sz w:val="22"/>
          <w:szCs w:val="22"/>
          <w:lang w:eastAsia="ja-JP"/>
        </w:rPr>
        <w:t>LLT</w:t>
      </w:r>
      <w:r w:rsidRPr="009A466D">
        <w:rPr>
          <w:rFonts w:hAnsi="ＭＳ 明朝" w:hint="eastAsia"/>
          <w:sz w:val="22"/>
          <w:szCs w:val="22"/>
          <w:lang w:eastAsia="ja-JP"/>
        </w:rPr>
        <w:t>の数に制限は無いが、最低限一つの</w:t>
      </w:r>
      <w:r w:rsidRPr="009A466D">
        <w:rPr>
          <w:rFonts w:hint="eastAsia"/>
          <w:sz w:val="22"/>
          <w:szCs w:val="22"/>
          <w:lang w:eastAsia="ja-JP"/>
        </w:rPr>
        <w:t>LLT</w:t>
      </w:r>
      <w:r w:rsidRPr="009A466D">
        <w:rPr>
          <w:rFonts w:hAnsi="ＭＳ 明朝" w:hint="eastAsia"/>
          <w:sz w:val="22"/>
          <w:szCs w:val="22"/>
          <w:lang w:eastAsia="ja-JP"/>
        </w:rPr>
        <w:t>をその下位語として持っていなければならない。また、新しい</w:t>
      </w:r>
      <w:r w:rsidRPr="009A466D">
        <w:rPr>
          <w:sz w:val="22"/>
          <w:szCs w:val="22"/>
          <w:lang w:eastAsia="ja-JP"/>
        </w:rPr>
        <w:t>PT</w:t>
      </w:r>
      <w:r w:rsidRPr="009A466D">
        <w:rPr>
          <w:rFonts w:hAnsi="ＭＳ 明朝" w:hint="eastAsia"/>
          <w:sz w:val="22"/>
          <w:szCs w:val="22"/>
          <w:lang w:eastAsia="ja-JP"/>
        </w:rPr>
        <w:t>が追加されるごとに、この</w:t>
      </w:r>
      <w:r w:rsidRPr="009A466D">
        <w:rPr>
          <w:sz w:val="22"/>
          <w:szCs w:val="22"/>
          <w:lang w:eastAsia="ja-JP"/>
        </w:rPr>
        <w:t>PT</w:t>
      </w:r>
      <w:r w:rsidRPr="009A466D">
        <w:rPr>
          <w:rFonts w:hAnsi="ＭＳ 明朝" w:hint="eastAsia"/>
          <w:sz w:val="22"/>
          <w:szCs w:val="22"/>
          <w:lang w:eastAsia="ja-JP"/>
        </w:rPr>
        <w:t>と同一の</w:t>
      </w:r>
      <w:r w:rsidRPr="009A466D">
        <w:rPr>
          <w:sz w:val="22"/>
          <w:szCs w:val="22"/>
          <w:lang w:eastAsia="ja-JP"/>
        </w:rPr>
        <w:t>LLT</w:t>
      </w:r>
      <w:r w:rsidRPr="009A466D">
        <w:rPr>
          <w:rFonts w:hAnsi="ＭＳ 明朝" w:hint="eastAsia"/>
          <w:sz w:val="22"/>
          <w:szCs w:val="22"/>
          <w:lang w:eastAsia="ja-JP"/>
        </w:rPr>
        <w:t>がデータ入力用として自動的に加えられる。</w:t>
      </w:r>
      <w:bookmarkEnd w:id="69"/>
      <w:bookmarkEnd w:id="70"/>
    </w:p>
    <w:p w14:paraId="349F4400" w14:textId="77777777" w:rsidR="00705D39" w:rsidRDefault="0064051F" w:rsidP="00E41AA8">
      <w:pPr>
        <w:spacing w:beforeLines="50" w:before="120" w:line="300" w:lineRule="exact"/>
        <w:rPr>
          <w:sz w:val="22"/>
          <w:szCs w:val="22"/>
          <w:lang w:eastAsia="ja-JP"/>
        </w:rPr>
      </w:pPr>
      <w:bookmarkStart w:id="71" w:name="_Toc524334869"/>
      <w:r w:rsidRPr="009A466D">
        <w:rPr>
          <w:rFonts w:hint="eastAsia"/>
          <w:sz w:val="22"/>
          <w:szCs w:val="22"/>
          <w:lang w:eastAsia="ja-JP"/>
        </w:rPr>
        <w:t>PT</w:t>
      </w:r>
      <w:r w:rsidRPr="009A466D">
        <w:rPr>
          <w:rFonts w:hAnsi="ＭＳ 明朝" w:hint="eastAsia"/>
          <w:sz w:val="22"/>
          <w:szCs w:val="22"/>
          <w:lang w:eastAsia="ja-JP"/>
        </w:rPr>
        <w:t>は</w:t>
      </w:r>
      <w:r w:rsidRPr="009A466D">
        <w:rPr>
          <w:rFonts w:hint="eastAsia"/>
          <w:sz w:val="22"/>
          <w:szCs w:val="22"/>
          <w:lang w:eastAsia="ja-JP"/>
        </w:rPr>
        <w:t>HLT</w:t>
      </w:r>
      <w:r w:rsidRPr="009A466D">
        <w:rPr>
          <w:rFonts w:hAnsi="ＭＳ 明朝" w:hint="eastAsia"/>
          <w:sz w:val="22"/>
          <w:szCs w:val="22"/>
          <w:lang w:eastAsia="ja-JP"/>
        </w:rPr>
        <w:t>の下層語である</w:t>
      </w:r>
    </w:p>
    <w:p w14:paraId="5D0093AF" w14:textId="77777777" w:rsidR="00705D39" w:rsidRDefault="0064051F" w:rsidP="00E41AA8">
      <w:pPr>
        <w:spacing w:beforeLines="50" w:before="120" w:line="300" w:lineRule="exact"/>
        <w:rPr>
          <w:sz w:val="22"/>
          <w:szCs w:val="22"/>
          <w:lang w:eastAsia="ja-JP"/>
        </w:rPr>
      </w:pPr>
      <w:r w:rsidRPr="009A466D">
        <w:rPr>
          <w:sz w:val="22"/>
          <w:szCs w:val="22"/>
          <w:lang w:eastAsia="ja-JP"/>
        </w:rPr>
        <w:t>PT</w:t>
      </w:r>
      <w:r w:rsidRPr="009A466D">
        <w:rPr>
          <w:rFonts w:hAnsi="ＭＳ 明朝" w:hint="eastAsia"/>
          <w:sz w:val="22"/>
          <w:szCs w:val="22"/>
          <w:lang w:eastAsia="ja-JP"/>
        </w:rPr>
        <w:t>は最低限一つの</w:t>
      </w:r>
      <w:r w:rsidRPr="009A466D">
        <w:rPr>
          <w:sz w:val="22"/>
          <w:szCs w:val="22"/>
          <w:lang w:eastAsia="ja-JP"/>
        </w:rPr>
        <w:t>SOC</w:t>
      </w:r>
      <w:r w:rsidRPr="009A466D">
        <w:rPr>
          <w:rFonts w:hAnsi="ＭＳ 明朝" w:hint="eastAsia"/>
          <w:sz w:val="22"/>
          <w:szCs w:val="22"/>
          <w:lang w:eastAsia="ja-JP"/>
        </w:rPr>
        <w:t>にリンクしていなければならない。</w:t>
      </w:r>
      <w:bookmarkStart w:id="72" w:name="_Toc429294509"/>
      <w:bookmarkEnd w:id="71"/>
      <w:r w:rsidRPr="009A466D">
        <w:rPr>
          <w:sz w:val="22"/>
          <w:szCs w:val="22"/>
          <w:lang w:eastAsia="ja-JP"/>
        </w:rPr>
        <w:t>PT</w:t>
      </w:r>
      <w:r w:rsidRPr="009A466D">
        <w:rPr>
          <w:rFonts w:hAnsi="ＭＳ 明朝" w:hint="eastAsia"/>
          <w:sz w:val="22"/>
          <w:szCs w:val="22"/>
          <w:lang w:eastAsia="ja-JP"/>
        </w:rPr>
        <w:t>は妥当な限り複数の</w:t>
      </w:r>
      <w:r w:rsidRPr="009A466D">
        <w:rPr>
          <w:sz w:val="22"/>
          <w:szCs w:val="22"/>
          <w:lang w:eastAsia="ja-JP"/>
        </w:rPr>
        <w:t>SOC</w:t>
      </w:r>
      <w:r w:rsidRPr="009A466D">
        <w:rPr>
          <w:rFonts w:hAnsi="ＭＳ 明朝" w:hint="eastAsia"/>
          <w:sz w:val="22"/>
          <w:szCs w:val="22"/>
          <w:lang w:eastAsia="ja-JP"/>
        </w:rPr>
        <w:t>に</w:t>
      </w:r>
      <w:r w:rsidR="00B21D6E" w:rsidRPr="009A466D">
        <w:rPr>
          <w:rFonts w:hAnsi="ＭＳ 明朝" w:hint="eastAsia"/>
          <w:sz w:val="22"/>
          <w:szCs w:val="22"/>
          <w:lang w:eastAsia="ja-JP"/>
        </w:rPr>
        <w:t>リンク</w:t>
      </w:r>
      <w:r w:rsidRPr="009A466D">
        <w:rPr>
          <w:rFonts w:hAnsi="ＭＳ 明朝" w:hint="eastAsia"/>
          <w:sz w:val="22"/>
          <w:szCs w:val="22"/>
          <w:lang w:eastAsia="ja-JP"/>
        </w:rPr>
        <w:t>することができるが、個々の</w:t>
      </w:r>
      <w:r w:rsidRPr="009A466D">
        <w:rPr>
          <w:sz w:val="22"/>
          <w:szCs w:val="22"/>
          <w:lang w:eastAsia="ja-JP"/>
        </w:rPr>
        <w:t>SOC</w:t>
      </w:r>
      <w:r w:rsidRPr="009A466D">
        <w:rPr>
          <w:rFonts w:hAnsi="ＭＳ 明朝" w:hint="eastAsia"/>
          <w:sz w:val="22"/>
          <w:szCs w:val="22"/>
          <w:lang w:eastAsia="ja-JP"/>
        </w:rPr>
        <w:t>においては一つの</w:t>
      </w:r>
      <w:r w:rsidRPr="009A466D">
        <w:rPr>
          <w:sz w:val="22"/>
          <w:szCs w:val="22"/>
          <w:lang w:eastAsia="ja-JP"/>
        </w:rPr>
        <w:t>HLT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sz w:val="22"/>
          <w:szCs w:val="22"/>
          <w:lang w:eastAsia="ja-JP"/>
        </w:rPr>
        <w:t>HLGT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rFonts w:hint="eastAsia"/>
          <w:sz w:val="22"/>
          <w:szCs w:val="22"/>
          <w:lang w:eastAsia="ja-JP"/>
        </w:rPr>
        <w:t>SOC</w:t>
      </w:r>
      <w:r w:rsidRPr="009A466D">
        <w:rPr>
          <w:rFonts w:hAnsi="ＭＳ 明朝" w:hint="eastAsia"/>
          <w:sz w:val="22"/>
          <w:szCs w:val="22"/>
          <w:lang w:eastAsia="ja-JP"/>
        </w:rPr>
        <w:t>のルートを通じてのみリンクできる。また、それぞれの</w:t>
      </w:r>
      <w:r w:rsidRPr="009A466D">
        <w:rPr>
          <w:sz w:val="22"/>
          <w:szCs w:val="22"/>
          <w:lang w:eastAsia="ja-JP"/>
        </w:rPr>
        <w:t>PT</w:t>
      </w:r>
      <w:r w:rsidRPr="009A466D">
        <w:rPr>
          <w:rFonts w:hAnsi="ＭＳ 明朝" w:hint="eastAsia"/>
          <w:sz w:val="22"/>
          <w:szCs w:val="22"/>
          <w:lang w:eastAsia="ja-JP"/>
        </w:rPr>
        <w:t>にはプライマリー</w:t>
      </w:r>
      <w:r w:rsidRPr="009A466D">
        <w:rPr>
          <w:sz w:val="22"/>
          <w:szCs w:val="22"/>
          <w:lang w:eastAsia="ja-JP"/>
        </w:rPr>
        <w:t>SOC</w:t>
      </w:r>
      <w:r w:rsidRPr="009A466D">
        <w:rPr>
          <w:rFonts w:hAnsi="ＭＳ 明朝" w:hint="eastAsia"/>
          <w:sz w:val="22"/>
          <w:szCs w:val="22"/>
          <w:lang w:eastAsia="ja-JP"/>
        </w:rPr>
        <w:t>が付与されており、</w:t>
      </w:r>
      <w:r w:rsidR="00074447" w:rsidRPr="009A466D">
        <w:rPr>
          <w:rFonts w:hAnsi="ＭＳ 明朝" w:hint="eastAsia"/>
          <w:sz w:val="22"/>
          <w:szCs w:val="22"/>
          <w:lang w:eastAsia="ja-JP"/>
        </w:rPr>
        <w:t>データ集約する際に</w:t>
      </w:r>
      <w:r w:rsidR="009568DF" w:rsidRPr="009A466D">
        <w:rPr>
          <w:rFonts w:hAnsi="ＭＳ 明朝" w:hint="eastAsia"/>
          <w:sz w:val="22"/>
          <w:szCs w:val="22"/>
          <w:lang w:eastAsia="ja-JP"/>
        </w:rPr>
        <w:t>当該用語を出力すべき</w:t>
      </w:r>
      <w:r w:rsidRPr="009A466D">
        <w:rPr>
          <w:sz w:val="22"/>
          <w:szCs w:val="22"/>
          <w:lang w:eastAsia="ja-JP"/>
        </w:rPr>
        <w:t>SOC</w:t>
      </w:r>
      <w:r w:rsidRPr="009A466D">
        <w:rPr>
          <w:rFonts w:hAnsi="ＭＳ 明朝" w:hint="eastAsia"/>
          <w:sz w:val="22"/>
          <w:szCs w:val="22"/>
          <w:lang w:eastAsia="ja-JP"/>
        </w:rPr>
        <w:t>を定</w:t>
      </w:r>
      <w:r w:rsidR="00074447" w:rsidRPr="009A466D">
        <w:rPr>
          <w:rFonts w:hAnsi="ＭＳ 明朝" w:hint="eastAsia"/>
          <w:sz w:val="22"/>
          <w:szCs w:val="22"/>
          <w:lang w:eastAsia="ja-JP"/>
        </w:rPr>
        <w:t>めて</w:t>
      </w:r>
      <w:r w:rsidRPr="009A466D">
        <w:rPr>
          <w:rFonts w:hAnsi="ＭＳ 明朝" w:hint="eastAsia"/>
          <w:sz w:val="22"/>
          <w:szCs w:val="22"/>
          <w:lang w:eastAsia="ja-JP"/>
        </w:rPr>
        <w:t>いる。</w:t>
      </w:r>
      <w:bookmarkEnd w:id="72"/>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3" w:name="_Toc443386803"/>
      <w:bookmarkStart w:id="74" w:name="_Toc522281435"/>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73"/>
      <w:bookmarkEnd w:id="74"/>
    </w:p>
    <w:p w14:paraId="63D8E927" w14:textId="77777777" w:rsidR="005E034B" w:rsidRPr="009A466D" w:rsidRDefault="0064051F" w:rsidP="00E41AA8">
      <w:pPr>
        <w:spacing w:beforeLines="50" w:before="120"/>
        <w:rPr>
          <w:sz w:val="22"/>
          <w:szCs w:val="22"/>
          <w:lang w:eastAsia="ja-JP"/>
        </w:rPr>
      </w:pPr>
      <w:bookmarkStart w:id="75" w:name="_Toc429294522"/>
      <w:bookmarkStart w:id="76" w:name="_Toc524334877"/>
      <w:r w:rsidRPr="009A466D">
        <w:rPr>
          <w:sz w:val="22"/>
          <w:szCs w:val="22"/>
          <w:lang w:eastAsia="ja-JP"/>
        </w:rPr>
        <w:t>HLT</w:t>
      </w:r>
      <w:r w:rsidRPr="009A466D">
        <w:rPr>
          <w:rFonts w:hAnsi="ＭＳ 明朝"/>
          <w:sz w:val="22"/>
          <w:szCs w:val="22"/>
          <w:lang w:eastAsia="ja-JP"/>
        </w:rPr>
        <w:t>はそれにリンクする</w:t>
      </w:r>
      <w:r w:rsidRPr="009A466D">
        <w:rPr>
          <w:sz w:val="22"/>
          <w:szCs w:val="22"/>
          <w:lang w:eastAsia="ja-JP"/>
        </w:rPr>
        <w:t>PT</w:t>
      </w:r>
      <w:r w:rsidRPr="009A466D">
        <w:rPr>
          <w:rFonts w:hAnsi="ＭＳ 明朝"/>
          <w:sz w:val="22"/>
          <w:szCs w:val="22"/>
          <w:lang w:eastAsia="ja-JP"/>
        </w:rPr>
        <w:t>の上位語であり、解剖学的、病理学的、生理学的、病因学的または機能により、それに関連する</w:t>
      </w:r>
      <w:r w:rsidRPr="009A466D">
        <w:rPr>
          <w:sz w:val="22"/>
          <w:szCs w:val="22"/>
          <w:lang w:eastAsia="ja-JP"/>
        </w:rPr>
        <w:t>PT</w:t>
      </w:r>
      <w:r w:rsidRPr="009A466D">
        <w:rPr>
          <w:rFonts w:hAnsi="ＭＳ 明朝"/>
          <w:sz w:val="22"/>
          <w:szCs w:val="22"/>
          <w:lang w:eastAsia="ja-JP"/>
        </w:rPr>
        <w:t>をリンクさせる包括的なカテゴリーである。</w:t>
      </w:r>
    </w:p>
    <w:p w14:paraId="137568B1" w14:textId="4DECBE43" w:rsidR="0064051F" w:rsidRPr="009A466D" w:rsidRDefault="00A22C28" w:rsidP="007A64A5">
      <w:pPr>
        <w:ind w:leftChars="102" w:left="456" w:hangingChars="96" w:hanging="211"/>
        <w:rPr>
          <w:sz w:val="22"/>
          <w:szCs w:val="22"/>
        </w:rPr>
      </w:pPr>
      <w:r w:rsidRPr="009A466D">
        <w:rPr>
          <w:rFonts w:hAnsi="ＭＳ 明朝" w:hint="eastAsia"/>
          <w:sz w:val="22"/>
          <w:szCs w:val="22"/>
        </w:rPr>
        <w:lastRenderedPageBreak/>
        <w:t>例</w:t>
      </w:r>
      <w:r w:rsidR="005E034B" w:rsidRPr="009A466D">
        <w:rPr>
          <w:rFonts w:hAnsi="ＭＳ 明朝" w:hint="eastAsia"/>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気管支痙攣および閉塞</w:t>
      </w:r>
      <w:r w:rsidR="006C585C" w:rsidRPr="009A466D">
        <w:rPr>
          <w:rFonts w:hint="eastAsia"/>
          <w:sz w:val="22"/>
          <w:szCs w:val="22"/>
        </w:rPr>
        <w:t xml:space="preserve"> </w:t>
      </w:r>
      <w:r w:rsidR="006C585C" w:rsidRPr="008526DC">
        <w:rPr>
          <w:rFonts w:hint="eastAsia"/>
          <w:i/>
          <w:sz w:val="22"/>
          <w:szCs w:val="22"/>
        </w:rPr>
        <w:t>(</w:t>
      </w:r>
      <w:r w:rsidR="004A1E3C" w:rsidRPr="008526DC">
        <w:rPr>
          <w:i/>
          <w:iCs/>
          <w:sz w:val="22"/>
          <w:szCs w:val="22"/>
        </w:rPr>
        <w:t>Bronchospasm</w:t>
      </w:r>
      <w:r w:rsidR="004A1E3C" w:rsidRPr="008526DC">
        <w:rPr>
          <w:i/>
          <w:sz w:val="22"/>
          <w:szCs w:val="22"/>
        </w:rPr>
        <w:t xml:space="preserve"> and </w:t>
      </w:r>
      <w:r w:rsidR="004A1E3C" w:rsidRPr="008526DC">
        <w:rPr>
          <w:i/>
          <w:iCs/>
          <w:sz w:val="22"/>
          <w:szCs w:val="22"/>
        </w:rPr>
        <w:t>obstruction</w:t>
      </w:r>
      <w:r w:rsidR="006C585C" w:rsidRPr="008526DC">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縦隔障害</w:t>
      </w:r>
      <w:r w:rsidR="001C6F71" w:rsidRPr="001C6F71">
        <w:rPr>
          <w:rFonts w:hAnsi="ＭＳ 明朝" w:hint="eastAsia"/>
          <w:sz w:val="22"/>
          <w:szCs w:val="22"/>
          <w:lang w:eastAsia="ja-JP"/>
        </w:rPr>
        <w:t xml:space="preserve"> </w:t>
      </w:r>
      <w:r w:rsidR="001C6F71" w:rsidRPr="008526DC">
        <w:rPr>
          <w:rFonts w:hAnsi="ＭＳ 明朝" w:hint="eastAsia"/>
          <w:i/>
          <w:sz w:val="22"/>
          <w:szCs w:val="22"/>
          <w:lang w:eastAsia="ja-JP"/>
        </w:rPr>
        <w:t>(</w:t>
      </w:r>
      <w:r w:rsidR="004A1E3C" w:rsidRPr="008526DC">
        <w:rPr>
          <w:i/>
          <w:iCs/>
          <w:sz w:val="22"/>
          <w:szCs w:val="22"/>
        </w:rPr>
        <w:t>Mediastinal disorders</w:t>
      </w:r>
      <w:r w:rsidR="001C6F71" w:rsidRPr="008526DC">
        <w:rPr>
          <w:i/>
          <w:iCs/>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肺水腫</w:t>
      </w:r>
      <w:r w:rsidR="006C585C" w:rsidRPr="009A466D">
        <w:rPr>
          <w:rFonts w:hint="eastAsia"/>
          <w:i/>
          <w:sz w:val="22"/>
          <w:szCs w:val="22"/>
        </w:rPr>
        <w:t xml:space="preserve"> </w:t>
      </w:r>
      <w:r w:rsidR="006C585C" w:rsidRPr="008526DC">
        <w:rPr>
          <w:rFonts w:hint="eastAsia"/>
          <w:i/>
          <w:sz w:val="22"/>
          <w:szCs w:val="22"/>
        </w:rPr>
        <w:t>(</w:t>
      </w:r>
      <w:r w:rsidR="004A1E3C" w:rsidRPr="008526DC">
        <w:rPr>
          <w:i/>
          <w:iCs/>
          <w:sz w:val="22"/>
          <w:szCs w:val="22"/>
        </w:rPr>
        <w:t>Pulmonary oedemas</w:t>
      </w:r>
      <w:r w:rsidR="006C585C" w:rsidRPr="008526DC">
        <w:rPr>
          <w:rFonts w:hint="eastAsia"/>
          <w:i/>
          <w:sz w:val="22"/>
          <w:szCs w:val="22"/>
        </w:rPr>
        <w:t>)</w:t>
      </w:r>
      <w:r w:rsidR="00D44640">
        <w:rPr>
          <w:rFonts w:hAnsi="ＭＳ 明朝"/>
          <w:sz w:val="22"/>
          <w:szCs w:val="22"/>
        </w:rPr>
        <w:t>」</w:t>
      </w:r>
      <w:r w:rsidR="0064051F" w:rsidRPr="009A466D">
        <w:rPr>
          <w:rFonts w:hAnsi="ＭＳ 明朝"/>
          <w:sz w:val="22"/>
          <w:szCs w:val="22"/>
        </w:rPr>
        <w:t>、および</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上気道新生物</w:t>
      </w:r>
      <w:r w:rsidR="006C585C" w:rsidRPr="009A466D">
        <w:rPr>
          <w:rFonts w:hint="eastAsia"/>
          <w:sz w:val="22"/>
          <w:szCs w:val="22"/>
        </w:rPr>
        <w:t xml:space="preserve"> </w:t>
      </w:r>
      <w:r w:rsidR="006C585C" w:rsidRPr="008526DC">
        <w:rPr>
          <w:rFonts w:hint="eastAsia"/>
          <w:i/>
          <w:sz w:val="22"/>
          <w:szCs w:val="22"/>
        </w:rPr>
        <w:t>(</w:t>
      </w:r>
      <w:r w:rsidR="004A1E3C" w:rsidRPr="008526DC">
        <w:rPr>
          <w:i/>
          <w:iCs/>
          <w:sz w:val="22"/>
          <w:szCs w:val="22"/>
        </w:rPr>
        <w:t>Upper respiratory tract neoplasms</w:t>
      </w:r>
      <w:r w:rsidR="006C585C" w:rsidRPr="008526DC">
        <w:rPr>
          <w:rFonts w:hint="eastAsia"/>
          <w:i/>
          <w:sz w:val="22"/>
          <w:szCs w:val="22"/>
        </w:rPr>
        <w:t>)</w:t>
      </w:r>
      <w:bookmarkEnd w:id="75"/>
      <w:bookmarkEnd w:id="76"/>
      <w:r w:rsidR="00D44640">
        <w:rPr>
          <w:rFonts w:hAnsi="ＭＳ 明朝"/>
          <w:sz w:val="22"/>
          <w:szCs w:val="22"/>
        </w:rPr>
        <w:t>」</w:t>
      </w:r>
    </w:p>
    <w:p w14:paraId="1A3E1AE1" w14:textId="77777777" w:rsidR="0064051F" w:rsidRPr="009A466D" w:rsidRDefault="0064051F" w:rsidP="00E41AA8">
      <w:pPr>
        <w:spacing w:beforeLines="50" w:before="120"/>
        <w:rPr>
          <w:sz w:val="22"/>
          <w:szCs w:val="22"/>
          <w:lang w:eastAsia="ja-JP"/>
        </w:rPr>
      </w:pPr>
      <w:bookmarkStart w:id="77" w:name="_Toc524334878"/>
      <w:bookmarkStart w:id="78" w:name="_Toc429294523"/>
      <w:r w:rsidRPr="009A466D">
        <w:rPr>
          <w:rFonts w:hAnsi="ＭＳ 明朝" w:hint="eastAsia"/>
          <w:sz w:val="22"/>
          <w:szCs w:val="22"/>
          <w:lang w:eastAsia="ja-JP"/>
        </w:rPr>
        <w:t>この用語集は系統的な分類を意図したものではないことから、個々の</w:t>
      </w:r>
      <w:r w:rsidRPr="009A466D">
        <w:rPr>
          <w:sz w:val="22"/>
          <w:szCs w:val="22"/>
          <w:lang w:eastAsia="ja-JP"/>
        </w:rPr>
        <w:t>HLT</w:t>
      </w:r>
      <w:r w:rsidRPr="009A466D">
        <w:rPr>
          <w:rFonts w:hAnsi="ＭＳ 明朝" w:hint="eastAsia"/>
          <w:sz w:val="22"/>
          <w:szCs w:val="22"/>
          <w:lang w:eastAsia="ja-JP"/>
        </w:rPr>
        <w:t>の示す範囲は用語集の全体を通じて（若しくは</w:t>
      </w:r>
      <w:r w:rsidRPr="009A466D">
        <w:rPr>
          <w:rFonts w:hint="eastAsia"/>
          <w:sz w:val="22"/>
          <w:szCs w:val="22"/>
          <w:lang w:eastAsia="ja-JP"/>
        </w:rPr>
        <w:t>SOC</w:t>
      </w:r>
      <w:r w:rsidRPr="009A466D">
        <w:rPr>
          <w:rFonts w:hAnsi="ＭＳ 明朝" w:hint="eastAsia"/>
          <w:sz w:val="22"/>
          <w:szCs w:val="22"/>
          <w:lang w:eastAsia="ja-JP"/>
        </w:rPr>
        <w:t>間で）一貫しているわけではない。</w:t>
      </w:r>
      <w:bookmarkEnd w:id="77"/>
      <w:bookmarkEnd w:id="78"/>
    </w:p>
    <w:p w14:paraId="5B99F5A4" w14:textId="77777777" w:rsidR="00705D39" w:rsidRDefault="0064051F" w:rsidP="00E41AA8">
      <w:pPr>
        <w:spacing w:beforeLines="50" w:before="120"/>
        <w:rPr>
          <w:sz w:val="22"/>
          <w:szCs w:val="22"/>
          <w:lang w:eastAsia="ja-JP"/>
        </w:rPr>
      </w:pPr>
      <w:bookmarkStart w:id="79" w:name="_Toc524334879"/>
      <w:bookmarkStart w:id="80" w:name="_Toc429294524"/>
      <w:r w:rsidRPr="009A466D">
        <w:rPr>
          <w:sz w:val="22"/>
          <w:szCs w:val="22"/>
          <w:lang w:eastAsia="ja-JP"/>
        </w:rPr>
        <w:t>HLT</w:t>
      </w:r>
      <w:r w:rsidRPr="009A466D">
        <w:rPr>
          <w:rFonts w:hAnsi="ＭＳ 明朝" w:hint="eastAsia"/>
          <w:sz w:val="22"/>
          <w:szCs w:val="22"/>
          <w:lang w:eastAsia="ja-JP"/>
        </w:rPr>
        <w:t>はデータ検索と提示を意図したもので、グループ化のための階層レベルであり</w:t>
      </w:r>
      <w:r w:rsidR="00E24DE8" w:rsidRPr="009A466D">
        <w:rPr>
          <w:sz w:val="22"/>
          <w:szCs w:val="22"/>
          <w:lang w:eastAsia="ja-JP"/>
        </w:rPr>
        <w:br/>
      </w:r>
      <w:r w:rsidRPr="009A466D">
        <w:rPr>
          <w:rFonts w:hAnsi="ＭＳ 明朝" w:hint="eastAsia"/>
          <w:sz w:val="22"/>
          <w:szCs w:val="22"/>
          <w:lang w:eastAsia="ja-JP"/>
        </w:rPr>
        <w:t>コーディングには使用さ</w:t>
      </w:r>
      <w:r w:rsidR="000B56F5" w:rsidRPr="009A466D">
        <w:rPr>
          <w:rFonts w:hAnsi="ＭＳ 明朝" w:hint="eastAsia"/>
          <w:sz w:val="22"/>
          <w:szCs w:val="22"/>
          <w:lang w:eastAsia="ja-JP"/>
        </w:rPr>
        <w:t>れ</w:t>
      </w:r>
      <w:r w:rsidRPr="009A466D">
        <w:rPr>
          <w:rFonts w:hAnsi="ＭＳ 明朝" w:hint="eastAsia"/>
          <w:sz w:val="22"/>
          <w:szCs w:val="22"/>
          <w:lang w:eastAsia="ja-JP"/>
        </w:rPr>
        <w:t>ない。</w:t>
      </w:r>
      <w:bookmarkEnd w:id="79"/>
      <w:bookmarkEnd w:id="80"/>
    </w:p>
    <w:p w14:paraId="3C716E7E" w14:textId="77777777" w:rsidR="00705D39" w:rsidRDefault="0064051F" w:rsidP="00E41AA8">
      <w:pPr>
        <w:spacing w:beforeLines="50" w:before="120"/>
        <w:rPr>
          <w:sz w:val="22"/>
          <w:szCs w:val="22"/>
          <w:lang w:eastAsia="ja-JP"/>
        </w:rPr>
      </w:pPr>
      <w:bookmarkStart w:id="81" w:name="_Toc524334880"/>
      <w:bookmarkStart w:id="82" w:name="_Toc429294525"/>
      <w:r w:rsidRPr="009A466D">
        <w:rPr>
          <w:sz w:val="22"/>
          <w:szCs w:val="22"/>
          <w:lang w:eastAsia="ja-JP"/>
        </w:rPr>
        <w:t>HLT</w:t>
      </w:r>
      <w:r w:rsidRPr="009A466D">
        <w:rPr>
          <w:rFonts w:hAnsi="ＭＳ 明朝" w:hint="eastAsia"/>
          <w:sz w:val="22"/>
          <w:szCs w:val="22"/>
          <w:lang w:eastAsia="ja-JP"/>
        </w:rPr>
        <w:t>は</w:t>
      </w:r>
      <w:r w:rsidRPr="009A466D">
        <w:rPr>
          <w:sz w:val="22"/>
          <w:szCs w:val="22"/>
          <w:lang w:eastAsia="ja-JP"/>
        </w:rPr>
        <w:t>HLGT</w:t>
      </w:r>
      <w:r w:rsidRPr="009A466D">
        <w:rPr>
          <w:rFonts w:hAnsi="ＭＳ 明朝" w:hint="eastAsia"/>
          <w:sz w:val="22"/>
          <w:szCs w:val="22"/>
          <w:lang w:eastAsia="ja-JP"/>
        </w:rPr>
        <w:t>の下位語であり、一つの</w:t>
      </w:r>
      <w:r w:rsidRPr="009A466D">
        <w:rPr>
          <w:sz w:val="22"/>
          <w:szCs w:val="22"/>
          <w:lang w:eastAsia="ja-JP"/>
        </w:rPr>
        <w:t>HLGT</w:t>
      </w:r>
      <w:r w:rsidRPr="009A466D">
        <w:rPr>
          <w:rFonts w:hAnsi="ＭＳ 明朝" w:hint="eastAsia"/>
          <w:sz w:val="22"/>
          <w:szCs w:val="22"/>
          <w:lang w:eastAsia="ja-JP"/>
        </w:rPr>
        <w:t>を介して少なくとも一つの</w:t>
      </w:r>
      <w:r w:rsidRPr="009A466D">
        <w:rPr>
          <w:sz w:val="22"/>
          <w:szCs w:val="22"/>
          <w:lang w:eastAsia="ja-JP"/>
        </w:rPr>
        <w:t>SOC</w:t>
      </w:r>
      <w:r w:rsidRPr="009A466D">
        <w:rPr>
          <w:rFonts w:hAnsi="ＭＳ 明朝" w:hint="eastAsia"/>
          <w:sz w:val="22"/>
          <w:szCs w:val="22"/>
          <w:lang w:eastAsia="ja-JP"/>
        </w:rPr>
        <w:t>にリンクしていなければならない。</w:t>
      </w:r>
      <w:r w:rsidRPr="009A466D">
        <w:rPr>
          <w:sz w:val="22"/>
          <w:szCs w:val="22"/>
          <w:lang w:eastAsia="ja-JP"/>
        </w:rPr>
        <w:t>HLT</w:t>
      </w:r>
      <w:r w:rsidRPr="009A466D">
        <w:rPr>
          <w:rFonts w:hAnsi="ＭＳ 明朝" w:hint="eastAsia"/>
          <w:sz w:val="22"/>
          <w:szCs w:val="22"/>
          <w:lang w:eastAsia="ja-JP"/>
        </w:rPr>
        <w:t>は一つのルートを介してのみ特定の</w:t>
      </w:r>
      <w:r w:rsidRPr="009A466D">
        <w:rPr>
          <w:sz w:val="22"/>
          <w:szCs w:val="22"/>
          <w:lang w:eastAsia="ja-JP"/>
        </w:rPr>
        <w:t>SOC</w:t>
      </w:r>
      <w:r w:rsidRPr="009A466D">
        <w:rPr>
          <w:rFonts w:hAnsi="ＭＳ 明朝" w:hint="eastAsia"/>
          <w:sz w:val="22"/>
          <w:szCs w:val="22"/>
          <w:lang w:eastAsia="ja-JP"/>
        </w:rPr>
        <w:t>にリンクする（即ち、</w:t>
      </w:r>
      <w:r w:rsidRPr="009A466D">
        <w:rPr>
          <w:rFonts w:hint="eastAsia"/>
          <w:sz w:val="22"/>
          <w:szCs w:val="22"/>
          <w:lang w:eastAsia="ja-JP"/>
        </w:rPr>
        <w:t>SOC</w:t>
      </w:r>
      <w:r w:rsidRPr="009A466D">
        <w:rPr>
          <w:rFonts w:hAnsi="ＭＳ 明朝" w:hint="eastAsia"/>
          <w:sz w:val="22"/>
          <w:szCs w:val="22"/>
          <w:lang w:eastAsia="ja-JP"/>
        </w:rPr>
        <w:t>毎にただ一つの</w:t>
      </w:r>
      <w:r w:rsidRPr="009A466D">
        <w:rPr>
          <w:rFonts w:hint="eastAsia"/>
          <w:sz w:val="22"/>
          <w:szCs w:val="22"/>
          <w:lang w:eastAsia="ja-JP"/>
        </w:rPr>
        <w:t>HLGT</w:t>
      </w:r>
      <w:r w:rsidRPr="009A466D">
        <w:rPr>
          <w:rFonts w:hAnsi="ＭＳ 明朝" w:hint="eastAsia"/>
          <w:sz w:val="22"/>
          <w:szCs w:val="22"/>
          <w:lang w:eastAsia="ja-JP"/>
        </w:rPr>
        <w:t>とリンクする）ことができる。</w:t>
      </w:r>
      <w:bookmarkEnd w:id="81"/>
      <w:bookmarkEnd w:id="82"/>
      <w:r w:rsidRPr="009A466D">
        <w:rPr>
          <w:rFonts w:hAnsi="ＭＳ 明朝" w:hint="eastAsia"/>
          <w:sz w:val="22"/>
          <w:szCs w:val="22"/>
          <w:lang w:eastAsia="ja-JP"/>
        </w:rPr>
        <w:t>また、或る特定の</w:t>
      </w:r>
      <w:r w:rsidRPr="009A466D">
        <w:rPr>
          <w:rFonts w:hint="eastAsia"/>
          <w:sz w:val="22"/>
          <w:szCs w:val="22"/>
          <w:lang w:eastAsia="ja-JP"/>
        </w:rPr>
        <w:t>HLGT</w:t>
      </w:r>
      <w:r w:rsidRPr="009A466D">
        <w:rPr>
          <w:rFonts w:hAnsi="ＭＳ 明朝" w:hint="eastAsia"/>
          <w:sz w:val="22"/>
          <w:szCs w:val="22"/>
          <w:lang w:eastAsia="ja-JP"/>
        </w:rPr>
        <w:t>にリンクしている全ての</w:t>
      </w:r>
      <w:r w:rsidRPr="009A466D">
        <w:rPr>
          <w:rFonts w:hint="eastAsia"/>
          <w:sz w:val="22"/>
          <w:szCs w:val="22"/>
          <w:lang w:eastAsia="ja-JP"/>
        </w:rPr>
        <w:t>HLT</w:t>
      </w:r>
      <w:r w:rsidRPr="009A466D">
        <w:rPr>
          <w:rFonts w:hAnsi="ＭＳ 明朝" w:hint="eastAsia"/>
          <w:sz w:val="22"/>
          <w:szCs w:val="22"/>
          <w:lang w:eastAsia="ja-JP"/>
        </w:rPr>
        <w:t>は、その</w:t>
      </w:r>
      <w:r w:rsidRPr="009A466D">
        <w:rPr>
          <w:rFonts w:hint="eastAsia"/>
          <w:sz w:val="22"/>
          <w:szCs w:val="22"/>
          <w:lang w:eastAsia="ja-JP"/>
        </w:rPr>
        <w:t>HLGT</w:t>
      </w:r>
      <w:r w:rsidRPr="009A466D">
        <w:rPr>
          <w:rFonts w:hAnsi="ＭＳ 明朝" w:hint="eastAsia"/>
          <w:sz w:val="22"/>
          <w:szCs w:val="22"/>
          <w:lang w:eastAsia="ja-JP"/>
        </w:rPr>
        <w:t>が</w:t>
      </w:r>
      <w:r w:rsidR="00FB57CD" w:rsidRPr="009A466D">
        <w:rPr>
          <w:rFonts w:hAnsi="ＭＳ 明朝" w:hint="eastAsia"/>
          <w:sz w:val="22"/>
          <w:szCs w:val="22"/>
          <w:lang w:eastAsia="ja-JP"/>
        </w:rPr>
        <w:t>リンクす</w:t>
      </w:r>
      <w:r w:rsidRPr="009A466D">
        <w:rPr>
          <w:rFonts w:hAnsi="ＭＳ 明朝" w:hint="eastAsia"/>
          <w:sz w:val="22"/>
          <w:szCs w:val="22"/>
          <w:lang w:eastAsia="ja-JP"/>
        </w:rPr>
        <w:t>る全ての</w:t>
      </w:r>
      <w:r w:rsidRPr="009A466D">
        <w:rPr>
          <w:rFonts w:hint="eastAsia"/>
          <w:sz w:val="22"/>
          <w:szCs w:val="22"/>
          <w:lang w:eastAsia="ja-JP"/>
        </w:rPr>
        <w:t>SOC</w:t>
      </w:r>
      <w:r w:rsidRPr="009A466D">
        <w:rPr>
          <w:rFonts w:hAnsi="ＭＳ 明朝" w:hint="eastAsia"/>
          <w:sz w:val="22"/>
          <w:szCs w:val="22"/>
          <w:lang w:eastAsia="ja-JP"/>
        </w:rPr>
        <w:t>に</w:t>
      </w:r>
      <w:r w:rsidR="007930C3" w:rsidRPr="009A466D">
        <w:rPr>
          <w:rFonts w:hAnsi="ＭＳ 明朝" w:hint="eastAsia"/>
          <w:sz w:val="22"/>
          <w:szCs w:val="22"/>
          <w:lang w:eastAsia="ja-JP"/>
        </w:rPr>
        <w:t>関連付けられている</w:t>
      </w:r>
      <w:r w:rsidRPr="009A466D">
        <w:rPr>
          <w:rFonts w:hAnsi="ＭＳ 明朝" w:hint="eastAsia"/>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83" w:name="_Toc443386804"/>
      <w:bookmarkStart w:id="84" w:name="_Toc522281436"/>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83"/>
      <w:bookmarkEnd w:id="84"/>
    </w:p>
    <w:p w14:paraId="7084A7C6" w14:textId="77777777" w:rsidR="005E034B" w:rsidRPr="009A466D" w:rsidRDefault="0064051F" w:rsidP="00E41AA8">
      <w:pPr>
        <w:spacing w:beforeLines="50" w:before="120"/>
        <w:ind w:left="1" w:firstLine="2"/>
        <w:rPr>
          <w:sz w:val="22"/>
          <w:szCs w:val="22"/>
          <w:lang w:eastAsia="ja-JP"/>
        </w:rPr>
      </w:pPr>
      <w:bookmarkStart w:id="85" w:name="_Toc524334883"/>
      <w:bookmarkStart w:id="86" w:name="_Toc429294528"/>
      <w:r w:rsidRPr="009A466D">
        <w:rPr>
          <w:sz w:val="22"/>
          <w:szCs w:val="22"/>
          <w:lang w:eastAsia="ja-JP"/>
        </w:rPr>
        <w:t>HLGT</w:t>
      </w:r>
      <w:r w:rsidRPr="009A466D">
        <w:rPr>
          <w:rFonts w:hAnsi="ＭＳ 明朝"/>
          <w:sz w:val="22"/>
          <w:szCs w:val="22"/>
          <w:lang w:eastAsia="ja-JP"/>
        </w:rPr>
        <w:t>は、一つまたは複数の</w:t>
      </w:r>
      <w:r w:rsidRPr="009A466D">
        <w:rPr>
          <w:sz w:val="22"/>
          <w:szCs w:val="22"/>
          <w:lang w:eastAsia="ja-JP"/>
        </w:rPr>
        <w:t>HLT</w:t>
      </w:r>
      <w:r w:rsidRPr="009A466D">
        <w:rPr>
          <w:rFonts w:hAnsi="ＭＳ 明朝"/>
          <w:sz w:val="22"/>
          <w:szCs w:val="22"/>
          <w:lang w:eastAsia="ja-JP"/>
        </w:rPr>
        <w:t>の上位語で、解剖学的、病理学的、生理学的、病因学的または機能により関連付けられている。</w:t>
      </w:r>
    </w:p>
    <w:p w14:paraId="2C254BE5" w14:textId="51E0ECBF" w:rsidR="0064051F" w:rsidRPr="009A466D" w:rsidRDefault="0064051F" w:rsidP="007A64A5">
      <w:pPr>
        <w:ind w:leftChars="102" w:left="456" w:hangingChars="96" w:hanging="211"/>
        <w:rPr>
          <w:sz w:val="22"/>
          <w:szCs w:val="22"/>
        </w:rPr>
      </w:pPr>
      <w:r w:rsidRPr="009A466D">
        <w:rPr>
          <w:rFonts w:hAnsi="ＭＳ 明朝"/>
          <w:sz w:val="22"/>
          <w:szCs w:val="22"/>
        </w:rPr>
        <w:t>例</w:t>
      </w:r>
      <w:r w:rsidR="005E034B" w:rsidRPr="009A466D">
        <w:rPr>
          <w:rFonts w:hAnsi="ＭＳ 明朝" w:hint="eastAsia"/>
          <w:sz w:val="22"/>
          <w:szCs w:val="22"/>
        </w:rPr>
        <w:t>：</w:t>
      </w:r>
      <w:r w:rsidR="00D03224">
        <w:rPr>
          <w:rFonts w:hAnsi="ＭＳ 明朝"/>
          <w:sz w:val="22"/>
          <w:szCs w:val="22"/>
        </w:rPr>
        <w:t>「</w:t>
      </w:r>
      <w:r w:rsidRPr="009A466D">
        <w:rPr>
          <w:b/>
          <w:sz w:val="22"/>
          <w:szCs w:val="22"/>
        </w:rPr>
        <w:t>HLGT</w:t>
      </w:r>
      <w:r w:rsidR="006F1B90">
        <w:rPr>
          <w:b/>
          <w:sz w:val="22"/>
          <w:szCs w:val="22"/>
        </w:rPr>
        <w:t xml:space="preserve">; </w:t>
      </w:r>
      <w:r w:rsidRPr="009A466D">
        <w:rPr>
          <w:rFonts w:hAnsi="ＭＳ 明朝"/>
          <w:b/>
          <w:i/>
          <w:sz w:val="22"/>
          <w:szCs w:val="22"/>
        </w:rPr>
        <w:t>高血圧性</w:t>
      </w:r>
      <w:r w:rsidR="00EA629F">
        <w:rPr>
          <w:rFonts w:hAnsi="ＭＳ 明朝" w:hint="eastAsia"/>
          <w:b/>
          <w:i/>
          <w:sz w:val="22"/>
          <w:szCs w:val="22"/>
          <w:lang w:eastAsia="ja-JP"/>
        </w:rPr>
        <w:t>血管</w:t>
      </w:r>
      <w:r w:rsidRPr="009A466D">
        <w:rPr>
          <w:rFonts w:hAnsi="ＭＳ 明朝"/>
          <w:b/>
          <w:i/>
          <w:sz w:val="22"/>
          <w:szCs w:val="22"/>
        </w:rPr>
        <w:t>障害</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Vascular hypertensive disorders</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という</w:t>
      </w:r>
      <w:r w:rsidRPr="009A466D">
        <w:rPr>
          <w:sz w:val="22"/>
          <w:szCs w:val="22"/>
        </w:rPr>
        <w:t>HLGT</w:t>
      </w:r>
      <w:r w:rsidR="00A22C28" w:rsidRPr="009A466D">
        <w:rPr>
          <w:rFonts w:hAnsi="ＭＳ 明朝" w:hint="eastAsia"/>
          <w:sz w:val="22"/>
          <w:szCs w:val="22"/>
        </w:rPr>
        <w:t>に</w:t>
      </w:r>
      <w:r w:rsidRPr="009A466D">
        <w:rPr>
          <w:rFonts w:hAnsi="ＭＳ 明朝"/>
          <w:sz w:val="22"/>
          <w:szCs w:val="22"/>
        </w:rPr>
        <w:t>は、</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進行性悪性高血圧</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Accelerated and malignant hypertension</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高血圧合併症</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Hypertension complications</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門脈圧亢進</w:t>
      </w:r>
      <w:r w:rsidR="002C2524" w:rsidRPr="009A466D">
        <w:rPr>
          <w:rFonts w:hint="eastAsia"/>
          <w:sz w:val="22"/>
          <w:szCs w:val="22"/>
        </w:rPr>
        <w:t xml:space="preserve"> </w:t>
      </w:r>
      <w:r w:rsidR="002C2524" w:rsidRPr="008526DC">
        <w:rPr>
          <w:rFonts w:hint="eastAsia"/>
          <w:i/>
          <w:sz w:val="22"/>
          <w:szCs w:val="22"/>
        </w:rPr>
        <w:t>(</w:t>
      </w:r>
      <w:r w:rsidR="002C2524" w:rsidRPr="008526DC">
        <w:rPr>
          <w:i/>
          <w:iCs/>
          <w:sz w:val="22"/>
          <w:szCs w:val="22"/>
        </w:rPr>
        <w:t>Portal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妊娠関連高血圧</w:t>
      </w:r>
      <w:r w:rsidR="002C2524" w:rsidRPr="009A466D">
        <w:rPr>
          <w:rFonts w:hint="eastAsia"/>
          <w:sz w:val="22"/>
          <w:szCs w:val="22"/>
        </w:rPr>
        <w:t xml:space="preserve"> </w:t>
      </w:r>
      <w:r w:rsidR="002C2524" w:rsidRPr="008526DC">
        <w:rPr>
          <w:rFonts w:hint="eastAsia"/>
          <w:i/>
          <w:sz w:val="22"/>
          <w:szCs w:val="22"/>
        </w:rPr>
        <w:t>(</w:t>
      </w:r>
      <w:r w:rsidR="002C2524" w:rsidRPr="008526DC">
        <w:rPr>
          <w:i/>
          <w:iCs/>
          <w:sz w:val="22"/>
          <w:szCs w:val="22"/>
        </w:rPr>
        <w:t>Pregnancy associated hypertension</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肺高血圧症</w:t>
      </w:r>
      <w:r w:rsidR="002C2524" w:rsidRPr="009A466D">
        <w:rPr>
          <w:rFonts w:hint="eastAsia"/>
          <w:b/>
          <w:sz w:val="22"/>
          <w:szCs w:val="22"/>
        </w:rPr>
        <w:t xml:space="preserve"> </w:t>
      </w:r>
      <w:r w:rsidR="002C2524" w:rsidRPr="008526DC">
        <w:rPr>
          <w:rFonts w:hint="eastAsia"/>
          <w:i/>
          <w:sz w:val="22"/>
          <w:szCs w:val="22"/>
        </w:rPr>
        <w:t>(</w:t>
      </w:r>
      <w:r w:rsidR="00231154" w:rsidRPr="008526DC">
        <w:rPr>
          <w:i/>
          <w:iCs/>
          <w:sz w:val="22"/>
          <w:szCs w:val="22"/>
        </w:rPr>
        <w:t>Pulmonary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腎性高血圧</w:t>
      </w:r>
      <w:r w:rsidR="002C2524" w:rsidRPr="009A466D">
        <w:rPr>
          <w:rFonts w:hint="eastAsia"/>
          <w:sz w:val="22"/>
          <w:szCs w:val="22"/>
        </w:rPr>
        <w:t xml:space="preserve"> </w:t>
      </w:r>
      <w:r w:rsidR="002C2524" w:rsidRPr="008526DC">
        <w:rPr>
          <w:rFonts w:hint="eastAsia"/>
          <w:i/>
          <w:sz w:val="22"/>
          <w:szCs w:val="22"/>
        </w:rPr>
        <w:t>(</w:t>
      </w:r>
      <w:r w:rsidR="00231154" w:rsidRPr="008526DC">
        <w:rPr>
          <w:i/>
          <w:iCs/>
          <w:sz w:val="22"/>
          <w:szCs w:val="22"/>
        </w:rPr>
        <w:t>Renal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00EA629F">
        <w:rPr>
          <w:rFonts w:hint="eastAsia"/>
          <w:b/>
          <w:i/>
          <w:sz w:val="22"/>
          <w:szCs w:val="22"/>
          <w:lang w:eastAsia="ja-JP"/>
        </w:rPr>
        <w:t>血管性</w:t>
      </w:r>
      <w:r w:rsidRPr="009A466D">
        <w:rPr>
          <w:rFonts w:hAnsi="ＭＳ 明朝"/>
          <w:b/>
          <w:i/>
          <w:sz w:val="22"/>
          <w:szCs w:val="22"/>
        </w:rPr>
        <w:t>高血圧障害</w:t>
      </w:r>
      <w:r w:rsidR="00910560">
        <w:rPr>
          <w:b/>
          <w:i/>
          <w:sz w:val="22"/>
          <w:szCs w:val="22"/>
        </w:rPr>
        <w:t>ＮＥＣ</w:t>
      </w:r>
      <w:r w:rsidR="002C2524" w:rsidRPr="009A466D">
        <w:rPr>
          <w:rFonts w:hint="eastAsia"/>
          <w:i/>
          <w:sz w:val="22"/>
          <w:szCs w:val="22"/>
        </w:rPr>
        <w:t xml:space="preserve"> </w:t>
      </w:r>
      <w:r w:rsidR="002C2524" w:rsidRPr="008526DC">
        <w:rPr>
          <w:rFonts w:hint="eastAsia"/>
          <w:i/>
          <w:sz w:val="22"/>
          <w:szCs w:val="22"/>
        </w:rPr>
        <w:t>(</w:t>
      </w:r>
      <w:r w:rsidR="00231154" w:rsidRPr="008526DC">
        <w:rPr>
          <w:i/>
          <w:iCs/>
          <w:sz w:val="22"/>
          <w:szCs w:val="22"/>
        </w:rPr>
        <w:t xml:space="preserve">Vascular hypertensive disorders </w:t>
      </w:r>
      <w:r w:rsidR="00231154" w:rsidRPr="008526DC">
        <w:rPr>
          <w:i/>
          <w:sz w:val="22"/>
          <w:szCs w:val="22"/>
        </w:rPr>
        <w:t>NEC</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および</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内分泌性および代謝性二次性高血圧</w:t>
      </w:r>
      <w:r w:rsidR="002C2524" w:rsidRPr="009A466D">
        <w:rPr>
          <w:rFonts w:hint="eastAsia"/>
          <w:sz w:val="22"/>
          <w:szCs w:val="22"/>
        </w:rPr>
        <w:t xml:space="preserve"> </w:t>
      </w:r>
      <w:r w:rsidR="002C2524" w:rsidRPr="008526DC">
        <w:rPr>
          <w:rFonts w:hint="eastAsia"/>
          <w:i/>
          <w:sz w:val="22"/>
          <w:szCs w:val="22"/>
        </w:rPr>
        <w:t>(</w:t>
      </w:r>
      <w:r w:rsidR="00C535DA" w:rsidRPr="008526DC">
        <w:rPr>
          <w:i/>
          <w:iCs/>
          <w:sz w:val="22"/>
          <w:szCs w:val="22"/>
        </w:rPr>
        <w:t>Endocrine</w:t>
      </w:r>
      <w:r w:rsidR="00C535DA" w:rsidRPr="008526DC">
        <w:rPr>
          <w:i/>
          <w:sz w:val="22"/>
          <w:szCs w:val="22"/>
        </w:rPr>
        <w:t xml:space="preserve"> and </w:t>
      </w:r>
      <w:r w:rsidR="00C535DA" w:rsidRPr="008526DC">
        <w:rPr>
          <w:i/>
          <w:iCs/>
          <w:sz w:val="22"/>
          <w:szCs w:val="22"/>
        </w:rPr>
        <w:t>metabolic secondary hypertension</w:t>
      </w:r>
      <w:r w:rsidR="002C2524" w:rsidRPr="008526DC">
        <w:rPr>
          <w:rFonts w:hint="eastAsia"/>
          <w:i/>
          <w:sz w:val="22"/>
          <w:szCs w:val="22"/>
        </w:rPr>
        <w:t>)</w:t>
      </w:r>
      <w:bookmarkEnd w:id="85"/>
      <w:r w:rsidR="00D44640">
        <w:rPr>
          <w:rFonts w:hAnsi="ＭＳ 明朝"/>
          <w:sz w:val="22"/>
          <w:szCs w:val="22"/>
        </w:rPr>
        <w:t>」</w:t>
      </w:r>
      <w:r w:rsidR="00A22C28" w:rsidRPr="009A466D">
        <w:rPr>
          <w:rFonts w:hAnsi="ＭＳ 明朝" w:hint="eastAsia"/>
          <w:sz w:val="22"/>
          <w:szCs w:val="22"/>
        </w:rPr>
        <w:t>の</w:t>
      </w:r>
      <w:r w:rsidR="00A22C28" w:rsidRPr="009A466D">
        <w:rPr>
          <w:sz w:val="22"/>
          <w:szCs w:val="22"/>
        </w:rPr>
        <w:t>HLT</w:t>
      </w:r>
      <w:r w:rsidR="00A22C28" w:rsidRPr="009A466D">
        <w:rPr>
          <w:rFonts w:hAnsi="ＭＳ 明朝" w:hint="eastAsia"/>
          <w:sz w:val="22"/>
          <w:szCs w:val="22"/>
        </w:rPr>
        <w:t>が</w:t>
      </w:r>
      <w:r w:rsidR="00A22C28" w:rsidRPr="009A466D">
        <w:rPr>
          <w:rFonts w:hAnsi="ＭＳ 明朝"/>
          <w:sz w:val="22"/>
          <w:szCs w:val="22"/>
        </w:rPr>
        <w:t>リンクしている</w:t>
      </w:r>
      <w:r w:rsidRPr="009A466D">
        <w:rPr>
          <w:rFonts w:hAnsi="ＭＳ 明朝"/>
          <w:sz w:val="22"/>
          <w:szCs w:val="22"/>
        </w:rPr>
        <w:t>。</w:t>
      </w:r>
    </w:p>
    <w:p w14:paraId="2DDD5880" w14:textId="77777777" w:rsidR="0064051F" w:rsidRPr="009A466D" w:rsidRDefault="0064051F" w:rsidP="00E41AA8">
      <w:pPr>
        <w:spacing w:beforeLines="50" w:before="120"/>
        <w:rPr>
          <w:sz w:val="22"/>
          <w:szCs w:val="22"/>
          <w:lang w:eastAsia="ja-JP"/>
        </w:rPr>
      </w:pPr>
      <w:bookmarkStart w:id="87" w:name="_Toc524334884"/>
      <w:bookmarkStart w:id="88" w:name="_Toc429294529"/>
      <w:bookmarkEnd w:id="86"/>
      <w:r w:rsidRPr="009A466D">
        <w:rPr>
          <w:sz w:val="22"/>
          <w:szCs w:val="22"/>
          <w:lang w:eastAsia="ja-JP"/>
        </w:rPr>
        <w:t>HLGT</w:t>
      </w:r>
      <w:r w:rsidRPr="009A466D">
        <w:rPr>
          <w:rFonts w:hAnsi="ＭＳ 明朝" w:hint="eastAsia"/>
          <w:sz w:val="22"/>
          <w:szCs w:val="22"/>
          <w:lang w:eastAsia="ja-JP"/>
        </w:rPr>
        <w:t>はデータ検索と提示を意図したもので、より広い概念で検索するために</w:t>
      </w:r>
      <w:r w:rsidRPr="009A466D">
        <w:rPr>
          <w:sz w:val="22"/>
          <w:szCs w:val="22"/>
          <w:lang w:eastAsia="ja-JP"/>
        </w:rPr>
        <w:t>HLT</w:t>
      </w:r>
      <w:r w:rsidRPr="009A466D">
        <w:rPr>
          <w:rFonts w:hAnsi="ＭＳ 明朝" w:hint="eastAsia"/>
          <w:sz w:val="22"/>
          <w:szCs w:val="22"/>
          <w:lang w:eastAsia="ja-JP"/>
        </w:rPr>
        <w:t>をグループ化している。</w:t>
      </w:r>
      <w:bookmarkEnd w:id="87"/>
      <w:bookmarkEnd w:id="88"/>
    </w:p>
    <w:p w14:paraId="1F98E4D8" w14:textId="77777777" w:rsidR="00705D39" w:rsidRDefault="0064051F" w:rsidP="00E41AA8">
      <w:pPr>
        <w:spacing w:beforeLines="50" w:before="120"/>
        <w:rPr>
          <w:sz w:val="22"/>
          <w:szCs w:val="22"/>
          <w:lang w:eastAsia="ja-JP"/>
        </w:rPr>
      </w:pPr>
      <w:bookmarkStart w:id="89" w:name="_Toc524334885"/>
      <w:bookmarkStart w:id="90" w:name="_Toc429294530"/>
      <w:r w:rsidRPr="009A466D">
        <w:rPr>
          <w:sz w:val="22"/>
          <w:szCs w:val="22"/>
          <w:lang w:eastAsia="ja-JP"/>
        </w:rPr>
        <w:t>HLGT</w:t>
      </w:r>
      <w:r w:rsidRPr="009A466D">
        <w:rPr>
          <w:rFonts w:hAnsi="ＭＳ 明朝" w:hint="eastAsia"/>
          <w:sz w:val="22"/>
          <w:szCs w:val="22"/>
          <w:lang w:eastAsia="ja-JP"/>
        </w:rPr>
        <w:t>は</w:t>
      </w:r>
      <w:r w:rsidRPr="009A466D">
        <w:rPr>
          <w:sz w:val="22"/>
          <w:szCs w:val="22"/>
          <w:lang w:eastAsia="ja-JP"/>
        </w:rPr>
        <w:t>SOC</w:t>
      </w:r>
      <w:r w:rsidRPr="009A466D">
        <w:rPr>
          <w:rFonts w:hAnsi="ＭＳ 明朝" w:hint="eastAsia"/>
          <w:sz w:val="22"/>
          <w:szCs w:val="22"/>
          <w:lang w:eastAsia="ja-JP"/>
        </w:rPr>
        <w:t>に直接リンクする下層語である。</w:t>
      </w:r>
      <w:r w:rsidRPr="009A466D">
        <w:rPr>
          <w:sz w:val="22"/>
          <w:szCs w:val="22"/>
          <w:lang w:eastAsia="ja-JP"/>
        </w:rPr>
        <w:t>HLGT</w:t>
      </w:r>
      <w:r w:rsidRPr="009A466D">
        <w:rPr>
          <w:rFonts w:hAnsi="ＭＳ 明朝" w:hint="eastAsia"/>
          <w:sz w:val="22"/>
          <w:szCs w:val="22"/>
          <w:lang w:eastAsia="ja-JP"/>
        </w:rPr>
        <w:t>は、少なくとも上位階層である</w:t>
      </w:r>
      <w:r w:rsidRPr="009A466D">
        <w:rPr>
          <w:sz w:val="22"/>
          <w:szCs w:val="22"/>
          <w:lang w:eastAsia="ja-JP"/>
        </w:rPr>
        <w:t>SOC</w:t>
      </w:r>
      <w:r w:rsidRPr="009A466D">
        <w:rPr>
          <w:rFonts w:hAnsi="ＭＳ 明朝" w:hint="eastAsia"/>
          <w:sz w:val="22"/>
          <w:szCs w:val="22"/>
          <w:lang w:eastAsia="ja-JP"/>
        </w:rPr>
        <w:t>のひとつと下位階層である</w:t>
      </w:r>
      <w:r w:rsidRPr="009A466D">
        <w:rPr>
          <w:sz w:val="22"/>
          <w:szCs w:val="22"/>
          <w:lang w:eastAsia="ja-JP"/>
        </w:rPr>
        <w:t>HLT</w:t>
      </w:r>
      <w:r w:rsidRPr="009A466D">
        <w:rPr>
          <w:rFonts w:hAnsi="ＭＳ 明朝" w:hint="eastAsia"/>
          <w:sz w:val="22"/>
          <w:szCs w:val="22"/>
          <w:lang w:eastAsia="ja-JP"/>
        </w:rPr>
        <w:t>のひとつ（それぞれ直上と直下の階層）にリンクしていなければならず、これは用語集に欠くことのできない規定である。</w:t>
      </w:r>
      <w:bookmarkEnd w:id="89"/>
      <w:bookmarkEnd w:id="90"/>
    </w:p>
    <w:p w14:paraId="478FEABD" w14:textId="77777777" w:rsidR="00705D39" w:rsidRDefault="0064051F" w:rsidP="00E41AA8">
      <w:pPr>
        <w:spacing w:beforeLines="50" w:before="120"/>
        <w:rPr>
          <w:sz w:val="22"/>
          <w:szCs w:val="22"/>
          <w:lang w:eastAsia="ja-JP"/>
        </w:rPr>
      </w:pPr>
      <w:bookmarkStart w:id="91" w:name="_Toc524334886"/>
      <w:bookmarkStart w:id="92" w:name="_Toc429294531"/>
      <w:r w:rsidRPr="009A466D">
        <w:rPr>
          <w:rFonts w:hAnsi="ＭＳ 明朝" w:hint="eastAsia"/>
          <w:sz w:val="22"/>
          <w:szCs w:val="22"/>
          <w:lang w:eastAsia="ja-JP"/>
        </w:rPr>
        <w:t>一つの</w:t>
      </w:r>
      <w:r w:rsidRPr="009A466D">
        <w:rPr>
          <w:sz w:val="22"/>
          <w:szCs w:val="22"/>
          <w:lang w:eastAsia="ja-JP"/>
        </w:rPr>
        <w:t>HLGT</w:t>
      </w:r>
      <w:r w:rsidRPr="009A466D">
        <w:rPr>
          <w:rFonts w:hAnsi="ＭＳ 明朝" w:hint="eastAsia"/>
          <w:sz w:val="22"/>
          <w:szCs w:val="22"/>
          <w:lang w:eastAsia="ja-JP"/>
        </w:rPr>
        <w:t>がリンクすることのできる</w:t>
      </w:r>
      <w:r w:rsidRPr="009A466D">
        <w:rPr>
          <w:sz w:val="22"/>
          <w:szCs w:val="22"/>
          <w:lang w:eastAsia="ja-JP"/>
        </w:rPr>
        <w:t>SOC</w:t>
      </w:r>
      <w:r w:rsidRPr="009A466D">
        <w:rPr>
          <w:rFonts w:hAnsi="ＭＳ 明朝" w:hint="eastAsia"/>
          <w:sz w:val="22"/>
          <w:szCs w:val="22"/>
          <w:lang w:eastAsia="ja-JP"/>
        </w:rPr>
        <w:t>の数に制限はない。</w:t>
      </w:r>
      <w:bookmarkEnd w:id="91"/>
      <w:bookmarkEnd w:id="92"/>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3" w:name="_Toc443386805"/>
      <w:bookmarkStart w:id="94" w:name="_Toc522281437"/>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93"/>
      <w:bookmarkEnd w:id="94"/>
    </w:p>
    <w:p w14:paraId="1DBC3AE3" w14:textId="77777777" w:rsidR="006F2296" w:rsidRPr="009A466D" w:rsidRDefault="0064051F" w:rsidP="00E41AA8">
      <w:pPr>
        <w:spacing w:beforeLines="50" w:before="120"/>
        <w:rPr>
          <w:sz w:val="22"/>
          <w:szCs w:val="22"/>
          <w:lang w:eastAsia="ja-JP"/>
        </w:rPr>
      </w:pPr>
      <w:bookmarkStart w:id="95" w:name="_Toc429294534"/>
      <w:bookmarkStart w:id="96" w:name="_Toc524334890"/>
      <w:r w:rsidRPr="009A466D">
        <w:rPr>
          <w:sz w:val="22"/>
          <w:szCs w:val="22"/>
          <w:lang w:eastAsia="ja-JP"/>
        </w:rPr>
        <w:t>SOC</w:t>
      </w:r>
      <w:r w:rsidRPr="009A466D">
        <w:rPr>
          <w:rFonts w:hAnsi="ＭＳ 明朝" w:hint="eastAsia"/>
          <w:sz w:val="22"/>
          <w:szCs w:val="22"/>
          <w:lang w:eastAsia="ja-JP"/>
        </w:rPr>
        <w:t>はデータ検索のために最も広い概念を提供する最上位階層で、下記によってグループ化されている。</w:t>
      </w:r>
      <w:bookmarkEnd w:id="95"/>
    </w:p>
    <w:p w14:paraId="592BD661" w14:textId="6159BF4F" w:rsidR="00C620DA" w:rsidRDefault="00692F45" w:rsidP="00E41AA8">
      <w:pPr>
        <w:pStyle w:val="afff3"/>
        <w:numPr>
          <w:ilvl w:val="0"/>
          <w:numId w:val="39"/>
        </w:numPr>
        <w:spacing w:beforeLines="50" w:before="120"/>
        <w:ind w:left="308" w:hanging="308"/>
        <w:rPr>
          <w:sz w:val="22"/>
          <w:szCs w:val="22"/>
        </w:rPr>
      </w:pPr>
      <w:r w:rsidRPr="00692F45">
        <w:rPr>
          <w:rFonts w:hAnsi="ＭＳ 明朝" w:hint="eastAsia"/>
          <w:sz w:val="22"/>
          <w:szCs w:val="22"/>
        </w:rPr>
        <w:t>病因学別（例：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感染症および寄生虫症</w:t>
      </w:r>
      <w:r w:rsidRPr="00692F45">
        <w:rPr>
          <w:b/>
          <w:sz w:val="22"/>
          <w:szCs w:val="22"/>
        </w:rPr>
        <w:t xml:space="preserve"> </w:t>
      </w:r>
      <w:r w:rsidRPr="008526DC">
        <w:rPr>
          <w:i/>
          <w:sz w:val="22"/>
          <w:szCs w:val="22"/>
        </w:rPr>
        <w:t>(</w:t>
      </w:r>
      <w:r w:rsidRPr="008526DC">
        <w:rPr>
          <w:i/>
          <w:iCs/>
          <w:sz w:val="22"/>
          <w:szCs w:val="22"/>
        </w:rPr>
        <w:t>Infections and infestations</w:t>
      </w:r>
      <w:r w:rsidRPr="008526DC">
        <w:rPr>
          <w:i/>
          <w:sz w:val="22"/>
          <w:szCs w:val="22"/>
        </w:rPr>
        <w:t>)</w:t>
      </w:r>
      <w:r w:rsidR="00D44640">
        <w:rPr>
          <w:rFonts w:hAnsi="ＭＳ 明朝" w:hint="eastAsia"/>
          <w:sz w:val="22"/>
          <w:szCs w:val="22"/>
        </w:rPr>
        <w:t>」</w:t>
      </w:r>
      <w:r w:rsidRPr="00692F45">
        <w:rPr>
          <w:rFonts w:hAnsi="ＭＳ 明朝" w:hint="eastAsia"/>
          <w:sz w:val="22"/>
          <w:szCs w:val="22"/>
        </w:rPr>
        <w:t>）</w:t>
      </w:r>
    </w:p>
    <w:p w14:paraId="01CC1EC2" w14:textId="4F7CC943" w:rsidR="00C620DA" w:rsidRDefault="00692F45">
      <w:pPr>
        <w:pStyle w:val="afff3"/>
        <w:numPr>
          <w:ilvl w:val="0"/>
          <w:numId w:val="40"/>
        </w:numPr>
        <w:ind w:left="308" w:hanging="308"/>
        <w:rPr>
          <w:sz w:val="22"/>
          <w:szCs w:val="22"/>
        </w:rPr>
      </w:pPr>
      <w:r w:rsidRPr="00692F45">
        <w:rPr>
          <w:rFonts w:hAnsi="ＭＳ 明朝" w:hint="eastAsia"/>
          <w:sz w:val="22"/>
          <w:szCs w:val="22"/>
        </w:rPr>
        <w:t>発現部位別（例：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胃腸障害</w:t>
      </w:r>
      <w:r w:rsidRPr="00692F45">
        <w:rPr>
          <w:sz w:val="22"/>
          <w:szCs w:val="22"/>
        </w:rPr>
        <w:t xml:space="preserve"> </w:t>
      </w:r>
      <w:r w:rsidRPr="008526DC">
        <w:rPr>
          <w:i/>
          <w:sz w:val="22"/>
          <w:szCs w:val="22"/>
        </w:rPr>
        <w:t>(</w:t>
      </w:r>
      <w:r w:rsidRPr="008526DC">
        <w:rPr>
          <w:i/>
          <w:iCs/>
          <w:sz w:val="22"/>
          <w:szCs w:val="22"/>
        </w:rPr>
        <w:t>Gastrointestinal disorders</w:t>
      </w:r>
      <w:r w:rsidRPr="008526DC">
        <w:rPr>
          <w:i/>
          <w:sz w:val="22"/>
          <w:szCs w:val="22"/>
        </w:rPr>
        <w:t>)</w:t>
      </w:r>
      <w:r w:rsidR="00D44640">
        <w:rPr>
          <w:rFonts w:hAnsi="ＭＳ 明朝" w:hint="eastAsia"/>
          <w:sz w:val="22"/>
          <w:szCs w:val="22"/>
        </w:rPr>
        <w:t>」</w:t>
      </w:r>
      <w:r w:rsidRPr="00692F45">
        <w:rPr>
          <w:rFonts w:hAnsi="ＭＳ 明朝" w:hint="eastAsia"/>
          <w:sz w:val="22"/>
          <w:szCs w:val="22"/>
        </w:rPr>
        <w:t>）</w:t>
      </w:r>
    </w:p>
    <w:p w14:paraId="0EC4B1F3" w14:textId="699F3276" w:rsidR="00C620DA" w:rsidRDefault="00692F45">
      <w:pPr>
        <w:pStyle w:val="afff3"/>
        <w:numPr>
          <w:ilvl w:val="0"/>
          <w:numId w:val="40"/>
        </w:numPr>
        <w:ind w:left="308" w:hanging="308"/>
        <w:rPr>
          <w:sz w:val="22"/>
          <w:szCs w:val="22"/>
          <w:lang w:eastAsia="ja-JP"/>
        </w:rPr>
      </w:pPr>
      <w:r w:rsidRPr="00692F45">
        <w:rPr>
          <w:rFonts w:hAnsi="ＭＳ 明朝" w:hint="eastAsia"/>
          <w:sz w:val="22"/>
          <w:szCs w:val="22"/>
          <w:lang w:eastAsia="ja-JP"/>
        </w:rPr>
        <w:t>目的別（例：</w:t>
      </w:r>
      <w:r w:rsidR="00D03224">
        <w:rPr>
          <w:rFonts w:hAnsi="ＭＳ 明朝" w:hint="eastAsia"/>
          <w:sz w:val="22"/>
          <w:szCs w:val="22"/>
          <w:lang w:eastAsia="ja-JP"/>
        </w:rPr>
        <w:t>「</w:t>
      </w:r>
      <w:r w:rsidRPr="00692F45">
        <w:rPr>
          <w:b/>
          <w:sz w:val="22"/>
          <w:szCs w:val="22"/>
          <w:lang w:eastAsia="ja-JP"/>
        </w:rPr>
        <w:t>SOC</w:t>
      </w:r>
      <w:r w:rsidR="006F1B90">
        <w:rPr>
          <w:b/>
          <w:sz w:val="22"/>
          <w:szCs w:val="22"/>
          <w:lang w:eastAsia="ja-JP"/>
        </w:rPr>
        <w:t xml:space="preserve">; </w:t>
      </w:r>
      <w:r w:rsidRPr="00692F45">
        <w:rPr>
          <w:rFonts w:hAnsi="ＭＳ 明朝" w:hint="eastAsia"/>
          <w:b/>
          <w:i/>
          <w:sz w:val="22"/>
          <w:szCs w:val="22"/>
          <w:lang w:eastAsia="ja-JP"/>
        </w:rPr>
        <w:t>外科および内科処置</w:t>
      </w:r>
      <w:r w:rsidRPr="00692F45">
        <w:rPr>
          <w:sz w:val="22"/>
          <w:szCs w:val="22"/>
          <w:lang w:eastAsia="ja-JP"/>
        </w:rPr>
        <w:t xml:space="preserve"> </w:t>
      </w:r>
      <w:r w:rsidRPr="008526DC">
        <w:rPr>
          <w:i/>
          <w:sz w:val="22"/>
          <w:szCs w:val="22"/>
          <w:lang w:eastAsia="ja-JP"/>
        </w:rPr>
        <w:t>(</w:t>
      </w:r>
      <w:r w:rsidRPr="008526DC">
        <w:rPr>
          <w:i/>
          <w:iCs/>
          <w:sz w:val="22"/>
          <w:szCs w:val="22"/>
          <w:lang w:eastAsia="ja-JP"/>
        </w:rPr>
        <w:t>Surgical and medical procedures</w:t>
      </w:r>
      <w:r w:rsidRPr="008526DC">
        <w:rPr>
          <w:i/>
          <w:sz w:val="22"/>
          <w:szCs w:val="22"/>
          <w:lang w:eastAsia="ja-JP"/>
        </w:rPr>
        <w:t>)</w:t>
      </w:r>
      <w:bookmarkEnd w:id="96"/>
      <w:r w:rsidR="00D44640">
        <w:rPr>
          <w:rFonts w:hAnsi="ＭＳ 明朝" w:hint="eastAsia"/>
          <w:sz w:val="22"/>
          <w:szCs w:val="22"/>
          <w:lang w:eastAsia="ja-JP"/>
        </w:rPr>
        <w:t>」</w:t>
      </w:r>
      <w:r w:rsidRPr="00692F45">
        <w:rPr>
          <w:rFonts w:hAnsi="ＭＳ 明朝" w:hint="eastAsia"/>
          <w:sz w:val="22"/>
          <w:szCs w:val="22"/>
          <w:lang w:eastAsia="ja-JP"/>
        </w:rPr>
        <w:t>）</w:t>
      </w:r>
    </w:p>
    <w:p w14:paraId="2AEB76F8" w14:textId="77777777" w:rsidR="003C2661" w:rsidRPr="009A466D" w:rsidRDefault="003C2661" w:rsidP="00E41AA8">
      <w:pPr>
        <w:spacing w:beforeLines="50" w:before="120"/>
        <w:rPr>
          <w:b/>
          <w:caps/>
          <w:sz w:val="22"/>
          <w:szCs w:val="22"/>
          <w:lang w:eastAsia="ja-JP"/>
        </w:rPr>
      </w:pPr>
      <w:bookmarkStart w:id="97" w:name="_Toc429294535"/>
      <w:bookmarkStart w:id="98" w:name="_Toc524334891"/>
      <w:r w:rsidRPr="009A466D">
        <w:rPr>
          <w:rFonts w:hAnsi="ＭＳ 明朝" w:hint="eastAsia"/>
          <w:caps/>
          <w:sz w:val="22"/>
          <w:szCs w:val="22"/>
          <w:lang w:eastAsia="ja-JP"/>
        </w:rPr>
        <w:t>上記の分類の例外として、社会環境の</w:t>
      </w:r>
      <w:r w:rsidRPr="009A466D">
        <w:rPr>
          <w:rFonts w:hint="eastAsia"/>
          <w:caps/>
          <w:sz w:val="22"/>
          <w:szCs w:val="22"/>
          <w:lang w:eastAsia="ja-JP"/>
        </w:rPr>
        <w:t>SOC</w:t>
      </w:r>
      <w:r w:rsidRPr="009A466D">
        <w:rPr>
          <w:rFonts w:hAnsi="ＭＳ 明朝" w:hint="eastAsia"/>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9A466D" w:rsidRDefault="0064051F" w:rsidP="00E41AA8">
      <w:pPr>
        <w:spacing w:beforeLines="50" w:before="120"/>
        <w:rPr>
          <w:sz w:val="22"/>
          <w:szCs w:val="22"/>
          <w:lang w:eastAsia="ja-JP"/>
        </w:rPr>
      </w:pPr>
      <w:r w:rsidRPr="009A466D">
        <w:rPr>
          <w:sz w:val="22"/>
          <w:szCs w:val="22"/>
          <w:lang w:eastAsia="ja-JP"/>
        </w:rPr>
        <w:lastRenderedPageBreak/>
        <w:t>SOC</w:t>
      </w:r>
      <w:r w:rsidRPr="009A466D">
        <w:rPr>
          <w:rFonts w:hAnsi="ＭＳ 明朝" w:hint="eastAsia"/>
          <w:sz w:val="22"/>
          <w:szCs w:val="22"/>
          <w:lang w:eastAsia="ja-JP"/>
        </w:rPr>
        <w:t>は少なくとも一つ以上の</w:t>
      </w:r>
      <w:r w:rsidRPr="009A466D">
        <w:rPr>
          <w:sz w:val="22"/>
          <w:szCs w:val="22"/>
          <w:lang w:eastAsia="ja-JP"/>
        </w:rPr>
        <w:t>HLGT</w:t>
      </w:r>
      <w:r w:rsidRPr="009A466D">
        <w:rPr>
          <w:rFonts w:hAnsi="ＭＳ 明朝" w:hint="eastAsia"/>
          <w:sz w:val="22"/>
          <w:szCs w:val="22"/>
          <w:lang w:eastAsia="ja-JP"/>
        </w:rPr>
        <w:t>に直接リンクしている（即ち上位にある）が、</w:t>
      </w:r>
      <w:r w:rsidR="00D329FE" w:rsidRPr="009A466D">
        <w:rPr>
          <w:sz w:val="22"/>
          <w:szCs w:val="22"/>
          <w:lang w:eastAsia="ja-JP"/>
        </w:rPr>
        <w:br/>
      </w:r>
      <w:r w:rsidRPr="009A466D">
        <w:rPr>
          <w:rFonts w:hAnsi="ＭＳ 明朝" w:hint="eastAsia"/>
          <w:sz w:val="22"/>
          <w:szCs w:val="22"/>
          <w:lang w:eastAsia="ja-JP"/>
        </w:rPr>
        <w:t>リンクする</w:t>
      </w:r>
      <w:r w:rsidRPr="009A466D">
        <w:rPr>
          <w:sz w:val="22"/>
          <w:szCs w:val="22"/>
          <w:lang w:eastAsia="ja-JP"/>
        </w:rPr>
        <w:t>HLGT</w:t>
      </w:r>
      <w:r w:rsidRPr="009A466D">
        <w:rPr>
          <w:rFonts w:hAnsi="ＭＳ 明朝" w:hint="eastAsia"/>
          <w:sz w:val="22"/>
          <w:szCs w:val="22"/>
          <w:lang w:eastAsia="ja-JP"/>
        </w:rPr>
        <w:t>の数に制限はない。</w:t>
      </w:r>
      <w:bookmarkEnd w:id="97"/>
      <w:bookmarkEnd w:id="98"/>
    </w:p>
    <w:p w14:paraId="7BC2BFE1" w14:textId="77777777" w:rsidR="00705D39" w:rsidRDefault="0064051F" w:rsidP="00E41AA8">
      <w:pPr>
        <w:spacing w:beforeLines="50" w:before="120"/>
        <w:rPr>
          <w:sz w:val="22"/>
          <w:szCs w:val="22"/>
          <w:lang w:eastAsia="ja-JP"/>
        </w:rPr>
      </w:pPr>
      <w:bookmarkStart w:id="99" w:name="_Toc429294536"/>
      <w:bookmarkStart w:id="100" w:name="_Toc524334892"/>
      <w:r w:rsidRPr="009A466D">
        <w:rPr>
          <w:rFonts w:hAnsi="ＭＳ 明朝" w:hint="eastAsia"/>
          <w:sz w:val="22"/>
          <w:szCs w:val="22"/>
          <w:lang w:eastAsia="ja-JP"/>
        </w:rPr>
        <w:t>すべての</w:t>
      </w:r>
      <w:r w:rsidRPr="009A466D">
        <w:rPr>
          <w:sz w:val="22"/>
          <w:szCs w:val="22"/>
          <w:lang w:eastAsia="ja-JP"/>
        </w:rPr>
        <w:t>SOC</w:t>
      </w:r>
      <w:r w:rsidRPr="009A466D">
        <w:rPr>
          <w:rFonts w:hAnsi="ＭＳ 明朝" w:hint="eastAsia"/>
          <w:sz w:val="22"/>
          <w:szCs w:val="22"/>
          <w:lang w:eastAsia="ja-JP"/>
        </w:rPr>
        <w:t>からの検索に際し重複集計を避けるため、</w:t>
      </w:r>
      <w:r w:rsidRPr="009A466D">
        <w:rPr>
          <w:sz w:val="22"/>
          <w:szCs w:val="22"/>
          <w:lang w:eastAsia="ja-JP"/>
        </w:rPr>
        <w:t>PT</w:t>
      </w:r>
      <w:r w:rsidRPr="009A466D">
        <w:rPr>
          <w:rFonts w:hAnsi="ＭＳ 明朝" w:hint="eastAsia"/>
          <w:sz w:val="22"/>
          <w:szCs w:val="22"/>
          <w:lang w:eastAsia="ja-JP"/>
        </w:rPr>
        <w:t>には一つのプライマリー</w:t>
      </w:r>
      <w:r w:rsidRPr="009A466D">
        <w:rPr>
          <w:sz w:val="22"/>
          <w:szCs w:val="22"/>
          <w:lang w:eastAsia="ja-JP"/>
        </w:rPr>
        <w:t>SOC</w:t>
      </w:r>
      <w:r w:rsidRPr="009A466D">
        <w:rPr>
          <w:rFonts w:hAnsi="ＭＳ 明朝" w:hint="eastAsia"/>
          <w:sz w:val="22"/>
          <w:szCs w:val="22"/>
          <w:lang w:eastAsia="ja-JP"/>
        </w:rPr>
        <w:t>が割り当てられている。これが必要な理由は、</w:t>
      </w:r>
      <w:r w:rsidRPr="009A466D">
        <w:rPr>
          <w:rFonts w:hint="eastAsia"/>
          <w:sz w:val="22"/>
          <w:szCs w:val="22"/>
          <w:lang w:eastAsia="ja-JP"/>
        </w:rPr>
        <w:t>PT</w:t>
      </w:r>
      <w:r w:rsidRPr="009A466D">
        <w:rPr>
          <w:rFonts w:hAnsi="ＭＳ 明朝" w:hint="eastAsia"/>
          <w:sz w:val="22"/>
          <w:szCs w:val="22"/>
          <w:lang w:eastAsia="ja-JP"/>
        </w:rPr>
        <w:t>が二つ以上の</w:t>
      </w:r>
      <w:r w:rsidRPr="009A466D">
        <w:rPr>
          <w:rFonts w:hint="eastAsia"/>
          <w:sz w:val="22"/>
          <w:szCs w:val="22"/>
          <w:lang w:eastAsia="ja-JP"/>
        </w:rPr>
        <w:t>SOC</w:t>
      </w:r>
      <w:r w:rsidRPr="009A466D">
        <w:rPr>
          <w:rFonts w:hAnsi="ＭＳ 明朝" w:hint="eastAsia"/>
          <w:sz w:val="22"/>
          <w:szCs w:val="22"/>
          <w:lang w:eastAsia="ja-JP"/>
        </w:rPr>
        <w:t>に表示され得るためである（複数軸</w:t>
      </w:r>
      <w:r w:rsidR="00D229D5" w:rsidRPr="009A466D">
        <w:rPr>
          <w:rFonts w:hAnsi="ＭＳ 明朝" w:hint="eastAsia"/>
          <w:sz w:val="22"/>
          <w:szCs w:val="22"/>
          <w:lang w:eastAsia="ja-JP"/>
        </w:rPr>
        <w:t>・多軸</w:t>
      </w: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を決めることにより、</w:t>
      </w:r>
      <w:r w:rsidRPr="009A466D">
        <w:rPr>
          <w:rFonts w:hint="eastAsia"/>
          <w:sz w:val="22"/>
          <w:szCs w:val="22"/>
          <w:lang w:eastAsia="ja-JP"/>
        </w:rPr>
        <w:t>SOC</w:t>
      </w:r>
      <w:r w:rsidRPr="009A466D">
        <w:rPr>
          <w:rFonts w:hAnsi="ＭＳ 明朝" w:hint="eastAsia"/>
          <w:sz w:val="22"/>
          <w:szCs w:val="22"/>
          <w:lang w:eastAsia="ja-JP"/>
        </w:rPr>
        <w:t>ごとに蓄積データのアウトプットを行った場合、</w:t>
      </w:r>
      <w:r w:rsidRPr="009A466D">
        <w:rPr>
          <w:rFonts w:hint="eastAsia"/>
          <w:sz w:val="22"/>
          <w:szCs w:val="22"/>
          <w:lang w:eastAsia="ja-JP"/>
        </w:rPr>
        <w:t>PT</w:t>
      </w:r>
      <w:r w:rsidRPr="009A466D">
        <w:rPr>
          <w:rFonts w:hAnsi="ＭＳ 明朝" w:hint="eastAsia"/>
          <w:sz w:val="22"/>
          <w:szCs w:val="22"/>
          <w:lang w:eastAsia="ja-JP"/>
        </w:rPr>
        <w:t>が２回以上表示され重複集計されることを防ぐことができる。</w:t>
      </w:r>
      <w:bookmarkEnd w:id="99"/>
      <w:r w:rsidRPr="009A466D">
        <w:rPr>
          <w:sz w:val="22"/>
          <w:szCs w:val="22"/>
          <w:lang w:eastAsia="ja-JP"/>
        </w:rPr>
        <w:t>MedDRA</w:t>
      </w:r>
      <w:r w:rsidRPr="009A466D">
        <w:rPr>
          <w:rFonts w:hAnsi="ＭＳ 明朝" w:hint="eastAsia"/>
          <w:sz w:val="22"/>
          <w:szCs w:val="22"/>
          <w:lang w:eastAsia="ja-JP"/>
        </w:rPr>
        <w:t>のすべての</w:t>
      </w:r>
      <w:r w:rsidRPr="009A466D">
        <w:rPr>
          <w:sz w:val="22"/>
          <w:szCs w:val="22"/>
          <w:lang w:eastAsia="ja-JP"/>
        </w:rPr>
        <w:t>PT</w:t>
      </w:r>
      <w:r w:rsidRPr="009A466D">
        <w:rPr>
          <w:rFonts w:hAnsi="ＭＳ 明朝" w:hint="eastAsia"/>
          <w:sz w:val="22"/>
          <w:szCs w:val="22"/>
          <w:lang w:eastAsia="ja-JP"/>
        </w:rPr>
        <w:t>には、アウトプットする際、当該</w:t>
      </w:r>
      <w:r w:rsidRPr="009A466D">
        <w:rPr>
          <w:sz w:val="22"/>
          <w:szCs w:val="22"/>
          <w:lang w:eastAsia="ja-JP"/>
        </w:rPr>
        <w:t>PT</w:t>
      </w:r>
      <w:r w:rsidRPr="009A466D">
        <w:rPr>
          <w:rFonts w:hAnsi="ＭＳ 明朝" w:hint="eastAsia"/>
          <w:sz w:val="22"/>
          <w:szCs w:val="22"/>
          <w:lang w:eastAsia="ja-JP"/>
        </w:rPr>
        <w:t>がどの</w:t>
      </w:r>
      <w:r w:rsidRPr="009A466D">
        <w:rPr>
          <w:sz w:val="22"/>
          <w:szCs w:val="22"/>
          <w:lang w:eastAsia="ja-JP"/>
        </w:rPr>
        <w:t>SOC</w:t>
      </w:r>
      <w:r w:rsidRPr="009A466D">
        <w:rPr>
          <w:rFonts w:hAnsi="ＭＳ 明朝" w:hint="eastAsia"/>
          <w:sz w:val="22"/>
          <w:szCs w:val="22"/>
          <w:lang w:eastAsia="ja-JP"/>
        </w:rPr>
        <w:t>に表示されるかを決める</w:t>
      </w:r>
      <w:r w:rsidR="00D03224">
        <w:rPr>
          <w:rFonts w:hAnsi="ＭＳ 明朝" w:hint="eastAsia"/>
          <w:sz w:val="22"/>
          <w:szCs w:val="22"/>
          <w:lang w:eastAsia="ja-JP"/>
        </w:rPr>
        <w:t>「</w:t>
      </w:r>
      <w:r w:rsidRPr="009A466D">
        <w:rPr>
          <w:rFonts w:hAnsi="ＭＳ 明朝" w:hint="eastAsia"/>
          <w:sz w:val="22"/>
          <w:szCs w:val="22"/>
          <w:lang w:eastAsia="ja-JP"/>
        </w:rPr>
        <w:t>プライマリー</w:t>
      </w:r>
      <w:r w:rsidRPr="009A466D">
        <w:rPr>
          <w:sz w:val="22"/>
          <w:szCs w:val="22"/>
          <w:lang w:eastAsia="ja-JP"/>
        </w:rPr>
        <w:t>SOC</w:t>
      </w:r>
      <w:r w:rsidR="00D44640">
        <w:rPr>
          <w:rFonts w:hAnsi="ＭＳ 明朝" w:hint="eastAsia"/>
          <w:sz w:val="22"/>
          <w:szCs w:val="22"/>
          <w:lang w:eastAsia="ja-JP"/>
        </w:rPr>
        <w:t>」</w:t>
      </w:r>
      <w:r w:rsidRPr="009A466D">
        <w:rPr>
          <w:rFonts w:hAnsi="ＭＳ 明朝" w:hint="eastAsia"/>
          <w:sz w:val="22"/>
          <w:szCs w:val="22"/>
          <w:lang w:eastAsia="ja-JP"/>
        </w:rPr>
        <w:t>が割り当てられている。</w:t>
      </w:r>
      <w:r w:rsidR="00F946AE" w:rsidRPr="009A466D">
        <w:rPr>
          <w:sz w:val="22"/>
          <w:szCs w:val="22"/>
          <w:lang w:eastAsia="ja-JP"/>
        </w:rPr>
        <w:br/>
      </w:r>
      <w:r w:rsidRPr="009A466D">
        <w:rPr>
          <w:rFonts w:hAnsi="ＭＳ 明朝" w:hint="eastAsia"/>
          <w:sz w:val="22"/>
          <w:szCs w:val="22"/>
          <w:lang w:eastAsia="ja-JP"/>
        </w:rPr>
        <w:t>ただしこの特性は、個々の</w:t>
      </w:r>
      <w:r w:rsidRPr="009A466D">
        <w:rPr>
          <w:sz w:val="22"/>
          <w:szCs w:val="22"/>
          <w:lang w:eastAsia="ja-JP"/>
        </w:rPr>
        <w:t>SOC</w:t>
      </w:r>
      <w:r w:rsidRPr="009A466D">
        <w:rPr>
          <w:rFonts w:hAnsi="ＭＳ 明朝" w:hint="eastAsia"/>
          <w:sz w:val="22"/>
          <w:szCs w:val="22"/>
          <w:lang w:eastAsia="ja-JP"/>
        </w:rPr>
        <w:t>におけるデータ検索を行う場合、いずれの</w:t>
      </w:r>
      <w:r w:rsidRPr="009A466D">
        <w:rPr>
          <w:sz w:val="22"/>
          <w:szCs w:val="22"/>
          <w:lang w:eastAsia="ja-JP"/>
        </w:rPr>
        <w:t>SOC</w:t>
      </w:r>
      <w:r w:rsidRPr="009A466D">
        <w:rPr>
          <w:rFonts w:hAnsi="ＭＳ 明朝" w:hint="eastAsia"/>
          <w:sz w:val="22"/>
          <w:szCs w:val="22"/>
          <w:lang w:eastAsia="ja-JP"/>
        </w:rPr>
        <w:t>においてもその</w:t>
      </w:r>
      <w:r w:rsidRPr="009A466D">
        <w:rPr>
          <w:sz w:val="22"/>
          <w:szCs w:val="22"/>
          <w:lang w:eastAsia="ja-JP"/>
        </w:rPr>
        <w:t>SOC</w:t>
      </w:r>
      <w:r w:rsidRPr="009A466D">
        <w:rPr>
          <w:rFonts w:hAnsi="ＭＳ 明朝" w:hint="eastAsia"/>
          <w:sz w:val="22"/>
          <w:szCs w:val="22"/>
          <w:lang w:eastAsia="ja-JP"/>
        </w:rPr>
        <w:t>に含まれる用語の表示と集計を妨げるものではない。</w:t>
      </w:r>
      <w:bookmarkEnd w:id="100"/>
    </w:p>
    <w:p w14:paraId="794826D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プライマリー</w:t>
      </w:r>
      <w:r w:rsidRPr="009A466D">
        <w:rPr>
          <w:sz w:val="22"/>
          <w:szCs w:val="22"/>
          <w:lang w:eastAsia="ja-JP"/>
        </w:rPr>
        <w:t>SOC</w:t>
      </w:r>
      <w:r w:rsidRPr="009A466D">
        <w:rPr>
          <w:rFonts w:hAnsi="ＭＳ 明朝" w:hint="eastAsia"/>
          <w:sz w:val="22"/>
          <w:szCs w:val="22"/>
          <w:lang w:eastAsia="ja-JP"/>
        </w:rPr>
        <w:t>の割り当て基準は下記の通りである。</w:t>
      </w:r>
    </w:p>
    <w:p w14:paraId="60076CCF" w14:textId="77777777" w:rsidR="00C620DA" w:rsidRDefault="00692F45" w:rsidP="00E41AA8">
      <w:pPr>
        <w:pStyle w:val="afff3"/>
        <w:numPr>
          <w:ilvl w:val="0"/>
          <w:numId w:val="37"/>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pPr>
        <w:pStyle w:val="afff3"/>
        <w:numPr>
          <w:ilvl w:val="0"/>
          <w:numId w:val="38"/>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r w:rsidRPr="007C2340">
        <w:rPr>
          <w:rFonts w:ascii="Century" w:eastAsia="ＭＳ 明朝" w:hAnsi="Century"/>
          <w:sz w:val="22"/>
          <w:szCs w:val="22"/>
        </w:rPr>
        <w:t>新生物の用語は、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良性、悪性および詳細不明の新生物（嚢胞およびポリープを含む）</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r w:rsidRPr="007C2340">
        <w:rPr>
          <w:rFonts w:ascii="Century" w:eastAsia="ＭＳ 明朝" w:hAnsi="Century"/>
          <w:sz w:val="22"/>
          <w:szCs w:val="22"/>
        </w:rPr>
        <w:t>感染症の用語は、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感染症および寄生虫症</w:t>
      </w:r>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7E518C">
      <w:pPr>
        <w:pStyle w:val="afff3"/>
        <w:numPr>
          <w:ilvl w:val="0"/>
          <w:numId w:val="37"/>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lastRenderedPageBreak/>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2E2F8646" w:rsidR="00E43680" w:rsidRDefault="00E43680" w:rsidP="00E43680">
      <w:pPr>
        <w:pStyle w:val="123"/>
        <w:numPr>
          <w:ilvl w:val="0"/>
          <w:numId w:val="37"/>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すべてが複数軸となっているわけではない。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にリンクしている用語は、複数軸のリンクを持っておらず、他の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E43680">
      <w:pPr>
        <w:pStyle w:val="123"/>
        <w:numPr>
          <w:ilvl w:val="0"/>
          <w:numId w:val="37"/>
        </w:numPr>
        <w:spacing w:line="240" w:lineRule="auto"/>
        <w:rPr>
          <w:rFonts w:ascii="Century" w:eastAsia="ＭＳ 明朝" w:hAnsi="Century"/>
          <w:bCs/>
          <w:sz w:val="22"/>
          <w:szCs w:val="22"/>
        </w:rPr>
      </w:pPr>
      <w:r w:rsidRPr="009A466D">
        <w:rPr>
          <w:rFonts w:ascii="Century" w:eastAsia="ＭＳ 明朝" w:hAnsi="ＭＳ 明朝" w:hint="eastAsia"/>
          <w:sz w:val="22"/>
          <w:szCs w:val="22"/>
        </w:rPr>
        <w:t>すべてではないが大多数の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14:paraId="2F314C91" w14:textId="78F47F63" w:rsidR="00E43680" w:rsidRDefault="00E43680" w:rsidP="00E43680">
      <w:pPr>
        <w:pStyle w:val="123"/>
        <w:numPr>
          <w:ilvl w:val="0"/>
          <w:numId w:val="37"/>
        </w:numPr>
        <w:spacing w:line="240" w:lineRule="auto"/>
        <w:rPr>
          <w:rFonts w:ascii="Century" w:eastAsia="ＭＳ 明朝" w:hAnsi="Century"/>
          <w:sz w:val="22"/>
          <w:szCs w:val="22"/>
          <w:lang w:eastAsia="ja-JP"/>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r w:rsidRPr="009A466D">
        <w:rPr>
          <w:rFonts w:ascii="Century" w:eastAsia="ＭＳ 明朝" w:hAnsi="ＭＳ 明朝" w:hint="eastAsia"/>
          <w:b/>
          <w:i/>
          <w:sz w:val="22"/>
          <w:szCs w:val="22"/>
        </w:rPr>
        <w:t>一般・全身障害および投与部位の状態</w:t>
      </w:r>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01" w:name="_Toc333239879"/>
      <w:bookmarkStart w:id="102" w:name="_Toc333242960"/>
      <w:bookmarkStart w:id="103" w:name="_Toc364691747"/>
      <w:bookmarkStart w:id="104" w:name="_Toc364692104"/>
      <w:bookmarkStart w:id="105" w:name="_Toc443386806"/>
      <w:bookmarkStart w:id="106" w:name="_Toc459202261"/>
      <w:bookmarkStart w:id="107" w:name="_Toc459295092"/>
      <w:bookmarkStart w:id="108" w:name="_Toc522281438"/>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01"/>
      <w:bookmarkEnd w:id="102"/>
      <w:bookmarkEnd w:id="103"/>
      <w:bookmarkEnd w:id="104"/>
      <w:bookmarkEnd w:id="105"/>
      <w:bookmarkEnd w:id="106"/>
      <w:bookmarkEnd w:id="107"/>
      <w:bookmarkEnd w:id="108"/>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lastRenderedPageBreak/>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r w:rsidRPr="0000152A">
              <w:rPr>
                <w:rFonts w:hAnsi="ＭＳ 明朝" w:hint="eastAsia"/>
                <w:i/>
                <w:szCs w:val="21"/>
              </w:rPr>
              <w:t>精神障害</w:t>
            </w:r>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09" w:name="_Toc333239880"/>
      <w:bookmarkStart w:id="110" w:name="_Toc333242961"/>
      <w:bookmarkStart w:id="111" w:name="_Toc364691748"/>
      <w:bookmarkStart w:id="112" w:name="_Toc364692105"/>
      <w:bookmarkStart w:id="113" w:name="_Toc443386807"/>
      <w:bookmarkStart w:id="114" w:name="_Toc459202262"/>
      <w:bookmarkStart w:id="115" w:name="_Toc459295093"/>
      <w:bookmarkStart w:id="116" w:name="_Toc522281439"/>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09"/>
      <w:bookmarkEnd w:id="110"/>
      <w:bookmarkEnd w:id="111"/>
      <w:bookmarkEnd w:id="112"/>
      <w:bookmarkEnd w:id="113"/>
      <w:bookmarkEnd w:id="114"/>
      <w:bookmarkEnd w:id="115"/>
      <w:bookmarkEnd w:id="116"/>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lastRenderedPageBreak/>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17" w:name="_Toc443386808"/>
      <w:bookmarkStart w:id="118" w:name="_Toc522281440"/>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 (</w:t>
      </w:r>
      <w:r w:rsidRPr="00B75636">
        <w:rPr>
          <w:rFonts w:asciiTheme="minorHAnsi" w:eastAsia="ＭＳ Ｐゴシック" w:hAnsiTheme="minorHAnsi"/>
          <w:i w:val="0"/>
          <w:sz w:val="24"/>
          <w:szCs w:val="24"/>
        </w:rPr>
        <w:t>SMQ</w:t>
      </w:r>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r w:rsidRPr="00B75636">
        <w:rPr>
          <w:rFonts w:asciiTheme="minorHAnsi" w:eastAsia="ＭＳ Ｐゴシック" w:hAnsiTheme="minorHAnsi"/>
          <w:i w:val="0"/>
          <w:sz w:val="24"/>
          <w:szCs w:val="24"/>
        </w:rPr>
        <w:t>Standardised MedDRA Queries</w:t>
      </w:r>
      <w:r w:rsidRPr="007A64A5">
        <w:rPr>
          <w:rFonts w:ascii="ＭＳ Ｐゴシック" w:eastAsia="ＭＳ Ｐゴシック" w:hAnsi="ＭＳ Ｐゴシック" w:hint="eastAsia"/>
          <w:i w:val="0"/>
          <w:sz w:val="24"/>
          <w:szCs w:val="24"/>
        </w:rPr>
        <w:t>）</w:t>
      </w:r>
      <w:bookmarkEnd w:id="117"/>
      <w:bookmarkEnd w:id="118"/>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0"/>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19" w:name="_Toc443386809"/>
      <w:bookmarkStart w:id="120" w:name="_Toc522281441"/>
      <w:r w:rsidRPr="009A466D">
        <w:rPr>
          <w:rFonts w:hint="eastAsia"/>
          <w:lang w:eastAsia="ja-JP"/>
        </w:rPr>
        <w:lastRenderedPageBreak/>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19"/>
      <w:r w:rsidRPr="009A466D">
        <w:rPr>
          <w:rFonts w:hint="eastAsia"/>
          <w:lang w:eastAsia="ja-JP"/>
        </w:rPr>
        <w:t>）</w:t>
      </w:r>
      <w:bookmarkEnd w:id="120"/>
    </w:p>
    <w:p w14:paraId="064CB0F2" w14:textId="77777777"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殆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1" w:name="_Toc524334896"/>
      <w:bookmarkStart w:id="122" w:name="_Toc64182957"/>
      <w:bookmarkStart w:id="123" w:name="_Toc443386810"/>
      <w:bookmarkStart w:id="124" w:name="_Toc522281442"/>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21"/>
      <w:bookmarkEnd w:id="122"/>
      <w:bookmarkEnd w:id="123"/>
      <w:bookmarkEnd w:id="124"/>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CE5CCDB"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Pr="009A466D">
        <w:rPr>
          <w:sz w:val="22"/>
          <w:szCs w:val="22"/>
          <w:lang w:eastAsia="ja-JP"/>
        </w:rPr>
        <w:t>“post-traumatic”</w:t>
      </w:r>
      <w:r w:rsidRPr="009A466D">
        <w:rPr>
          <w:rFonts w:hAnsi="ＭＳ 明朝" w:hint="eastAsia"/>
          <w:sz w:val="22"/>
          <w:szCs w:val="22"/>
          <w:lang w:eastAsia="ja-JP"/>
        </w:rPr>
        <w:t>、</w:t>
      </w:r>
      <w:r w:rsidRPr="009A466D">
        <w:rPr>
          <w:sz w:val="22"/>
          <w:szCs w:val="22"/>
          <w:lang w:eastAsia="ja-JP"/>
        </w:rPr>
        <w:t>“postero-lateral”</w:t>
      </w:r>
      <w:r w:rsidRPr="009A466D">
        <w:rPr>
          <w:rFonts w:hAnsi="ＭＳ 明朝" w:hint="eastAsia"/>
          <w:sz w:val="22"/>
          <w:szCs w:val="22"/>
          <w:lang w:eastAsia="ja-JP"/>
        </w:rPr>
        <w:t>、</w:t>
      </w:r>
      <w:r w:rsidRPr="009A466D">
        <w:rPr>
          <w:sz w:val="22"/>
          <w:szCs w:val="22"/>
          <w:lang w:eastAsia="ja-JP"/>
        </w:rPr>
        <w:t>“post-term”</w:t>
      </w:r>
      <w:r w:rsidR="00986C78">
        <w:rPr>
          <w:rFonts w:hint="eastAsia"/>
          <w:sz w:val="22"/>
          <w:szCs w:val="22"/>
          <w:lang w:eastAsia="ja-JP"/>
        </w:rPr>
        <w:t>）</w:t>
      </w:r>
      <w:r w:rsidRPr="009A466D">
        <w:rPr>
          <w:rFonts w:hAnsi="ＭＳ 明朝" w:hint="eastAsia"/>
          <w:sz w:val="22"/>
          <w:szCs w:val="22"/>
          <w:lang w:eastAsia="ja-JP"/>
        </w:rPr>
        <w:t>。</w:t>
      </w:r>
    </w:p>
    <w:p w14:paraId="560A7C4D" w14:textId="5EA4B0FD"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Pr="009A466D">
        <w:rPr>
          <w:sz w:val="22"/>
          <w:szCs w:val="22"/>
          <w:lang w:eastAsia="ja-JP"/>
        </w:rPr>
        <w:t>“postabortal”</w:t>
      </w:r>
      <w:r w:rsidRPr="009A466D">
        <w:rPr>
          <w:rFonts w:hAnsi="ＭＳ 明朝" w:hint="eastAsia"/>
          <w:sz w:val="22"/>
          <w:szCs w:val="22"/>
          <w:lang w:eastAsia="ja-JP"/>
        </w:rPr>
        <w:t>、</w:t>
      </w:r>
      <w:r w:rsidRPr="009A466D">
        <w:rPr>
          <w:sz w:val="22"/>
          <w:szCs w:val="22"/>
          <w:lang w:eastAsia="ja-JP"/>
        </w:rPr>
        <w:t>“postpartum”</w:t>
      </w:r>
      <w:r w:rsidRPr="009A466D">
        <w:rPr>
          <w:rFonts w:hAnsi="ＭＳ 明朝" w:hint="eastAsia"/>
          <w:sz w:val="22"/>
          <w:szCs w:val="22"/>
          <w:lang w:eastAsia="ja-JP"/>
        </w:rPr>
        <w:t>、</w:t>
      </w:r>
      <w:r w:rsidRPr="009A466D">
        <w:rPr>
          <w:sz w:val="22"/>
          <w:szCs w:val="22"/>
          <w:lang w:eastAsia="ja-JP"/>
        </w:rPr>
        <w:t>“postmature”</w:t>
      </w:r>
      <w:r w:rsidRPr="009A466D">
        <w:rPr>
          <w:rFonts w:hAnsi="ＭＳ 明朝" w:hint="eastAsia"/>
          <w:sz w:val="22"/>
          <w:szCs w:val="22"/>
          <w:lang w:eastAsia="ja-JP"/>
        </w:rPr>
        <w:t>、</w:t>
      </w:r>
      <w:r w:rsidRPr="009A466D">
        <w:rPr>
          <w:sz w:val="22"/>
          <w:szCs w:val="22"/>
          <w:lang w:eastAsia="ja-JP"/>
        </w:rPr>
        <w:t>“postmenopausal”</w:t>
      </w:r>
      <w:r w:rsidRPr="009A466D">
        <w:rPr>
          <w:rFonts w:hAnsi="ＭＳ 明朝" w:hint="eastAsia"/>
          <w:sz w:val="22"/>
          <w:szCs w:val="22"/>
          <w:lang w:eastAsia="ja-JP"/>
        </w:rPr>
        <w:t>、</w:t>
      </w:r>
      <w:r w:rsidRPr="009A466D">
        <w:rPr>
          <w:sz w:val="22"/>
          <w:szCs w:val="22"/>
          <w:lang w:eastAsia="ja-JP"/>
        </w:rPr>
        <w:t>“postmastoid”</w:t>
      </w:r>
      <w:r w:rsidRPr="009A466D">
        <w:rPr>
          <w:rFonts w:hAnsi="ＭＳ 明朝" w:hint="eastAsia"/>
          <w:sz w:val="22"/>
          <w:szCs w:val="22"/>
          <w:lang w:eastAsia="ja-JP"/>
        </w:rPr>
        <w:t>、</w:t>
      </w:r>
      <w:r w:rsidRPr="009A466D">
        <w:rPr>
          <w:sz w:val="22"/>
          <w:szCs w:val="22"/>
          <w:lang w:eastAsia="ja-JP"/>
        </w:rPr>
        <w:t>“postvaccinal”</w:t>
      </w:r>
      <w:r w:rsidRPr="009A466D">
        <w:rPr>
          <w:rFonts w:hAnsi="ＭＳ 明朝" w:hint="eastAsia"/>
          <w:sz w:val="22"/>
          <w:szCs w:val="22"/>
          <w:lang w:eastAsia="ja-JP"/>
        </w:rPr>
        <w:t>、</w:t>
      </w:r>
      <w:r w:rsidRPr="009A466D">
        <w:rPr>
          <w:sz w:val="22"/>
          <w:szCs w:val="22"/>
          <w:lang w:eastAsia="ja-JP"/>
        </w:rPr>
        <w:t>“postvaccinial”</w:t>
      </w:r>
      <w:r w:rsidRPr="009A466D">
        <w:rPr>
          <w:rFonts w:hAnsi="ＭＳ 明朝" w:hint="eastAsia"/>
          <w:sz w:val="22"/>
          <w:szCs w:val="22"/>
          <w:lang w:eastAsia="ja-JP"/>
        </w:rPr>
        <w:t>、</w:t>
      </w:r>
      <w:r w:rsidRPr="009A466D">
        <w:rPr>
          <w:sz w:val="22"/>
          <w:szCs w:val="22"/>
          <w:lang w:eastAsia="ja-JP"/>
        </w:rPr>
        <w:t>“postnasal”</w:t>
      </w:r>
      <w:r w:rsidRPr="009A466D">
        <w:rPr>
          <w:rFonts w:hAnsi="ＭＳ 明朝" w:hint="eastAsia"/>
          <w:sz w:val="22"/>
          <w:szCs w:val="22"/>
          <w:lang w:eastAsia="ja-JP"/>
        </w:rPr>
        <w:t>、</w:t>
      </w:r>
      <w:r w:rsidRPr="009A466D">
        <w:rPr>
          <w:sz w:val="22"/>
          <w:szCs w:val="22"/>
          <w:lang w:eastAsia="ja-JP"/>
        </w:rPr>
        <w:t>“postauricular”</w:t>
      </w:r>
      <w:r w:rsidRPr="009A466D">
        <w:rPr>
          <w:rFonts w:hAnsi="ＭＳ 明朝" w:hint="eastAsia"/>
          <w:sz w:val="22"/>
          <w:szCs w:val="22"/>
          <w:lang w:eastAsia="ja-JP"/>
        </w:rPr>
        <w:t>、</w:t>
      </w:r>
      <w:r w:rsidRPr="009A466D">
        <w:rPr>
          <w:sz w:val="22"/>
          <w:szCs w:val="22"/>
          <w:lang w:eastAsia="ja-JP"/>
        </w:rPr>
        <w:t>“postictal”</w:t>
      </w:r>
      <w:r w:rsidRPr="009A466D">
        <w:rPr>
          <w:rFonts w:hAnsi="ＭＳ 明朝" w:hint="eastAsia"/>
          <w:sz w:val="22"/>
          <w:szCs w:val="22"/>
          <w:lang w:eastAsia="ja-JP"/>
        </w:rPr>
        <w:t>、</w:t>
      </w:r>
      <w:r w:rsidRPr="009A466D">
        <w:rPr>
          <w:sz w:val="22"/>
          <w:szCs w:val="22"/>
          <w:lang w:eastAsia="ja-JP"/>
        </w:rPr>
        <w:t>“postmastectomy”</w:t>
      </w:r>
      <w:r w:rsidRPr="009A466D">
        <w:rPr>
          <w:rFonts w:hAnsi="ＭＳ 明朝" w:hint="eastAsia"/>
          <w:sz w:val="22"/>
          <w:szCs w:val="22"/>
          <w:lang w:eastAsia="ja-JP"/>
        </w:rPr>
        <w:t>、</w:t>
      </w:r>
      <w:r w:rsidRPr="009A466D">
        <w:rPr>
          <w:sz w:val="22"/>
          <w:szCs w:val="22"/>
          <w:lang w:eastAsia="ja-JP"/>
        </w:rPr>
        <w:t>“postnatal”</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r w:rsidRPr="00D66214">
        <w:rPr>
          <w:rFonts w:hint="eastAsia"/>
          <w:i/>
          <w:sz w:val="22"/>
          <w:szCs w:val="22"/>
          <w:lang w:eastAsia="ja-JP"/>
        </w:rPr>
        <w:t>Diarrhoea</w:t>
      </w:r>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00E4762B" w:rsidRPr="00D66214">
        <w:rPr>
          <w:rFonts w:hint="eastAsia"/>
          <w:i/>
          <w:sz w:val="22"/>
          <w:szCs w:val="22"/>
          <w:lang w:eastAsia="ja-JP"/>
        </w:rPr>
        <w:t>Diarrhoea</w:t>
      </w:r>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5" w:name="_Toc524334897"/>
      <w:bookmarkStart w:id="126" w:name="_Toc64182958"/>
      <w:bookmarkStart w:id="127" w:name="_Toc443386811"/>
      <w:bookmarkStart w:id="128" w:name="_Toc522281443"/>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125"/>
      <w:bookmarkEnd w:id="126"/>
      <w:bookmarkEnd w:id="127"/>
      <w:bookmarkEnd w:id="128"/>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r w:rsidRPr="009A466D">
        <w:rPr>
          <w:sz w:val="22"/>
          <w:szCs w:val="22"/>
        </w:rPr>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14:paraId="15B4D5F1" w14:textId="77777777" w:rsidR="0064051F" w:rsidRPr="009A466D" w:rsidRDefault="0064051F" w:rsidP="00E41AA8">
      <w:pPr>
        <w:spacing w:beforeLines="50" w:before="120"/>
        <w:ind w:left="3906" w:hanging="3906"/>
        <w:rPr>
          <w:sz w:val="22"/>
          <w:szCs w:val="22"/>
        </w:rPr>
      </w:pPr>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
    <w:p w14:paraId="55803A1E" w14:textId="77777777"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77777777"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Pr="009A466D">
        <w:rPr>
          <w:sz w:val="22"/>
          <w:szCs w:val="22"/>
          <w:lang w:eastAsia="ja-JP"/>
        </w:rPr>
        <w:t>“test”</w:t>
      </w:r>
      <w:r w:rsidRPr="009A466D">
        <w:rPr>
          <w:rFonts w:hAnsi="ＭＳ 明朝" w:hint="eastAsia"/>
          <w:sz w:val="22"/>
          <w:szCs w:val="22"/>
          <w:lang w:eastAsia="ja-JP"/>
        </w:rPr>
        <w:t>あるいは</w:t>
      </w:r>
      <w:r w:rsidRPr="009A466D">
        <w:rPr>
          <w:rFonts w:hint="eastAsia"/>
          <w:sz w:val="22"/>
          <w:szCs w:val="22"/>
          <w:lang w:eastAsia="ja-JP"/>
        </w:rPr>
        <w:t xml:space="preserve"> </w:t>
      </w:r>
      <w:r w:rsidRPr="009A466D">
        <w:rPr>
          <w:sz w:val="22"/>
          <w:szCs w:val="22"/>
          <w:lang w:eastAsia="ja-JP"/>
        </w:rPr>
        <w:t>“infection”</w:t>
      </w:r>
      <w:r w:rsidRPr="009A466D">
        <w:rPr>
          <w:rFonts w:hAnsi="ＭＳ 明朝" w:hint="eastAsia"/>
          <w:sz w:val="22"/>
          <w:szCs w:val="22"/>
          <w:lang w:eastAsia="ja-JP"/>
        </w:rPr>
        <w:t>との修飾詞が付いていない新規の略語表記の用語は採用しない。</w:t>
      </w:r>
    </w:p>
    <w:p w14:paraId="3A58D344" w14:textId="77777777"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Pr>
          <w:lang w:eastAsia="ja-JP"/>
        </w:rPr>
        <w:t>“</w:t>
      </w:r>
      <w:r w:rsidRPr="00625B43">
        <w:rPr>
          <w:lang w:eastAsia="ja-JP"/>
        </w:rPr>
        <w:t>Cl</w:t>
      </w:r>
      <w:r>
        <w:rPr>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Pr>
          <w:lang w:eastAsia="ja-JP"/>
        </w:rPr>
        <w:t>“</w:t>
      </w:r>
      <w:r w:rsidRPr="00625B43">
        <w:rPr>
          <w:lang w:eastAsia="ja-JP"/>
        </w:rPr>
        <w:t>Cu</w:t>
      </w:r>
      <w:r>
        <w:rPr>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9" w:name="_Toc524334898"/>
      <w:bookmarkStart w:id="130" w:name="_Toc64182959"/>
      <w:bookmarkStart w:id="131" w:name="_Toc443386812"/>
      <w:bookmarkStart w:id="132" w:name="_Toc522281444"/>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129"/>
      <w:bookmarkEnd w:id="130"/>
      <w:bookmarkEnd w:id="131"/>
      <w:bookmarkEnd w:id="132"/>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3" w:name="_Toc524334899"/>
      <w:bookmarkStart w:id="134" w:name="_Toc64182960"/>
      <w:bookmarkStart w:id="135" w:name="_Toc443386813"/>
      <w:bookmarkStart w:id="136" w:name="_Toc522281445"/>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133"/>
      <w:bookmarkEnd w:id="134"/>
      <w:bookmarkEnd w:id="135"/>
      <w:bookmarkEnd w:id="136"/>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7" w:name="_Toc524334900"/>
      <w:bookmarkStart w:id="138" w:name="_Toc64182961"/>
      <w:bookmarkStart w:id="139" w:name="_Toc443386814"/>
      <w:bookmarkStart w:id="140" w:name="_Toc522281446"/>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137"/>
      <w:bookmarkEnd w:id="138"/>
      <w:r w:rsidR="00D44640">
        <w:rPr>
          <w:rFonts w:ascii="ＭＳ Ｐゴシック" w:eastAsia="ＭＳ Ｐゴシック" w:hAnsi="ＭＳ Ｐゴシック" w:hint="eastAsia"/>
          <w:i w:val="0"/>
          <w:sz w:val="24"/>
          <w:szCs w:val="24"/>
          <w:lang w:eastAsia="ja-JP"/>
        </w:rPr>
        <w:t>」</w:t>
      </w:r>
      <w:bookmarkEnd w:id="139"/>
      <w:bookmarkEnd w:id="140"/>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r w:rsidRPr="009A466D">
        <w:rPr>
          <w:rFonts w:hAnsi="ＭＳ 明朝"/>
          <w:sz w:val="22"/>
          <w:szCs w:val="22"/>
        </w:rPr>
        <w:lastRenderedPageBreak/>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F1B90">
        <w:rPr>
          <w:rFonts w:hint="eastAsia"/>
          <w:b/>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35BDE">
      <w:pPr>
        <w:spacing w:beforeLines="50" w:before="120"/>
        <w:ind w:leftChars="105" w:left="474" w:hangingChars="101" w:hanging="222"/>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1" w:name="_Toc524334901"/>
      <w:bookmarkStart w:id="142" w:name="_Toc64182962"/>
      <w:bookmarkStart w:id="143" w:name="_Toc443386815"/>
      <w:bookmarkStart w:id="144" w:name="_Toc522281447"/>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141"/>
      <w:bookmarkEnd w:id="142"/>
      <w:bookmarkEnd w:id="143"/>
      <w:bookmarkEnd w:id="144"/>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5" w:name="_Toc524334902"/>
      <w:bookmarkStart w:id="146" w:name="_Toc64182963"/>
      <w:bookmarkStart w:id="147" w:name="_Toc443386816"/>
      <w:bookmarkStart w:id="148" w:name="_Toc522281448"/>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145"/>
      <w:bookmarkEnd w:id="146"/>
      <w:bookmarkEnd w:id="147"/>
      <w:bookmarkEnd w:id="148"/>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9" w:name="_Toc524334904"/>
      <w:bookmarkStart w:id="150" w:name="_Toc64182964"/>
      <w:bookmarkStart w:id="151" w:name="_Toc443386817"/>
      <w:bookmarkStart w:id="152" w:name="_Toc522281449"/>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149"/>
      <w:bookmarkEnd w:id="150"/>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151"/>
      <w:bookmarkEnd w:id="152"/>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6F1B90">
        <w:rPr>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6F1B90">
        <w:rPr>
          <w:b/>
          <w:bCs/>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6F1B90">
        <w:rPr>
          <w:b/>
          <w:bCs/>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lastRenderedPageBreak/>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6F1B90">
        <w:rPr>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3A67DF09"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3" w:name="_Toc524334905"/>
      <w:bookmarkStart w:id="154" w:name="_Toc64182965"/>
      <w:bookmarkStart w:id="155" w:name="_Toc443386818"/>
      <w:bookmarkStart w:id="156" w:name="_Toc522281450"/>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153"/>
      <w:bookmarkEnd w:id="154"/>
      <w:r w:rsidR="00C66AA2">
        <w:rPr>
          <w:rFonts w:ascii="ＭＳ Ｐゴシック" w:eastAsia="ＭＳ Ｐゴシック" w:hAnsi="ＭＳ Ｐゴシック" w:hint="eastAsia"/>
          <w:i w:val="0"/>
          <w:sz w:val="24"/>
          <w:szCs w:val="24"/>
          <w:lang w:eastAsia="ja-JP"/>
        </w:rPr>
        <w:t>の扱い</w:t>
      </w:r>
      <w:bookmarkEnd w:id="155"/>
      <w:bookmarkEnd w:id="156"/>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r w:rsidRPr="00A2451A">
        <w:rPr>
          <w:rFonts w:hAnsi="ＭＳ 明朝"/>
          <w:i/>
          <w:sz w:val="22"/>
          <w:szCs w:val="22"/>
          <w:lang w:eastAsia="ja-JP"/>
        </w:rPr>
        <w:t>Foetal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7" w:name="_Toc524334906"/>
      <w:bookmarkStart w:id="158" w:name="_Toc64182966"/>
      <w:bookmarkStart w:id="159" w:name="_Toc443386819"/>
      <w:bookmarkStart w:id="160" w:name="_Toc522281451"/>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157"/>
      <w:bookmarkEnd w:id="158"/>
      <w:bookmarkEnd w:id="159"/>
      <w:bookmarkEnd w:id="160"/>
    </w:p>
    <w:p w14:paraId="1AFD9343" w14:textId="514924CE"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w:t>
      </w:r>
      <w:r w:rsidR="0064051F" w:rsidRPr="009A466D">
        <w:rPr>
          <w:rFonts w:hint="eastAsia"/>
          <w:sz w:val="22"/>
          <w:szCs w:val="22"/>
          <w:lang w:eastAsia="ja-JP"/>
        </w:rPr>
        <w:t>aggravated</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worsen/-ed/-ing</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exacerbated</w:t>
      </w:r>
      <w:r w:rsidR="0064051F" w:rsidRPr="009A466D">
        <w:rPr>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1" w:name="_Toc524334907"/>
      <w:bookmarkStart w:id="162" w:name="_Toc64182967"/>
      <w:bookmarkStart w:id="163" w:name="_Toc443386820"/>
      <w:bookmarkStart w:id="164" w:name="_Toc522281452"/>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161"/>
      <w:bookmarkEnd w:id="162"/>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163"/>
      <w:bookmarkEnd w:id="164"/>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r w:rsidRPr="009A466D">
        <w:rPr>
          <w:rFonts w:hint="eastAsia"/>
          <w:sz w:val="22"/>
          <w:szCs w:val="22"/>
        </w:rPr>
        <w:lastRenderedPageBreak/>
        <w:t>MedDRA</w:t>
      </w:r>
      <w:r w:rsidR="004109C2">
        <w:rPr>
          <w:rFonts w:hAnsi="ＭＳ 明朝" w:hint="eastAsia"/>
          <w:sz w:val="22"/>
          <w:szCs w:val="22"/>
          <w:lang w:eastAsia="ja-JP"/>
        </w:rPr>
        <w:t>管理委員会（</w:t>
      </w:r>
      <w:r w:rsidR="00EA1538" w:rsidRPr="009A466D">
        <w:rPr>
          <w:rFonts w:hint="eastAsia"/>
          <w:sz w:val="22"/>
          <w:szCs w:val="22"/>
        </w:rPr>
        <w:t>MedDRA</w:t>
      </w:r>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r w:rsidRPr="009A466D">
        <w:rPr>
          <w:rFonts w:hAnsi="ＭＳ 明朝" w:hint="eastAsia"/>
          <w:sz w:val="22"/>
          <w:szCs w:val="22"/>
        </w:rPr>
        <w:t>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7A64A5">
      <w:pPr>
        <w:ind w:leftChars="102" w:left="456" w:hangingChars="96" w:hanging="211"/>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006F1B90">
        <w:rPr>
          <w:rFonts w:hint="eastAsia"/>
          <w:b/>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が含まれている。</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5" w:name="_Toc524334908"/>
      <w:bookmarkStart w:id="166" w:name="_Toc64182971"/>
      <w:bookmarkStart w:id="167" w:name="_Toc443386821"/>
      <w:bookmarkStart w:id="168" w:name="_Toc522281453"/>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165"/>
      <w:bookmarkEnd w:id="166"/>
      <w:bookmarkEnd w:id="167"/>
      <w:bookmarkEnd w:id="168"/>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14:paraId="6F29EB27" w14:textId="7457AFC5" w:rsidR="0064051F" w:rsidRPr="009A466D" w:rsidRDefault="00343AC6" w:rsidP="00ED3C44">
      <w:pPr>
        <w:ind w:leftChars="1" w:left="2" w:firstLineChars="100" w:firstLine="220"/>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9" w:name="_Toc64182972"/>
      <w:bookmarkStart w:id="170" w:name="_Toc443386822"/>
      <w:bookmarkStart w:id="171" w:name="_Toc522281454"/>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169"/>
      <w:bookmarkEnd w:id="170"/>
      <w:bookmarkEnd w:id="171"/>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B21350">
      <w:pPr>
        <w:ind w:firstLineChars="100" w:firstLine="220"/>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HLT</w:t>
      </w:r>
      <w:r w:rsidR="006F1B90">
        <w:rPr>
          <w:b/>
          <w:sz w:val="22"/>
          <w:szCs w:val="22"/>
        </w:rPr>
        <w:t xml:space="preserve">;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r w:rsidRPr="009A466D">
        <w:rPr>
          <w:rFonts w:hAnsi="ＭＳ 明朝" w:hint="eastAsia"/>
          <w:b/>
          <w:bCs/>
          <w:sz w:val="22"/>
          <w:szCs w:val="22"/>
        </w:rPr>
        <w:t>形容詞の使用</w:t>
      </w:r>
    </w:p>
    <w:p w14:paraId="02C39FF1" w14:textId="77777777"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Pr="009A466D">
        <w:rPr>
          <w:sz w:val="22"/>
          <w:szCs w:val="22"/>
        </w:rPr>
        <w:t>”</w:t>
      </w:r>
      <w:r w:rsidRPr="009A466D">
        <w:rPr>
          <w:rFonts w:hint="eastAsia"/>
          <w:sz w:val="22"/>
          <w:szCs w:val="22"/>
        </w:rPr>
        <w:t>heart</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liver</w:t>
      </w:r>
      <w:r w:rsidRPr="009A466D">
        <w:rPr>
          <w:sz w:val="22"/>
          <w:szCs w:val="22"/>
        </w:rPr>
        <w:t>”</w:t>
      </w:r>
      <w:r w:rsidRPr="009A466D">
        <w:rPr>
          <w:rFonts w:hAnsi="ＭＳ 明朝" w:hint="eastAsia"/>
          <w:sz w:val="22"/>
          <w:szCs w:val="22"/>
        </w:rPr>
        <w:t>）は用いず、形容詞形（例：</w:t>
      </w:r>
      <w:r w:rsidRPr="009A466D">
        <w:rPr>
          <w:sz w:val="22"/>
          <w:szCs w:val="22"/>
        </w:rPr>
        <w:t>”</w:t>
      </w:r>
      <w:r w:rsidRPr="009A466D">
        <w:rPr>
          <w:rFonts w:hint="eastAsia"/>
          <w:sz w:val="22"/>
          <w:szCs w:val="22"/>
        </w:rPr>
        <w:t>cardiac</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hepatic</w:t>
      </w:r>
      <w:r w:rsidRPr="009A466D">
        <w:rPr>
          <w:sz w:val="22"/>
          <w:szCs w:val="22"/>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7777777" w:rsidR="0064051F" w:rsidRPr="009A466D" w:rsidRDefault="0064051F" w:rsidP="00E41AA8">
      <w:pPr>
        <w:spacing w:beforeLines="50" w:before="120"/>
        <w:ind w:left="23"/>
        <w:rPr>
          <w:b/>
          <w:sz w:val="22"/>
          <w:szCs w:val="22"/>
          <w:lang w:eastAsia="ja-JP"/>
        </w:rPr>
      </w:pPr>
      <w:r w:rsidRPr="009A466D">
        <w:rPr>
          <w:b/>
          <w:sz w:val="22"/>
          <w:szCs w:val="22"/>
          <w:lang w:eastAsia="ja-JP"/>
        </w:rPr>
        <w:t>“</w:t>
      </w:r>
      <w:r w:rsidRPr="009A466D">
        <w:rPr>
          <w:b/>
          <w:i/>
          <w:sz w:val="22"/>
          <w:szCs w:val="22"/>
          <w:lang w:eastAsia="ja-JP"/>
        </w:rPr>
        <w:t>Excl</w:t>
      </w:r>
      <w:r w:rsidRPr="009A466D">
        <w:rPr>
          <w:b/>
          <w:sz w:val="22"/>
          <w:szCs w:val="22"/>
          <w:lang w:eastAsia="ja-JP"/>
        </w:rPr>
        <w:t xml:space="preserve">” </w:t>
      </w:r>
      <w:r w:rsidRPr="009A466D">
        <w:rPr>
          <w:rFonts w:hAnsi="ＭＳ 明朝" w:hint="eastAsia"/>
          <w:b/>
          <w:sz w:val="22"/>
          <w:szCs w:val="22"/>
          <w:lang w:eastAsia="ja-JP"/>
        </w:rPr>
        <w:t>と</w:t>
      </w:r>
      <w:r w:rsidRPr="009A466D">
        <w:rPr>
          <w:b/>
          <w:sz w:val="22"/>
          <w:szCs w:val="22"/>
          <w:lang w:eastAsia="ja-JP"/>
        </w:rPr>
        <w:t xml:space="preserve"> “</w:t>
      </w:r>
      <w:r w:rsidRPr="009A466D">
        <w:rPr>
          <w:b/>
          <w:i/>
          <w:sz w:val="22"/>
          <w:szCs w:val="22"/>
          <w:lang w:eastAsia="ja-JP"/>
        </w:rPr>
        <w:t>incl</w:t>
      </w:r>
      <w:r w:rsidRPr="009A466D">
        <w:rPr>
          <w:b/>
          <w:sz w:val="22"/>
          <w:szCs w:val="22"/>
          <w:lang w:eastAsia="ja-JP"/>
        </w:rPr>
        <w:t>”</w:t>
      </w:r>
    </w:p>
    <w:p w14:paraId="7451BC23" w14:textId="77777777" w:rsidR="002B4264" w:rsidRPr="009A466D" w:rsidRDefault="0064051F" w:rsidP="00AA7865">
      <w:pPr>
        <w:ind w:left="2"/>
        <w:rPr>
          <w:sz w:val="22"/>
          <w:szCs w:val="22"/>
          <w:lang w:eastAsia="ja-JP"/>
        </w:rPr>
      </w:pPr>
      <w:r w:rsidRPr="009A466D">
        <w:rPr>
          <w:rFonts w:hAnsi="ＭＳ 明朝" w:hint="eastAsia"/>
          <w:sz w:val="22"/>
          <w:szCs w:val="22"/>
          <w:lang w:eastAsia="ja-JP"/>
        </w:rPr>
        <w:t>グループを表す用語の表記ルールを統一するため、</w:t>
      </w:r>
      <w:r w:rsidRPr="009A466D">
        <w:rPr>
          <w:sz w:val="22"/>
          <w:szCs w:val="22"/>
          <w:lang w:eastAsia="ja-JP"/>
        </w:rPr>
        <w:t>”</w:t>
      </w:r>
      <w:r w:rsidRPr="009A466D">
        <w:rPr>
          <w:rFonts w:hint="eastAsia"/>
          <w:sz w:val="22"/>
          <w:szCs w:val="22"/>
          <w:lang w:eastAsia="ja-JP"/>
        </w:rPr>
        <w:t>including</w:t>
      </w:r>
      <w:r w:rsidRPr="009A466D">
        <w:rPr>
          <w:sz w:val="22"/>
          <w:szCs w:val="22"/>
          <w:lang w:eastAsia="ja-JP"/>
        </w:rPr>
        <w:t>”</w:t>
      </w:r>
      <w:r w:rsidRPr="009A466D">
        <w:rPr>
          <w:rFonts w:hAnsi="ＭＳ 明朝" w:hint="eastAsia"/>
          <w:sz w:val="22"/>
          <w:szCs w:val="22"/>
          <w:lang w:eastAsia="ja-JP"/>
        </w:rPr>
        <w:t>もしくは</w:t>
      </w:r>
      <w:r w:rsidRPr="009A466D">
        <w:rPr>
          <w:sz w:val="22"/>
          <w:szCs w:val="22"/>
          <w:lang w:eastAsia="ja-JP"/>
        </w:rPr>
        <w:t>”</w:t>
      </w:r>
      <w:r w:rsidRPr="009A466D">
        <w:rPr>
          <w:rFonts w:hint="eastAsia"/>
          <w:sz w:val="22"/>
          <w:szCs w:val="22"/>
          <w:lang w:eastAsia="ja-JP"/>
        </w:rPr>
        <w:t>excluding</w:t>
      </w:r>
      <w:r w:rsidRPr="009A466D">
        <w:rPr>
          <w:sz w:val="22"/>
          <w:szCs w:val="22"/>
          <w:lang w:eastAsia="ja-JP"/>
        </w:rPr>
        <w:t>”</w:t>
      </w:r>
      <w:r w:rsidRPr="009A466D">
        <w:rPr>
          <w:rFonts w:hAnsi="ＭＳ 明朝" w:hint="eastAsia"/>
          <w:sz w:val="22"/>
          <w:szCs w:val="22"/>
          <w:lang w:eastAsia="ja-JP"/>
        </w:rPr>
        <w:t>は</w:t>
      </w:r>
    </w:p>
    <w:p w14:paraId="7EAB793B" w14:textId="77777777" w:rsidR="0064051F" w:rsidRPr="009A466D" w:rsidRDefault="0064051F" w:rsidP="00AA7865">
      <w:pPr>
        <w:ind w:left="2"/>
        <w:rPr>
          <w:sz w:val="22"/>
          <w:szCs w:val="22"/>
          <w:lang w:eastAsia="ja-JP"/>
        </w:rPr>
      </w:pPr>
      <w:r w:rsidRPr="009A466D">
        <w:rPr>
          <w:rFonts w:hAnsi="ＭＳ 明朝" w:hint="eastAsia"/>
          <w:sz w:val="22"/>
          <w:szCs w:val="22"/>
          <w:lang w:eastAsia="ja-JP"/>
        </w:rPr>
        <w:t>以下の表記を使用する</w:t>
      </w:r>
      <w:r w:rsidR="005B4D17" w:rsidRPr="009A466D">
        <w:rPr>
          <w:rFonts w:hAnsi="ＭＳ 明朝" w:hint="eastAsia"/>
          <w:sz w:val="22"/>
          <w:szCs w:val="22"/>
          <w:lang w:eastAsia="ja-JP"/>
        </w:rPr>
        <w:t>。</w:t>
      </w:r>
    </w:p>
    <w:p w14:paraId="1356C9A4" w14:textId="671F6079"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Pr="009A466D">
        <w:rPr>
          <w:sz w:val="22"/>
          <w:szCs w:val="22"/>
        </w:rPr>
        <w:t>”</w:t>
      </w:r>
      <w:r w:rsidRPr="009A466D">
        <w:rPr>
          <w:rFonts w:hint="eastAsia"/>
          <w:sz w:val="22"/>
          <w:szCs w:val="22"/>
        </w:rPr>
        <w:t xml:space="preserve"> </w:t>
      </w:r>
      <w:r w:rsidRPr="009A466D">
        <w:rPr>
          <w:sz w:val="22"/>
          <w:szCs w:val="22"/>
        </w:rPr>
        <w:t>“</w:t>
      </w:r>
      <w:r w:rsidRPr="009A466D">
        <w:rPr>
          <w:rFonts w:hint="eastAsia"/>
          <w:sz w:val="22"/>
          <w:szCs w:val="22"/>
        </w:rPr>
        <w:t>except</w:t>
      </w:r>
      <w:r w:rsidRPr="009A466D">
        <w:rPr>
          <w:sz w:val="22"/>
          <w:szCs w:val="22"/>
        </w:rPr>
        <w:t>”</w:t>
      </w:r>
      <w:r w:rsidRPr="009A466D">
        <w:rPr>
          <w:rFonts w:hAnsi="ＭＳ 明朝" w:hint="eastAsia"/>
          <w:sz w:val="22"/>
          <w:szCs w:val="22"/>
        </w:rPr>
        <w:t>および</w:t>
      </w:r>
      <w:r w:rsidRPr="009A466D">
        <w:rPr>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を表す</w:t>
      </w:r>
    </w:p>
    <w:p w14:paraId="03826023" w14:textId="39C4F0C7" w:rsidR="0064051F" w:rsidRPr="009A466D" w:rsidRDefault="0064051F" w:rsidP="00ED3C44">
      <w:pPr>
        <w:ind w:leftChars="-1" w:left="-2" w:firstLineChars="200" w:firstLine="440"/>
        <w:rPr>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Pr="009A466D">
        <w:rPr>
          <w:sz w:val="22"/>
          <w:szCs w:val="22"/>
        </w:rPr>
        <w:t>”</w:t>
      </w:r>
      <w:r w:rsidRPr="009A466D">
        <w:rPr>
          <w:rFonts w:hAnsi="ＭＳ 明朝" w:hint="eastAsia"/>
          <w:sz w:val="22"/>
          <w:szCs w:val="22"/>
        </w:rPr>
        <w:t>および</w:t>
      </w:r>
      <w:r w:rsidRPr="009A466D">
        <w:rPr>
          <w:rFonts w:hint="eastAsia"/>
          <w:sz w:val="22"/>
          <w:szCs w:val="22"/>
        </w:rPr>
        <w:t xml:space="preserve"> </w:t>
      </w:r>
      <w:r w:rsidRPr="009A466D">
        <w:rPr>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を表す</w:t>
      </w:r>
    </w:p>
    <w:p w14:paraId="3BAEE419" w14:textId="27D421A3" w:rsidR="0064051F" w:rsidRPr="009A466D" w:rsidRDefault="00AD1FF9" w:rsidP="00E41AA8">
      <w:pPr>
        <w:spacing w:beforeLines="50" w:before="120"/>
        <w:rPr>
          <w:b/>
          <w:sz w:val="22"/>
          <w:szCs w:val="22"/>
        </w:rPr>
      </w:pPr>
      <w:r w:rsidRPr="009A466D" w:rsidDel="00AD1FF9">
        <w:rPr>
          <w:rFonts w:hint="eastAsia"/>
          <w:sz w:val="22"/>
          <w:szCs w:val="22"/>
        </w:rPr>
        <w:t xml:space="preserve"> </w:t>
      </w:r>
      <w:r w:rsidR="0064051F" w:rsidRPr="009A466D">
        <w:rPr>
          <w:b/>
          <w:i/>
          <w:iCs/>
          <w:sz w:val="22"/>
          <w:szCs w:val="22"/>
        </w:rPr>
        <w:t>“Signs and symptoms”</w:t>
      </w:r>
      <w:r w:rsidR="006F1B90">
        <w:rPr>
          <w:b/>
          <w:i/>
          <w:iCs/>
          <w:sz w:val="22"/>
          <w:szCs w:val="22"/>
        </w:rPr>
        <w:t xml:space="preserve">; </w:t>
      </w:r>
      <w:r w:rsidR="0064051F" w:rsidRPr="009A466D">
        <w:rPr>
          <w:b/>
          <w:i/>
          <w:iCs/>
          <w:sz w:val="22"/>
          <w:szCs w:val="22"/>
        </w:rPr>
        <w:t>“infections and inflammations”</w:t>
      </w:r>
    </w:p>
    <w:p w14:paraId="3F717490" w14:textId="3484ED26" w:rsidR="0064051F" w:rsidRPr="009A466D" w:rsidRDefault="0064051F" w:rsidP="00AA7865">
      <w:pPr>
        <w:rPr>
          <w:sz w:val="22"/>
          <w:szCs w:val="22"/>
        </w:rPr>
      </w:pPr>
      <w:r w:rsidRPr="009A466D">
        <w:rPr>
          <w:rFonts w:hint="eastAsia"/>
          <w:sz w:val="22"/>
          <w:szCs w:val="22"/>
        </w:rPr>
        <w:lastRenderedPageBreak/>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ED3C44">
      <w:pPr>
        <w:ind w:firstLineChars="100" w:firstLine="220"/>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172" w:name="_Toc64182976"/>
    </w:p>
    <w:p w14:paraId="56321F42" w14:textId="3E67EE7E"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00A2451A">
        <w:rPr>
          <w:rFonts w:hint="eastAsia"/>
          <w:sz w:val="22"/>
          <w:szCs w:val="22"/>
          <w:lang w:eastAsia="ja-JP"/>
        </w:rPr>
        <w:t xml:space="preserve"> </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1"/>
          <w:headerReference w:type="first" r:id="rId22"/>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173" w:name="_Toc443386823"/>
      <w:bookmarkStart w:id="174" w:name="_Toc522281455"/>
      <w:r w:rsidR="0064051F" w:rsidRPr="009A466D">
        <w:rPr>
          <w:rFonts w:hint="eastAsia"/>
          <w:lang w:eastAsia="ja-JP"/>
        </w:rPr>
        <w:lastRenderedPageBreak/>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172"/>
      <w:bookmarkEnd w:id="173"/>
      <w:bookmarkEnd w:id="174"/>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75" w:name="_Toc443386824"/>
      <w:bookmarkStart w:id="176" w:name="_Toc522281456"/>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175"/>
      <w:bookmarkEnd w:id="176"/>
    </w:p>
    <w:p w14:paraId="048A8CA8" w14:textId="46DCFF71" w:rsidR="00822F83" w:rsidRPr="007F4783" w:rsidRDefault="00D03224" w:rsidP="007F4783">
      <w:pPr>
        <w:numPr>
          <w:ilvl w:val="0"/>
          <w:numId w:val="50"/>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r w:rsidR="00822F83" w:rsidRPr="008D5DB6">
        <w:rPr>
          <w:b/>
          <w:sz w:val="22"/>
          <w:szCs w:val="22"/>
          <w:lang w:eastAsia="ja-JP"/>
        </w:rPr>
        <w:br/>
      </w:r>
      <w:r w:rsidR="005B4D17"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005B4D17" w:rsidRPr="008D5DB6">
        <w:rPr>
          <w:rFonts w:hint="eastAsia"/>
          <w:sz w:val="22"/>
          <w:szCs w:val="22"/>
          <w:lang w:eastAsia="ja-JP"/>
        </w:rPr>
        <w:t>“</w:t>
      </w:r>
      <w:r w:rsidR="0064051F" w:rsidRPr="008D5DB6">
        <w:rPr>
          <w:sz w:val="22"/>
          <w:szCs w:val="22"/>
          <w:lang w:eastAsia="ja-JP"/>
        </w:rPr>
        <w:t>-OH”</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7A64A5">
      <w:pPr>
        <w:ind w:leftChars="112" w:left="458" w:hangingChars="86" w:hanging="18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631BD1DB" w14:textId="77777777" w:rsidR="00C620DA" w:rsidRDefault="00D03224" w:rsidP="00E41AA8">
      <w:pPr>
        <w:numPr>
          <w:ilvl w:val="0"/>
          <w:numId w:val="50"/>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r w:rsidR="00822F83" w:rsidRPr="009A466D">
        <w:rPr>
          <w:b/>
          <w:sz w:val="22"/>
          <w:szCs w:val="22"/>
          <w:lang w:eastAsia="ja-JP"/>
        </w:rPr>
        <w:br/>
      </w:r>
      <w:r w:rsidR="0064051F" w:rsidRPr="009A466D">
        <w:rPr>
          <w:rFonts w:hAnsi="ＭＳ 明朝" w:hint="eastAsia"/>
          <w:sz w:val="22"/>
          <w:szCs w:val="22"/>
          <w:lang w:eastAsia="ja-JP"/>
        </w:rPr>
        <w:t>吻合は外科的処置であり、外科の</w:t>
      </w:r>
      <w:r w:rsidR="0064051F" w:rsidRPr="009A466D">
        <w:rPr>
          <w:rFonts w:hint="eastAsia"/>
          <w:sz w:val="22"/>
          <w:szCs w:val="22"/>
          <w:lang w:eastAsia="ja-JP"/>
        </w:rPr>
        <w:t>SOC</w:t>
      </w:r>
      <w:r w:rsidR="0064051F" w:rsidRPr="009A466D">
        <w:rPr>
          <w:rFonts w:hAnsi="ＭＳ 明朝" w:hint="eastAsia"/>
          <w:sz w:val="22"/>
          <w:szCs w:val="22"/>
          <w:lang w:eastAsia="ja-JP"/>
        </w:rPr>
        <w:t>のみにリンクしている。外科的処置の範囲外でこれに関連する障害には別の表現を用いる。</w:t>
      </w:r>
    </w:p>
    <w:p w14:paraId="3D4EB40C" w14:textId="77777777" w:rsidR="00C620DA" w:rsidRDefault="00D03224" w:rsidP="00E41AA8">
      <w:pPr>
        <w:numPr>
          <w:ilvl w:val="0"/>
          <w:numId w:val="50"/>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r w:rsidR="00822F83" w:rsidRPr="00B7170A">
        <w:rPr>
          <w:rFonts w:hAnsi="ＭＳ 明朝"/>
          <w:b/>
          <w:sz w:val="22"/>
          <w:szCs w:val="22"/>
          <w:lang w:eastAsia="ja-JP"/>
        </w:rPr>
        <w:br/>
      </w:r>
      <w:r w:rsidR="0064051F" w:rsidRPr="009A466D">
        <w:rPr>
          <w:rFonts w:hint="eastAsia"/>
          <w:sz w:val="22"/>
          <w:szCs w:val="22"/>
        </w:rPr>
        <w:t>cervical</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首</w:t>
      </w:r>
      <w:r w:rsidR="00D44640">
        <w:rPr>
          <w:rFonts w:hAnsi="ＭＳ 明朝" w:hint="eastAsia"/>
          <w:sz w:val="22"/>
          <w:szCs w:val="22"/>
        </w:rPr>
        <w:t>」</w:t>
      </w:r>
      <w:r w:rsidR="0064051F" w:rsidRPr="009A466D">
        <w:rPr>
          <w:rFonts w:hAnsi="ＭＳ 明朝" w:hint="eastAsia"/>
          <w:sz w:val="22"/>
          <w:szCs w:val="22"/>
        </w:rPr>
        <w:t>を表す用語として用い、</w:t>
      </w:r>
      <w:r w:rsidR="0064051F" w:rsidRPr="009A466D">
        <w:rPr>
          <w:sz w:val="22"/>
          <w:szCs w:val="22"/>
        </w:rPr>
        <w:t>”</w:t>
      </w:r>
      <w:r w:rsidR="0064051F" w:rsidRPr="009A466D">
        <w:rPr>
          <w:rFonts w:hint="eastAsia"/>
          <w:sz w:val="22"/>
          <w:szCs w:val="22"/>
        </w:rPr>
        <w:t>cervix</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子宮頚部</w:t>
      </w:r>
      <w:r w:rsidR="00D44640">
        <w:rPr>
          <w:rFonts w:hAnsi="ＭＳ 明朝" w:hint="eastAsia"/>
          <w:sz w:val="22"/>
          <w:szCs w:val="22"/>
        </w:rPr>
        <w:t>」</w:t>
      </w:r>
      <w:r w:rsidR="0064051F" w:rsidRPr="009A466D">
        <w:rPr>
          <w:rFonts w:hAnsi="ＭＳ 明朝" w:hint="eastAsia"/>
          <w:sz w:val="22"/>
          <w:szCs w:val="22"/>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形容詞を伴はず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7A64A5">
      <w:pPr>
        <w:ind w:leftChars="11" w:left="26" w:firstLineChars="100" w:firstLine="220"/>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4A6249E" w14:textId="34098527" w:rsidR="00C620DA" w:rsidRDefault="00D03224" w:rsidP="00E41AA8">
      <w:pPr>
        <w:numPr>
          <w:ilvl w:val="0"/>
          <w:numId w:val="51"/>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353E7B">
        <w:rPr>
          <w:rFonts w:hAnsi="ＭＳ 明朝" w:hint="eastAsia"/>
          <w:b/>
          <w:sz w:val="22"/>
          <w:szCs w:val="22"/>
          <w:lang w:eastAsia="ja-JP"/>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r w:rsidR="00822F83" w:rsidRPr="009A466D">
        <w:rPr>
          <w:b/>
          <w:iCs/>
          <w:sz w:val="22"/>
          <w:szCs w:val="22"/>
        </w:rPr>
        <w:br/>
      </w:r>
      <w:r w:rsidR="0064051F" w:rsidRPr="009A466D">
        <w:rPr>
          <w:rFonts w:hAnsi="ＭＳ 明朝" w:hint="eastAsia"/>
          <w:iCs/>
          <w:sz w:val="22"/>
          <w:szCs w:val="22"/>
        </w:rPr>
        <w:t>標準的な医学的定義では、</w:t>
      </w:r>
      <w:r w:rsidR="0064051F" w:rsidRPr="009A466D">
        <w:rPr>
          <w:iCs/>
          <w:sz w:val="22"/>
          <w:szCs w:val="22"/>
        </w:rPr>
        <w:t>”</w:t>
      </w:r>
      <w:r w:rsidR="0064051F" w:rsidRPr="009A466D">
        <w:rPr>
          <w:rFonts w:hint="eastAsia"/>
          <w:iCs/>
          <w:sz w:val="22"/>
          <w:szCs w:val="22"/>
        </w:rPr>
        <w:t>dilation</w:t>
      </w:r>
      <w:r w:rsidR="0064051F" w:rsidRPr="009A466D">
        <w:rPr>
          <w:iCs/>
          <w:sz w:val="22"/>
          <w:szCs w:val="22"/>
        </w:rPr>
        <w:t>”</w:t>
      </w:r>
      <w:r w:rsidR="0064051F" w:rsidRPr="009A466D">
        <w:rPr>
          <w:rFonts w:hAnsi="ＭＳ 明朝" w:hint="eastAsia"/>
          <w:iCs/>
          <w:sz w:val="22"/>
          <w:szCs w:val="22"/>
        </w:rPr>
        <w:t>と</w:t>
      </w:r>
      <w:r w:rsidR="0064051F" w:rsidRPr="009A466D">
        <w:rPr>
          <w:iCs/>
          <w:sz w:val="22"/>
          <w:szCs w:val="22"/>
        </w:rPr>
        <w:t>”</w:t>
      </w:r>
      <w:r w:rsidR="0064051F" w:rsidRPr="009A466D">
        <w:rPr>
          <w:rFonts w:hint="eastAsia"/>
          <w:iCs/>
          <w:sz w:val="22"/>
          <w:szCs w:val="22"/>
        </w:rPr>
        <w:t>dilatation</w:t>
      </w:r>
      <w:r w:rsidR="0064051F" w:rsidRPr="009A466D">
        <w:rPr>
          <w:iCs/>
          <w:sz w:val="22"/>
          <w:szCs w:val="22"/>
        </w:rPr>
        <w:t>”</w:t>
      </w:r>
      <w:r w:rsidR="0064051F" w:rsidRPr="009A466D">
        <w:rPr>
          <w:rFonts w:hAnsi="ＭＳ 明朝" w:hint="eastAsia"/>
          <w:iCs/>
          <w:sz w:val="22"/>
          <w:szCs w:val="22"/>
        </w:rPr>
        <w:t>は同義語である。</w:t>
      </w:r>
      <w:r w:rsidR="0064051F" w:rsidRPr="009A466D">
        <w:rPr>
          <w:rFonts w:hint="eastAsia"/>
          <w:iCs/>
          <w:sz w:val="22"/>
          <w:szCs w:val="22"/>
          <w:lang w:eastAsia="ja-JP"/>
        </w:rPr>
        <w:t>MSSO</w:t>
      </w:r>
      <w:r w:rsidR="0064051F" w:rsidRPr="009A466D">
        <w:rPr>
          <w:rFonts w:hAnsi="ＭＳ 明朝" w:hint="eastAsia"/>
          <w:iCs/>
          <w:sz w:val="22"/>
          <w:szCs w:val="22"/>
          <w:lang w:eastAsia="ja-JP"/>
        </w:rPr>
        <w:t>はこのようなタイプの用語が分野によっては同義語として普通に使用されていることを承知しているが、</w:t>
      </w:r>
      <w:r w:rsidR="0064051F" w:rsidRPr="009A466D">
        <w:rPr>
          <w:rFonts w:hint="eastAsia"/>
          <w:iCs/>
          <w:sz w:val="22"/>
          <w:szCs w:val="22"/>
          <w:lang w:eastAsia="ja-JP"/>
        </w:rPr>
        <w:t>MedDRA</w:t>
      </w:r>
      <w:r w:rsidR="0064051F" w:rsidRPr="009A466D">
        <w:rPr>
          <w:rFonts w:hAnsi="ＭＳ 明朝" w:hint="eastAsia"/>
          <w:iCs/>
          <w:sz w:val="22"/>
          <w:szCs w:val="22"/>
          <w:lang w:eastAsia="ja-JP"/>
        </w:rPr>
        <w:t>では用語を区別するため</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は外科的処置に、</w:t>
      </w:r>
      <w:r w:rsidR="0064051F" w:rsidRPr="009A466D">
        <w:rPr>
          <w:iCs/>
          <w:sz w:val="22"/>
          <w:szCs w:val="22"/>
          <w:lang w:eastAsia="ja-JP"/>
        </w:rPr>
        <w:t>”</w:t>
      </w:r>
      <w:r w:rsidR="0064051F" w:rsidRPr="009A466D">
        <w:rPr>
          <w:rFonts w:hint="eastAsia"/>
          <w:iCs/>
          <w:sz w:val="22"/>
          <w:szCs w:val="22"/>
          <w:lang w:eastAsia="ja-JP"/>
        </w:rPr>
        <w:t>dilatation</w:t>
      </w:r>
      <w:r w:rsidR="0064051F" w:rsidRPr="009A466D">
        <w:rPr>
          <w:iCs/>
          <w:sz w:val="22"/>
          <w:szCs w:val="22"/>
          <w:lang w:eastAsia="ja-JP"/>
        </w:rPr>
        <w:t>”</w:t>
      </w:r>
      <w:r w:rsidR="0064051F" w:rsidRPr="009A466D">
        <w:rPr>
          <w:rFonts w:hAnsi="ＭＳ 明朝" w:hint="eastAsia"/>
          <w:iCs/>
          <w:sz w:val="22"/>
          <w:szCs w:val="22"/>
          <w:lang w:eastAsia="ja-JP"/>
        </w:rPr>
        <w:t>は障害に関連する用語として扱う。通常は</w:t>
      </w:r>
      <w:r w:rsidR="0064051F" w:rsidRPr="009A466D">
        <w:rPr>
          <w:iCs/>
          <w:sz w:val="22"/>
          <w:szCs w:val="22"/>
          <w:lang w:eastAsia="ja-JP"/>
        </w:rPr>
        <w:t>”</w:t>
      </w:r>
      <w:r w:rsidR="0064051F" w:rsidRPr="009A466D">
        <w:rPr>
          <w:rFonts w:hint="eastAsia"/>
          <w:iCs/>
          <w:sz w:val="22"/>
          <w:szCs w:val="22"/>
          <w:lang w:eastAsia="ja-JP"/>
        </w:rPr>
        <w:t>procedure</w:t>
      </w:r>
      <w:r w:rsidR="0064051F" w:rsidRPr="009A466D">
        <w:rPr>
          <w:iCs/>
          <w:sz w:val="22"/>
          <w:szCs w:val="22"/>
          <w:lang w:eastAsia="ja-JP"/>
        </w:rPr>
        <w:t>”</w:t>
      </w:r>
      <w:r w:rsidR="0064051F" w:rsidRPr="009A466D">
        <w:rPr>
          <w:rFonts w:hAnsi="ＭＳ 明朝" w:hint="eastAsia"/>
          <w:iCs/>
          <w:sz w:val="22"/>
          <w:szCs w:val="22"/>
          <w:lang w:eastAsia="ja-JP"/>
        </w:rPr>
        <w:t>を</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7A64A5">
      <w:pPr>
        <w:ind w:leftChars="11" w:left="26" w:firstLineChars="100" w:firstLine="220"/>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AD32960" w:rsidR="00E1723B" w:rsidRPr="009A466D" w:rsidRDefault="0064051F" w:rsidP="007A64A5">
      <w:pPr>
        <w:ind w:leftChars="11" w:left="26"/>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Pr="009A466D">
        <w:rPr>
          <w:bCs/>
          <w:sz w:val="22"/>
          <w:szCs w:val="22"/>
          <w:lang w:eastAsia="ja-JP"/>
        </w:rPr>
        <w:t>”procedure”</w:t>
      </w:r>
      <w:r w:rsidRPr="009A466D">
        <w:rPr>
          <w:rFonts w:hAnsi="ＭＳ 明朝" w:hint="eastAsia"/>
          <w:bCs/>
          <w:sz w:val="22"/>
          <w:szCs w:val="22"/>
          <w:lang w:eastAsia="ja-JP"/>
        </w:rPr>
        <w:t>を追加しなくても手技であることが明白であるため、このルールの例外となっている。</w:t>
      </w:r>
    </w:p>
    <w:p w14:paraId="2DC463EA" w14:textId="14B751F7" w:rsidR="00C620DA" w:rsidRDefault="00D03224" w:rsidP="00E41AA8">
      <w:pPr>
        <w:numPr>
          <w:ilvl w:val="0"/>
          <w:numId w:val="51"/>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r w:rsidR="00822F83" w:rsidRPr="009A466D">
        <w:rPr>
          <w:b/>
          <w:sz w:val="22"/>
          <w:szCs w:val="22"/>
          <w:lang w:eastAsia="ja-JP"/>
        </w:rPr>
        <w:br/>
      </w: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77777777" w:rsidR="00822F83" w:rsidRPr="009A466D"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Drainage</w:t>
      </w:r>
      <w:r w:rsidRPr="009A466D">
        <w:rPr>
          <w:rFonts w:hAnsi="ＭＳ 明朝" w:hint="eastAsia"/>
          <w:sz w:val="22"/>
          <w:szCs w:val="22"/>
          <w:lang w:eastAsia="ja-JP"/>
        </w:rPr>
        <w:t>（排液）</w:t>
      </w:r>
      <w:r w:rsidRPr="009A466D">
        <w:rPr>
          <w:sz w:val="22"/>
          <w:szCs w:val="22"/>
          <w:lang w:eastAsia="ja-JP"/>
        </w:rPr>
        <w:t>”</w:t>
      </w:r>
      <w:r w:rsidRPr="009A466D">
        <w:rPr>
          <w:rFonts w:hAnsi="ＭＳ 明朝" w:hint="eastAsia"/>
          <w:sz w:val="22"/>
          <w:szCs w:val="22"/>
          <w:lang w:eastAsia="ja-JP"/>
        </w:rPr>
        <w:t>に関する用語で外科的処置の範囲外の用語は例外的に</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FD4F46">
      <w:pPr>
        <w:ind w:leftChars="59" w:left="567" w:hangingChars="193" w:hanging="425"/>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77777777" w:rsidR="00F42D6B" w:rsidRPr="009A466D" w:rsidRDefault="0064051F" w:rsidP="007A64A5">
      <w:pPr>
        <w:ind w:leftChars="11" w:left="26"/>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7A64A5">
      <w:pPr>
        <w:ind w:leftChars="112" w:left="672" w:hangingChars="183" w:hanging="403"/>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lastRenderedPageBreak/>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7A64A5">
      <w:pPr>
        <w:ind w:leftChars="11" w:left="26"/>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8906743" w14:textId="7866524E" w:rsidR="00E1723B" w:rsidRPr="00F25AE6" w:rsidRDefault="00D03224" w:rsidP="002F3D9F">
      <w:pPr>
        <w:numPr>
          <w:ilvl w:val="0"/>
          <w:numId w:val="51"/>
        </w:numPr>
        <w:spacing w:beforeLines="50" w:before="120"/>
        <w:ind w:left="142" w:hanging="119"/>
        <w:rPr>
          <w:sz w:val="22"/>
          <w:szCs w:val="22"/>
          <w:lang w:eastAsia="ja-JP"/>
        </w:rPr>
      </w:pPr>
      <w:r>
        <w:rPr>
          <w:rFonts w:hAnsi="ＭＳ 明朝"/>
          <w:b/>
          <w:sz w:val="22"/>
          <w:szCs w:val="22"/>
        </w:rPr>
        <w:t>「</w:t>
      </w:r>
      <w:r w:rsidR="0064051F" w:rsidRPr="009A466D">
        <w:rPr>
          <w:b/>
          <w:sz w:val="22"/>
          <w:szCs w:val="22"/>
        </w:rPr>
        <w:t>Failure</w:t>
      </w:r>
      <w:r w:rsidR="0064051F" w:rsidRPr="009A466D">
        <w:rPr>
          <w:rFonts w:hAnsi="ＭＳ 明朝"/>
          <w:b/>
          <w:sz w:val="22"/>
          <w:szCs w:val="22"/>
        </w:rPr>
        <w:t>（不全）</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64051F" w:rsidRPr="009A466D">
        <w:rPr>
          <w:b/>
          <w:sz w:val="22"/>
          <w:szCs w:val="22"/>
        </w:rPr>
        <w:t>Insufficiency</w:t>
      </w:r>
      <w:r w:rsidR="0064051F" w:rsidRPr="009A466D">
        <w:rPr>
          <w:rFonts w:hAnsi="ＭＳ 明朝"/>
          <w:b/>
          <w:sz w:val="22"/>
          <w:szCs w:val="22"/>
        </w:rPr>
        <w:t>（不全）</w:t>
      </w:r>
      <w:r w:rsidR="00D44640">
        <w:rPr>
          <w:rFonts w:hAnsi="ＭＳ 明朝"/>
          <w:b/>
          <w:sz w:val="22"/>
          <w:szCs w:val="22"/>
        </w:rPr>
        <w:t>」</w:t>
      </w:r>
      <w:r w:rsidR="00B94159" w:rsidRPr="009A466D">
        <w:rPr>
          <w:rFonts w:hint="eastAsia"/>
          <w:b/>
          <w:sz w:val="22"/>
          <w:szCs w:val="22"/>
        </w:rPr>
        <w:br/>
      </w:r>
      <w:r w:rsidR="0064051F" w:rsidRPr="009A466D">
        <w:rPr>
          <w:bCs/>
          <w:sz w:val="22"/>
          <w:szCs w:val="22"/>
        </w:rPr>
        <w:t>MedDRA</w:t>
      </w:r>
      <w:r w:rsidR="0064051F" w:rsidRPr="009A466D">
        <w:rPr>
          <w:rFonts w:hAnsi="ＭＳ 明朝"/>
          <w:bCs/>
          <w:sz w:val="22"/>
          <w:szCs w:val="22"/>
        </w:rPr>
        <w:t>では</w:t>
      </w:r>
      <w:r w:rsidR="0064051F" w:rsidRPr="009A466D">
        <w:rPr>
          <w:rFonts w:hAnsi="ＭＳ 明朝"/>
          <w:sz w:val="22"/>
          <w:szCs w:val="22"/>
        </w:rPr>
        <w:t>心臓、肝、呼吸器、腎など主要な臓器では</w:t>
      </w:r>
      <w:r w:rsidR="0064051F" w:rsidRPr="009A466D">
        <w:rPr>
          <w:sz w:val="22"/>
          <w:szCs w:val="22"/>
        </w:rPr>
        <w:t>”failure”</w:t>
      </w:r>
      <w:r w:rsidR="0064051F" w:rsidRPr="009A466D">
        <w:rPr>
          <w:rFonts w:hAnsi="ＭＳ 明朝"/>
          <w:sz w:val="22"/>
          <w:szCs w:val="22"/>
        </w:rPr>
        <w:t>と</w:t>
      </w:r>
      <w:r w:rsidR="0064051F" w:rsidRPr="009A466D">
        <w:rPr>
          <w:sz w:val="22"/>
          <w:szCs w:val="22"/>
        </w:rPr>
        <w:t>”insufficiency”</w:t>
      </w:r>
      <w:r w:rsidR="0064051F" w:rsidRPr="009A466D">
        <w:rPr>
          <w:rFonts w:hAnsi="ＭＳ 明朝"/>
          <w:sz w:val="22"/>
          <w:szCs w:val="22"/>
        </w:rPr>
        <w:t>は同義として使われている。</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心臓障害</w:t>
      </w:r>
      <w:r w:rsidR="00D44640">
        <w:rPr>
          <w:rFonts w:hAnsi="ＭＳ 明朝"/>
          <w:iCs/>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肝胆道系障害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腎および尿路障害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呼吸器、胸郭および縦隔障害</w:t>
      </w:r>
      <w:r w:rsidR="00D44640">
        <w:rPr>
          <w:rFonts w:hAnsi="ＭＳ 明朝"/>
          <w:iCs/>
          <w:sz w:val="22"/>
          <w:szCs w:val="22"/>
        </w:rPr>
        <w:t>」</w:t>
      </w:r>
      <w:r w:rsidR="0064051F" w:rsidRPr="009A466D">
        <w:rPr>
          <w:rFonts w:hAnsi="ＭＳ 明朝"/>
          <w:sz w:val="22"/>
          <w:szCs w:val="22"/>
        </w:rPr>
        <w:t>では</w:t>
      </w:r>
      <w:r w:rsidR="0064051F" w:rsidRPr="009A466D">
        <w:rPr>
          <w:sz w:val="22"/>
          <w:szCs w:val="22"/>
        </w:rPr>
        <w:t>“failure”</w:t>
      </w:r>
      <w:r w:rsidR="0064051F" w:rsidRPr="009A466D">
        <w:rPr>
          <w:rFonts w:hAnsi="ＭＳ 明朝"/>
          <w:sz w:val="22"/>
          <w:szCs w:val="22"/>
        </w:rPr>
        <w:t>は</w:t>
      </w:r>
      <w:r w:rsidR="0064051F" w:rsidRPr="009A466D">
        <w:rPr>
          <w:sz w:val="22"/>
          <w:szCs w:val="22"/>
        </w:rPr>
        <w:t>PT</w:t>
      </w:r>
      <w:r w:rsidR="0064051F" w:rsidRPr="009A466D">
        <w:rPr>
          <w:rFonts w:hAnsi="ＭＳ 明朝"/>
          <w:sz w:val="22"/>
          <w:szCs w:val="22"/>
        </w:rPr>
        <w:t>とし、</w:t>
      </w:r>
      <w:r w:rsidR="0064051F" w:rsidRPr="009A466D">
        <w:rPr>
          <w:sz w:val="22"/>
          <w:szCs w:val="22"/>
        </w:rPr>
        <w:t>“insufficiency”</w:t>
      </w:r>
      <w:r w:rsidR="0064051F" w:rsidRPr="009A466D">
        <w:rPr>
          <w:rFonts w:hAnsi="ＭＳ 明朝"/>
          <w:sz w:val="22"/>
          <w:szCs w:val="22"/>
        </w:rPr>
        <w:t>は</w:t>
      </w:r>
      <w:r w:rsidR="0064051F" w:rsidRPr="009A466D">
        <w:rPr>
          <w:sz w:val="22"/>
          <w:szCs w:val="22"/>
        </w:rPr>
        <w:t>LLT</w:t>
      </w:r>
      <w:r w:rsidR="0064051F" w:rsidRPr="009A466D">
        <w:rPr>
          <w:rFonts w:hAnsi="ＭＳ 明朝"/>
          <w:sz w:val="22"/>
          <w:szCs w:val="22"/>
        </w:rPr>
        <w:t>とする</w:t>
      </w:r>
      <w:r w:rsidR="005005BF" w:rsidRPr="009A466D">
        <w:rPr>
          <w:rFonts w:hAnsi="ＭＳ 明朝" w:hint="eastAsia"/>
          <w:sz w:val="22"/>
          <w:szCs w:val="22"/>
          <w:lang w:eastAsia="ja-JP"/>
        </w:rPr>
        <w:t>（</w:t>
      </w:r>
      <w:r w:rsidR="0064051F" w:rsidRPr="00F25AE6">
        <w:rPr>
          <w:rFonts w:hAnsi="ＭＳ 明朝"/>
          <w:sz w:val="22"/>
          <w:szCs w:val="22"/>
        </w:rPr>
        <w:t>例：</w:t>
      </w:r>
      <w:r w:rsidRPr="00F25AE6">
        <w:rPr>
          <w:rFonts w:hAnsi="ＭＳ 明朝"/>
          <w:sz w:val="22"/>
          <w:szCs w:val="22"/>
        </w:rPr>
        <w:t>「</w:t>
      </w:r>
      <w:r w:rsidR="0064051F" w:rsidRPr="00F25AE6">
        <w:rPr>
          <w:b/>
          <w:sz w:val="22"/>
          <w:szCs w:val="22"/>
        </w:rPr>
        <w:t>PT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failure)</w:t>
      </w:r>
      <w:r w:rsidR="00D44640" w:rsidRPr="00F25AE6">
        <w:rPr>
          <w:rFonts w:hAnsi="ＭＳ 明朝"/>
          <w:sz w:val="22"/>
          <w:szCs w:val="22"/>
        </w:rPr>
        <w:t>」</w:t>
      </w:r>
      <w:r w:rsidR="0064051F" w:rsidRPr="00F25AE6">
        <w:rPr>
          <w:rFonts w:hAnsi="ＭＳ 明朝"/>
          <w:sz w:val="22"/>
          <w:szCs w:val="22"/>
        </w:rPr>
        <w:t>と</w:t>
      </w:r>
      <w:r w:rsidRPr="00F25AE6">
        <w:rPr>
          <w:rFonts w:hAnsi="ＭＳ 明朝"/>
          <w:sz w:val="22"/>
          <w:szCs w:val="22"/>
        </w:rPr>
        <w:t>「</w:t>
      </w:r>
      <w:r w:rsidR="0064051F" w:rsidRPr="00F25AE6">
        <w:rPr>
          <w:b/>
          <w:sz w:val="22"/>
          <w:szCs w:val="22"/>
        </w:rPr>
        <w:t>LLT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insufficiency)</w:t>
      </w:r>
      <w:r w:rsidR="00D44640" w:rsidRPr="00F25AE6">
        <w:rPr>
          <w:rFonts w:hAnsi="ＭＳ 明朝"/>
          <w:sz w:val="22"/>
          <w:szCs w:val="22"/>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77777777" w:rsidR="000370C7" w:rsidRPr="009A466D" w:rsidRDefault="000370C7" w:rsidP="005005BF">
      <w:pPr>
        <w:ind w:leftChars="59" w:left="143" w:hanging="1"/>
        <w:rPr>
          <w:bCs/>
          <w:sz w:val="22"/>
          <w:szCs w:val="22"/>
          <w:lang w:eastAsia="ja-JP"/>
        </w:rPr>
      </w:pPr>
      <w:r w:rsidRPr="009A466D">
        <w:rPr>
          <w:bCs/>
          <w:sz w:val="22"/>
          <w:szCs w:val="22"/>
          <w:lang w:eastAsia="ja-JP"/>
        </w:rPr>
        <w:t xml:space="preserve">“failure” </w:t>
      </w:r>
      <w:r w:rsidRPr="009A466D">
        <w:rPr>
          <w:rFonts w:hAnsi="ＭＳ 明朝" w:hint="eastAsia"/>
          <w:bCs/>
          <w:sz w:val="22"/>
          <w:szCs w:val="22"/>
          <w:lang w:eastAsia="ja-JP"/>
        </w:rPr>
        <w:t>と</w:t>
      </w:r>
      <w:r w:rsidRPr="009A466D">
        <w:rPr>
          <w:bCs/>
          <w:sz w:val="22"/>
          <w:szCs w:val="22"/>
          <w:lang w:eastAsia="ja-JP"/>
        </w:rPr>
        <w:t xml:space="preserve"> “insufficiency”</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Pr="009A466D">
        <w:rPr>
          <w:rFonts w:hAnsi="ＭＳ 明朝" w:hint="eastAsia"/>
          <w:bCs/>
          <w:sz w:val="22"/>
          <w:szCs w:val="22"/>
          <w:lang w:eastAsia="ja-JP"/>
        </w:rPr>
        <w:t>であると考えるが、他の人はそれらの意味は似ているが重症度が違うと考える（</w:t>
      </w:r>
      <w:r w:rsidRPr="009A466D">
        <w:rPr>
          <w:bCs/>
          <w:sz w:val="22"/>
          <w:szCs w:val="22"/>
          <w:lang w:eastAsia="ja-JP"/>
        </w:rPr>
        <w:t>“insufficiency”</w:t>
      </w:r>
      <w:r w:rsidRPr="009A466D">
        <w:rPr>
          <w:rFonts w:hAnsi="ＭＳ 明朝" w:hint="eastAsia"/>
          <w:bCs/>
          <w:sz w:val="22"/>
          <w:szCs w:val="22"/>
          <w:lang w:eastAsia="ja-JP"/>
        </w:rPr>
        <w:t>は</w:t>
      </w:r>
      <w:r w:rsidRPr="009A466D">
        <w:rPr>
          <w:bCs/>
          <w:sz w:val="22"/>
          <w:szCs w:val="22"/>
          <w:lang w:eastAsia="ja-JP"/>
        </w:rPr>
        <w:t>“failure”</w:t>
      </w:r>
      <w:r w:rsidRPr="009A466D">
        <w:rPr>
          <w:rFonts w:hAnsi="ＭＳ 明朝" w:hint="eastAsia"/>
          <w:bCs/>
          <w:sz w:val="22"/>
          <w:szCs w:val="22"/>
          <w:lang w:eastAsia="ja-JP"/>
        </w:rPr>
        <w:t>よりも重症度が低い）。この違いを調整するため</w:t>
      </w:r>
      <w:r w:rsidRPr="009A466D">
        <w:rPr>
          <w:bCs/>
          <w:sz w:val="22"/>
          <w:szCs w:val="22"/>
          <w:lang w:eastAsia="ja-JP"/>
        </w:rPr>
        <w:t>MSSO</w:t>
      </w:r>
      <w:r w:rsidRPr="009A466D">
        <w:rPr>
          <w:rFonts w:hAnsi="ＭＳ 明朝" w:hint="eastAsia"/>
          <w:bCs/>
          <w:sz w:val="22"/>
          <w:szCs w:val="22"/>
          <w:lang w:eastAsia="ja-JP"/>
        </w:rPr>
        <w:t>はこの</w:t>
      </w:r>
      <w:r w:rsidRPr="009A466D">
        <w:rPr>
          <w:rFonts w:hint="eastAsia"/>
          <w:bCs/>
          <w:sz w:val="22"/>
          <w:szCs w:val="22"/>
          <w:lang w:eastAsia="ja-JP"/>
        </w:rPr>
        <w:t>2</w:t>
      </w:r>
      <w:r w:rsidRPr="009A466D">
        <w:rPr>
          <w:rFonts w:hAnsi="ＭＳ 明朝" w:hint="eastAsia"/>
          <w:bCs/>
          <w:sz w:val="22"/>
          <w:szCs w:val="22"/>
          <w:lang w:eastAsia="ja-JP"/>
        </w:rPr>
        <w:t>つの用語は上記のとおり主要な臓器では基本的に同義として扱うこととした。</w:t>
      </w:r>
      <w:r w:rsidRPr="009A466D">
        <w:rPr>
          <w:bCs/>
          <w:sz w:val="22"/>
          <w:szCs w:val="22"/>
          <w:lang w:eastAsia="ja-JP"/>
        </w:rPr>
        <w:t>MSSO</w:t>
      </w:r>
      <w:r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Pr="009A466D">
        <w:rPr>
          <w:rFonts w:hAnsi="ＭＳ 明朝" w:hint="eastAsia"/>
          <w:bCs/>
          <w:sz w:val="22"/>
          <w:szCs w:val="22"/>
          <w:lang w:eastAsia="ja-JP"/>
        </w:rPr>
        <w:t>用語集の一貫性を保つ上で最も良い解決策であると考える。</w:t>
      </w:r>
    </w:p>
    <w:p w14:paraId="6A06C295" w14:textId="23594262"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壊疽（</w:t>
      </w:r>
      <w:r w:rsidR="0064051F" w:rsidRPr="009A466D">
        <w:rPr>
          <w:b/>
          <w:sz w:val="22"/>
          <w:szCs w:val="22"/>
          <w:lang w:eastAsia="ja-JP"/>
        </w:rPr>
        <w:t>Gangrene</w:t>
      </w:r>
      <w:r w:rsidR="0064051F" w:rsidRPr="009A466D">
        <w:rPr>
          <w:rFonts w:hAnsi="ＭＳ 明朝"/>
          <w:b/>
          <w:sz w:val="22"/>
          <w:szCs w:val="22"/>
          <w:lang w:eastAsia="ja-JP"/>
        </w:rPr>
        <w:t>）</w:t>
      </w:r>
      <w:r>
        <w:rPr>
          <w:rFonts w:hAnsi="ＭＳ 明朝" w:hint="eastAsia"/>
          <w:b/>
          <w:sz w:val="22"/>
          <w:szCs w:val="22"/>
          <w:lang w:eastAsia="ja-JP"/>
        </w:rPr>
        <w:t>」</w:t>
      </w:r>
      <w:r w:rsidR="00B94159" w:rsidRPr="009A466D">
        <w:rPr>
          <w:rFonts w:hint="eastAsia"/>
          <w:b/>
          <w:sz w:val="22"/>
          <w:szCs w:val="22"/>
          <w:lang w:eastAsia="ja-JP"/>
        </w:rPr>
        <w:br/>
      </w:r>
      <w:r w:rsidR="0064051F" w:rsidRPr="009A466D">
        <w:rPr>
          <w:rFonts w:hAnsi="ＭＳ 明朝"/>
          <w:bCs/>
          <w:sz w:val="22"/>
          <w:szCs w:val="22"/>
          <w:lang w:eastAsia="ja-JP"/>
        </w:rPr>
        <w:t>壊疽（</w:t>
      </w:r>
      <w:r w:rsidR="0064051F" w:rsidRPr="009A466D">
        <w:rPr>
          <w:bCs/>
          <w:sz w:val="22"/>
          <w:szCs w:val="22"/>
          <w:lang w:eastAsia="ja-JP"/>
        </w:rPr>
        <w:t>gangrene</w:t>
      </w:r>
      <w:r w:rsidR="0064051F" w:rsidRPr="009A466D">
        <w:rPr>
          <w:rFonts w:hAnsi="ＭＳ 明朝"/>
          <w:bCs/>
          <w:sz w:val="22"/>
          <w:szCs w:val="22"/>
          <w:lang w:eastAsia="ja-JP"/>
        </w:rPr>
        <w:t>）および壊疽性（</w:t>
      </w:r>
      <w:r w:rsidR="0064051F" w:rsidRPr="009A466D">
        <w:rPr>
          <w:sz w:val="22"/>
          <w:szCs w:val="22"/>
          <w:lang w:eastAsia="ja-JP"/>
        </w:rPr>
        <w:t>gangrenous</w:t>
      </w:r>
      <w:r w:rsidR="0064051F" w:rsidRPr="009A466D">
        <w:rPr>
          <w:rFonts w:hAnsi="ＭＳ 明朝"/>
          <w:sz w:val="22"/>
          <w:szCs w:val="22"/>
          <w:lang w:eastAsia="ja-JP"/>
        </w:rPr>
        <w:t>）の付く用語は非感染性が明らかなもの（例：</w:t>
      </w:r>
      <w:r w:rsidR="00D03224">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0064051F" w:rsidRPr="009A466D">
        <w:rPr>
          <w:rFonts w:hAnsi="ＭＳ 明朝" w:hint="eastAsia"/>
          <w:sz w:val="22"/>
          <w:szCs w:val="22"/>
          <w:lang w:eastAsia="ja-JP"/>
        </w:rPr>
        <w:t>）</w:t>
      </w:r>
      <w:r w:rsidR="0064051F" w:rsidRPr="009A466D">
        <w:rPr>
          <w:rFonts w:hAnsi="ＭＳ 明朝"/>
          <w:sz w:val="22"/>
          <w:szCs w:val="22"/>
          <w:lang w:eastAsia="ja-JP"/>
        </w:rPr>
        <w:t>などを除き</w:t>
      </w:r>
      <w:r w:rsidR="00D03224">
        <w:rPr>
          <w:rFonts w:hAnsi="ＭＳ 明朝" w:hint="eastAsia"/>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0064051F" w:rsidRPr="009A466D">
        <w:rPr>
          <w:rFonts w:hAnsi="ＭＳ 明朝"/>
          <w:sz w:val="22"/>
          <w:szCs w:val="22"/>
          <w:lang w:eastAsia="ja-JP"/>
        </w:rPr>
        <w:t>をプライマリーとしている。</w:t>
      </w:r>
    </w:p>
    <w:p w14:paraId="2063C531" w14:textId="087077B2" w:rsidR="00C620DA" w:rsidRDefault="00F42136" w:rsidP="007525FA">
      <w:pPr>
        <w:numPr>
          <w:ilvl w:val="0"/>
          <w:numId w:val="51"/>
        </w:numPr>
        <w:spacing w:beforeLines="50" w:before="120"/>
        <w:rPr>
          <w:rFonts w:hAnsi="ＭＳ 明朝"/>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医薬品名</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医薬品名は一般名を使用する（例</w:t>
      </w:r>
      <w:r w:rsidR="00B725E0">
        <w:rPr>
          <w:rFonts w:hAnsi="ＭＳ 明朝" w:hint="eastAsia"/>
          <w:sz w:val="22"/>
          <w:szCs w:val="22"/>
          <w:lang w:eastAsia="ja-JP"/>
        </w:rPr>
        <w:t>；</w:t>
      </w:r>
      <w:r w:rsidR="00D03224">
        <w:rPr>
          <w:rFonts w:hAnsi="ＭＳ 明朝" w:hint="eastAsia"/>
          <w:sz w:val="22"/>
          <w:szCs w:val="22"/>
          <w:lang w:eastAsia="ja-JP"/>
        </w:rPr>
        <w:t>「</w:t>
      </w:r>
      <w:r w:rsidR="0064051F" w:rsidRPr="009A466D">
        <w:rPr>
          <w:i/>
          <w:sz w:val="22"/>
          <w:szCs w:val="22"/>
          <w:lang w:eastAsia="ja-JP"/>
        </w:rPr>
        <w:t>Lanoxin®</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sidR="00D03224">
        <w:rPr>
          <w:rFonts w:hAnsi="ＭＳ 明朝" w:hint="eastAsia"/>
          <w:sz w:val="22"/>
          <w:szCs w:val="22"/>
          <w:lang w:eastAsia="ja-JP"/>
        </w:rPr>
        <w:t>「</w:t>
      </w:r>
      <w:r w:rsidR="0064051F" w:rsidRPr="009A466D">
        <w:rPr>
          <w:rFonts w:hAnsi="ＭＳ 明朝" w:hint="eastAsia"/>
          <w:sz w:val="22"/>
          <w:szCs w:val="22"/>
          <w:lang w:eastAsia="ja-JP"/>
        </w:rPr>
        <w:t>ジゴキシン</w:t>
      </w:r>
      <w:r w:rsidR="00D44640">
        <w:rPr>
          <w:rFonts w:hAnsi="ＭＳ 明朝" w:hint="eastAsia"/>
          <w:sz w:val="22"/>
          <w:szCs w:val="22"/>
          <w:lang w:eastAsia="ja-JP"/>
        </w:rPr>
        <w:t>」</w:t>
      </w:r>
      <w:r w:rsidR="0064051F" w:rsidRPr="009A466D">
        <w:rPr>
          <w:rFonts w:hAnsi="ＭＳ 明朝" w:hint="eastAsia"/>
          <w:sz w:val="22"/>
          <w:szCs w:val="22"/>
          <w:lang w:eastAsia="ja-JP"/>
        </w:rPr>
        <w:t>）。しかし、</w:t>
      </w:r>
      <w:r w:rsidR="0064051F" w:rsidRPr="009A466D">
        <w:rPr>
          <w:rFonts w:hint="eastAsia"/>
          <w:sz w:val="22"/>
          <w:szCs w:val="22"/>
          <w:lang w:eastAsia="ja-JP"/>
        </w:rPr>
        <w:t>MedDRA</w:t>
      </w:r>
      <w:r w:rsidR="0064051F" w:rsidRPr="009A466D">
        <w:rPr>
          <w:rFonts w:hAnsi="ＭＳ 明朝" w:hint="eastAsia"/>
          <w:sz w:val="22"/>
          <w:szCs w:val="22"/>
          <w:lang w:eastAsia="ja-JP"/>
        </w:rPr>
        <w:t>開発の初期に、</w:t>
      </w:r>
      <w:r w:rsidR="0064051F" w:rsidRPr="009A466D">
        <w:rPr>
          <w:rFonts w:hint="eastAsia"/>
          <w:sz w:val="22"/>
          <w:szCs w:val="22"/>
          <w:lang w:eastAsia="ja-JP"/>
        </w:rPr>
        <w:t>PT</w:t>
      </w:r>
      <w:r w:rsidR="00DC7FA6">
        <w:rPr>
          <w:rFonts w:hAnsi="ＭＳ 明朝" w:hint="eastAsia"/>
          <w:sz w:val="22"/>
          <w:szCs w:val="22"/>
          <w:lang w:eastAsia="ja-JP"/>
        </w:rPr>
        <w:t>（例；</w:t>
      </w:r>
      <w:r w:rsidR="00D03224">
        <w:rPr>
          <w:rFonts w:hAnsi="ＭＳ 明朝" w:hint="eastAsia"/>
          <w:sz w:val="22"/>
          <w:szCs w:val="22"/>
          <w:lang w:eastAsia="ja-JP"/>
        </w:rPr>
        <w:t>「</w:t>
      </w:r>
      <w:r w:rsidR="00DC7FA6" w:rsidRPr="00436C06">
        <w:rPr>
          <w:rFonts w:hAnsi="ＭＳ 明朝"/>
          <w:b/>
          <w:sz w:val="22"/>
          <w:szCs w:val="22"/>
          <w:lang w:eastAsia="ja-JP"/>
        </w:rPr>
        <w:t>PT</w:t>
      </w:r>
      <w:r w:rsidR="006F1B90" w:rsidRPr="00436C06">
        <w:rPr>
          <w:rFonts w:hAnsi="ＭＳ 明朝" w:hint="eastAsia"/>
          <w:b/>
          <w:sz w:val="22"/>
          <w:szCs w:val="22"/>
          <w:lang w:eastAsia="ja-JP"/>
        </w:rPr>
        <w:t xml:space="preserve">; </w:t>
      </w:r>
      <w:r w:rsidR="007525FA" w:rsidRPr="007525FA">
        <w:rPr>
          <w:rFonts w:hAnsi="ＭＳ 明朝" w:hint="eastAsia"/>
          <w:b/>
          <w:i/>
          <w:sz w:val="22"/>
          <w:szCs w:val="22"/>
          <w:lang w:eastAsia="ja-JP"/>
        </w:rPr>
        <w:t>各種物質毒性</w:t>
      </w:r>
      <w:r w:rsidR="007525FA" w:rsidRPr="007525FA">
        <w:rPr>
          <w:rFonts w:hAnsi="ＭＳ 明朝" w:hint="eastAsia"/>
          <w:b/>
          <w:i/>
          <w:sz w:val="22"/>
          <w:szCs w:val="22"/>
          <w:lang w:eastAsia="ja-JP"/>
        </w:rPr>
        <w:t xml:space="preserve"> </w:t>
      </w:r>
      <w:r w:rsidR="007525FA" w:rsidRPr="00436C06">
        <w:rPr>
          <w:rFonts w:hAnsi="ＭＳ 明朝" w:hint="eastAsia"/>
          <w:i/>
          <w:sz w:val="22"/>
          <w:szCs w:val="22"/>
          <w:lang w:eastAsia="ja-JP"/>
        </w:rPr>
        <w:t>(Toxicity to various agents)</w:t>
      </w:r>
      <w:r w:rsidR="00D44640">
        <w:rPr>
          <w:rFonts w:hAnsi="ＭＳ 明朝" w:hint="eastAsia"/>
          <w:sz w:val="22"/>
          <w:szCs w:val="22"/>
          <w:lang w:eastAsia="ja-JP"/>
        </w:rPr>
        <w:t>」</w:t>
      </w:r>
      <w:r w:rsidR="00DC7FA6">
        <w:rPr>
          <w:rFonts w:hAnsi="ＭＳ 明朝" w:hint="eastAsia"/>
          <w:sz w:val="22"/>
          <w:szCs w:val="22"/>
          <w:lang w:eastAsia="ja-JP"/>
        </w:rPr>
        <w:t>）</w:t>
      </w:r>
      <w:r w:rsidR="0064051F" w:rsidRPr="009A466D">
        <w:rPr>
          <w:rFonts w:hAnsi="ＭＳ 明朝" w:hint="eastAsia"/>
          <w:sz w:val="22"/>
          <w:szCs w:val="22"/>
          <w:lang w:eastAsia="ja-JP"/>
        </w:rPr>
        <w:t>の意味をより明確にするとして採用された用語は例外的に収載されている。</w:t>
      </w:r>
    </w:p>
    <w:p w14:paraId="2E90B454" w14:textId="77777777"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ギリシャ文字は略さないでフルスペルとする（例：</w:t>
      </w:r>
      <w:r w:rsidR="0064051F" w:rsidRPr="009A466D">
        <w:rPr>
          <w:sz w:val="22"/>
          <w:szCs w:val="22"/>
          <w:lang w:eastAsia="ja-JP"/>
        </w:rPr>
        <w:t>”</w:t>
      </w:r>
      <w:r w:rsidR="0064051F" w:rsidRPr="009A466D">
        <w:rPr>
          <w:rFonts w:hint="eastAsia"/>
          <w:sz w:val="22"/>
          <w:szCs w:val="22"/>
        </w:rPr>
        <w:sym w:font="Symbol" w:char="F061"/>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alpha</w:t>
      </w:r>
      <w:r w:rsidR="0064051F" w:rsidRPr="009A466D">
        <w:rPr>
          <w:sz w:val="22"/>
          <w:szCs w:val="22"/>
          <w:lang w:eastAsia="ja-JP"/>
        </w:rPr>
        <w:t>”</w:t>
      </w:r>
      <w:r w:rsidR="0064051F" w:rsidRPr="009A466D">
        <w:rPr>
          <w:rFonts w:hAnsi="ＭＳ 明朝" w:hint="eastAsia"/>
          <w:sz w:val="22"/>
          <w:szCs w:val="22"/>
          <w:lang w:eastAsia="ja-JP"/>
        </w:rPr>
        <w:t>、</w:t>
      </w:r>
      <w:r w:rsidR="0064051F" w:rsidRPr="009A466D">
        <w:rPr>
          <w:rFonts w:hint="eastAsia"/>
          <w:sz w:val="22"/>
          <w:szCs w:val="22"/>
        </w:rPr>
        <w:sym w:font="Symbol" w:char="F062"/>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beta</w:t>
      </w:r>
      <w:r w:rsidR="0064051F" w:rsidRPr="009A466D">
        <w:rPr>
          <w:sz w:val="22"/>
          <w:szCs w:val="22"/>
          <w:lang w:eastAsia="ja-JP"/>
        </w:rPr>
        <w:t>”</w:t>
      </w:r>
      <w:r w:rsidR="0064051F" w:rsidRPr="009A466D">
        <w:rPr>
          <w:rFonts w:hAnsi="ＭＳ 明朝" w:hint="eastAsia"/>
          <w:sz w:val="22"/>
          <w:szCs w:val="22"/>
          <w:lang w:eastAsia="ja-JP"/>
        </w:rPr>
        <w:t>）</w:t>
      </w:r>
      <w:r w:rsidR="00BA6FBF" w:rsidRPr="009A466D">
        <w:rPr>
          <w:rFonts w:hAnsi="ＭＳ 明朝" w:hint="eastAsia"/>
          <w:sz w:val="22"/>
          <w:szCs w:val="22"/>
          <w:lang w:eastAsia="ja-JP"/>
        </w:rPr>
        <w:t>。</w:t>
      </w:r>
    </w:p>
    <w:p w14:paraId="0062D7F5" w14:textId="77777777"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人名に由来する用語（</w:t>
      </w:r>
      <w:r w:rsidR="0064051F" w:rsidRPr="009A466D">
        <w:rPr>
          <w:rFonts w:hint="eastAsia"/>
          <w:b/>
          <w:sz w:val="22"/>
          <w:szCs w:val="22"/>
          <w:lang w:eastAsia="ja-JP"/>
        </w:rPr>
        <w:t>Eponymous terms</w:t>
      </w:r>
      <w:r w:rsidR="0064051F" w:rsidRPr="009A466D">
        <w:rPr>
          <w:rFonts w:hAnsi="ＭＳ 明朝" w:hint="eastAsia"/>
          <w:b/>
          <w:sz w:val="22"/>
          <w:szCs w:val="22"/>
          <w:lang w:eastAsia="ja-JP"/>
        </w:rPr>
        <w:t>）</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5DAC96CB" w:rsidR="00E1723B" w:rsidRPr="009A466D" w:rsidRDefault="0064051F" w:rsidP="007A64A5">
      <w:pPr>
        <w:ind w:leftChars="112" w:left="458" w:hangingChars="86" w:hanging="189"/>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7525FA">
        <w:rPr>
          <w:rFonts w:hAnsi="ＭＳ 明朝"/>
          <w:b/>
          <w:bCs/>
          <w:i/>
          <w:sz w:val="22"/>
          <w:szCs w:val="22"/>
        </w:rPr>
        <w:t>単核細胞症異染性試験</w:t>
      </w:r>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6F1B90">
        <w:rPr>
          <w:rFonts w:hint="eastAsia"/>
          <w:b/>
          <w:sz w:val="22"/>
          <w:szCs w:val="22"/>
        </w:rPr>
        <w:t xml:space="preserve">; </w:t>
      </w:r>
      <w:r w:rsidRPr="007525FA">
        <w:rPr>
          <w:rFonts w:hAnsi="ＭＳ 明朝"/>
          <w:b/>
          <w:bCs/>
          <w:i/>
          <w:sz w:val="22"/>
          <w:szCs w:val="22"/>
        </w:rPr>
        <w:t>ポールバンネルテスト</w:t>
      </w:r>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w:t>
      </w:r>
      <w:r w:rsidR="00BA6FBF" w:rsidRPr="009A466D">
        <w:rPr>
          <w:rFonts w:hAnsi="ＭＳ 明朝" w:hint="eastAsia"/>
          <w:bCs/>
          <w:sz w:val="22"/>
          <w:szCs w:val="22"/>
        </w:rPr>
        <w:t>。</w:t>
      </w:r>
    </w:p>
    <w:p w14:paraId="7E4D5213" w14:textId="4121CD40" w:rsidR="00C620DA" w:rsidRDefault="00D03224" w:rsidP="00E41AA8">
      <w:pPr>
        <w:numPr>
          <w:ilvl w:val="0"/>
          <w:numId w:val="52"/>
        </w:numPr>
        <w:spacing w:beforeLines="50" w:before="120"/>
        <w:ind w:left="142" w:hanging="119"/>
        <w:rPr>
          <w:b/>
          <w:iCs/>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Lesion</w:t>
      </w:r>
      <w:r w:rsidR="0064051F" w:rsidRPr="009A466D">
        <w:rPr>
          <w:rFonts w:hAnsi="ＭＳ 明朝" w:hint="eastAsia"/>
          <w:b/>
          <w:sz w:val="22"/>
          <w:szCs w:val="22"/>
          <w:lang w:eastAsia="ja-JP"/>
        </w:rPr>
        <w:t>（病変）</w:t>
      </w:r>
      <w:r w:rsidR="00D44640">
        <w:rPr>
          <w:rFonts w:hAnsi="ＭＳ 明朝" w:hint="eastAsia"/>
          <w:b/>
          <w:sz w:val="22"/>
          <w:szCs w:val="22"/>
          <w:lang w:eastAsia="ja-JP"/>
        </w:rPr>
        <w:t>」</w:t>
      </w:r>
      <w:r w:rsidR="00B94159" w:rsidRPr="009A466D">
        <w:rPr>
          <w:rFonts w:hAnsi="ＭＳ 明朝" w:hint="eastAsia"/>
          <w:b/>
          <w:sz w:val="22"/>
          <w:szCs w:val="22"/>
          <w:lang w:eastAsia="ja-JP"/>
        </w:rPr>
        <w:t>：</w:t>
      </w:r>
      <w:r w:rsidR="00B94159" w:rsidRPr="009A466D">
        <w:rPr>
          <w:b/>
          <w:sz w:val="22"/>
          <w:szCs w:val="22"/>
          <w:lang w:eastAsia="ja-JP"/>
        </w:rPr>
        <w:br/>
      </w:r>
      <w:r w:rsidR="00496B48" w:rsidRPr="009A466D">
        <w:rPr>
          <w:rFonts w:hint="eastAsia"/>
          <w:sz w:val="22"/>
          <w:szCs w:val="22"/>
          <w:lang w:eastAsia="ja-JP"/>
        </w:rPr>
        <w:t>Lesion</w:t>
      </w:r>
      <w:r w:rsidR="00496B48"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00496B48"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00496B48" w:rsidRPr="00421869">
        <w:rPr>
          <w:i/>
          <w:sz w:val="22"/>
          <w:szCs w:val="22"/>
          <w:lang w:eastAsia="ja-JP"/>
        </w:rPr>
        <w:t>Glomerulonephritis minimal lesion</w:t>
      </w:r>
      <w:r w:rsidR="00496B48" w:rsidRPr="00421869">
        <w:rPr>
          <w:rFonts w:hAnsi="ＭＳ 明朝" w:hint="eastAsia"/>
          <w:i/>
          <w:sz w:val="22"/>
          <w:szCs w:val="22"/>
          <w:lang w:eastAsia="ja-JP"/>
        </w:rPr>
        <w:t>）</w:t>
      </w:r>
      <w:r w:rsidR="007B3978">
        <w:rPr>
          <w:rFonts w:hAnsi="ＭＳ 明朝" w:hint="eastAsia"/>
          <w:sz w:val="22"/>
          <w:szCs w:val="22"/>
          <w:lang w:eastAsia="ja-JP"/>
        </w:rPr>
        <w:t>」</w:t>
      </w:r>
      <w:r w:rsidR="00496B48" w:rsidRPr="009A466D">
        <w:rPr>
          <w:rFonts w:hAnsi="ＭＳ 明朝" w:hint="eastAsia"/>
          <w:i/>
          <w:sz w:val="22"/>
          <w:szCs w:val="22"/>
          <w:lang w:eastAsia="ja-JP"/>
        </w:rPr>
        <w:t>のように</w:t>
      </w:r>
      <w:r w:rsidR="00496B48"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00496B48"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00496B48"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00496B48" w:rsidRPr="009A466D">
        <w:rPr>
          <w:rFonts w:hAnsi="ＭＳ 明朝" w:cs="Arial" w:hint="eastAsia"/>
          <w:sz w:val="22"/>
          <w:szCs w:val="22"/>
          <w:lang w:eastAsia="ja-JP"/>
        </w:rPr>
        <w:t>のように医学的に認知されている表現である場合には</w:t>
      </w:r>
      <w:r w:rsidR="00496B48" w:rsidRPr="009A466D">
        <w:rPr>
          <w:rFonts w:cs="Arial" w:hint="eastAsia"/>
          <w:sz w:val="22"/>
          <w:szCs w:val="22"/>
          <w:lang w:eastAsia="ja-JP"/>
        </w:rPr>
        <w:t>MedDRA</w:t>
      </w:r>
      <w:r w:rsidR="00496B48"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00496B48" w:rsidRPr="009A466D">
        <w:rPr>
          <w:rFonts w:cs="Arial" w:hint="eastAsia"/>
          <w:sz w:val="22"/>
          <w:szCs w:val="22"/>
          <w:lang w:eastAsia="ja-JP"/>
        </w:rPr>
        <w:t>ion</w:t>
      </w:r>
      <w:r w:rsidR="00496B48" w:rsidRPr="009A466D">
        <w:rPr>
          <w:rFonts w:hAnsi="ＭＳ 明朝" w:cs="Arial" w:hint="eastAsia"/>
          <w:sz w:val="22"/>
          <w:szCs w:val="22"/>
          <w:lang w:eastAsia="ja-JP"/>
        </w:rPr>
        <w:t>用語が既存の</w:t>
      </w:r>
      <w:r w:rsidR="00496B48" w:rsidRPr="009A466D">
        <w:rPr>
          <w:rFonts w:cs="Arial"/>
          <w:sz w:val="22"/>
          <w:szCs w:val="22"/>
          <w:lang w:eastAsia="ja-JP"/>
        </w:rPr>
        <w:t xml:space="preserve"> “disorder</w:t>
      </w:r>
      <w:r w:rsidR="00496B48" w:rsidRPr="009A466D">
        <w:rPr>
          <w:rFonts w:hAnsi="ＭＳ 明朝" w:cs="Arial" w:hint="eastAsia"/>
          <w:sz w:val="22"/>
          <w:szCs w:val="22"/>
          <w:lang w:eastAsia="ja-JP"/>
        </w:rPr>
        <w:t>（障害）</w:t>
      </w:r>
      <w:r w:rsidR="00496B48" w:rsidRPr="009A466D">
        <w:rPr>
          <w:rFonts w:cs="Arial"/>
          <w:sz w:val="22"/>
          <w:szCs w:val="22"/>
          <w:lang w:eastAsia="ja-JP"/>
        </w:rPr>
        <w:t>”</w:t>
      </w:r>
      <w:r w:rsidR="00496B48" w:rsidRPr="009A466D">
        <w:rPr>
          <w:rFonts w:hAnsi="ＭＳ 明朝" w:cs="Arial" w:hint="eastAsia"/>
          <w:sz w:val="22"/>
          <w:szCs w:val="22"/>
          <w:lang w:eastAsia="ja-JP"/>
        </w:rPr>
        <w:t>用語に対して単に不明確な概念を追加するのみである場合には収載されない。例えば、</w:t>
      </w:r>
      <w:r w:rsidR="00496B48" w:rsidRPr="009A466D">
        <w:rPr>
          <w:rFonts w:cs="Arial"/>
          <w:sz w:val="22"/>
          <w:szCs w:val="22"/>
          <w:lang w:eastAsia="ja-JP"/>
        </w:rPr>
        <w:t>“renal lesion</w:t>
      </w:r>
      <w:r w:rsidR="00496B48" w:rsidRPr="009A466D">
        <w:rPr>
          <w:rFonts w:hAnsi="ＭＳ 明朝" w:cs="Arial" w:hint="eastAsia"/>
          <w:sz w:val="22"/>
          <w:szCs w:val="22"/>
          <w:lang w:eastAsia="ja-JP"/>
        </w:rPr>
        <w:t>（腎病変）</w:t>
      </w:r>
      <w:r w:rsidR="00496B48" w:rsidRPr="009A466D">
        <w:rPr>
          <w:rFonts w:cs="Arial"/>
          <w:sz w:val="22"/>
          <w:szCs w:val="22"/>
          <w:lang w:eastAsia="ja-JP"/>
        </w:rPr>
        <w:t>”</w:t>
      </w:r>
      <w:r w:rsidR="00496B48"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00496B48"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00496B48"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00496B48"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77529192" w14:textId="77777777" w:rsidR="00C620DA" w:rsidRDefault="00D03224" w:rsidP="00E41AA8">
      <w:pPr>
        <w:numPr>
          <w:ilvl w:val="0"/>
          <w:numId w:val="52"/>
        </w:numPr>
        <w:spacing w:beforeLines="50" w:before="120"/>
        <w:ind w:left="142" w:hanging="119"/>
        <w:rPr>
          <w:b/>
          <w:sz w:val="22"/>
          <w:szCs w:val="22"/>
          <w:lang w:eastAsia="ja-JP"/>
        </w:rPr>
      </w:pPr>
      <w:r>
        <w:rPr>
          <w:rFonts w:hAnsi="ＭＳ 明朝" w:hint="eastAsia"/>
          <w:b/>
          <w:iCs/>
          <w:sz w:val="22"/>
          <w:szCs w:val="22"/>
          <w:lang w:eastAsia="ja-JP"/>
        </w:rPr>
        <w:lastRenderedPageBreak/>
        <w:t>「</w:t>
      </w:r>
      <w:r w:rsidR="0064051F" w:rsidRPr="009A466D">
        <w:rPr>
          <w:rFonts w:hint="eastAsia"/>
          <w:b/>
          <w:iCs/>
          <w:sz w:val="22"/>
          <w:szCs w:val="22"/>
          <w:lang w:eastAsia="ja-JP"/>
        </w:rPr>
        <w:t>Lump (non-neoplastic)</w:t>
      </w:r>
      <w:r w:rsidR="0064051F" w:rsidRPr="009A466D">
        <w:rPr>
          <w:rFonts w:hAnsi="ＭＳ 明朝" w:hint="eastAsia"/>
          <w:b/>
          <w:iCs/>
          <w:sz w:val="22"/>
          <w:szCs w:val="22"/>
          <w:lang w:eastAsia="ja-JP"/>
        </w:rPr>
        <w:t>（腫瘤（新生物でない）</w:t>
      </w:r>
      <w:r w:rsidR="00D44640">
        <w:rPr>
          <w:rFonts w:hAnsi="ＭＳ 明朝" w:hint="eastAsia"/>
          <w:b/>
          <w:iCs/>
          <w:sz w:val="22"/>
          <w:szCs w:val="22"/>
          <w:lang w:eastAsia="ja-JP"/>
        </w:rPr>
        <w:t>」</w:t>
      </w:r>
      <w:r w:rsidR="00B94159" w:rsidRPr="009A466D">
        <w:rPr>
          <w:b/>
          <w:iCs/>
          <w:sz w:val="22"/>
          <w:szCs w:val="22"/>
          <w:lang w:eastAsia="ja-JP"/>
        </w:rPr>
        <w:br/>
      </w:r>
      <w:r w:rsidR="0064051F" w:rsidRPr="009A466D">
        <w:rPr>
          <w:iCs/>
          <w:sz w:val="22"/>
          <w:szCs w:val="22"/>
          <w:lang w:eastAsia="ja-JP"/>
        </w:rPr>
        <w:t>”</w:t>
      </w:r>
      <w:r w:rsidR="0064051F" w:rsidRPr="009A466D">
        <w:rPr>
          <w:rFonts w:hint="eastAsia"/>
          <w:iCs/>
          <w:sz w:val="22"/>
          <w:szCs w:val="22"/>
          <w:lang w:eastAsia="ja-JP"/>
        </w:rPr>
        <w:t>lump</w:t>
      </w:r>
      <w:r w:rsidR="0064051F" w:rsidRPr="009A466D">
        <w:rPr>
          <w:iCs/>
          <w:sz w:val="22"/>
          <w:szCs w:val="22"/>
          <w:lang w:eastAsia="ja-JP"/>
        </w:rPr>
        <w:t>”</w:t>
      </w:r>
      <w:r w:rsidR="0064051F" w:rsidRPr="009A466D">
        <w:rPr>
          <w:rFonts w:hAnsi="ＭＳ 明朝" w:hint="eastAsia"/>
          <w:iCs/>
          <w:sz w:val="22"/>
          <w:szCs w:val="22"/>
          <w:lang w:eastAsia="ja-JP"/>
        </w:rPr>
        <w:t>が含まれている用語は</w:t>
      </w:r>
      <w:r>
        <w:rPr>
          <w:rFonts w:hAnsi="ＭＳ 明朝" w:hint="eastAsia"/>
          <w:iCs/>
          <w:sz w:val="22"/>
          <w:szCs w:val="22"/>
          <w:lang w:eastAsia="ja-JP"/>
        </w:rPr>
        <w:t>「</w:t>
      </w:r>
      <w:r w:rsidR="0064051F" w:rsidRPr="009A466D">
        <w:rPr>
          <w:rFonts w:hAnsi="ＭＳ 明朝" w:hint="eastAsia"/>
          <w:iCs/>
          <w:sz w:val="22"/>
          <w:szCs w:val="22"/>
          <w:lang w:eastAsia="ja-JP"/>
        </w:rPr>
        <w:t>新生物</w:t>
      </w:r>
      <w:r w:rsidR="00D44640">
        <w:rPr>
          <w:rFonts w:hAnsi="ＭＳ 明朝" w:hint="eastAsia"/>
          <w:iCs/>
          <w:sz w:val="22"/>
          <w:szCs w:val="22"/>
          <w:lang w:eastAsia="ja-JP"/>
        </w:rPr>
        <w:t>」</w:t>
      </w:r>
      <w:r w:rsidR="0064051F" w:rsidRPr="009A466D">
        <w:rPr>
          <w:rFonts w:hAnsi="ＭＳ 明朝" w:hint="eastAsia"/>
          <w:iCs/>
          <w:sz w:val="22"/>
          <w:szCs w:val="22"/>
          <w:lang w:eastAsia="ja-JP"/>
        </w:rPr>
        <w:t>を意味しない。それらの用語は発現部位を示す</w:t>
      </w:r>
      <w:r w:rsidR="0064051F" w:rsidRPr="009A466D">
        <w:rPr>
          <w:rFonts w:hint="eastAsia"/>
          <w:iCs/>
          <w:sz w:val="22"/>
          <w:szCs w:val="22"/>
          <w:lang w:eastAsia="ja-JP"/>
        </w:rPr>
        <w:t>SOC</w:t>
      </w:r>
      <w:r w:rsidR="0064051F" w:rsidRPr="009A466D">
        <w:rPr>
          <w:rFonts w:hAnsi="ＭＳ 明朝" w:hint="eastAsia"/>
          <w:iCs/>
          <w:sz w:val="22"/>
          <w:szCs w:val="22"/>
          <w:lang w:eastAsia="ja-JP"/>
        </w:rPr>
        <w:t>をプライマリーとする。</w:t>
      </w:r>
    </w:p>
    <w:p w14:paraId="35A772D2" w14:textId="135F6339" w:rsidR="00C620DA" w:rsidRDefault="00D03224" w:rsidP="00E41AA8">
      <w:pPr>
        <w:numPr>
          <w:ilvl w:val="0"/>
          <w:numId w:val="52"/>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Mass (non-neplastic)</w:t>
      </w:r>
      <w:r w:rsidR="0064051F" w:rsidRPr="009A466D">
        <w:rPr>
          <w:rFonts w:hAnsi="ＭＳ 明朝" w:hint="eastAsia"/>
          <w:b/>
          <w:sz w:val="22"/>
          <w:szCs w:val="22"/>
          <w:lang w:eastAsia="ja-JP"/>
        </w:rPr>
        <w:t>（腫瘤（新生物でない</w:t>
      </w:r>
      <w:r w:rsidR="00EB392E" w:rsidRPr="009A466D">
        <w:rPr>
          <w:rFonts w:hAnsi="ＭＳ 明朝"/>
          <w:b/>
          <w:sz w:val="22"/>
          <w:szCs w:val="22"/>
          <w:lang w:eastAsia="ja-JP"/>
        </w:rPr>
        <w:t>）</w:t>
      </w:r>
      <w:r w:rsidR="00A67BC3">
        <w:rPr>
          <w:rFonts w:hAnsi="ＭＳ 明朝" w:hint="eastAsia"/>
          <w:b/>
          <w:sz w:val="22"/>
          <w:szCs w:val="22"/>
          <w:lang w:eastAsia="ja-JP"/>
        </w:rPr>
        <w:t>）</w:t>
      </w:r>
      <w:r w:rsidR="00D44640">
        <w:rPr>
          <w:rFonts w:hAnsi="ＭＳ 明朝" w:hint="eastAsia"/>
          <w:b/>
          <w:sz w:val="22"/>
          <w:szCs w:val="22"/>
          <w:lang w:eastAsia="ja-JP"/>
        </w:rPr>
        <w:t>」</w:t>
      </w:r>
      <w:r w:rsidR="00B94159" w:rsidRPr="009A466D">
        <w:rPr>
          <w:b/>
          <w:sz w:val="22"/>
          <w:szCs w:val="22"/>
          <w:lang w:eastAsia="ja-JP"/>
        </w:rPr>
        <w:br/>
      </w:r>
      <w:r w:rsidR="0064051F" w:rsidRPr="009A466D">
        <w:rPr>
          <w:sz w:val="22"/>
          <w:szCs w:val="22"/>
          <w:lang w:eastAsia="ja-JP"/>
        </w:rPr>
        <w:t>”</w:t>
      </w:r>
      <w:r w:rsidR="0064051F" w:rsidRPr="009A466D">
        <w:rPr>
          <w:rFonts w:hint="eastAsia"/>
          <w:sz w:val="22"/>
          <w:szCs w:val="22"/>
          <w:lang w:eastAsia="ja-JP"/>
        </w:rPr>
        <w:t>mass</w:t>
      </w:r>
      <w:r w:rsidR="0064051F" w:rsidRPr="009A466D">
        <w:rPr>
          <w:sz w:val="22"/>
          <w:szCs w:val="22"/>
          <w:lang w:eastAsia="ja-JP"/>
        </w:rPr>
        <w:t>”</w:t>
      </w:r>
      <w:r w:rsidR="0064051F" w:rsidRPr="009A466D">
        <w:rPr>
          <w:rFonts w:hAnsi="ＭＳ 明朝" w:hint="eastAsia"/>
          <w:sz w:val="22"/>
          <w:szCs w:val="22"/>
          <w:lang w:eastAsia="ja-JP"/>
        </w:rPr>
        <w:t>が含まれている用語は</w:t>
      </w:r>
      <w:r>
        <w:rPr>
          <w:rFonts w:hAnsi="ＭＳ 明朝" w:hint="eastAsia"/>
          <w:sz w:val="22"/>
          <w:szCs w:val="22"/>
          <w:lang w:eastAsia="ja-JP"/>
        </w:rPr>
        <w:t>「</w:t>
      </w:r>
      <w:r w:rsidR="0064051F" w:rsidRPr="009A466D">
        <w:rPr>
          <w:rFonts w:hAnsi="ＭＳ 明朝" w:hint="eastAsia"/>
          <w:sz w:val="22"/>
          <w:szCs w:val="22"/>
          <w:lang w:eastAsia="ja-JP"/>
        </w:rPr>
        <w:t>新生物</w:t>
      </w:r>
      <w:r w:rsidR="00D44640">
        <w:rPr>
          <w:rFonts w:hAnsi="ＭＳ 明朝" w:hint="eastAsia"/>
          <w:sz w:val="22"/>
          <w:szCs w:val="22"/>
          <w:lang w:eastAsia="ja-JP"/>
        </w:rPr>
        <w:t>」</w:t>
      </w:r>
      <w:r w:rsidR="0064051F" w:rsidRPr="009A466D">
        <w:rPr>
          <w:rFonts w:hAnsi="ＭＳ 明朝" w:hint="eastAsia"/>
          <w:sz w:val="22"/>
          <w:szCs w:val="22"/>
          <w:lang w:eastAsia="ja-JP"/>
        </w:rPr>
        <w:t>を意味しない。それらの用語は発現部位を示す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をプライマリーとする。発現部位が不明の</w:t>
      </w:r>
      <w:r w:rsidR="0064051F" w:rsidRPr="009A466D">
        <w:rPr>
          <w:rFonts w:hint="eastAsia"/>
          <w:sz w:val="22"/>
          <w:szCs w:val="22"/>
          <w:lang w:eastAsia="ja-JP"/>
        </w:rPr>
        <w:t>“</w:t>
      </w:r>
      <w:r w:rsidR="0064051F" w:rsidRPr="009A466D">
        <w:rPr>
          <w:rFonts w:hint="eastAsia"/>
          <w:sz w:val="22"/>
          <w:szCs w:val="22"/>
          <w:lang w:eastAsia="ja-JP"/>
        </w:rPr>
        <w:t>mass</w:t>
      </w:r>
      <w:r w:rsidR="0064051F" w:rsidRPr="009A466D">
        <w:rPr>
          <w:rFonts w:hint="eastAsia"/>
          <w:sz w:val="22"/>
          <w:szCs w:val="22"/>
          <w:lang w:eastAsia="ja-JP"/>
        </w:rPr>
        <w:t>”</w:t>
      </w:r>
      <w:r w:rsidR="0064051F" w:rsidRPr="009A466D">
        <w:rPr>
          <w:rFonts w:hAnsi="ＭＳ 明朝" w:hint="eastAsia"/>
          <w:sz w:val="22"/>
          <w:szCs w:val="22"/>
          <w:lang w:eastAsia="ja-JP"/>
        </w:rPr>
        <w:t>用語は</w:t>
      </w:r>
      <w:r>
        <w:rPr>
          <w:rFonts w:hAnsi="ＭＳ 明朝"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とする。</w:t>
      </w:r>
    </w:p>
    <w:p w14:paraId="73ECA19A" w14:textId="48CBF27B" w:rsidR="00C620DA" w:rsidRDefault="00D03224" w:rsidP="00E41AA8">
      <w:pPr>
        <w:numPr>
          <w:ilvl w:val="0"/>
          <w:numId w:val="52"/>
        </w:numPr>
        <w:spacing w:beforeLines="50" w:before="120"/>
        <w:ind w:left="142" w:hanging="119"/>
        <w:rPr>
          <w:b/>
          <w:sz w:val="22"/>
          <w:szCs w:val="22"/>
          <w:lang w:eastAsia="ja-JP"/>
        </w:rPr>
      </w:pPr>
      <w:r>
        <w:rPr>
          <w:rFonts w:hAnsi="ＭＳ 明朝"/>
          <w:b/>
          <w:sz w:val="22"/>
          <w:szCs w:val="22"/>
          <w:lang w:eastAsia="ja-JP"/>
        </w:rPr>
        <w:t>「</w:t>
      </w:r>
      <w:r w:rsidR="0064051F" w:rsidRPr="009A466D">
        <w:rPr>
          <w:b/>
          <w:sz w:val="22"/>
          <w:szCs w:val="22"/>
          <w:lang w:eastAsia="ja-JP"/>
        </w:rPr>
        <w:t>Tumor (neoplasti</w:t>
      </w:r>
      <w:r w:rsidR="0064051F" w:rsidRPr="009A466D">
        <w:rPr>
          <w:rFonts w:hint="eastAsia"/>
          <w:b/>
          <w:sz w:val="22"/>
          <w:szCs w:val="22"/>
          <w:lang w:eastAsia="ja-JP"/>
        </w:rPr>
        <w:t>c</w:t>
      </w:r>
      <w:r w:rsidR="0064051F" w:rsidRPr="009A466D">
        <w:rPr>
          <w:b/>
          <w:sz w:val="22"/>
          <w:szCs w:val="22"/>
          <w:lang w:eastAsia="ja-JP"/>
        </w:rPr>
        <w:t>)</w:t>
      </w:r>
      <w:r w:rsidR="0064051F" w:rsidRPr="009A466D">
        <w:rPr>
          <w:rFonts w:hAnsi="ＭＳ 明朝"/>
          <w:b/>
          <w:sz w:val="22"/>
          <w:szCs w:val="22"/>
          <w:lang w:eastAsia="ja-JP"/>
        </w:rPr>
        <w:t>（腫瘍（新生物））</w:t>
      </w:r>
      <w:r w:rsidR="00D44640">
        <w:rPr>
          <w:rFonts w:hAnsi="ＭＳ 明朝"/>
          <w:b/>
          <w:sz w:val="22"/>
          <w:szCs w:val="22"/>
          <w:lang w:eastAsia="ja-JP"/>
        </w:rPr>
        <w:t>」</w:t>
      </w:r>
      <w:r w:rsidR="00B94159" w:rsidRPr="009A466D">
        <w:rPr>
          <w:rFonts w:hint="eastAsia"/>
          <w:b/>
          <w:sz w:val="22"/>
          <w:szCs w:val="22"/>
          <w:lang w:eastAsia="ja-JP"/>
        </w:rPr>
        <w:br/>
      </w:r>
      <w:r w:rsidR="0064051F" w:rsidRPr="009A466D">
        <w:rPr>
          <w:sz w:val="22"/>
          <w:szCs w:val="22"/>
          <w:lang w:eastAsia="ja-JP"/>
        </w:rPr>
        <w:t>”tumo(u)r”</w:t>
      </w:r>
      <w:r w:rsidR="0064051F" w:rsidRPr="009A466D">
        <w:rPr>
          <w:rFonts w:hAnsi="ＭＳ 明朝"/>
          <w:iCs/>
          <w:sz w:val="22"/>
          <w:szCs w:val="22"/>
          <w:lang w:eastAsia="ja-JP"/>
        </w:rPr>
        <w:t>が含まれている用語は</w:t>
      </w:r>
      <w:r>
        <w:rPr>
          <w:rFonts w:hAnsi="ＭＳ 明朝"/>
          <w:iCs/>
          <w:sz w:val="22"/>
          <w:szCs w:val="22"/>
          <w:lang w:eastAsia="ja-JP"/>
        </w:rPr>
        <w:t>「</w:t>
      </w:r>
      <w:r w:rsidR="0064051F" w:rsidRPr="009A466D">
        <w:rPr>
          <w:rFonts w:hAnsi="ＭＳ 明朝"/>
          <w:iCs/>
          <w:sz w:val="22"/>
          <w:szCs w:val="22"/>
          <w:lang w:eastAsia="ja-JP"/>
        </w:rPr>
        <w:t>新生物</w:t>
      </w:r>
      <w:r w:rsidR="00D44640">
        <w:rPr>
          <w:rFonts w:hAnsi="ＭＳ 明朝"/>
          <w:iCs/>
          <w:sz w:val="22"/>
          <w:szCs w:val="22"/>
          <w:lang w:eastAsia="ja-JP"/>
        </w:rPr>
        <w:t>」</w:t>
      </w:r>
      <w:r w:rsidR="0064051F" w:rsidRPr="009A466D">
        <w:rPr>
          <w:rFonts w:hAnsi="ＭＳ 明朝"/>
          <w:iCs/>
          <w:sz w:val="22"/>
          <w:szCs w:val="22"/>
          <w:lang w:eastAsia="ja-JP"/>
        </w:rPr>
        <w:t>を意味すると考えられる。</w:t>
      </w:r>
      <w:r w:rsidR="0064051F" w:rsidRPr="009A466D">
        <w:rPr>
          <w:iCs/>
          <w:sz w:val="22"/>
          <w:szCs w:val="22"/>
          <w:lang w:eastAsia="ja-JP"/>
        </w:rPr>
        <w:t>”tumor”</w:t>
      </w:r>
      <w:r w:rsidR="0064051F" w:rsidRPr="009A466D">
        <w:rPr>
          <w:rFonts w:hAnsi="ＭＳ 明朝"/>
          <w:iCs/>
          <w:sz w:val="22"/>
          <w:szCs w:val="22"/>
          <w:lang w:eastAsia="ja-JP"/>
        </w:rPr>
        <w:t>を示す</w:t>
      </w:r>
      <w:r w:rsidR="0064051F" w:rsidRPr="009A466D">
        <w:rPr>
          <w:iCs/>
          <w:sz w:val="22"/>
          <w:szCs w:val="22"/>
          <w:lang w:eastAsia="ja-JP"/>
        </w:rPr>
        <w:t>PT</w:t>
      </w:r>
      <w:r w:rsidR="0064051F" w:rsidRPr="009A466D">
        <w:rPr>
          <w:rFonts w:hAnsi="ＭＳ 明朝"/>
          <w:iCs/>
          <w:sz w:val="22"/>
          <w:szCs w:val="22"/>
          <w:lang w:eastAsia="ja-JP"/>
        </w:rPr>
        <w:t>は</w:t>
      </w:r>
      <w:r>
        <w:rPr>
          <w:rFonts w:hAnsi="ＭＳ 明朝"/>
          <w:i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rFonts w:hAnsi="ＭＳ 明朝"/>
          <w:b/>
          <w:bCs/>
          <w:i/>
          <w:sz w:val="22"/>
          <w:szCs w:val="22"/>
          <w:lang w:eastAsia="ja-JP"/>
        </w:rPr>
        <w:t>良性、悪性および詳細不明の新生物（嚢胞およびポリープを含む）</w:t>
      </w:r>
      <w:r w:rsidR="00D44640">
        <w:rPr>
          <w:rFonts w:hAnsi="ＭＳ 明朝"/>
          <w:iCs/>
          <w:sz w:val="22"/>
          <w:szCs w:val="22"/>
          <w:lang w:eastAsia="ja-JP"/>
        </w:rPr>
        <w:t>」</w:t>
      </w:r>
      <w:r w:rsidR="0064051F" w:rsidRPr="009A466D">
        <w:rPr>
          <w:rFonts w:hAnsi="ＭＳ 明朝"/>
          <w:sz w:val="22"/>
          <w:szCs w:val="22"/>
          <w:lang w:eastAsia="ja-JP"/>
        </w:rPr>
        <w:t>を</w:t>
      </w:r>
      <w:r w:rsidR="0064051F" w:rsidRPr="009A466D">
        <w:rPr>
          <w:rFonts w:hAnsi="ＭＳ 明朝"/>
          <w:iCs/>
          <w:sz w:val="22"/>
          <w:szCs w:val="22"/>
          <w:lang w:eastAsia="ja-JP"/>
        </w:rPr>
        <w:t>プライマリーとする。発現部位が明示されている場合は発現部位を示す</w:t>
      </w:r>
      <w:r w:rsidR="0064051F" w:rsidRPr="009A466D">
        <w:rPr>
          <w:iCs/>
          <w:sz w:val="22"/>
          <w:szCs w:val="22"/>
          <w:lang w:eastAsia="ja-JP"/>
        </w:rPr>
        <w:t>SOC</w:t>
      </w:r>
      <w:r w:rsidR="0064051F" w:rsidRPr="009A466D">
        <w:rPr>
          <w:rFonts w:hAnsi="ＭＳ 明朝"/>
          <w:iCs/>
          <w:sz w:val="22"/>
          <w:szCs w:val="22"/>
          <w:lang w:eastAsia="ja-JP"/>
        </w:rPr>
        <w:t>をセカンダリーとする。悪性度が特定されていない</w:t>
      </w:r>
      <w:r w:rsidR="0064051F" w:rsidRPr="009A466D">
        <w:rPr>
          <w:iCs/>
          <w:sz w:val="22"/>
          <w:szCs w:val="22"/>
          <w:lang w:eastAsia="ja-JP"/>
        </w:rPr>
        <w:t>”tumor”</w:t>
      </w:r>
      <w:r w:rsidR="0064051F" w:rsidRPr="009A466D">
        <w:rPr>
          <w:rFonts w:hAnsi="ＭＳ 明朝"/>
          <w:iCs/>
          <w:sz w:val="22"/>
          <w:szCs w:val="22"/>
          <w:lang w:eastAsia="ja-JP"/>
        </w:rPr>
        <w:t>用語は</w:t>
      </w:r>
      <w:r w:rsidR="0064051F" w:rsidRPr="009A466D">
        <w:rPr>
          <w:sz w:val="22"/>
          <w:szCs w:val="22"/>
          <w:lang w:eastAsia="ja-JP"/>
        </w:rPr>
        <w:t>“</w:t>
      </w:r>
      <w:r w:rsidR="0048219E" w:rsidRPr="009A466D">
        <w:rPr>
          <w:rFonts w:hAnsi="ＭＳ 明朝" w:hint="eastAsia"/>
          <w:b/>
          <w:sz w:val="22"/>
          <w:szCs w:val="22"/>
          <w:lang w:eastAsia="ja-JP"/>
        </w:rPr>
        <w:t>悪性度不明</w:t>
      </w:r>
      <w:r w:rsidR="006B663B" w:rsidRPr="009A466D">
        <w:rPr>
          <w:rFonts w:hint="eastAsia"/>
          <w:b/>
          <w:sz w:val="22"/>
          <w:szCs w:val="22"/>
          <w:lang w:eastAsia="ja-JP"/>
        </w:rPr>
        <w:t>(</w:t>
      </w:r>
      <w:r w:rsidR="0064051F" w:rsidRPr="009A466D">
        <w:rPr>
          <w:b/>
          <w:bCs/>
          <w:sz w:val="22"/>
          <w:szCs w:val="22"/>
          <w:lang w:eastAsia="ja-JP"/>
        </w:rPr>
        <w:t>malignancy unspecified</w:t>
      </w:r>
      <w:r w:rsidR="006B663B" w:rsidRPr="009A466D">
        <w:rPr>
          <w:rFonts w:hint="eastAsia"/>
          <w:b/>
          <w:bCs/>
          <w:sz w:val="22"/>
          <w:szCs w:val="22"/>
          <w:lang w:eastAsia="ja-JP"/>
        </w:rPr>
        <w:t>)</w:t>
      </w:r>
      <w:r w:rsidR="0064051F" w:rsidRPr="009A466D">
        <w:rPr>
          <w:sz w:val="22"/>
          <w:szCs w:val="22"/>
          <w:lang w:eastAsia="ja-JP"/>
        </w:rPr>
        <w:t>”</w:t>
      </w:r>
      <w:r w:rsidR="0064051F" w:rsidRPr="009A466D">
        <w:rPr>
          <w:rFonts w:hAnsi="ＭＳ 明朝"/>
          <w:sz w:val="22"/>
          <w:szCs w:val="22"/>
          <w:lang w:eastAsia="ja-JP"/>
        </w:rPr>
        <w:t>が付いている</w:t>
      </w:r>
      <w:r w:rsidR="0064051F" w:rsidRPr="009A466D">
        <w:rPr>
          <w:sz w:val="22"/>
          <w:szCs w:val="22"/>
          <w:lang w:eastAsia="ja-JP"/>
        </w:rPr>
        <w:t>HLT</w:t>
      </w:r>
      <w:r w:rsidR="0064051F" w:rsidRPr="009A466D">
        <w:rPr>
          <w:rFonts w:hAnsi="ＭＳ 明朝"/>
          <w:sz w:val="22"/>
          <w:szCs w:val="22"/>
          <w:lang w:eastAsia="ja-JP"/>
        </w:rPr>
        <w:t>にリンクしている。</w:t>
      </w:r>
    </w:p>
    <w:p w14:paraId="58007D71" w14:textId="099B1543"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先天性、後天性の用語</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先天性、後天性双方のタイプの状態</w:t>
      </w:r>
      <w:r w:rsidR="00353E7B">
        <w:rPr>
          <w:rFonts w:hAnsi="ＭＳ 明朝" w:hint="eastAsia"/>
          <w:sz w:val="22"/>
          <w:szCs w:val="22"/>
          <w:lang w:eastAsia="ja-JP"/>
        </w:rPr>
        <w:t>／</w:t>
      </w:r>
      <w:r w:rsidR="0064051F" w:rsidRPr="009A466D">
        <w:rPr>
          <w:rFonts w:hAnsi="ＭＳ 明朝" w:hint="eastAsia"/>
          <w:sz w:val="22"/>
          <w:szCs w:val="22"/>
          <w:lang w:eastAsia="ja-JP"/>
        </w:rPr>
        <w:t>疾患が存在する用語の配置には下記の取り決めを適用する。より頻繁に見られるタイプの状態</w:t>
      </w:r>
      <w:r w:rsidR="00353E7B">
        <w:rPr>
          <w:rFonts w:hAnsi="ＭＳ 明朝" w:hint="eastAsia"/>
          <w:sz w:val="22"/>
          <w:szCs w:val="22"/>
          <w:lang w:eastAsia="ja-JP"/>
        </w:rPr>
        <w:t>／</w:t>
      </w:r>
      <w:r w:rsidR="0064051F" w:rsidRPr="009A466D">
        <w:rPr>
          <w:rFonts w:hAnsi="ＭＳ 明朝" w:hint="eastAsia"/>
          <w:sz w:val="22"/>
          <w:szCs w:val="22"/>
          <w:lang w:eastAsia="ja-JP"/>
        </w:rPr>
        <w:t>疾患を表す用語は</w:t>
      </w:r>
      <w:r w:rsidR="005D5326" w:rsidRPr="009A466D">
        <w:rPr>
          <w:rFonts w:hAnsi="ＭＳ 明朝" w:hint="eastAsia"/>
          <w:sz w:val="22"/>
          <w:szCs w:val="22"/>
          <w:lang w:eastAsia="ja-JP"/>
        </w:rPr>
        <w:t>修飾語</w:t>
      </w:r>
      <w:r w:rsidR="0064051F" w:rsidRPr="009A466D">
        <w:rPr>
          <w:rFonts w:hAnsi="ＭＳ 明朝" w:hint="eastAsia"/>
          <w:sz w:val="22"/>
          <w:szCs w:val="22"/>
          <w:lang w:eastAsia="ja-JP"/>
        </w:rPr>
        <w:t>（先天性、後天性のいずれでも）を付け</w:t>
      </w:r>
      <w:r w:rsidR="00EC3B9F" w:rsidRPr="009A466D">
        <w:rPr>
          <w:rFonts w:hAnsi="ＭＳ 明朝" w:hint="eastAsia"/>
          <w:sz w:val="22"/>
          <w:szCs w:val="22"/>
          <w:lang w:eastAsia="ja-JP"/>
        </w:rPr>
        <w:t>ず</w:t>
      </w:r>
      <w:r w:rsidR="0064051F" w:rsidRPr="009A466D">
        <w:rPr>
          <w:rFonts w:hAnsi="ＭＳ 明朝" w:hint="eastAsia"/>
          <w:sz w:val="22"/>
          <w:szCs w:val="22"/>
          <w:lang w:eastAsia="ja-JP"/>
        </w:rPr>
        <w:t>に</w:t>
      </w:r>
      <w:r w:rsidR="0064051F" w:rsidRPr="009A466D">
        <w:rPr>
          <w:sz w:val="22"/>
          <w:szCs w:val="22"/>
          <w:lang w:eastAsia="ja-JP"/>
        </w:rPr>
        <w:t>PT</w:t>
      </w:r>
      <w:r w:rsidR="0064051F" w:rsidRPr="009A466D">
        <w:rPr>
          <w:rFonts w:hAnsi="ＭＳ 明朝" w:hint="eastAsia"/>
          <w:sz w:val="22"/>
          <w:szCs w:val="22"/>
          <w:lang w:eastAsia="ja-JP"/>
        </w:rPr>
        <w:t>レベルに配置する。</w:t>
      </w:r>
    </w:p>
    <w:p w14:paraId="25D9327E" w14:textId="7C4D2193" w:rsidR="00D05A40" w:rsidRPr="009A466D" w:rsidRDefault="0064051F" w:rsidP="007A64A5">
      <w:pPr>
        <w:ind w:leftChars="101" w:left="453"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Pr="009A466D">
        <w:rPr>
          <w:rFonts w:hAnsi="ＭＳ 明朝" w:hint="eastAsia"/>
          <w:sz w:val="22"/>
          <w:szCs w:val="22"/>
          <w:lang w:eastAsia="ja-JP"/>
        </w:rPr>
        <w:t>先天性よりも、</w:t>
      </w:r>
      <w:r w:rsidRPr="009A466D">
        <w:rPr>
          <w:rFonts w:hAnsi="ＭＳ 明朝"/>
          <w:sz w:val="22"/>
          <w:szCs w:val="22"/>
          <w:lang w:eastAsia="ja-JP"/>
        </w:rPr>
        <w:t>後天性の発生頻度が高い</w:t>
      </w:r>
      <w:r w:rsidR="00D03224">
        <w:rPr>
          <w:rFonts w:hAnsi="ＭＳ 明朝"/>
          <w:sz w:val="22"/>
          <w:szCs w:val="22"/>
          <w:lang w:eastAsia="ja-JP"/>
        </w:rPr>
        <w:t>「</w:t>
      </w:r>
      <w:r w:rsidR="00885513">
        <w:rPr>
          <w:rFonts w:hAnsi="ＭＳ 明朝"/>
          <w:b/>
          <w:sz w:val="22"/>
          <w:szCs w:val="22"/>
          <w:lang w:eastAsia="ja-JP"/>
        </w:rPr>
        <w:t>P</w:t>
      </w:r>
      <w:r w:rsidR="00885513" w:rsidRPr="007F4783">
        <w:rPr>
          <w:rFonts w:hAnsi="ＭＳ 明朝"/>
          <w:b/>
          <w:sz w:val="22"/>
          <w:szCs w:val="22"/>
          <w:lang w:eastAsia="ja-JP"/>
        </w:rPr>
        <w:t>T;</w:t>
      </w:r>
      <w:r w:rsidR="00885513">
        <w:rPr>
          <w:rFonts w:hint="eastAsia"/>
          <w:b/>
          <w:sz w:val="22"/>
          <w:szCs w:val="22"/>
          <w:lang w:eastAsia="ja-JP"/>
        </w:rPr>
        <w:t xml:space="preserve"> </w:t>
      </w:r>
      <w:r w:rsidRPr="009A466D">
        <w:rPr>
          <w:rFonts w:hAnsi="ＭＳ 明朝"/>
          <w:b/>
          <w:i/>
          <w:sz w:val="22"/>
          <w:szCs w:val="22"/>
          <w:lang w:eastAsia="ja-JP"/>
        </w:rPr>
        <w:t>甲状腺機能低下症</w:t>
      </w:r>
      <w:r w:rsidRPr="009A466D">
        <w:rPr>
          <w:i/>
          <w:sz w:val="22"/>
          <w:szCs w:val="22"/>
          <w:lang w:eastAsia="ja-JP"/>
        </w:rPr>
        <w:t xml:space="preserve"> </w:t>
      </w:r>
      <w:r w:rsidRPr="00007B37">
        <w:rPr>
          <w:i/>
          <w:sz w:val="22"/>
          <w:szCs w:val="22"/>
          <w:lang w:eastAsia="ja-JP"/>
        </w:rPr>
        <w:t>(Hypothyroidism)</w:t>
      </w:r>
      <w:r w:rsidR="00D44640">
        <w:rPr>
          <w:rFonts w:hAnsi="ＭＳ 明朝"/>
          <w:sz w:val="22"/>
          <w:szCs w:val="22"/>
          <w:lang w:eastAsia="ja-JP"/>
        </w:rPr>
        <w:t>」</w:t>
      </w:r>
      <w:r w:rsidRPr="009A466D">
        <w:rPr>
          <w:rFonts w:hAnsi="ＭＳ 明朝"/>
          <w:sz w:val="22"/>
          <w:szCs w:val="22"/>
          <w:lang w:eastAsia="ja-JP"/>
        </w:rPr>
        <w:t>は</w:t>
      </w:r>
      <w:r w:rsidR="005D5326" w:rsidRPr="009A466D">
        <w:rPr>
          <w:rFonts w:hAnsi="ＭＳ 明朝" w:hint="eastAsia"/>
          <w:sz w:val="22"/>
          <w:szCs w:val="22"/>
          <w:lang w:eastAsia="ja-JP"/>
        </w:rPr>
        <w:t>修飾語</w:t>
      </w:r>
      <w:r w:rsidRPr="009A466D">
        <w:rPr>
          <w:rFonts w:hAnsi="ＭＳ 明朝" w:hint="eastAsia"/>
          <w:sz w:val="22"/>
          <w:szCs w:val="22"/>
          <w:lang w:eastAsia="ja-JP"/>
        </w:rPr>
        <w:t>を付けずに</w:t>
      </w:r>
      <w:r w:rsidRPr="009A466D">
        <w:rPr>
          <w:sz w:val="22"/>
          <w:szCs w:val="22"/>
          <w:lang w:eastAsia="ja-JP"/>
        </w:rPr>
        <w:t>PT</w:t>
      </w:r>
      <w:r w:rsidRPr="009A466D">
        <w:rPr>
          <w:rFonts w:hAnsi="ＭＳ 明朝" w:hint="eastAsia"/>
          <w:sz w:val="22"/>
          <w:szCs w:val="22"/>
          <w:lang w:eastAsia="ja-JP"/>
        </w:rPr>
        <w:t>とし、その</w:t>
      </w:r>
      <w:r w:rsidRPr="009A466D">
        <w:rPr>
          <w:rFonts w:hAnsi="ＭＳ 明朝"/>
          <w:sz w:val="22"/>
          <w:szCs w:val="22"/>
          <w:lang w:eastAsia="ja-JP"/>
        </w:rPr>
        <w:t>下位に</w:t>
      </w:r>
      <w:r w:rsidR="00D03224">
        <w:rPr>
          <w:rFonts w:hAnsi="ＭＳ 明朝"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rFonts w:hAnsi="ＭＳ 明朝"/>
          <w:b/>
          <w:i/>
          <w:sz w:val="22"/>
          <w:szCs w:val="22"/>
          <w:lang w:eastAsia="ja-JP"/>
        </w:rPr>
        <w:t>後天性甲状腺機能低下症</w:t>
      </w:r>
      <w:r w:rsidR="00107479" w:rsidRPr="009A466D">
        <w:rPr>
          <w:rFonts w:hint="eastAsia"/>
          <w:sz w:val="22"/>
          <w:szCs w:val="22"/>
          <w:lang w:eastAsia="ja-JP"/>
        </w:rPr>
        <w:t xml:space="preserve"> </w:t>
      </w:r>
      <w:r w:rsidR="00107479" w:rsidRPr="00421869">
        <w:rPr>
          <w:rFonts w:hint="eastAsia"/>
          <w:i/>
          <w:sz w:val="22"/>
          <w:szCs w:val="22"/>
          <w:lang w:eastAsia="ja-JP"/>
        </w:rPr>
        <w:t>(</w:t>
      </w:r>
      <w:r w:rsidRPr="00421869">
        <w:rPr>
          <w:i/>
          <w:sz w:val="22"/>
          <w:szCs w:val="22"/>
          <w:lang w:eastAsia="ja-JP"/>
        </w:rPr>
        <w:t>Acquired hypothyroidism</w:t>
      </w:r>
      <w:r w:rsidR="00107479" w:rsidRPr="00421869">
        <w:rPr>
          <w:rFonts w:hint="eastAsia"/>
          <w:i/>
          <w:sz w:val="22"/>
          <w:szCs w:val="22"/>
          <w:lang w:eastAsia="ja-JP"/>
        </w:rPr>
        <w:t>)</w:t>
      </w:r>
      <w:r w:rsidR="00D44640">
        <w:rPr>
          <w:rFonts w:hAnsi="ＭＳ 明朝" w:hint="eastAsia"/>
          <w:sz w:val="22"/>
          <w:szCs w:val="22"/>
          <w:lang w:eastAsia="ja-JP"/>
        </w:rPr>
        <w:t>」</w:t>
      </w:r>
      <w:r w:rsidRPr="009A466D">
        <w:rPr>
          <w:rFonts w:hAnsi="ＭＳ 明朝"/>
          <w:sz w:val="22"/>
          <w:szCs w:val="22"/>
          <w:lang w:eastAsia="ja-JP"/>
        </w:rPr>
        <w:t>が配置されている。</w:t>
      </w:r>
    </w:p>
    <w:p w14:paraId="1872C878" w14:textId="5322378B" w:rsidR="00E1723B" w:rsidRPr="009A466D" w:rsidRDefault="0064051F" w:rsidP="00791669">
      <w:pPr>
        <w:ind w:leftChars="59" w:left="143" w:hanging="1"/>
        <w:rPr>
          <w:sz w:val="22"/>
          <w:szCs w:val="22"/>
          <w:lang w:eastAsia="ja-JP"/>
        </w:rPr>
      </w:pPr>
      <w:r w:rsidRPr="009A466D">
        <w:rPr>
          <w:rFonts w:hAnsi="ＭＳ 明朝"/>
          <w:sz w:val="22"/>
          <w:szCs w:val="22"/>
          <w:lang w:eastAsia="ja-JP"/>
        </w:rPr>
        <w:t>発生頻度の</w:t>
      </w:r>
      <w:r w:rsidRPr="009A466D">
        <w:rPr>
          <w:rFonts w:hAnsi="ＭＳ 明朝" w:hint="eastAsia"/>
          <w:sz w:val="22"/>
          <w:szCs w:val="22"/>
          <w:lang w:eastAsia="ja-JP"/>
        </w:rPr>
        <w:t>より</w:t>
      </w:r>
      <w:r w:rsidRPr="009A466D">
        <w:rPr>
          <w:rFonts w:hAnsi="ＭＳ 明朝"/>
          <w:sz w:val="22"/>
          <w:szCs w:val="22"/>
          <w:lang w:eastAsia="ja-JP"/>
        </w:rPr>
        <w:t>低い状態を示す</w:t>
      </w:r>
      <w:r w:rsidRPr="009A466D">
        <w:rPr>
          <w:sz w:val="22"/>
          <w:szCs w:val="22"/>
          <w:lang w:eastAsia="ja-JP"/>
        </w:rPr>
        <w:t>PT</w:t>
      </w:r>
      <w:r w:rsidRPr="009A466D">
        <w:rPr>
          <w:rFonts w:hAnsi="ＭＳ 明朝"/>
          <w:sz w:val="22"/>
          <w:szCs w:val="22"/>
          <w:lang w:eastAsia="ja-JP"/>
        </w:rPr>
        <w:t>には</w:t>
      </w:r>
      <w:r w:rsidR="00D03224">
        <w:rPr>
          <w:rFonts w:hAnsi="ＭＳ 明朝"/>
          <w:sz w:val="22"/>
          <w:szCs w:val="22"/>
          <w:lang w:eastAsia="ja-JP"/>
        </w:rPr>
        <w:t>「</w:t>
      </w:r>
      <w:r w:rsidR="004341B6">
        <w:rPr>
          <w:rFonts w:hAnsi="ＭＳ 明朝"/>
          <w:b/>
          <w:sz w:val="22"/>
          <w:szCs w:val="22"/>
          <w:lang w:eastAsia="ja-JP"/>
        </w:rPr>
        <w:t>P</w:t>
      </w:r>
      <w:r w:rsidR="004341B6" w:rsidRPr="007F4783">
        <w:rPr>
          <w:rFonts w:hAnsi="ＭＳ 明朝"/>
          <w:b/>
          <w:sz w:val="22"/>
          <w:szCs w:val="22"/>
          <w:lang w:eastAsia="ja-JP"/>
        </w:rPr>
        <w:t xml:space="preserve">T; </w:t>
      </w:r>
      <w:r w:rsidRPr="009A466D">
        <w:rPr>
          <w:rFonts w:hAnsi="ＭＳ 明朝"/>
          <w:b/>
          <w:i/>
          <w:sz w:val="22"/>
          <w:szCs w:val="22"/>
          <w:lang w:eastAsia="ja-JP"/>
        </w:rPr>
        <w:t>先天性甲状腺機能低下症</w:t>
      </w:r>
      <w:r w:rsidRPr="009A466D">
        <w:rPr>
          <w:i/>
          <w:sz w:val="22"/>
          <w:szCs w:val="22"/>
          <w:lang w:eastAsia="ja-JP"/>
        </w:rPr>
        <w:t xml:space="preserve"> </w:t>
      </w:r>
      <w:r w:rsidRPr="00421869">
        <w:rPr>
          <w:i/>
          <w:sz w:val="22"/>
          <w:szCs w:val="22"/>
          <w:lang w:eastAsia="ja-JP"/>
        </w:rPr>
        <w:t>(Congenital hypothyroidism)</w:t>
      </w:r>
      <w:r w:rsidR="00D44640">
        <w:rPr>
          <w:rFonts w:hAnsi="ＭＳ 明朝"/>
          <w:sz w:val="22"/>
          <w:szCs w:val="22"/>
          <w:lang w:eastAsia="ja-JP"/>
        </w:rPr>
        <w:t>」</w:t>
      </w:r>
      <w:r w:rsidRPr="009A466D">
        <w:rPr>
          <w:rFonts w:hAnsi="ＭＳ 明朝"/>
          <w:sz w:val="22"/>
          <w:szCs w:val="22"/>
          <w:lang w:eastAsia="ja-JP"/>
        </w:rPr>
        <w:t>のように適切な</w:t>
      </w:r>
      <w:r w:rsidR="005D5326" w:rsidRPr="009A466D">
        <w:rPr>
          <w:rFonts w:hAnsi="ＭＳ 明朝"/>
          <w:sz w:val="22"/>
          <w:szCs w:val="22"/>
          <w:lang w:eastAsia="ja-JP"/>
        </w:rPr>
        <w:t>修飾語</w:t>
      </w:r>
      <w:r w:rsidR="001143A7">
        <w:rPr>
          <w:rFonts w:hAnsi="ＭＳ 明朝"/>
          <w:sz w:val="22"/>
          <w:szCs w:val="22"/>
          <w:lang w:eastAsia="ja-JP"/>
        </w:rPr>
        <w:t>（</w:t>
      </w:r>
      <w:r w:rsidRPr="009A466D">
        <w:rPr>
          <w:sz w:val="22"/>
          <w:szCs w:val="22"/>
          <w:lang w:eastAsia="ja-JP"/>
        </w:rPr>
        <w:t>modifier</w:t>
      </w:r>
      <w:r w:rsidR="001143A7">
        <w:rPr>
          <w:sz w:val="22"/>
          <w:szCs w:val="22"/>
          <w:lang w:eastAsia="ja-JP"/>
        </w:rPr>
        <w:t>）</w:t>
      </w:r>
      <w:r w:rsidRPr="009A466D">
        <w:rPr>
          <w:rFonts w:hAnsi="ＭＳ 明朝"/>
          <w:sz w:val="22"/>
          <w:szCs w:val="22"/>
          <w:lang w:eastAsia="ja-JP"/>
        </w:rPr>
        <w:t>を付ける。</w:t>
      </w:r>
      <w:r w:rsidR="005D5326" w:rsidRPr="009A466D">
        <w:rPr>
          <w:rFonts w:hAnsi="ＭＳ 明朝"/>
          <w:sz w:val="22"/>
          <w:szCs w:val="22"/>
          <w:lang w:eastAsia="ja-JP"/>
        </w:rPr>
        <w:t>修飾語</w:t>
      </w:r>
      <w:r w:rsidRPr="009A466D">
        <w:rPr>
          <w:rFonts w:hAnsi="ＭＳ 明朝" w:hint="eastAsia"/>
          <w:sz w:val="22"/>
          <w:szCs w:val="22"/>
          <w:lang w:eastAsia="ja-JP"/>
        </w:rPr>
        <w:t>の付いた</w:t>
      </w:r>
      <w:r w:rsidRPr="009A466D">
        <w:rPr>
          <w:rFonts w:hint="eastAsia"/>
          <w:sz w:val="22"/>
          <w:szCs w:val="22"/>
          <w:lang w:eastAsia="ja-JP"/>
        </w:rPr>
        <w:t>LLT</w:t>
      </w:r>
      <w:r w:rsidRPr="009A466D">
        <w:rPr>
          <w:rFonts w:hAnsi="ＭＳ 明朝" w:hint="eastAsia"/>
          <w:sz w:val="22"/>
          <w:szCs w:val="22"/>
          <w:lang w:eastAsia="ja-JP"/>
        </w:rPr>
        <w:t>を</w:t>
      </w:r>
      <w:r w:rsidR="005D5326" w:rsidRPr="009A466D">
        <w:rPr>
          <w:rFonts w:hAnsi="ＭＳ 明朝"/>
          <w:sz w:val="22"/>
          <w:szCs w:val="22"/>
          <w:lang w:eastAsia="ja-JP"/>
        </w:rPr>
        <w:t>修飾語</w:t>
      </w:r>
      <w:r w:rsidRPr="009A466D">
        <w:rPr>
          <w:rFonts w:hAnsi="ＭＳ 明朝" w:hint="eastAsia"/>
          <w:sz w:val="22"/>
          <w:szCs w:val="22"/>
          <w:lang w:eastAsia="ja-JP"/>
        </w:rPr>
        <w:t>なしの</w:t>
      </w:r>
      <w:r w:rsidRPr="009A466D">
        <w:rPr>
          <w:rFonts w:hint="eastAsia"/>
          <w:sz w:val="22"/>
          <w:szCs w:val="22"/>
          <w:lang w:eastAsia="ja-JP"/>
        </w:rPr>
        <w:t>PT</w:t>
      </w:r>
      <w:r w:rsidRPr="009A466D">
        <w:rPr>
          <w:rFonts w:hAnsi="ＭＳ 明朝" w:hint="eastAsia"/>
          <w:sz w:val="22"/>
          <w:szCs w:val="22"/>
          <w:lang w:eastAsia="ja-JP"/>
        </w:rPr>
        <w:t>の下位にリンクさせるのは</w:t>
      </w:r>
      <w:r w:rsidRPr="009A466D">
        <w:rPr>
          <w:rFonts w:hint="eastAsia"/>
          <w:sz w:val="22"/>
          <w:szCs w:val="22"/>
          <w:lang w:eastAsia="ja-JP"/>
        </w:rPr>
        <w:t>MedDRA</w:t>
      </w:r>
      <w:r w:rsidRPr="009A466D">
        <w:rPr>
          <w:rFonts w:hAnsi="ＭＳ 明朝" w:hint="eastAsia"/>
          <w:sz w:val="22"/>
          <w:szCs w:val="22"/>
          <w:lang w:eastAsia="ja-JP"/>
        </w:rPr>
        <w:t>に限定したルールである。</w:t>
      </w:r>
      <w:r w:rsidR="005D5326" w:rsidRPr="009A466D">
        <w:rPr>
          <w:rFonts w:hAnsi="ＭＳ 明朝"/>
          <w:sz w:val="22"/>
          <w:szCs w:val="22"/>
          <w:lang w:eastAsia="ja-JP"/>
        </w:rPr>
        <w:t>修飾語</w:t>
      </w:r>
      <w:r w:rsidRPr="009A466D">
        <w:rPr>
          <w:rFonts w:hAnsi="ＭＳ 明朝" w:hint="eastAsia"/>
          <w:sz w:val="22"/>
          <w:szCs w:val="22"/>
          <w:lang w:eastAsia="ja-JP"/>
        </w:rPr>
        <w:t>付の</w:t>
      </w:r>
      <w:r w:rsidRPr="009A466D">
        <w:rPr>
          <w:rFonts w:hint="eastAsia"/>
          <w:sz w:val="22"/>
          <w:szCs w:val="22"/>
          <w:lang w:eastAsia="ja-JP"/>
        </w:rPr>
        <w:t>LLT</w:t>
      </w:r>
      <w:r w:rsidR="00482F4D" w:rsidRPr="009A466D">
        <w:rPr>
          <w:rFonts w:hAnsi="ＭＳ 明朝" w:hint="eastAsia"/>
          <w:sz w:val="22"/>
          <w:szCs w:val="22"/>
          <w:lang w:eastAsia="ja-JP"/>
        </w:rPr>
        <w:t>は、先天性あるいは後天性の状態が発現する</w:t>
      </w:r>
      <w:r w:rsidRPr="009A466D">
        <w:rPr>
          <w:rFonts w:hAnsi="ＭＳ 明朝" w:hint="eastAsia"/>
          <w:sz w:val="22"/>
          <w:szCs w:val="22"/>
          <w:lang w:eastAsia="ja-JP"/>
        </w:rPr>
        <w:t>可能性が極めて高い場合にのみ、相当する</w:t>
      </w:r>
      <w:r w:rsidR="005D5326" w:rsidRPr="009A466D">
        <w:rPr>
          <w:rFonts w:hAnsi="ＭＳ 明朝"/>
          <w:sz w:val="22"/>
          <w:szCs w:val="22"/>
          <w:lang w:eastAsia="ja-JP"/>
        </w:rPr>
        <w:t>修飾語</w:t>
      </w:r>
      <w:r w:rsidR="00482F4D" w:rsidRPr="009A466D">
        <w:rPr>
          <w:rFonts w:hAnsi="ＭＳ 明朝" w:hint="eastAsia"/>
          <w:sz w:val="22"/>
          <w:szCs w:val="22"/>
          <w:lang w:eastAsia="ja-JP"/>
        </w:rPr>
        <w:t>なしの</w:t>
      </w:r>
      <w:r w:rsidR="00F25AE6" w:rsidRPr="009A466D">
        <w:rPr>
          <w:rFonts w:hint="eastAsia"/>
          <w:sz w:val="22"/>
          <w:szCs w:val="22"/>
          <w:lang w:eastAsia="ja-JP"/>
        </w:rPr>
        <w:t>PT</w:t>
      </w:r>
      <w:r w:rsidRPr="009A466D">
        <w:rPr>
          <w:rFonts w:hAnsi="ＭＳ 明朝" w:hint="eastAsia"/>
          <w:sz w:val="22"/>
          <w:szCs w:val="22"/>
          <w:lang w:eastAsia="ja-JP"/>
        </w:rPr>
        <w:t>の下に追加される。</w:t>
      </w:r>
      <w:r w:rsidR="006A0903" w:rsidRPr="009A466D">
        <w:rPr>
          <w:sz w:val="22"/>
          <w:szCs w:val="22"/>
          <w:lang w:eastAsia="ja-JP"/>
        </w:rPr>
        <w:br/>
      </w:r>
      <w:r w:rsidRPr="009A466D">
        <w:rPr>
          <w:rFonts w:hAnsi="ＭＳ 明朝" w:hint="eastAsia"/>
          <w:sz w:val="22"/>
          <w:szCs w:val="22"/>
          <w:lang w:eastAsia="ja-JP"/>
        </w:rPr>
        <w:t>３種（後天性、先天性、</w:t>
      </w:r>
      <w:r w:rsidR="005D5326" w:rsidRPr="009A466D">
        <w:rPr>
          <w:rFonts w:hAnsi="ＭＳ 明朝" w:hint="eastAsia"/>
          <w:sz w:val="22"/>
          <w:szCs w:val="22"/>
          <w:lang w:eastAsia="ja-JP"/>
        </w:rPr>
        <w:t>修飾語</w:t>
      </w:r>
      <w:r w:rsidRPr="009A466D">
        <w:rPr>
          <w:rFonts w:hAnsi="ＭＳ 明朝" w:hint="eastAsia"/>
          <w:sz w:val="22"/>
          <w:szCs w:val="22"/>
          <w:lang w:eastAsia="ja-JP"/>
        </w:rPr>
        <w:t>なし）の用語が揃っている既存語は上記の取り決めに従って既に</w:t>
      </w:r>
      <w:r w:rsidRPr="009A466D">
        <w:rPr>
          <w:rFonts w:hint="eastAsia"/>
          <w:sz w:val="22"/>
          <w:szCs w:val="22"/>
          <w:lang w:eastAsia="ja-JP"/>
        </w:rPr>
        <w:t>V.8.0</w:t>
      </w:r>
      <w:r w:rsidRPr="009A466D">
        <w:rPr>
          <w:rFonts w:hAnsi="ＭＳ 明朝" w:hint="eastAsia"/>
          <w:sz w:val="22"/>
          <w:szCs w:val="22"/>
          <w:lang w:eastAsia="ja-JP"/>
        </w:rPr>
        <w:t>で整理を</w:t>
      </w:r>
      <w:r w:rsidR="00F25AE6">
        <w:rPr>
          <w:rFonts w:hAnsi="ＭＳ 明朝" w:hint="eastAsia"/>
          <w:sz w:val="22"/>
          <w:szCs w:val="22"/>
          <w:lang w:eastAsia="ja-JP"/>
        </w:rPr>
        <w:t>行</w:t>
      </w:r>
      <w:r w:rsidRPr="009A466D">
        <w:rPr>
          <w:rFonts w:hAnsi="ＭＳ 明朝" w:hint="eastAsia"/>
          <w:sz w:val="22"/>
          <w:szCs w:val="22"/>
          <w:lang w:eastAsia="ja-JP"/>
        </w:rPr>
        <w:t>なった。残りの用語については今後ユーザーからの要請に従い３種のセットが揃った段階で整理を行なう。</w:t>
      </w:r>
    </w:p>
    <w:p w14:paraId="06815C05" w14:textId="62B9A7AF"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ポリープ用語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既存の</w:t>
      </w:r>
      <w:r w:rsidR="0064051F" w:rsidRPr="009A466D">
        <w:rPr>
          <w:rFonts w:hAnsi="ＭＳ 明朝"/>
          <w:sz w:val="22"/>
          <w:szCs w:val="22"/>
          <w:lang w:eastAsia="ja-JP"/>
        </w:rPr>
        <w:t>良性、悪性が特定されていないポリープ用語（</w:t>
      </w:r>
      <w:r w:rsidR="00795A5C" w:rsidRPr="009A466D">
        <w:rPr>
          <w:rFonts w:hAnsi="ＭＳ 明朝"/>
          <w:sz w:val="22"/>
          <w:szCs w:val="22"/>
          <w:lang w:eastAsia="ja-JP"/>
        </w:rPr>
        <w:t>例：</w:t>
      </w:r>
      <w:r w:rsidR="0064051F" w:rsidRPr="009A466D">
        <w:rPr>
          <w:rFonts w:hAnsi="ＭＳ 明朝"/>
          <w:sz w:val="22"/>
          <w:szCs w:val="22"/>
          <w:lang w:eastAsia="ja-JP"/>
        </w:rPr>
        <w:t>胃ポリープ）は</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の中で</w:t>
      </w:r>
      <w:r w:rsidR="0064051F" w:rsidRPr="009A466D">
        <w:rPr>
          <w:rFonts w:hAnsi="ＭＳ 明朝"/>
          <w:sz w:val="22"/>
          <w:szCs w:val="22"/>
          <w:lang w:eastAsia="ja-JP"/>
        </w:rPr>
        <w:t>良性に分類</w:t>
      </w:r>
      <w:r w:rsidR="0064051F" w:rsidRPr="009A466D">
        <w:rPr>
          <w:rFonts w:hAnsi="ＭＳ 明朝" w:hint="eastAsia"/>
          <w:sz w:val="22"/>
          <w:szCs w:val="22"/>
          <w:lang w:eastAsia="ja-JP"/>
        </w:rPr>
        <w:t>されてい</w:t>
      </w:r>
      <w:r w:rsidR="0064051F" w:rsidRPr="009A466D">
        <w:rPr>
          <w:rFonts w:hAnsi="ＭＳ 明朝"/>
          <w:sz w:val="22"/>
          <w:szCs w:val="22"/>
          <w:lang w:eastAsia="ja-JP"/>
        </w:rPr>
        <w:t>る。新規に追加されるポリープ用語は</w:t>
      </w:r>
      <w:r w:rsidR="00D03224">
        <w:rPr>
          <w:rFonts w:hAnsi="ＭＳ 明朝"/>
          <w:sz w:val="22"/>
          <w:szCs w:val="22"/>
          <w:lang w:eastAsia="ja-JP"/>
        </w:rPr>
        <w:t>「</w:t>
      </w:r>
      <w:r w:rsidR="0064051F" w:rsidRPr="009A466D">
        <w:rPr>
          <w:rFonts w:hAnsi="ＭＳ 明朝"/>
          <w:sz w:val="22"/>
          <w:szCs w:val="22"/>
          <w:lang w:eastAsia="ja-JP"/>
        </w:rPr>
        <w:t>良性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は付けない。さらに</w:t>
      </w:r>
      <w:r w:rsidR="00D03224">
        <w:rPr>
          <w:rFonts w:hAnsi="ＭＳ 明朝"/>
          <w:sz w:val="22"/>
          <w:szCs w:val="22"/>
          <w:lang w:eastAsia="ja-JP"/>
        </w:rPr>
        <w:t>「</w:t>
      </w:r>
      <w:r w:rsidR="0064051F" w:rsidRPr="009A466D">
        <w:rPr>
          <w:b/>
          <w:sz w:val="22"/>
          <w:szCs w:val="22"/>
          <w:lang w:eastAsia="ja-JP"/>
        </w:rPr>
        <w:t>SOC</w:t>
      </w:r>
      <w:r w:rsidR="006F1B90">
        <w:rPr>
          <w:rFonts w:hint="eastAsia"/>
          <w:b/>
          <w:sz w:val="22"/>
          <w:szCs w:val="22"/>
          <w:lang w:eastAsia="ja-JP"/>
        </w:rPr>
        <w:t xml:space="preserve">; </w:t>
      </w:r>
      <w:r w:rsidR="0064051F" w:rsidRPr="009A466D">
        <w:rPr>
          <w:rFonts w:hAnsi="ＭＳ 明朝"/>
          <w:b/>
          <w:i/>
          <w:sz w:val="22"/>
          <w:szCs w:val="22"/>
          <w:lang w:eastAsia="ja-JP"/>
        </w:rPr>
        <w:t>良性、悪性および詳細不明の新生物（嚢胞およびポリープを含む）</w:t>
      </w:r>
      <w:r w:rsidR="00D44640">
        <w:rPr>
          <w:rFonts w:hAnsi="ＭＳ 明朝"/>
          <w:sz w:val="22"/>
          <w:szCs w:val="22"/>
          <w:lang w:eastAsia="ja-JP"/>
        </w:rPr>
        <w:t>」</w:t>
      </w:r>
      <w:r w:rsidR="0064051F" w:rsidRPr="009A466D">
        <w:rPr>
          <w:rFonts w:hAnsi="ＭＳ 明朝"/>
          <w:sz w:val="22"/>
          <w:szCs w:val="22"/>
          <w:lang w:eastAsia="ja-JP"/>
        </w:rPr>
        <w:t>をセカンダリー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それぞれ適切な発現部位を示す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w:t>
      </w:r>
      <w:r w:rsidR="00DA74A4" w:rsidRPr="009A466D">
        <w:rPr>
          <w:rFonts w:hAnsi="ＭＳ 明朝"/>
          <w:sz w:val="22"/>
          <w:szCs w:val="22"/>
          <w:lang w:eastAsia="ja-JP"/>
        </w:rPr>
        <w:t>本</w:t>
      </w:r>
      <w:r w:rsidR="00DA74A4" w:rsidRPr="009A466D">
        <w:rPr>
          <w:sz w:val="22"/>
          <w:szCs w:val="22"/>
          <w:lang w:eastAsia="ja-JP"/>
        </w:rPr>
        <w:t>SOC</w:t>
      </w:r>
      <w:r w:rsidR="0064051F" w:rsidRPr="009A466D">
        <w:rPr>
          <w:rFonts w:hAnsi="ＭＳ 明朝"/>
          <w:sz w:val="22"/>
          <w:szCs w:val="22"/>
          <w:lang w:eastAsia="ja-JP"/>
        </w:rPr>
        <w:t>内では悪性度不明を示す</w:t>
      </w:r>
      <w:r w:rsidR="0064051F" w:rsidRPr="009A466D">
        <w:rPr>
          <w:sz w:val="22"/>
          <w:szCs w:val="22"/>
          <w:lang w:eastAsia="ja-JP"/>
        </w:rPr>
        <w:t>HLT</w:t>
      </w:r>
      <w:r w:rsidR="0064051F" w:rsidRPr="009A466D">
        <w:rPr>
          <w:rFonts w:hAnsi="ＭＳ 明朝"/>
          <w:sz w:val="22"/>
          <w:szCs w:val="22"/>
          <w:lang w:eastAsia="ja-JP"/>
        </w:rPr>
        <w:t>よりも良性を表す</w:t>
      </w:r>
      <w:r w:rsidR="0064051F" w:rsidRPr="009A466D">
        <w:rPr>
          <w:sz w:val="22"/>
          <w:szCs w:val="22"/>
          <w:lang w:eastAsia="ja-JP"/>
        </w:rPr>
        <w:t>HLT</w:t>
      </w:r>
      <w:r w:rsidR="0064051F" w:rsidRPr="009A466D">
        <w:rPr>
          <w:rFonts w:hAnsi="ＭＳ 明朝"/>
          <w:sz w:val="22"/>
          <w:szCs w:val="22"/>
          <w:lang w:eastAsia="ja-JP"/>
        </w:rPr>
        <w:t>にリンクする。さらに、</w:t>
      </w:r>
      <w:r w:rsidR="00D03224">
        <w:rPr>
          <w:rFonts w:hAnsi="ＭＳ 明朝"/>
          <w:sz w:val="22"/>
          <w:szCs w:val="22"/>
          <w:lang w:eastAsia="ja-JP"/>
        </w:rPr>
        <w:t>「</w:t>
      </w:r>
      <w:r w:rsidR="0064051F" w:rsidRPr="009A466D">
        <w:rPr>
          <w:rFonts w:hAnsi="ＭＳ 明朝"/>
          <w:sz w:val="22"/>
          <w:szCs w:val="22"/>
          <w:lang w:eastAsia="ja-JP"/>
        </w:rPr>
        <w:t>悪性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を伴うポリープ用語は今後</w:t>
      </w:r>
      <w:r w:rsidR="0064051F" w:rsidRPr="009A466D">
        <w:rPr>
          <w:sz w:val="22"/>
          <w:szCs w:val="22"/>
          <w:lang w:eastAsia="ja-JP"/>
        </w:rPr>
        <w:t>MedDRA</w:t>
      </w:r>
      <w:r w:rsidR="0064051F" w:rsidRPr="009A466D">
        <w:rPr>
          <w:rFonts w:hAnsi="ＭＳ 明朝"/>
          <w:sz w:val="22"/>
          <w:szCs w:val="22"/>
          <w:lang w:eastAsia="ja-JP"/>
        </w:rPr>
        <w:t>には採用しない。コーディングのためには適切な悪性新生物の用語の選択を推奨する。</w:t>
      </w:r>
    </w:p>
    <w:p w14:paraId="2BB3D6AD" w14:textId="0762DCC3"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死亡に関する用語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死亡に関する用語は</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に分類されており、さらに</w:t>
      </w:r>
      <w:r w:rsidR="0064051F" w:rsidRPr="009A466D">
        <w:rPr>
          <w:rFonts w:hAnsi="ＭＳ 明朝"/>
          <w:sz w:val="22"/>
          <w:szCs w:val="22"/>
          <w:lang w:eastAsia="ja-JP"/>
        </w:rPr>
        <w:t>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て関連する身体部位または病因を表す</w:t>
      </w:r>
      <w:r w:rsidR="0064051F" w:rsidRPr="009A466D">
        <w:rPr>
          <w:rFonts w:hint="eastAsia"/>
          <w:sz w:val="22"/>
          <w:szCs w:val="22"/>
          <w:lang w:eastAsia="ja-JP"/>
        </w:rPr>
        <w:t>SOC</w:t>
      </w:r>
      <w:r w:rsidR="0064051F" w:rsidRPr="009A466D">
        <w:rPr>
          <w:rFonts w:hAnsi="ＭＳ 明朝" w:hint="eastAsia"/>
          <w:sz w:val="22"/>
          <w:szCs w:val="22"/>
          <w:lang w:eastAsia="ja-JP"/>
        </w:rPr>
        <w:t>にリンクしている。</w:t>
      </w:r>
    </w:p>
    <w:p w14:paraId="2D3F80CB" w14:textId="40F6A5F1" w:rsidR="00D05A40" w:rsidRPr="009A466D" w:rsidRDefault="0064051F" w:rsidP="007A64A5">
      <w:pPr>
        <w:ind w:leftChars="102" w:left="456"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死亡</w:t>
      </w:r>
      <w:r w:rsidR="00B70E3D" w:rsidRPr="009A466D">
        <w:rPr>
          <w:rFonts w:hint="eastAsia"/>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に</w:t>
      </w:r>
      <w:r w:rsidRPr="009A466D">
        <w:rPr>
          <w:rFonts w:hAnsi="ＭＳ 明朝"/>
          <w:sz w:val="22"/>
          <w:szCs w:val="22"/>
          <w:lang w:eastAsia="ja-JP"/>
        </w:rPr>
        <w:t>のみリンクしているが、</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新生児死亡</w:t>
      </w:r>
      <w:r w:rsidR="00B70E3D" w:rsidRPr="009A466D">
        <w:rPr>
          <w:rFonts w:hint="eastAsia"/>
          <w:i/>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 neonatal</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w:t>
      </w:r>
      <w:r w:rsidR="007614F0" w:rsidRPr="009A466D">
        <w:rPr>
          <w:rFonts w:hAnsi="ＭＳ 明朝"/>
          <w:b/>
          <w:i/>
          <w:sz w:val="22"/>
          <w:szCs w:val="22"/>
          <w:lang w:eastAsia="ja-JP"/>
        </w:rPr>
        <w:lastRenderedPageBreak/>
        <w:t>身障害および投与部位の状態</w:t>
      </w:r>
      <w:r w:rsidR="00D44640">
        <w:rPr>
          <w:rFonts w:hAnsi="ＭＳ 明朝"/>
          <w:sz w:val="22"/>
          <w:szCs w:val="22"/>
          <w:lang w:eastAsia="ja-JP"/>
        </w:rPr>
        <w:t>」</w:t>
      </w:r>
      <w:r w:rsidRPr="009A466D">
        <w:rPr>
          <w:rFonts w:hAnsi="ＭＳ 明朝" w:hint="eastAsia"/>
          <w:sz w:val="22"/>
          <w:szCs w:val="22"/>
          <w:lang w:eastAsia="ja-JP"/>
        </w:rPr>
        <w:t>をプライマリーとし、</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C64A5D" w:rsidRPr="009A466D">
        <w:rPr>
          <w:rFonts w:hAnsi="ＭＳ 明朝"/>
          <w:b/>
          <w:i/>
          <w:sz w:val="22"/>
          <w:szCs w:val="22"/>
          <w:lang w:eastAsia="ja-JP"/>
        </w:rPr>
        <w:t>妊娠、産褥および周産期の状態</w:t>
      </w:r>
      <w:r w:rsidR="00D44640">
        <w:rPr>
          <w:rFonts w:hAnsi="ＭＳ 明朝" w:hint="eastAsia"/>
          <w:sz w:val="22"/>
          <w:szCs w:val="22"/>
          <w:lang w:eastAsia="ja-JP"/>
        </w:rPr>
        <w:t>」</w:t>
      </w:r>
      <w:r w:rsidRPr="009A466D">
        <w:rPr>
          <w:rFonts w:hAnsi="ＭＳ 明朝" w:hint="eastAsia"/>
          <w:sz w:val="22"/>
          <w:szCs w:val="22"/>
          <w:lang w:eastAsia="ja-JP"/>
        </w:rPr>
        <w:t>をセカンダリー</w:t>
      </w:r>
      <w:r w:rsidR="009C5E4B" w:rsidRPr="009A466D">
        <w:rPr>
          <w:rFonts w:hint="eastAsia"/>
          <w:sz w:val="22"/>
          <w:szCs w:val="22"/>
          <w:lang w:eastAsia="ja-JP"/>
        </w:rPr>
        <w:t>SOC</w:t>
      </w:r>
      <w:r w:rsidRPr="009A466D">
        <w:rPr>
          <w:rFonts w:hAnsi="ＭＳ 明朝" w:hint="eastAsia"/>
          <w:sz w:val="22"/>
          <w:szCs w:val="22"/>
          <w:lang w:eastAsia="ja-JP"/>
        </w:rPr>
        <w:t>と</w:t>
      </w:r>
      <w:r w:rsidRPr="009A466D">
        <w:rPr>
          <w:rFonts w:hAnsi="ＭＳ 明朝"/>
          <w:sz w:val="22"/>
          <w:szCs w:val="22"/>
          <w:lang w:eastAsia="ja-JP"/>
        </w:rPr>
        <w:t>している。</w:t>
      </w:r>
    </w:p>
    <w:p w14:paraId="783CAC55" w14:textId="73FCC206" w:rsidR="0064051F" w:rsidRPr="009A466D" w:rsidRDefault="0064051F" w:rsidP="00791669">
      <w:pPr>
        <w:ind w:leftChars="59" w:left="143" w:hanging="1"/>
        <w:rPr>
          <w:sz w:val="22"/>
          <w:szCs w:val="22"/>
          <w:lang w:eastAsia="ja-JP"/>
        </w:rPr>
      </w:pPr>
      <w:r w:rsidRPr="009A466D">
        <w:rPr>
          <w:rFonts w:hAnsi="ＭＳ 明朝"/>
          <w:sz w:val="22"/>
          <w:szCs w:val="22"/>
          <w:lang w:eastAsia="ja-JP"/>
        </w:rPr>
        <w:t>胎児、母体の死亡に関係する用語は特別な群（</w:t>
      </w:r>
      <w:r w:rsidRPr="009A466D">
        <w:rPr>
          <w:sz w:val="22"/>
          <w:szCs w:val="22"/>
          <w:lang w:eastAsia="ja-JP"/>
        </w:rPr>
        <w:t>population</w:t>
      </w:r>
      <w:r w:rsidRPr="009A466D">
        <w:rPr>
          <w:rFonts w:hAnsi="ＭＳ 明朝"/>
          <w:sz w:val="22"/>
          <w:szCs w:val="22"/>
          <w:lang w:eastAsia="ja-JP"/>
        </w:rPr>
        <w:t>）と考えられ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妊娠</w:t>
      </w:r>
      <w:r w:rsidR="00BE713A" w:rsidRPr="009A466D">
        <w:rPr>
          <w:b/>
          <w:i/>
          <w:sz w:val="22"/>
          <w:szCs w:val="22"/>
          <w:lang w:eastAsia="ja-JP"/>
        </w:rPr>
        <w:t>、産褥</w:t>
      </w:r>
      <w:r w:rsidRPr="009A466D">
        <w:rPr>
          <w:rFonts w:hAnsi="ＭＳ 明朝"/>
          <w:b/>
          <w:i/>
          <w:sz w:val="22"/>
          <w:szCs w:val="22"/>
          <w:lang w:eastAsia="ja-JP"/>
        </w:rPr>
        <w:t>および周産期の状態</w:t>
      </w:r>
      <w:r w:rsidR="00D44640">
        <w:rPr>
          <w:rFonts w:hAnsi="ＭＳ 明朝"/>
          <w:sz w:val="22"/>
          <w:szCs w:val="22"/>
          <w:lang w:eastAsia="ja-JP"/>
        </w:rPr>
        <w:t>」</w:t>
      </w:r>
      <w:r w:rsidRPr="009A466D">
        <w:rPr>
          <w:rFonts w:hAnsi="ＭＳ 明朝"/>
          <w:sz w:val="22"/>
          <w:szCs w:val="22"/>
          <w:lang w:eastAsia="ja-JP"/>
        </w:rPr>
        <w:t>をプライマリーとする。近親者の死は医学的な事象よりも家族環境に関する事象と考えられ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社会環境</w:t>
      </w:r>
      <w:r w:rsidR="00D44640">
        <w:rPr>
          <w:rFonts w:hAnsi="ＭＳ 明朝"/>
          <w:sz w:val="22"/>
          <w:szCs w:val="22"/>
          <w:lang w:eastAsia="ja-JP"/>
        </w:rPr>
        <w:t>」</w:t>
      </w:r>
      <w:r w:rsidRPr="009A466D">
        <w:rPr>
          <w:rFonts w:hAnsi="ＭＳ 明朝"/>
          <w:sz w:val="22"/>
          <w:szCs w:val="22"/>
          <w:lang w:eastAsia="ja-JP"/>
        </w:rPr>
        <w:t>にのみリンクしている。細胞死は</w:t>
      </w:r>
      <w:r w:rsidRPr="009A466D">
        <w:rPr>
          <w:rFonts w:hAnsi="ＭＳ 明朝" w:hint="eastAsia"/>
          <w:sz w:val="22"/>
          <w:szCs w:val="22"/>
          <w:lang w:eastAsia="ja-JP"/>
        </w:rPr>
        <w:t>生体組織としての</w:t>
      </w:r>
      <w:r w:rsidRPr="009A466D">
        <w:rPr>
          <w:rFonts w:hAnsi="ＭＳ 明朝"/>
          <w:sz w:val="22"/>
          <w:szCs w:val="22"/>
          <w:lang w:eastAsia="ja-JP"/>
        </w:rPr>
        <w:t>事象</w:t>
      </w:r>
      <w:r w:rsidRPr="009A466D">
        <w:rPr>
          <w:rFonts w:hAnsi="ＭＳ 明朝" w:hint="eastAsia"/>
          <w:sz w:val="22"/>
          <w:szCs w:val="22"/>
          <w:lang w:eastAsia="ja-JP"/>
        </w:rPr>
        <w:t>よりも細胞レベルの事象</w:t>
      </w:r>
      <w:r w:rsidRPr="009A466D">
        <w:rPr>
          <w:rFonts w:hAnsi="ＭＳ 明朝"/>
          <w:sz w:val="22"/>
          <w:szCs w:val="22"/>
          <w:lang w:eastAsia="ja-JP"/>
        </w:rPr>
        <w:t>と考え</w:t>
      </w:r>
      <w:r w:rsidRPr="009A466D">
        <w:rPr>
          <w:rFonts w:hAnsi="ＭＳ 明朝" w:hint="eastAsia"/>
          <w:sz w:val="22"/>
          <w:szCs w:val="22"/>
          <w:lang w:eastAsia="ja-JP"/>
        </w:rPr>
        <w:t>、</w:t>
      </w:r>
      <w:r w:rsidRPr="009A466D">
        <w:rPr>
          <w:rFonts w:hAnsi="ＭＳ 明朝"/>
          <w:sz w:val="22"/>
          <w:szCs w:val="22"/>
          <w:lang w:eastAsia="ja-JP"/>
        </w:rPr>
        <w:t>例外的に</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代謝および栄養障害</w:t>
      </w:r>
      <w:r w:rsidR="00D44640">
        <w:rPr>
          <w:rFonts w:hAnsi="ＭＳ 明朝"/>
          <w:sz w:val="22"/>
          <w:szCs w:val="22"/>
          <w:lang w:eastAsia="ja-JP"/>
        </w:rPr>
        <w:t>」</w:t>
      </w:r>
      <w:r w:rsidRPr="009A466D">
        <w:rPr>
          <w:rFonts w:hAnsi="ＭＳ 明朝"/>
          <w:sz w:val="22"/>
          <w:szCs w:val="22"/>
          <w:lang w:eastAsia="ja-JP"/>
        </w:rPr>
        <w:t>をプライマリーとしている。</w:t>
      </w:r>
    </w:p>
    <w:p w14:paraId="4AAC28BF" w14:textId="77777777" w:rsidR="00C620DA"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D35D2D" w:rsidRPr="009A466D">
        <w:rPr>
          <w:rFonts w:hAnsi="ＭＳ 明朝" w:hint="eastAsia"/>
          <w:b/>
          <w:sz w:val="22"/>
          <w:szCs w:val="22"/>
          <w:lang w:eastAsia="ja-JP"/>
        </w:rPr>
        <w:t>閉塞（</w:t>
      </w:r>
      <w:r w:rsidR="00D35D2D" w:rsidRPr="009A466D">
        <w:rPr>
          <w:rFonts w:hint="eastAsia"/>
          <w:b/>
          <w:sz w:val="22"/>
          <w:szCs w:val="22"/>
          <w:lang w:eastAsia="ja-JP"/>
        </w:rPr>
        <w:t>Occlusion</w:t>
      </w:r>
      <w:r w:rsidR="00D35D2D" w:rsidRPr="009A466D">
        <w:rPr>
          <w:rFonts w:hAnsi="ＭＳ 明朝"/>
          <w:b/>
          <w:sz w:val="22"/>
          <w:szCs w:val="22"/>
          <w:lang w:eastAsia="ja-JP"/>
        </w:rPr>
        <w:t>）</w:t>
      </w:r>
      <w:r w:rsidR="00D35D2D" w:rsidRPr="009A466D">
        <w:rPr>
          <w:rFonts w:hAnsi="ＭＳ 明朝" w:hint="eastAsia"/>
          <w:b/>
          <w:sz w:val="22"/>
          <w:szCs w:val="22"/>
          <w:lang w:eastAsia="ja-JP"/>
        </w:rPr>
        <w:t>と閉塞（</w:t>
      </w:r>
      <w:r w:rsidR="00D35D2D" w:rsidRPr="009A466D">
        <w:rPr>
          <w:rFonts w:hint="eastAsia"/>
          <w:b/>
          <w:sz w:val="22"/>
          <w:szCs w:val="22"/>
          <w:lang w:eastAsia="ja-JP"/>
        </w:rPr>
        <w:t>Obstruction</w:t>
      </w:r>
      <w:r w:rsidR="00D35D2D" w:rsidRPr="009A466D">
        <w:rPr>
          <w:rFonts w:hAnsi="ＭＳ 明朝"/>
          <w:b/>
          <w:sz w:val="22"/>
          <w:szCs w:val="22"/>
          <w:lang w:eastAsia="ja-JP"/>
        </w:rPr>
        <w:t>）</w:t>
      </w:r>
      <w:r>
        <w:rPr>
          <w:rFonts w:hAnsi="ＭＳ 明朝" w:hint="eastAsia"/>
          <w:b/>
          <w:sz w:val="22"/>
          <w:szCs w:val="22"/>
          <w:lang w:eastAsia="ja-JP"/>
        </w:rPr>
        <w:t>」</w:t>
      </w:r>
      <w:r w:rsidR="00D05A40" w:rsidRPr="009A466D">
        <w:rPr>
          <w:b/>
          <w:sz w:val="22"/>
          <w:szCs w:val="22"/>
          <w:lang w:eastAsia="ja-JP"/>
        </w:rPr>
        <w:br/>
      </w:r>
      <w:r w:rsidR="00D35D2D" w:rsidRPr="009A466D">
        <w:rPr>
          <w:rFonts w:hAnsi="ＭＳ 明朝" w:hint="eastAsia"/>
          <w:sz w:val="22"/>
          <w:szCs w:val="22"/>
          <w:lang w:eastAsia="ja-JP"/>
        </w:rPr>
        <w:t>原則として、</w:t>
      </w:r>
      <w:r w:rsidR="008021CD" w:rsidRPr="009A466D">
        <w:rPr>
          <w:rFonts w:hAnsi="ＭＳ 明朝" w:hint="eastAsia"/>
          <w:sz w:val="22"/>
          <w:szCs w:val="22"/>
          <w:lang w:eastAsia="ja-JP"/>
        </w:rPr>
        <w:t>血管、ステント、シャントおよびカテーテルに関する用語は</w:t>
      </w:r>
      <w:r w:rsidR="008021CD" w:rsidRPr="009A466D">
        <w:rPr>
          <w:rFonts w:hint="eastAsia"/>
          <w:sz w:val="22"/>
          <w:szCs w:val="22"/>
          <w:lang w:eastAsia="ja-JP"/>
        </w:rPr>
        <w:t>PT:</w:t>
      </w:r>
      <w:r w:rsidR="00C64A5D" w:rsidRPr="009A466D">
        <w:rPr>
          <w:rFonts w:hAnsi="ＭＳ 明朝" w:hint="eastAsia"/>
          <w:sz w:val="22"/>
          <w:szCs w:val="22"/>
          <w:lang w:eastAsia="ja-JP"/>
        </w:rPr>
        <w:t>レベル</w:t>
      </w:r>
      <w:r w:rsidR="008021CD" w:rsidRPr="009A466D">
        <w:rPr>
          <w:rFonts w:hAnsi="ＭＳ 明朝" w:hint="eastAsia"/>
          <w:sz w:val="22"/>
          <w:szCs w:val="22"/>
          <w:lang w:eastAsia="ja-JP"/>
        </w:rPr>
        <w:t>で</w:t>
      </w:r>
      <w:r w:rsidR="008021CD" w:rsidRPr="009A466D">
        <w:rPr>
          <w:rFonts w:hint="eastAsia"/>
          <w:sz w:val="22"/>
          <w:szCs w:val="22"/>
          <w:lang w:eastAsia="ja-JP"/>
        </w:rPr>
        <w:t>Occlusion</w:t>
      </w:r>
      <w:r w:rsidR="008021CD" w:rsidRPr="009A466D">
        <w:rPr>
          <w:rFonts w:hAnsi="ＭＳ 明朝" w:hint="eastAsia"/>
          <w:sz w:val="22"/>
          <w:szCs w:val="22"/>
          <w:lang w:eastAsia="ja-JP"/>
        </w:rPr>
        <w:t>を用い</w:t>
      </w:r>
      <w:r w:rsidR="00D05A40" w:rsidRPr="009A466D">
        <w:rPr>
          <w:rFonts w:hAnsi="ＭＳ 明朝" w:hint="eastAsia"/>
          <w:sz w:val="22"/>
          <w:szCs w:val="22"/>
          <w:lang w:eastAsia="ja-JP"/>
        </w:rPr>
        <w:t>る。</w:t>
      </w:r>
    </w:p>
    <w:p w14:paraId="49A40892" w14:textId="7F85EA74" w:rsidR="00931743"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肝動脈閉塞</w:t>
      </w:r>
      <w:r w:rsidR="00B70E3D" w:rsidRPr="009A466D">
        <w:rPr>
          <w:rFonts w:hint="eastAsia"/>
          <w:i/>
          <w:sz w:val="22"/>
          <w:szCs w:val="22"/>
        </w:rPr>
        <w:t xml:space="preserve"> </w:t>
      </w:r>
      <w:r w:rsidR="00B70E3D" w:rsidRPr="00F1377A">
        <w:rPr>
          <w:rFonts w:hint="eastAsia"/>
          <w:i/>
          <w:sz w:val="22"/>
          <w:szCs w:val="22"/>
        </w:rPr>
        <w:t>(</w:t>
      </w:r>
      <w:r w:rsidRPr="00F1377A">
        <w:rPr>
          <w:rFonts w:hint="eastAsia"/>
          <w:i/>
          <w:sz w:val="22"/>
          <w:szCs w:val="22"/>
        </w:rPr>
        <w:t>Hepatic artery occlusion</w:t>
      </w:r>
      <w:r w:rsidR="00B70E3D" w:rsidRPr="00F1377A">
        <w:rPr>
          <w:rFonts w:hint="eastAsia"/>
          <w:i/>
          <w:sz w:val="22"/>
          <w:szCs w:val="22"/>
        </w:rPr>
        <w:t>)</w:t>
      </w:r>
      <w:r w:rsidR="00D44640">
        <w:rPr>
          <w:rFonts w:hAnsi="ＭＳ 明朝" w:hint="eastAsia"/>
          <w:sz w:val="22"/>
          <w:szCs w:val="22"/>
        </w:rPr>
        <w:t>」</w:t>
      </w:r>
    </w:p>
    <w:p w14:paraId="34E99312" w14:textId="77777777" w:rsidR="00931743" w:rsidRPr="009A466D" w:rsidRDefault="008021CD" w:rsidP="007F4783">
      <w:pPr>
        <w:ind w:firstLineChars="50" w:firstLine="110"/>
        <w:rPr>
          <w:sz w:val="22"/>
          <w:szCs w:val="22"/>
          <w:lang w:eastAsia="ja-JP"/>
        </w:rPr>
      </w:pPr>
      <w:r w:rsidRPr="009A466D">
        <w:rPr>
          <w:rFonts w:hint="eastAsia"/>
          <w:sz w:val="22"/>
          <w:szCs w:val="22"/>
          <w:lang w:eastAsia="ja-JP"/>
        </w:rPr>
        <w:t>Obstruction</w:t>
      </w:r>
      <w:r w:rsidRPr="009A466D">
        <w:rPr>
          <w:rFonts w:hAnsi="ＭＳ 明朝" w:hint="eastAsia"/>
          <w:sz w:val="22"/>
          <w:szCs w:val="22"/>
          <w:lang w:eastAsia="ja-JP"/>
        </w:rPr>
        <w:t>は胃腸管、呼吸器</w:t>
      </w:r>
      <w:r w:rsidR="00C64A5D" w:rsidRPr="009A466D">
        <w:rPr>
          <w:rFonts w:hAnsi="ＭＳ 明朝" w:hint="eastAsia"/>
          <w:sz w:val="22"/>
          <w:szCs w:val="22"/>
          <w:lang w:eastAsia="ja-JP"/>
        </w:rPr>
        <w:t>系</w:t>
      </w:r>
      <w:r w:rsidRPr="009A466D">
        <w:rPr>
          <w:rFonts w:hAnsi="ＭＳ 明朝" w:hint="eastAsia"/>
          <w:sz w:val="22"/>
          <w:szCs w:val="22"/>
          <w:lang w:eastAsia="ja-JP"/>
        </w:rPr>
        <w:t>など血管以外の部位での閉塞に用いる</w:t>
      </w:r>
      <w:r w:rsidR="00931743" w:rsidRPr="009A466D">
        <w:rPr>
          <w:rFonts w:hAnsi="ＭＳ 明朝" w:hint="eastAsia"/>
          <w:sz w:val="22"/>
          <w:szCs w:val="22"/>
          <w:lang w:eastAsia="ja-JP"/>
        </w:rPr>
        <w:t>。</w:t>
      </w:r>
    </w:p>
    <w:p w14:paraId="7FBBDEB2" w14:textId="75F047C2" w:rsidR="00D35D2D"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021B5A">
        <w:rPr>
          <w:rFonts w:hAnsi="ＭＳ 明朝" w:hint="eastAsia"/>
          <w:b/>
          <w:i/>
          <w:sz w:val="22"/>
          <w:szCs w:val="22"/>
          <w:lang w:eastAsia="ja-JP"/>
        </w:rPr>
        <w:t>大腸</w:t>
      </w:r>
      <w:r w:rsidRPr="009A466D">
        <w:rPr>
          <w:rFonts w:hAnsi="ＭＳ 明朝" w:hint="eastAsia"/>
          <w:b/>
          <w:i/>
          <w:sz w:val="22"/>
          <w:szCs w:val="22"/>
        </w:rPr>
        <w:t>閉塞</w:t>
      </w:r>
      <w:r w:rsidR="00C74111" w:rsidRPr="009A466D">
        <w:rPr>
          <w:rFonts w:hint="eastAsia"/>
          <w:i/>
          <w:sz w:val="22"/>
          <w:szCs w:val="22"/>
        </w:rPr>
        <w:t xml:space="preserve"> </w:t>
      </w:r>
      <w:r w:rsidR="00C74111" w:rsidRPr="00F1377A">
        <w:rPr>
          <w:rFonts w:hint="eastAsia"/>
          <w:i/>
          <w:sz w:val="22"/>
          <w:szCs w:val="22"/>
        </w:rPr>
        <w:t>(</w:t>
      </w:r>
      <w:r w:rsidR="00021B5A" w:rsidRPr="00F1377A">
        <w:rPr>
          <w:i/>
          <w:sz w:val="22"/>
          <w:szCs w:val="22"/>
        </w:rPr>
        <w:t>Large intestinal obstruction</w:t>
      </w:r>
      <w:r w:rsidR="00C74111" w:rsidRPr="00F1377A">
        <w:rPr>
          <w:rFonts w:hint="eastAsia"/>
          <w:i/>
          <w:sz w:val="22"/>
          <w:szCs w:val="22"/>
        </w:rPr>
        <w:t>)</w:t>
      </w:r>
      <w:r w:rsidR="00D44640">
        <w:rPr>
          <w:rFonts w:hAnsi="ＭＳ 明朝" w:hint="eastAsia"/>
          <w:sz w:val="22"/>
          <w:szCs w:val="22"/>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気管閉塞</w:t>
      </w:r>
      <w:r w:rsidR="00C74111" w:rsidRPr="009A466D">
        <w:rPr>
          <w:rFonts w:hint="eastAsia"/>
          <w:i/>
          <w:sz w:val="22"/>
          <w:szCs w:val="22"/>
        </w:rPr>
        <w:t xml:space="preserve"> </w:t>
      </w:r>
      <w:r w:rsidR="00C74111" w:rsidRPr="00F1377A">
        <w:rPr>
          <w:rFonts w:hint="eastAsia"/>
          <w:i/>
          <w:sz w:val="22"/>
          <w:szCs w:val="22"/>
        </w:rPr>
        <w:t>(</w:t>
      </w:r>
      <w:r w:rsidRPr="00F1377A">
        <w:rPr>
          <w:rFonts w:hint="eastAsia"/>
          <w:i/>
          <w:sz w:val="22"/>
          <w:szCs w:val="22"/>
        </w:rPr>
        <w:t>Tracheal obstruction</w:t>
      </w:r>
      <w:r w:rsidR="00C74111" w:rsidRPr="00F1377A">
        <w:rPr>
          <w:rFonts w:hint="eastAsia"/>
          <w:i/>
          <w:sz w:val="22"/>
          <w:szCs w:val="22"/>
        </w:rPr>
        <w:t>)</w:t>
      </w:r>
      <w:r w:rsidR="00D44640">
        <w:rPr>
          <w:rFonts w:hAnsi="ＭＳ 明朝" w:hint="eastAsia"/>
          <w:sz w:val="22"/>
          <w:szCs w:val="22"/>
        </w:rPr>
        <w:t>」</w:t>
      </w:r>
    </w:p>
    <w:p w14:paraId="74BE681D" w14:textId="77777777" w:rsidR="004134AD" w:rsidRPr="00B75636"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2439CD" w:rsidRPr="009A466D">
        <w:rPr>
          <w:rFonts w:hAnsi="ＭＳ 明朝" w:hint="eastAsia"/>
          <w:b/>
          <w:sz w:val="22"/>
          <w:szCs w:val="22"/>
        </w:rPr>
        <w:t>損傷</w:t>
      </w:r>
      <w:r w:rsidR="0065666E">
        <w:rPr>
          <w:rFonts w:hint="eastAsia"/>
          <w:b/>
          <w:sz w:val="22"/>
          <w:szCs w:val="22"/>
          <w:lang w:eastAsia="ja-JP"/>
        </w:rPr>
        <w:t>（</w:t>
      </w:r>
      <w:r w:rsidR="002439CD" w:rsidRPr="009A466D">
        <w:rPr>
          <w:rFonts w:hint="eastAsia"/>
          <w:b/>
          <w:sz w:val="22"/>
          <w:szCs w:val="22"/>
        </w:rPr>
        <w:t>Injury</w:t>
      </w:r>
      <w:r w:rsidR="0065666E">
        <w:rPr>
          <w:rFonts w:hint="eastAsia"/>
          <w:b/>
          <w:sz w:val="22"/>
          <w:szCs w:val="22"/>
          <w:lang w:eastAsia="ja-JP"/>
        </w:rPr>
        <w:t>）</w:t>
      </w:r>
      <w:r w:rsidR="002439CD" w:rsidRPr="009A466D">
        <w:rPr>
          <w:rFonts w:hAnsi="ＭＳ 明朝" w:hint="eastAsia"/>
          <w:b/>
          <w:sz w:val="22"/>
          <w:szCs w:val="22"/>
        </w:rPr>
        <w:t>と</w:t>
      </w:r>
      <w:r w:rsidR="0065666E">
        <w:rPr>
          <w:rFonts w:hAnsi="ＭＳ 明朝" w:hint="eastAsia"/>
          <w:b/>
          <w:sz w:val="22"/>
          <w:szCs w:val="22"/>
          <w:lang w:eastAsia="ja-JP"/>
        </w:rPr>
        <w:t xml:space="preserve"> </w:t>
      </w:r>
      <w:r w:rsidR="00CA094A" w:rsidRPr="009A466D">
        <w:rPr>
          <w:rFonts w:hAnsi="ＭＳ 明朝" w:hint="eastAsia"/>
          <w:b/>
          <w:sz w:val="22"/>
          <w:szCs w:val="22"/>
        </w:rPr>
        <w:t>損傷</w:t>
      </w:r>
      <w:r w:rsidR="002439CD" w:rsidRPr="009A466D">
        <w:rPr>
          <w:rFonts w:hAnsi="ＭＳ 明朝" w:hint="eastAsia"/>
          <w:b/>
          <w:sz w:val="22"/>
          <w:szCs w:val="22"/>
        </w:rPr>
        <w:t>（</w:t>
      </w:r>
      <w:r w:rsidR="00CA094A" w:rsidRPr="009A466D">
        <w:rPr>
          <w:rFonts w:hint="eastAsia"/>
          <w:b/>
          <w:sz w:val="22"/>
          <w:szCs w:val="22"/>
        </w:rPr>
        <w:t>Damage</w:t>
      </w:r>
      <w:r w:rsidR="002439CD" w:rsidRPr="009A466D">
        <w:rPr>
          <w:rFonts w:hAnsi="ＭＳ 明朝"/>
          <w:b/>
          <w:sz w:val="22"/>
          <w:szCs w:val="22"/>
        </w:rPr>
        <w:t>）</w:t>
      </w:r>
      <w:r>
        <w:rPr>
          <w:rFonts w:hAnsi="ＭＳ 明朝" w:hint="eastAsia"/>
          <w:b/>
          <w:sz w:val="22"/>
          <w:szCs w:val="22"/>
          <w:lang w:eastAsia="ja-JP"/>
        </w:rPr>
        <w:t>」</w:t>
      </w:r>
      <w:r w:rsidR="00931743" w:rsidRPr="009A466D">
        <w:rPr>
          <w:b/>
          <w:sz w:val="22"/>
          <w:szCs w:val="22"/>
        </w:rPr>
        <w:br/>
      </w:r>
      <w:r w:rsidR="00952967" w:rsidRPr="009A466D">
        <w:rPr>
          <w:rFonts w:hAnsi="ＭＳ 明朝" w:hint="eastAsia"/>
          <w:sz w:val="22"/>
          <w:szCs w:val="22"/>
        </w:rPr>
        <w:t>外部</w:t>
      </w:r>
      <w:r w:rsidR="00952967" w:rsidRPr="009A466D">
        <w:rPr>
          <w:rFonts w:hint="eastAsia"/>
          <w:sz w:val="22"/>
          <w:szCs w:val="22"/>
        </w:rPr>
        <w:t>MedDRA</w:t>
      </w:r>
      <w:r w:rsidR="00952967" w:rsidRPr="009A466D">
        <w:rPr>
          <w:rFonts w:hAnsi="ＭＳ 明朝" w:hint="eastAsia"/>
          <w:sz w:val="22"/>
          <w:szCs w:val="22"/>
        </w:rPr>
        <w:t>専門家会議</w:t>
      </w:r>
      <w:r w:rsidR="001233C9" w:rsidRPr="009A466D">
        <w:rPr>
          <w:rFonts w:hint="eastAsia"/>
          <w:sz w:val="22"/>
          <w:szCs w:val="22"/>
        </w:rPr>
        <w:t xml:space="preserve"> </w:t>
      </w:r>
      <w:r w:rsidR="00952967" w:rsidRPr="009A466D">
        <w:rPr>
          <w:rFonts w:hint="eastAsia"/>
          <w:sz w:val="22"/>
          <w:szCs w:val="22"/>
        </w:rPr>
        <w:t xml:space="preserve">(External </w:t>
      </w:r>
      <w:r w:rsidR="00AA1047" w:rsidRPr="009A466D">
        <w:rPr>
          <w:rFonts w:hint="eastAsia"/>
          <w:sz w:val="22"/>
          <w:szCs w:val="22"/>
        </w:rPr>
        <w:t>MedDRA Expert Panel</w:t>
      </w:r>
      <w:r w:rsidR="00952967" w:rsidRPr="009A466D">
        <w:rPr>
          <w:rFonts w:hint="eastAsia"/>
          <w:sz w:val="22"/>
          <w:szCs w:val="22"/>
        </w:rPr>
        <w:t>)</w:t>
      </w:r>
      <w:r w:rsidR="00AA1047" w:rsidRPr="009A466D">
        <w:rPr>
          <w:rFonts w:hAnsi="ＭＳ 明朝" w:hint="eastAsia"/>
          <w:sz w:val="22"/>
          <w:szCs w:val="22"/>
        </w:rPr>
        <w:t>で</w:t>
      </w:r>
      <w:r w:rsidR="00A42EE5" w:rsidRPr="009A466D">
        <w:rPr>
          <w:rFonts w:hint="eastAsia"/>
          <w:sz w:val="22"/>
          <w:szCs w:val="22"/>
        </w:rPr>
        <w:t>Injury</w:t>
      </w:r>
      <w:r w:rsidR="00A42EE5" w:rsidRPr="009A466D">
        <w:rPr>
          <w:rFonts w:hAnsi="ＭＳ 明朝" w:hint="eastAsia"/>
          <w:sz w:val="22"/>
          <w:szCs w:val="22"/>
        </w:rPr>
        <w:t>と</w:t>
      </w:r>
      <w:r w:rsidR="00A42EE5" w:rsidRPr="009A466D">
        <w:rPr>
          <w:rFonts w:hint="eastAsia"/>
          <w:sz w:val="22"/>
          <w:szCs w:val="22"/>
        </w:rPr>
        <w:t>Damge</w:t>
      </w:r>
      <w:r w:rsidR="001233C9" w:rsidRPr="009A466D">
        <w:rPr>
          <w:rFonts w:hAnsi="ＭＳ 明朝" w:hint="eastAsia"/>
          <w:sz w:val="22"/>
          <w:szCs w:val="22"/>
        </w:rPr>
        <w:t>の概念</w:t>
      </w:r>
      <w:r w:rsidR="00A42EE5" w:rsidRPr="009A466D">
        <w:rPr>
          <w:rFonts w:hAnsi="ＭＳ 明朝" w:hint="eastAsia"/>
          <w:sz w:val="22"/>
          <w:szCs w:val="22"/>
        </w:rPr>
        <w:t>について</w:t>
      </w:r>
      <w:r w:rsidR="001233C9" w:rsidRPr="009A466D">
        <w:rPr>
          <w:rFonts w:hAnsi="ＭＳ 明朝" w:hint="eastAsia"/>
          <w:sz w:val="22"/>
          <w:szCs w:val="22"/>
        </w:rPr>
        <w:t>検討され、</w:t>
      </w:r>
      <w:r w:rsidR="001233C9" w:rsidRPr="009A466D">
        <w:rPr>
          <w:rFonts w:hint="eastAsia"/>
          <w:sz w:val="22"/>
          <w:szCs w:val="22"/>
        </w:rPr>
        <w:t>MedDRA</w:t>
      </w:r>
      <w:r w:rsidR="001233C9" w:rsidRPr="009A466D">
        <w:rPr>
          <w:rFonts w:hAnsi="ＭＳ 明朝" w:hint="eastAsia"/>
          <w:sz w:val="22"/>
          <w:szCs w:val="22"/>
        </w:rPr>
        <w:t>の新たなルールが定められた。</w:t>
      </w:r>
      <w:r w:rsidR="008D199A" w:rsidRPr="009A466D">
        <w:rPr>
          <w:rFonts w:hAnsi="ＭＳ 明朝" w:hint="eastAsia"/>
          <w:sz w:val="22"/>
          <w:szCs w:val="22"/>
          <w:lang w:eastAsia="ja-JP"/>
        </w:rPr>
        <w:t>このルールでは、</w:t>
      </w:r>
      <w:r w:rsidR="00D311C1" w:rsidRPr="009A466D">
        <w:rPr>
          <w:rFonts w:hint="eastAsia"/>
          <w:sz w:val="22"/>
          <w:szCs w:val="22"/>
          <w:lang w:eastAsia="ja-JP"/>
        </w:rPr>
        <w:t>MedDRA</w:t>
      </w:r>
      <w:r w:rsidR="00D311C1" w:rsidRPr="009A466D">
        <w:rPr>
          <w:rFonts w:hAnsi="ＭＳ 明朝" w:hint="eastAsia"/>
          <w:sz w:val="22"/>
          <w:szCs w:val="22"/>
          <w:lang w:eastAsia="ja-JP"/>
        </w:rPr>
        <w:t>において両語は通常同義</w:t>
      </w:r>
      <w:r w:rsidR="002F7B54" w:rsidRPr="009A466D">
        <w:rPr>
          <w:rFonts w:hAnsi="ＭＳ 明朝" w:hint="eastAsia"/>
          <w:sz w:val="22"/>
          <w:szCs w:val="22"/>
          <w:lang w:eastAsia="ja-JP"/>
        </w:rPr>
        <w:t>語</w:t>
      </w:r>
      <w:r w:rsidR="00D311C1" w:rsidRPr="009A466D">
        <w:rPr>
          <w:rFonts w:hAnsi="ＭＳ 明朝" w:hint="eastAsia"/>
          <w:sz w:val="22"/>
          <w:szCs w:val="22"/>
          <w:lang w:eastAsia="ja-JP"/>
        </w:rPr>
        <w:t>とされる。</w:t>
      </w:r>
      <w:r w:rsidR="00C936D7" w:rsidRPr="009A466D">
        <w:rPr>
          <w:rFonts w:hAnsi="ＭＳ 明朝" w:hint="eastAsia"/>
          <w:sz w:val="22"/>
          <w:szCs w:val="22"/>
          <w:lang w:eastAsia="ja-JP"/>
        </w:rPr>
        <w:t>主要臓器に関する</w:t>
      </w:r>
      <w:r w:rsidR="00C936D7" w:rsidRPr="009A466D">
        <w:rPr>
          <w:rFonts w:hint="eastAsia"/>
          <w:sz w:val="22"/>
          <w:szCs w:val="22"/>
          <w:lang w:eastAsia="ja-JP"/>
        </w:rPr>
        <w:t>Injury</w:t>
      </w:r>
      <w:r w:rsidR="00C936D7" w:rsidRPr="009A466D">
        <w:rPr>
          <w:rFonts w:hAnsi="ＭＳ 明朝" w:hint="eastAsia"/>
          <w:sz w:val="22"/>
          <w:szCs w:val="22"/>
          <w:lang w:eastAsia="ja-JP"/>
        </w:rPr>
        <w:t>および</w:t>
      </w:r>
      <w:r w:rsidR="00C936D7" w:rsidRPr="009A466D">
        <w:rPr>
          <w:rFonts w:hint="eastAsia"/>
          <w:sz w:val="22"/>
          <w:szCs w:val="22"/>
          <w:lang w:eastAsia="ja-JP"/>
        </w:rPr>
        <w:t>Damge</w:t>
      </w:r>
      <w:r w:rsidR="00C936D7" w:rsidRPr="009A466D">
        <w:rPr>
          <w:rFonts w:hAnsi="ＭＳ 明朝" w:hint="eastAsia"/>
          <w:sz w:val="22"/>
          <w:szCs w:val="22"/>
          <w:lang w:eastAsia="ja-JP"/>
        </w:rPr>
        <w:t>用語の</w:t>
      </w:r>
      <w:r w:rsidR="0018526F" w:rsidRPr="009A466D">
        <w:rPr>
          <w:rFonts w:hAnsi="ＭＳ 明朝" w:hint="eastAsia"/>
          <w:sz w:val="22"/>
          <w:szCs w:val="22"/>
          <w:lang w:eastAsia="ja-JP"/>
        </w:rPr>
        <w:t>うち</w:t>
      </w:r>
      <w:r w:rsidR="00C936D7" w:rsidRPr="009A466D">
        <w:rPr>
          <w:rFonts w:hAnsi="ＭＳ 明朝" w:hint="eastAsia"/>
          <w:sz w:val="22"/>
          <w:szCs w:val="22"/>
          <w:lang w:eastAsia="ja-JP"/>
        </w:rPr>
        <w:t>、</w:t>
      </w:r>
      <w:r w:rsidR="00881E76" w:rsidRPr="009A466D">
        <w:rPr>
          <w:rFonts w:hAnsi="ＭＳ 明朝" w:hint="eastAsia"/>
          <w:sz w:val="22"/>
          <w:szCs w:val="22"/>
          <w:lang w:eastAsia="ja-JP"/>
        </w:rPr>
        <w:t>事故に起因することが明確</w:t>
      </w:r>
      <w:r w:rsidR="009D5898" w:rsidRPr="009A466D">
        <w:rPr>
          <w:rFonts w:hAnsi="ＭＳ 明朝" w:hint="eastAsia"/>
          <w:sz w:val="22"/>
          <w:szCs w:val="22"/>
          <w:lang w:eastAsia="ja-JP"/>
        </w:rPr>
        <w:t>なものや</w:t>
      </w:r>
      <w:r w:rsidR="00881E76" w:rsidRPr="009A466D">
        <w:rPr>
          <w:rFonts w:hAnsi="ＭＳ 明朝" w:hint="eastAsia"/>
          <w:sz w:val="22"/>
          <w:szCs w:val="22"/>
          <w:lang w:eastAsia="ja-JP"/>
        </w:rPr>
        <w:t>可能性が高いものを除</w:t>
      </w:r>
      <w:r w:rsidR="009D5898" w:rsidRPr="009A466D">
        <w:rPr>
          <w:rFonts w:hAnsi="ＭＳ 明朝" w:hint="eastAsia"/>
          <w:sz w:val="22"/>
          <w:szCs w:val="22"/>
          <w:lang w:eastAsia="ja-JP"/>
        </w:rPr>
        <w:t>く、</w:t>
      </w:r>
      <w:r w:rsidR="00DB6891" w:rsidRPr="009A466D">
        <w:rPr>
          <w:rFonts w:hAnsi="ＭＳ 明朝" w:hint="eastAsia"/>
          <w:sz w:val="22"/>
          <w:szCs w:val="22"/>
          <w:lang w:eastAsia="ja-JP"/>
        </w:rPr>
        <w:t>外傷に起因する可能性が低い用語は</w:t>
      </w:r>
      <w:r w:rsidR="00283235" w:rsidRPr="009A466D">
        <w:rPr>
          <w:rFonts w:hAnsi="ＭＳ 明朝" w:hint="eastAsia"/>
          <w:sz w:val="22"/>
          <w:szCs w:val="22"/>
          <w:lang w:eastAsia="ja-JP"/>
        </w:rPr>
        <w:t>、</w:t>
      </w:r>
      <w:r w:rsidR="00804827" w:rsidRPr="009A466D">
        <w:rPr>
          <w:rFonts w:hAnsi="ＭＳ 明朝" w:hint="eastAsia"/>
          <w:sz w:val="22"/>
          <w:szCs w:val="22"/>
          <w:lang w:eastAsia="ja-JP"/>
        </w:rPr>
        <w:t>主たる発現部位の</w:t>
      </w:r>
      <w:r w:rsidR="00804827" w:rsidRPr="009A466D">
        <w:rPr>
          <w:rFonts w:hint="eastAsia"/>
          <w:sz w:val="22"/>
          <w:szCs w:val="22"/>
          <w:lang w:eastAsia="ja-JP"/>
        </w:rPr>
        <w:t>SOC</w:t>
      </w:r>
      <w:r w:rsidR="00804827" w:rsidRPr="009A466D">
        <w:rPr>
          <w:rFonts w:hAnsi="ＭＳ 明朝" w:hint="eastAsia"/>
          <w:sz w:val="22"/>
          <w:szCs w:val="22"/>
          <w:lang w:eastAsia="ja-JP"/>
        </w:rPr>
        <w:t>を</w:t>
      </w:r>
      <w:r w:rsidR="00DB6891" w:rsidRPr="009A466D">
        <w:rPr>
          <w:rFonts w:hAnsi="ＭＳ 明朝" w:hint="eastAsia"/>
          <w:sz w:val="22"/>
          <w:szCs w:val="22"/>
          <w:lang w:eastAsia="ja-JP"/>
        </w:rPr>
        <w:t>プライマリー</w:t>
      </w:r>
      <w:r w:rsidR="00804827" w:rsidRPr="009A466D">
        <w:rPr>
          <w:rFonts w:hAnsi="ＭＳ 明朝" w:hint="eastAsia"/>
          <w:sz w:val="22"/>
          <w:szCs w:val="22"/>
          <w:lang w:eastAsia="ja-JP"/>
        </w:rPr>
        <w:t>とする。</w:t>
      </w:r>
    </w:p>
    <w:p w14:paraId="655B459A" w14:textId="78725107" w:rsidR="00C620DA" w:rsidRPr="009A1923" w:rsidRDefault="00ED197C" w:rsidP="00B75636">
      <w:pPr>
        <w:spacing w:beforeLines="50" w:before="120"/>
        <w:ind w:left="142"/>
        <w:rPr>
          <w:sz w:val="22"/>
          <w:szCs w:val="22"/>
          <w:lang w:eastAsia="ja-JP"/>
        </w:rPr>
      </w:pPr>
      <w:r w:rsidRPr="009A466D">
        <w:rPr>
          <w:rFonts w:hAnsi="ＭＳ 明朝" w:hint="eastAsia"/>
          <w:sz w:val="22"/>
          <w:szCs w:val="22"/>
          <w:lang w:eastAsia="ja-JP"/>
        </w:rPr>
        <w:t>一方、事故に関連する可能性がある場合は、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Pr="009A466D">
        <w:rPr>
          <w:rFonts w:hAnsi="ＭＳ 明朝" w:hint="eastAsia"/>
          <w:sz w:val="22"/>
          <w:szCs w:val="22"/>
          <w:lang w:eastAsia="ja-JP"/>
        </w:rPr>
        <w:t>をプライマリーとする。</w:t>
      </w:r>
      <w:r w:rsidR="00165AB6" w:rsidRPr="009A466D">
        <w:rPr>
          <w:rFonts w:hAnsi="ＭＳ 明朝" w:hint="eastAsia"/>
          <w:sz w:val="22"/>
          <w:szCs w:val="22"/>
          <w:lang w:eastAsia="ja-JP"/>
        </w:rPr>
        <w:t>このルールに従い肝損傷に関係する数件の用語のリンクが変更された。</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胆汁うっ滞性肝損傷</w:t>
      </w:r>
      <w:r w:rsidR="001563CE" w:rsidRPr="009A466D">
        <w:rPr>
          <w:rFonts w:hint="eastAsia"/>
          <w:sz w:val="22"/>
          <w:szCs w:val="22"/>
          <w:lang w:eastAsia="ja-JP"/>
        </w:rPr>
        <w:t xml:space="preserve"> </w:t>
      </w:r>
      <w:r w:rsidR="001563CE" w:rsidRPr="00F1377A">
        <w:rPr>
          <w:rFonts w:hint="eastAsia"/>
          <w:i/>
          <w:sz w:val="22"/>
          <w:szCs w:val="22"/>
          <w:lang w:eastAsia="ja-JP"/>
        </w:rPr>
        <w:t>(Cholestatic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混合型肝損傷</w:t>
      </w:r>
      <w:r w:rsidR="001563CE" w:rsidRPr="009A466D">
        <w:rPr>
          <w:rFonts w:hint="eastAsia"/>
          <w:sz w:val="22"/>
          <w:szCs w:val="22"/>
          <w:lang w:eastAsia="ja-JP"/>
        </w:rPr>
        <w:t xml:space="preserve"> </w:t>
      </w:r>
      <w:r w:rsidR="001563CE" w:rsidRPr="00F1377A">
        <w:rPr>
          <w:rFonts w:hint="eastAsia"/>
          <w:i/>
          <w:sz w:val="22"/>
          <w:szCs w:val="22"/>
          <w:lang w:eastAsia="ja-JP"/>
        </w:rPr>
        <w:t>(Mixed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肝損傷</w:t>
      </w:r>
      <w:r w:rsidR="001563CE" w:rsidRPr="009A466D">
        <w:rPr>
          <w:rFonts w:hint="eastAsia"/>
          <w:sz w:val="22"/>
          <w:szCs w:val="22"/>
          <w:lang w:eastAsia="ja-JP"/>
        </w:rPr>
        <w:t xml:space="preserve"> </w:t>
      </w:r>
      <w:r w:rsidR="001563CE" w:rsidRPr="00F1377A">
        <w:rPr>
          <w:rFonts w:hint="eastAsia"/>
          <w:i/>
          <w:sz w:val="22"/>
          <w:szCs w:val="22"/>
          <w:lang w:eastAsia="ja-JP"/>
        </w:rPr>
        <w:t>(Liver injury)</w:t>
      </w:r>
      <w:r w:rsidR="00D44640">
        <w:rPr>
          <w:rFonts w:hAnsi="ＭＳ 明朝" w:hint="eastAsia"/>
          <w:sz w:val="22"/>
          <w:szCs w:val="22"/>
          <w:lang w:eastAsia="ja-JP"/>
        </w:rPr>
        <w:t>」</w:t>
      </w:r>
      <w:r w:rsidR="001563CE" w:rsidRPr="009A466D">
        <w:rPr>
          <w:rFonts w:hAnsi="ＭＳ 明朝" w:hint="eastAsia"/>
          <w:sz w:val="22"/>
          <w:szCs w:val="22"/>
          <w:lang w:eastAsia="ja-JP"/>
        </w:rPr>
        <w:t>は非外傷性と</w:t>
      </w:r>
      <w:r w:rsidR="00C844E4" w:rsidRPr="009A466D">
        <w:rPr>
          <w:rFonts w:hAnsi="ＭＳ 明朝" w:hint="eastAsia"/>
          <w:sz w:val="22"/>
          <w:szCs w:val="22"/>
          <w:lang w:eastAsia="ja-JP"/>
        </w:rPr>
        <w:t>判断され</w:t>
      </w:r>
      <w:r w:rsidR="001563CE" w:rsidRPr="009A466D">
        <w:rPr>
          <w:rFonts w:hAnsi="ＭＳ 明朝" w:hint="eastAsia"/>
          <w:sz w:val="22"/>
          <w:szCs w:val="22"/>
          <w:lang w:eastAsia="ja-JP"/>
        </w:rPr>
        <w:t>、</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肝胆道系障害</w:t>
      </w:r>
      <w:r w:rsidR="00D44640">
        <w:rPr>
          <w:rFonts w:hAnsi="ＭＳ 明朝" w:hint="eastAsia"/>
          <w:sz w:val="22"/>
          <w:szCs w:val="22"/>
          <w:lang w:eastAsia="ja-JP"/>
        </w:rPr>
        <w:t>」</w:t>
      </w:r>
      <w:r w:rsidR="00C844E4" w:rsidRPr="009A466D">
        <w:rPr>
          <w:rFonts w:hAnsi="ＭＳ 明朝" w:hint="eastAsia"/>
          <w:sz w:val="22"/>
          <w:szCs w:val="22"/>
          <w:lang w:eastAsia="ja-JP"/>
        </w:rPr>
        <w:t>をプライマリーとするが、</w:t>
      </w:r>
      <w:r w:rsidR="00D03224">
        <w:rPr>
          <w:rFonts w:hAnsi="ＭＳ 明朝" w:hint="eastAsia"/>
          <w:sz w:val="22"/>
          <w:szCs w:val="22"/>
          <w:lang w:eastAsia="ja-JP"/>
        </w:rPr>
        <w:t>「</w:t>
      </w:r>
      <w:r w:rsidR="00C844E4" w:rsidRPr="009A466D">
        <w:rPr>
          <w:rFonts w:hint="eastAsia"/>
          <w:b/>
          <w:sz w:val="22"/>
          <w:szCs w:val="22"/>
          <w:lang w:eastAsia="ja-JP"/>
        </w:rPr>
        <w:t>PT</w:t>
      </w:r>
      <w:r w:rsidR="006F1B90">
        <w:rPr>
          <w:rFonts w:hint="eastAsia"/>
          <w:b/>
          <w:sz w:val="22"/>
          <w:szCs w:val="22"/>
          <w:lang w:eastAsia="ja-JP"/>
        </w:rPr>
        <w:t xml:space="preserve">; </w:t>
      </w:r>
      <w:r w:rsidR="00C844E4" w:rsidRPr="009A466D">
        <w:rPr>
          <w:rFonts w:hAnsi="ＭＳ 明朝" w:hint="eastAsia"/>
          <w:b/>
          <w:i/>
          <w:sz w:val="22"/>
          <w:szCs w:val="22"/>
          <w:lang w:eastAsia="ja-JP"/>
        </w:rPr>
        <w:t>外傷性肝損傷</w:t>
      </w:r>
      <w:r w:rsidR="00C844E4" w:rsidRPr="009A466D">
        <w:rPr>
          <w:rFonts w:hint="eastAsia"/>
          <w:sz w:val="22"/>
          <w:szCs w:val="22"/>
          <w:lang w:eastAsia="ja-JP"/>
        </w:rPr>
        <w:t xml:space="preserve"> </w:t>
      </w:r>
      <w:r w:rsidR="00C844E4" w:rsidRPr="0090794C">
        <w:rPr>
          <w:rFonts w:hint="eastAsia"/>
          <w:i/>
          <w:sz w:val="22"/>
          <w:szCs w:val="22"/>
          <w:lang w:eastAsia="ja-JP"/>
        </w:rPr>
        <w:t>(Traumatic liver injury)</w:t>
      </w:r>
      <w:r w:rsidR="00D44640">
        <w:rPr>
          <w:rFonts w:hAnsi="ＭＳ 明朝" w:hint="eastAsia"/>
          <w:sz w:val="22"/>
          <w:szCs w:val="22"/>
          <w:lang w:eastAsia="ja-JP"/>
        </w:rPr>
        <w:t>」</w:t>
      </w:r>
      <w:r w:rsidR="00C844E4" w:rsidRPr="009A466D">
        <w:rPr>
          <w:rFonts w:hAnsi="ＭＳ 明朝" w:hint="eastAsia"/>
          <w:sz w:val="22"/>
          <w:szCs w:val="22"/>
          <w:lang w:eastAsia="ja-JP"/>
        </w:rPr>
        <w:t>は</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6E2A6A" w:rsidRPr="009A466D">
        <w:rPr>
          <w:rFonts w:hAnsi="ＭＳ 明朝" w:hint="eastAsia"/>
          <w:sz w:val="22"/>
          <w:szCs w:val="22"/>
          <w:lang w:eastAsia="ja-JP"/>
        </w:rPr>
        <w:t>をプライマリーとする。</w:t>
      </w:r>
    </w:p>
    <w:p w14:paraId="798A175C" w14:textId="559DC142" w:rsidR="00A46724" w:rsidRPr="009B6BBD" w:rsidRDefault="00A46724" w:rsidP="00E41AA8">
      <w:pPr>
        <w:pStyle w:val="afff3"/>
        <w:numPr>
          <w:ilvl w:val="0"/>
          <w:numId w:val="54"/>
        </w:numPr>
        <w:spacing w:beforeLines="50" w:before="120"/>
        <w:ind w:left="142" w:hanging="142"/>
        <w:contextualSpacing w:val="0"/>
        <w:rPr>
          <w:sz w:val="22"/>
          <w:szCs w:val="22"/>
          <w:lang w:eastAsia="ja-JP"/>
        </w:rPr>
      </w:pPr>
      <w:r w:rsidRPr="00C670E6">
        <w:rPr>
          <w:rFonts w:hint="eastAsia"/>
          <w:b/>
          <w:sz w:val="22"/>
          <w:szCs w:val="22"/>
          <w:lang w:eastAsia="ja-JP"/>
        </w:rPr>
        <w:t>「</w:t>
      </w:r>
      <w:r w:rsidR="009A1923" w:rsidRPr="00C670E6">
        <w:rPr>
          <w:rFonts w:hint="eastAsia"/>
          <w:b/>
          <w:sz w:val="22"/>
          <w:szCs w:val="22"/>
          <w:lang w:eastAsia="ja-JP"/>
        </w:rPr>
        <w:t>腸</w:t>
      </w:r>
      <w:r w:rsidR="0065666E">
        <w:rPr>
          <w:rFonts w:hint="eastAsia"/>
          <w:b/>
          <w:sz w:val="22"/>
          <w:szCs w:val="22"/>
          <w:lang w:eastAsia="ja-JP"/>
        </w:rPr>
        <w:t>（</w:t>
      </w:r>
      <w:r w:rsidR="009A1923" w:rsidRPr="00C670E6">
        <w:rPr>
          <w:b/>
          <w:sz w:val="22"/>
          <w:szCs w:val="22"/>
          <w:lang w:eastAsia="ja-JP"/>
        </w:rPr>
        <w:t>Intestine and Intestinal</w:t>
      </w:r>
      <w:r w:rsidR="0065666E">
        <w:rPr>
          <w:rFonts w:hint="eastAsia"/>
          <w:b/>
          <w:sz w:val="22"/>
          <w:szCs w:val="22"/>
          <w:lang w:eastAsia="ja-JP"/>
        </w:rPr>
        <w:t>）</w:t>
      </w:r>
      <w:r w:rsidRPr="00C670E6">
        <w:rPr>
          <w:rFonts w:hint="eastAsia"/>
          <w:b/>
          <w:sz w:val="22"/>
          <w:szCs w:val="22"/>
          <w:lang w:eastAsia="ja-JP"/>
        </w:rPr>
        <w:t>」</w:t>
      </w:r>
      <w:r w:rsidR="0065666E">
        <w:rPr>
          <w:b/>
          <w:sz w:val="22"/>
          <w:szCs w:val="22"/>
          <w:lang w:eastAsia="ja-JP"/>
        </w:rPr>
        <w:br/>
      </w:r>
      <w:r w:rsidR="009A1923" w:rsidRPr="009B6BBD">
        <w:rPr>
          <w:rFonts w:hint="eastAsia"/>
          <w:sz w:val="22"/>
          <w:szCs w:val="22"/>
          <w:lang w:eastAsia="ja-JP"/>
        </w:rPr>
        <w:t>大、小</w:t>
      </w:r>
      <w:r w:rsidRPr="009B6BBD">
        <w:rPr>
          <w:rFonts w:hint="eastAsia"/>
          <w:sz w:val="22"/>
          <w:szCs w:val="22"/>
          <w:lang w:eastAsia="ja-JP"/>
        </w:rPr>
        <w:t>（</w:t>
      </w:r>
      <w:r w:rsidR="009A1923" w:rsidRPr="009B6BBD">
        <w:rPr>
          <w:sz w:val="22"/>
          <w:szCs w:val="22"/>
          <w:lang w:eastAsia="ja-JP"/>
        </w:rPr>
        <w:t>small/</w:t>
      </w:r>
      <w:r w:rsidR="009B6BBD" w:rsidRPr="009B6BBD">
        <w:rPr>
          <w:sz w:val="22"/>
          <w:szCs w:val="22"/>
          <w:lang w:eastAsia="ja-JP"/>
        </w:rPr>
        <w:t xml:space="preserve"> </w:t>
      </w:r>
      <w:r w:rsidR="009A1923" w:rsidRPr="009B6BBD">
        <w:rPr>
          <w:sz w:val="22"/>
          <w:szCs w:val="22"/>
          <w:lang w:eastAsia="ja-JP"/>
        </w:rPr>
        <w:t>large</w:t>
      </w:r>
      <w:r w:rsidRPr="009B6BBD">
        <w:rPr>
          <w:rFonts w:hint="eastAsia"/>
          <w:sz w:val="22"/>
          <w:szCs w:val="22"/>
          <w:lang w:eastAsia="ja-JP"/>
        </w:rPr>
        <w:t>）の修飾語が付いた用語は、腸の解剖学的な部位（大腸、小腸）を意味し、症状の重症度を意味しない。例</w:t>
      </w:r>
      <w:r w:rsidR="00986718">
        <w:rPr>
          <w:rFonts w:hint="eastAsia"/>
          <w:sz w:val="22"/>
          <w:szCs w:val="22"/>
          <w:lang w:eastAsia="ja-JP"/>
        </w:rPr>
        <w:t>えば、</w:t>
      </w:r>
      <w:r w:rsidR="009B6BBD" w:rsidRPr="009B6BBD">
        <w:rPr>
          <w:rFonts w:hint="eastAsia"/>
          <w:sz w:val="22"/>
          <w:szCs w:val="22"/>
          <w:lang w:eastAsia="ja-JP"/>
        </w:rPr>
        <w:t>「</w:t>
      </w:r>
      <w:r w:rsidRPr="002F3D9F">
        <w:rPr>
          <w:b/>
          <w:sz w:val="22"/>
          <w:szCs w:val="22"/>
          <w:lang w:eastAsia="ja-JP"/>
        </w:rPr>
        <w:t>PT</w:t>
      </w:r>
      <w:r w:rsidR="006F1B90">
        <w:rPr>
          <w:rFonts w:hint="eastAsia"/>
          <w:b/>
          <w:sz w:val="22"/>
          <w:szCs w:val="22"/>
          <w:lang w:eastAsia="ja-JP"/>
        </w:rPr>
        <w:t xml:space="preserve">; </w:t>
      </w:r>
      <w:r w:rsidRPr="009B6BBD">
        <w:rPr>
          <w:rFonts w:hint="eastAsia"/>
          <w:b/>
          <w:i/>
          <w:sz w:val="22"/>
          <w:szCs w:val="22"/>
          <w:lang w:eastAsia="ja-JP"/>
        </w:rPr>
        <w:t>小腸出血</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Small intestinal haemorrhage</w:t>
      </w:r>
      <w:r w:rsidR="009B6BBD" w:rsidRPr="0090794C">
        <w:rPr>
          <w:rFonts w:hint="eastAsia"/>
          <w:i/>
          <w:sz w:val="22"/>
          <w:szCs w:val="22"/>
          <w:lang w:eastAsia="ja-JP"/>
        </w:rPr>
        <w:t>)</w:t>
      </w:r>
      <w:r w:rsidR="009B6BBD" w:rsidRPr="009B6BBD">
        <w:rPr>
          <w:rFonts w:hAnsi="ＭＳ 明朝"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Pr="009B6BBD">
        <w:rPr>
          <w:rFonts w:hint="eastAsia"/>
          <w:b/>
          <w:i/>
          <w:sz w:val="22"/>
          <w:szCs w:val="22"/>
          <w:lang w:eastAsia="ja-JP"/>
        </w:rPr>
        <w:t>大腸ポリープ</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Large intestine polyp</w:t>
      </w:r>
      <w:r w:rsidR="009B6BBD" w:rsidRPr="0090794C">
        <w:rPr>
          <w:rFonts w:hint="eastAsia"/>
          <w:i/>
          <w:sz w:val="22"/>
          <w:szCs w:val="22"/>
          <w:lang w:eastAsia="ja-JP"/>
        </w:rPr>
        <w:t>)</w:t>
      </w:r>
      <w:r w:rsidR="009B6BBD" w:rsidRPr="009B6BBD">
        <w:rPr>
          <w:rFonts w:hAnsi="ＭＳ 明朝" w:hint="eastAsia"/>
          <w:sz w:val="22"/>
          <w:szCs w:val="22"/>
          <w:lang w:eastAsia="ja-JP"/>
        </w:rPr>
        <w:t>」</w:t>
      </w:r>
      <w:r w:rsidRPr="009B6BBD">
        <w:rPr>
          <w:rFonts w:hint="eastAsia"/>
          <w:sz w:val="22"/>
          <w:szCs w:val="22"/>
          <w:lang w:eastAsia="ja-JP"/>
        </w:rPr>
        <w:t>はそれぞれ出血、ポリープの部位を示し出血、ポリープの重症度を示すものではない。</w:t>
      </w:r>
    </w:p>
    <w:p w14:paraId="41AF0C46" w14:textId="200BE4A2" w:rsidR="00F721D5" w:rsidRDefault="00F721D5" w:rsidP="00E41AA8">
      <w:pPr>
        <w:pStyle w:val="afff3"/>
        <w:numPr>
          <w:ilvl w:val="0"/>
          <w:numId w:val="54"/>
        </w:numPr>
        <w:tabs>
          <w:tab w:val="left" w:pos="567"/>
        </w:tabs>
        <w:spacing w:beforeLines="50" w:before="120"/>
        <w:ind w:left="142" w:hanging="142"/>
        <w:contextualSpacing w:val="0"/>
        <w:rPr>
          <w:rFonts w:hAnsi="ＭＳ 明朝"/>
          <w:sz w:val="22"/>
          <w:szCs w:val="22"/>
        </w:rPr>
      </w:pPr>
      <w:r w:rsidRPr="0065666E">
        <w:rPr>
          <w:rFonts w:hint="eastAsia"/>
          <w:b/>
          <w:sz w:val="22"/>
          <w:szCs w:val="22"/>
          <w:lang w:eastAsia="ja-JP"/>
        </w:rPr>
        <w:t>「脊椎</w:t>
      </w:r>
      <w:r w:rsidR="0065666E">
        <w:rPr>
          <w:rFonts w:hint="eastAsia"/>
          <w:b/>
          <w:sz w:val="22"/>
          <w:szCs w:val="22"/>
          <w:lang w:eastAsia="ja-JP"/>
        </w:rPr>
        <w:t>／</w:t>
      </w:r>
      <w:r w:rsidR="00687CE3" w:rsidRPr="0065666E">
        <w:rPr>
          <w:rFonts w:hint="eastAsia"/>
          <w:b/>
          <w:sz w:val="22"/>
          <w:szCs w:val="22"/>
          <w:lang w:eastAsia="ja-JP"/>
        </w:rPr>
        <w:t>脊髄</w:t>
      </w:r>
      <w:r w:rsidRPr="0065666E">
        <w:rPr>
          <w:rFonts w:hint="eastAsia"/>
          <w:b/>
          <w:sz w:val="22"/>
          <w:szCs w:val="22"/>
          <w:lang w:eastAsia="ja-JP"/>
        </w:rPr>
        <w:t>（</w:t>
      </w:r>
      <w:r w:rsidRPr="0065666E">
        <w:rPr>
          <w:b/>
          <w:sz w:val="22"/>
          <w:szCs w:val="22"/>
          <w:lang w:eastAsia="ja-JP"/>
        </w:rPr>
        <w:t>Spine and Spinal</w:t>
      </w:r>
      <w:r w:rsidRPr="0065666E">
        <w:rPr>
          <w:rFonts w:hint="eastAsia"/>
          <w:b/>
          <w:sz w:val="22"/>
          <w:szCs w:val="22"/>
          <w:lang w:eastAsia="ja-JP"/>
        </w:rPr>
        <w:t>）」</w:t>
      </w:r>
      <w:r w:rsidR="0065666E" w:rsidRPr="0065666E">
        <w:rPr>
          <w:b/>
          <w:sz w:val="22"/>
          <w:szCs w:val="22"/>
          <w:lang w:eastAsia="ja-JP"/>
        </w:rPr>
        <w:br/>
      </w:r>
      <w:r w:rsidRPr="0065666E">
        <w:rPr>
          <w:rFonts w:hAnsi="ＭＳ 明朝"/>
          <w:sz w:val="22"/>
          <w:szCs w:val="22"/>
        </w:rPr>
        <w:t>MedDRA</w:t>
      </w:r>
      <w:r w:rsidRPr="0065666E">
        <w:rPr>
          <w:rFonts w:hAnsi="ＭＳ 明朝" w:hint="eastAsia"/>
          <w:sz w:val="22"/>
          <w:szCs w:val="22"/>
        </w:rPr>
        <w:t>では</w:t>
      </w:r>
      <w:r w:rsidR="00393C8E" w:rsidRPr="0065666E">
        <w:rPr>
          <w:rFonts w:hAnsi="ＭＳ 明朝" w:hint="eastAsia"/>
          <w:sz w:val="22"/>
          <w:szCs w:val="22"/>
        </w:rPr>
        <w:t>脊椎</w:t>
      </w:r>
      <w:r w:rsidR="009B6BBD">
        <w:rPr>
          <w:rFonts w:hAnsi="ＭＳ 明朝" w:hint="eastAsia"/>
          <w:sz w:val="22"/>
          <w:szCs w:val="22"/>
          <w:lang w:eastAsia="ja-JP"/>
        </w:rPr>
        <w:t>／</w:t>
      </w:r>
      <w:r w:rsidR="00687CE3" w:rsidRPr="0065666E">
        <w:rPr>
          <w:rFonts w:hAnsi="ＭＳ 明朝" w:hint="eastAsia"/>
          <w:sz w:val="22"/>
          <w:szCs w:val="22"/>
        </w:rPr>
        <w:t>脊髄</w:t>
      </w:r>
      <w:r w:rsidR="00393C8E" w:rsidRPr="0065666E">
        <w:rPr>
          <w:rFonts w:hAnsi="ＭＳ 明朝" w:hint="eastAsia"/>
          <w:sz w:val="22"/>
          <w:szCs w:val="22"/>
        </w:rPr>
        <w:t>（</w:t>
      </w:r>
      <w:r w:rsidR="00393C8E" w:rsidRPr="0065666E">
        <w:rPr>
          <w:rFonts w:hAnsi="ＭＳ 明朝"/>
          <w:sz w:val="22"/>
          <w:szCs w:val="22"/>
        </w:rPr>
        <w:t>Spine and Spinal</w:t>
      </w:r>
      <w:r w:rsidR="00393C8E" w:rsidRPr="0065666E">
        <w:rPr>
          <w:rFonts w:hAnsi="ＭＳ 明朝" w:hint="eastAsia"/>
          <w:sz w:val="22"/>
          <w:szCs w:val="22"/>
        </w:rPr>
        <w:t>）用語は</w:t>
      </w:r>
      <w:r w:rsidR="009B6BBD" w:rsidRPr="009B6BBD">
        <w:rPr>
          <w:rFonts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009B6BBD" w:rsidRPr="0031087C">
        <w:rPr>
          <w:rFonts w:hAnsi="ＭＳ 明朝" w:hint="eastAsia"/>
          <w:b/>
          <w:i/>
          <w:sz w:val="22"/>
          <w:szCs w:val="22"/>
        </w:rPr>
        <w:t>脊髄性跛行症</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hAnsi="ＭＳ 明朝" w:hint="eastAsia"/>
          <w:i/>
          <w:sz w:val="22"/>
          <w:szCs w:val="22"/>
        </w:rPr>
        <w:t>Spinal claudication</w:t>
      </w:r>
      <w:r w:rsidR="009B6BBD" w:rsidRPr="0090794C">
        <w:rPr>
          <w:rFonts w:hint="eastAsia"/>
          <w:i/>
          <w:sz w:val="22"/>
          <w:szCs w:val="22"/>
          <w:lang w:eastAsia="ja-JP"/>
        </w:rPr>
        <w:t>)</w:t>
      </w:r>
      <w:r w:rsidR="009B6BBD" w:rsidRPr="009B6BBD">
        <w:rPr>
          <w:rFonts w:hAnsi="ＭＳ 明朝" w:hint="eastAsia"/>
          <w:sz w:val="22"/>
          <w:szCs w:val="22"/>
          <w:lang w:eastAsia="ja-JP"/>
        </w:rPr>
        <w:t>」</w:t>
      </w:r>
      <w:r w:rsidR="007E77ED" w:rsidRPr="0065666E">
        <w:rPr>
          <w:rFonts w:hAnsi="ＭＳ 明朝" w:hint="eastAsia"/>
          <w:sz w:val="22"/>
          <w:szCs w:val="22"/>
        </w:rPr>
        <w:t>のように</w:t>
      </w:r>
      <w:r w:rsidR="007E77ED" w:rsidRPr="0065666E">
        <w:rPr>
          <w:rFonts w:hAnsi="ＭＳ 明朝"/>
          <w:sz w:val="22"/>
          <w:szCs w:val="22"/>
        </w:rPr>
        <w:t>Spinal</w:t>
      </w:r>
      <w:r w:rsidR="007E77ED" w:rsidRPr="0065666E">
        <w:rPr>
          <w:rFonts w:hAnsi="ＭＳ 明朝" w:hint="eastAsia"/>
          <w:sz w:val="22"/>
          <w:szCs w:val="22"/>
        </w:rPr>
        <w:t>が神経学的概念を示していない限り</w:t>
      </w:r>
      <w:r w:rsidR="00393C8E" w:rsidRPr="0065666E">
        <w:rPr>
          <w:rFonts w:hAnsi="ＭＳ 明朝" w:hint="eastAsia"/>
          <w:sz w:val="22"/>
          <w:szCs w:val="22"/>
        </w:rPr>
        <w:t>脊髄（</w:t>
      </w:r>
      <w:r w:rsidR="00393C8E" w:rsidRPr="0065666E">
        <w:rPr>
          <w:rFonts w:hAnsi="ＭＳ 明朝"/>
          <w:sz w:val="22"/>
          <w:szCs w:val="22"/>
        </w:rPr>
        <w:t>Spinal cord</w:t>
      </w:r>
      <w:r w:rsidR="00393C8E" w:rsidRPr="0065666E">
        <w:rPr>
          <w:rFonts w:hAnsi="ＭＳ 明朝"/>
          <w:sz w:val="22"/>
          <w:szCs w:val="22"/>
        </w:rPr>
        <w:t>）</w:t>
      </w:r>
      <w:r w:rsidR="00393C8E" w:rsidRPr="0065666E">
        <w:rPr>
          <w:rFonts w:hAnsi="ＭＳ 明朝" w:hint="eastAsia"/>
          <w:sz w:val="22"/>
          <w:szCs w:val="22"/>
        </w:rPr>
        <w:t>よりも</w:t>
      </w:r>
      <w:r w:rsidR="00687CE3" w:rsidRPr="0065666E">
        <w:rPr>
          <w:rFonts w:hAnsi="ＭＳ 明朝" w:hint="eastAsia"/>
          <w:sz w:val="22"/>
          <w:szCs w:val="22"/>
        </w:rPr>
        <w:t>椎骨</w:t>
      </w:r>
      <w:r w:rsidR="00393C8E" w:rsidRPr="0065666E">
        <w:rPr>
          <w:rFonts w:hAnsi="ＭＳ 明朝" w:hint="eastAsia"/>
          <w:sz w:val="22"/>
          <w:szCs w:val="22"/>
        </w:rPr>
        <w:t>（</w:t>
      </w:r>
      <w:r w:rsidR="00393C8E" w:rsidRPr="0065666E">
        <w:rPr>
          <w:rFonts w:hAnsi="ＭＳ 明朝"/>
          <w:sz w:val="22"/>
          <w:szCs w:val="22"/>
        </w:rPr>
        <w:t>Vertebral</w:t>
      </w:r>
      <w:r w:rsidR="00687CE3" w:rsidRPr="0065666E">
        <w:rPr>
          <w:rFonts w:hAnsi="ＭＳ 明朝" w:hint="eastAsia"/>
          <w:sz w:val="22"/>
          <w:szCs w:val="22"/>
        </w:rPr>
        <w:t>）や脊柱管（</w:t>
      </w:r>
      <w:r w:rsidR="00393C8E" w:rsidRPr="0065666E">
        <w:rPr>
          <w:rFonts w:hAnsi="ＭＳ 明朝" w:hint="eastAsia"/>
          <w:sz w:val="22"/>
          <w:szCs w:val="22"/>
        </w:rPr>
        <w:t>Spinal column</w:t>
      </w:r>
      <w:r w:rsidR="00393C8E" w:rsidRPr="0065666E">
        <w:rPr>
          <w:rFonts w:hAnsi="ＭＳ 明朝" w:hint="eastAsia"/>
          <w:sz w:val="22"/>
          <w:szCs w:val="22"/>
        </w:rPr>
        <w:t>）と同義として扱われている。</w:t>
      </w:r>
    </w:p>
    <w:p w14:paraId="69F62D5C" w14:textId="034EE4A9" w:rsidR="00D44D5E" w:rsidRPr="000F1EA2" w:rsidRDefault="00D44D5E" w:rsidP="001765E8">
      <w:pPr>
        <w:pStyle w:val="afff3"/>
        <w:numPr>
          <w:ilvl w:val="0"/>
          <w:numId w:val="54"/>
        </w:numPr>
        <w:tabs>
          <w:tab w:val="left" w:pos="567"/>
        </w:tabs>
        <w:spacing w:beforeLines="50" w:before="120"/>
        <w:ind w:left="142" w:hanging="142"/>
        <w:contextualSpacing w:val="0"/>
        <w:rPr>
          <w:rFonts w:hAnsi="ＭＳ 明朝"/>
          <w:sz w:val="22"/>
          <w:szCs w:val="22"/>
          <w:lang w:eastAsia="ja-JP"/>
        </w:rPr>
      </w:pPr>
      <w:r w:rsidRPr="000F1EA2">
        <w:rPr>
          <w:rFonts w:hint="eastAsia"/>
          <w:b/>
          <w:sz w:val="22"/>
          <w:szCs w:val="22"/>
          <w:lang w:eastAsia="ja-JP"/>
        </w:rPr>
        <w:t>「</w:t>
      </w:r>
      <w:r w:rsidR="00EC7FB9">
        <w:rPr>
          <w:rFonts w:hint="eastAsia"/>
          <w:b/>
          <w:sz w:val="22"/>
          <w:szCs w:val="22"/>
          <w:lang w:eastAsia="ja-JP"/>
        </w:rPr>
        <w:t>未</w:t>
      </w:r>
      <w:r w:rsidRPr="000F1EA2">
        <w:rPr>
          <w:rFonts w:hint="eastAsia"/>
          <w:b/>
          <w:sz w:val="22"/>
          <w:szCs w:val="22"/>
          <w:lang w:eastAsia="ja-JP"/>
        </w:rPr>
        <w:t>承認（</w:t>
      </w:r>
      <w:r w:rsidRPr="000F1EA2">
        <w:rPr>
          <w:b/>
          <w:sz w:val="22"/>
          <w:szCs w:val="22"/>
          <w:lang w:eastAsia="ja-JP"/>
        </w:rPr>
        <w:t>Unapproved</w:t>
      </w:r>
      <w:r w:rsidRPr="000F1EA2">
        <w:rPr>
          <w:rFonts w:hint="eastAsia"/>
          <w:b/>
          <w:sz w:val="22"/>
          <w:szCs w:val="22"/>
          <w:lang w:eastAsia="ja-JP"/>
        </w:rPr>
        <w:t>）</w:t>
      </w:r>
      <w:r w:rsidR="00330B8C" w:rsidRPr="000F1EA2">
        <w:rPr>
          <w:rFonts w:hint="eastAsia"/>
          <w:b/>
          <w:sz w:val="22"/>
          <w:szCs w:val="22"/>
          <w:lang w:eastAsia="ja-JP"/>
        </w:rPr>
        <w:t>」</w:t>
      </w:r>
      <w:r w:rsidRPr="000F1EA2">
        <w:rPr>
          <w:rFonts w:hint="eastAsia"/>
          <w:b/>
          <w:sz w:val="22"/>
          <w:szCs w:val="22"/>
          <w:lang w:eastAsia="ja-JP"/>
        </w:rPr>
        <w:t>と</w:t>
      </w:r>
      <w:r w:rsidR="00330B8C" w:rsidRPr="000F1EA2">
        <w:rPr>
          <w:rFonts w:hint="eastAsia"/>
          <w:b/>
          <w:sz w:val="22"/>
          <w:szCs w:val="22"/>
          <w:lang w:eastAsia="ja-JP"/>
        </w:rPr>
        <w:t>「ラベル表示されていない</w:t>
      </w:r>
      <w:r w:rsidRPr="000F1EA2">
        <w:rPr>
          <w:rFonts w:hint="eastAsia"/>
          <w:b/>
          <w:sz w:val="22"/>
          <w:szCs w:val="22"/>
          <w:lang w:eastAsia="ja-JP"/>
        </w:rPr>
        <w:t>（</w:t>
      </w:r>
      <w:r w:rsidR="00330B8C" w:rsidRPr="000F1EA2">
        <w:rPr>
          <w:b/>
          <w:sz w:val="22"/>
          <w:szCs w:val="22"/>
          <w:lang w:eastAsia="ja-JP"/>
        </w:rPr>
        <w:t>Unlabelled</w:t>
      </w:r>
      <w:r w:rsidRPr="000F1EA2">
        <w:rPr>
          <w:rFonts w:hint="eastAsia"/>
          <w:b/>
          <w:sz w:val="22"/>
          <w:szCs w:val="22"/>
          <w:lang w:eastAsia="ja-JP"/>
        </w:rPr>
        <w:t>）」</w:t>
      </w:r>
      <w:r w:rsidR="000F1EA2" w:rsidRPr="000F1EA2">
        <w:rPr>
          <w:b/>
          <w:sz w:val="22"/>
          <w:szCs w:val="22"/>
          <w:lang w:eastAsia="ja-JP"/>
        </w:rPr>
        <w:br/>
      </w:r>
      <w:r w:rsidRPr="000F1EA2">
        <w:rPr>
          <w:rFonts w:hAnsi="ＭＳ 明朝"/>
          <w:sz w:val="22"/>
          <w:szCs w:val="22"/>
          <w:lang w:eastAsia="ja-JP"/>
        </w:rPr>
        <w:t>MedDRA</w:t>
      </w:r>
      <w:r w:rsidR="00330B8C" w:rsidRPr="000F1EA2">
        <w:rPr>
          <w:rFonts w:hAnsi="ＭＳ 明朝" w:hint="eastAsia"/>
          <w:sz w:val="22"/>
          <w:szCs w:val="22"/>
          <w:lang w:eastAsia="ja-JP"/>
        </w:rPr>
        <w:t>では</w:t>
      </w:r>
      <w:r w:rsidR="0055622E" w:rsidRPr="000F1EA2">
        <w:rPr>
          <w:rFonts w:hAnsi="ＭＳ 明朝" w:hint="eastAsia"/>
          <w:sz w:val="22"/>
          <w:szCs w:val="22"/>
          <w:lang w:eastAsia="ja-JP"/>
        </w:rPr>
        <w:t>、</w:t>
      </w:r>
      <w:r w:rsidRPr="000F1EA2">
        <w:rPr>
          <w:rFonts w:hAnsi="ＭＳ 明朝"/>
          <w:sz w:val="22"/>
          <w:szCs w:val="22"/>
          <w:lang w:eastAsia="ja-JP"/>
        </w:rPr>
        <w:t>unapproved</w:t>
      </w:r>
      <w:r w:rsidR="0055622E" w:rsidRPr="000F1EA2">
        <w:rPr>
          <w:rFonts w:hAnsi="ＭＳ 明朝" w:hint="eastAsia"/>
          <w:sz w:val="22"/>
          <w:szCs w:val="22"/>
          <w:lang w:eastAsia="ja-JP"/>
        </w:rPr>
        <w:t>と</w:t>
      </w:r>
      <w:r w:rsidR="0055622E" w:rsidRPr="000F1EA2">
        <w:rPr>
          <w:rFonts w:hAnsi="ＭＳ 明朝"/>
          <w:sz w:val="22"/>
          <w:szCs w:val="22"/>
          <w:lang w:eastAsia="ja-JP"/>
        </w:rPr>
        <w:t xml:space="preserve"> unlabelled/</w:t>
      </w:r>
      <w:r w:rsidR="00F34572" w:rsidRPr="000F1EA2">
        <w:rPr>
          <w:rFonts w:hAnsi="ＭＳ 明朝"/>
          <w:sz w:val="22"/>
          <w:szCs w:val="22"/>
          <w:lang w:eastAsia="ja-JP"/>
        </w:rPr>
        <w:t>unlabeled</w:t>
      </w:r>
      <w:r w:rsidR="0055622E" w:rsidRPr="000F1EA2">
        <w:rPr>
          <w:rFonts w:hAnsi="ＭＳ 明朝" w:hint="eastAsia"/>
          <w:sz w:val="22"/>
          <w:szCs w:val="22"/>
          <w:lang w:eastAsia="ja-JP"/>
        </w:rPr>
        <w:t>は同義とされ、</w:t>
      </w:r>
      <w:r w:rsidR="0089045A" w:rsidRPr="000F1EA2">
        <w:rPr>
          <w:rFonts w:hAnsi="ＭＳ 明朝" w:hint="eastAsia"/>
          <w:sz w:val="22"/>
          <w:szCs w:val="22"/>
          <w:lang w:eastAsia="ja-JP"/>
        </w:rPr>
        <w:t>規制当局によって承認された製品情報</w:t>
      </w:r>
      <w:r w:rsidR="0089045A" w:rsidRPr="000F1EA2">
        <w:rPr>
          <w:rFonts w:hAnsi="ＭＳ 明朝"/>
          <w:sz w:val="22"/>
          <w:szCs w:val="22"/>
          <w:lang w:eastAsia="ja-JP"/>
        </w:rPr>
        <w:t xml:space="preserve"> (label)</w:t>
      </w:r>
      <w:r w:rsidR="009E704A" w:rsidRPr="000F1EA2">
        <w:rPr>
          <w:rFonts w:hAnsi="ＭＳ 明朝" w:hint="eastAsia"/>
          <w:sz w:val="22"/>
          <w:szCs w:val="22"/>
          <w:lang w:eastAsia="ja-JP"/>
        </w:rPr>
        <w:t>と</w:t>
      </w:r>
      <w:r w:rsidR="0089045A" w:rsidRPr="000F1EA2">
        <w:rPr>
          <w:rFonts w:hAnsi="ＭＳ 明朝" w:hint="eastAsia"/>
          <w:sz w:val="22"/>
          <w:szCs w:val="22"/>
          <w:lang w:eastAsia="ja-JP"/>
        </w:rPr>
        <w:t>特定され</w:t>
      </w:r>
      <w:r w:rsidR="009E704A" w:rsidRPr="000F1EA2">
        <w:rPr>
          <w:rFonts w:hAnsi="ＭＳ 明朝" w:hint="eastAsia"/>
          <w:sz w:val="22"/>
          <w:szCs w:val="22"/>
          <w:lang w:eastAsia="ja-JP"/>
        </w:rPr>
        <w:t>てい</w:t>
      </w:r>
      <w:r w:rsidR="0089045A" w:rsidRPr="000F1EA2">
        <w:rPr>
          <w:rFonts w:hAnsi="ＭＳ 明朝" w:hint="eastAsia"/>
          <w:sz w:val="22"/>
          <w:szCs w:val="22"/>
          <w:lang w:eastAsia="ja-JP"/>
        </w:rPr>
        <w:t>ない</w:t>
      </w:r>
      <w:r w:rsidR="00986718" w:rsidRPr="000F1EA2">
        <w:rPr>
          <w:rFonts w:hAnsi="ＭＳ 明朝" w:hint="eastAsia"/>
          <w:sz w:val="22"/>
          <w:szCs w:val="22"/>
          <w:lang w:eastAsia="ja-JP"/>
        </w:rPr>
        <w:t>ような</w:t>
      </w:r>
      <w:r w:rsidR="0089045A" w:rsidRPr="000F1EA2">
        <w:rPr>
          <w:rFonts w:hAnsi="ＭＳ 明朝" w:hint="eastAsia"/>
          <w:sz w:val="22"/>
          <w:szCs w:val="22"/>
          <w:lang w:eastAsia="ja-JP"/>
        </w:rPr>
        <w:t>製品使用に適用される。例えば、</w:t>
      </w:r>
      <w:r w:rsidR="00EC7FB9">
        <w:rPr>
          <w:rFonts w:hAnsi="ＭＳ 明朝" w:hint="eastAsia"/>
          <w:sz w:val="22"/>
          <w:szCs w:val="22"/>
          <w:lang w:eastAsia="ja-JP"/>
        </w:rPr>
        <w:t>未</w:t>
      </w:r>
      <w:r w:rsidR="0089045A" w:rsidRPr="000F1EA2">
        <w:rPr>
          <w:rFonts w:hAnsi="ＭＳ 明朝" w:hint="eastAsia"/>
          <w:sz w:val="22"/>
          <w:szCs w:val="22"/>
          <w:lang w:eastAsia="ja-JP"/>
        </w:rPr>
        <w:t>承認</w:t>
      </w:r>
      <w:r w:rsidR="002866A8" w:rsidRPr="000F1EA2">
        <w:rPr>
          <w:rFonts w:hAnsi="ＭＳ 明朝" w:hint="eastAsia"/>
          <w:sz w:val="22"/>
          <w:szCs w:val="22"/>
          <w:lang w:eastAsia="ja-JP"/>
        </w:rPr>
        <w:t>の</w:t>
      </w:r>
      <w:r w:rsidR="000D1055" w:rsidRPr="000F1EA2">
        <w:rPr>
          <w:rFonts w:hAnsi="ＭＳ 明朝" w:hint="eastAsia"/>
          <w:sz w:val="22"/>
          <w:szCs w:val="22"/>
          <w:lang w:eastAsia="ja-JP"/>
        </w:rPr>
        <w:t>適応（</w:t>
      </w:r>
      <w:r w:rsidRPr="000F1EA2">
        <w:rPr>
          <w:rFonts w:hAnsi="ＭＳ 明朝"/>
          <w:sz w:val="22"/>
          <w:szCs w:val="22"/>
          <w:lang w:eastAsia="ja-JP"/>
        </w:rPr>
        <w:t>unapproved indication</w:t>
      </w:r>
      <w:r w:rsidR="000D1055" w:rsidRPr="000F1EA2">
        <w:rPr>
          <w:rFonts w:hAnsi="ＭＳ 明朝" w:hint="eastAsia"/>
          <w:sz w:val="22"/>
          <w:szCs w:val="22"/>
          <w:lang w:eastAsia="ja-JP"/>
        </w:rPr>
        <w:t>）とラベル表示されていない適応（</w:t>
      </w:r>
      <w:r w:rsidRPr="000F1EA2">
        <w:rPr>
          <w:rFonts w:hAnsi="ＭＳ 明朝"/>
          <w:sz w:val="22"/>
          <w:szCs w:val="22"/>
          <w:lang w:eastAsia="ja-JP"/>
        </w:rPr>
        <w:t>unlabelled indication</w:t>
      </w:r>
      <w:r w:rsidR="000D1055" w:rsidRPr="000F1EA2">
        <w:rPr>
          <w:rFonts w:hAnsi="ＭＳ 明朝" w:hint="eastAsia"/>
          <w:sz w:val="22"/>
          <w:szCs w:val="22"/>
          <w:lang w:eastAsia="ja-JP"/>
        </w:rPr>
        <w:t>）の概念は</w:t>
      </w:r>
      <w:r w:rsidR="002866A8" w:rsidRPr="000F1EA2">
        <w:rPr>
          <w:rFonts w:hAnsi="ＭＳ 明朝" w:hint="eastAsia"/>
          <w:sz w:val="22"/>
          <w:szCs w:val="22"/>
          <w:lang w:eastAsia="ja-JP"/>
        </w:rPr>
        <w:t>、</w:t>
      </w:r>
      <w:r w:rsidR="007E0920" w:rsidRPr="000F1EA2">
        <w:rPr>
          <w:rFonts w:hAnsi="ＭＳ 明朝" w:hint="eastAsia"/>
          <w:sz w:val="22"/>
          <w:szCs w:val="22"/>
          <w:lang w:eastAsia="ja-JP"/>
        </w:rPr>
        <w:t>以下の用語と類似している</w:t>
      </w:r>
      <w:r w:rsidR="000145D6" w:rsidRPr="000F1EA2">
        <w:rPr>
          <w:rFonts w:hAnsi="ＭＳ 明朝" w:hint="eastAsia"/>
          <w:sz w:val="22"/>
          <w:szCs w:val="22"/>
          <w:lang w:eastAsia="ja-JP"/>
        </w:rPr>
        <w:t>：</w:t>
      </w:r>
      <w:r w:rsidR="002866A8" w:rsidRPr="000F1EA2">
        <w:rPr>
          <w:rFonts w:cs="Arial" w:hint="eastAsia"/>
          <w:sz w:val="22"/>
          <w:szCs w:val="22"/>
          <w:lang w:eastAsia="ja-JP"/>
        </w:rPr>
        <w:t>「</w:t>
      </w:r>
      <w:r w:rsidR="00EC7FB9">
        <w:rPr>
          <w:b/>
          <w:sz w:val="22"/>
          <w:szCs w:val="22"/>
          <w:lang w:eastAsia="ja-JP"/>
        </w:rPr>
        <w:t>P</w:t>
      </w:r>
      <w:r w:rsidR="00EC7FB9" w:rsidRPr="000F1EA2">
        <w:rPr>
          <w:b/>
          <w:sz w:val="22"/>
          <w:szCs w:val="22"/>
          <w:lang w:eastAsia="ja-JP"/>
        </w:rPr>
        <w:t>T</w:t>
      </w:r>
      <w:r w:rsidR="006F1B90">
        <w:rPr>
          <w:b/>
          <w:sz w:val="22"/>
          <w:szCs w:val="22"/>
          <w:lang w:eastAsia="ja-JP"/>
        </w:rPr>
        <w:t xml:space="preserve">; </w:t>
      </w:r>
      <w:r w:rsidR="00EC7FB9">
        <w:rPr>
          <w:rFonts w:hAnsi="ＭＳ 明朝" w:hint="eastAsia"/>
          <w:b/>
          <w:i/>
          <w:sz w:val="22"/>
          <w:szCs w:val="22"/>
          <w:lang w:eastAsia="ja-JP"/>
        </w:rPr>
        <w:t>未</w:t>
      </w:r>
      <w:r w:rsidR="002866A8" w:rsidRPr="000F1EA2">
        <w:rPr>
          <w:rFonts w:hAnsi="ＭＳ 明朝" w:hint="eastAsia"/>
          <w:b/>
          <w:i/>
          <w:sz w:val="22"/>
          <w:szCs w:val="22"/>
          <w:lang w:eastAsia="ja-JP"/>
        </w:rPr>
        <w:t>承認の適応に対する偶発的使用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Unintentional use for unapproved indication</w:t>
      </w:r>
      <w:r w:rsidR="000F1EA2" w:rsidRPr="0090794C">
        <w:rPr>
          <w:rFonts w:cs="Arial"/>
          <w:i/>
          <w:sz w:val="22"/>
          <w:szCs w:val="22"/>
          <w:lang w:eastAsia="ja-JP"/>
        </w:rPr>
        <w:t>)</w:t>
      </w:r>
      <w:r w:rsidR="004E288A" w:rsidRPr="000F1EA2">
        <w:rPr>
          <w:rFonts w:hAnsi="ＭＳ 明朝" w:hint="eastAsia"/>
          <w:sz w:val="22"/>
          <w:szCs w:val="22"/>
          <w:lang w:eastAsia="ja-JP"/>
        </w:rPr>
        <w:t>」および</w:t>
      </w:r>
      <w:r w:rsidR="002866A8" w:rsidRPr="000F1EA2">
        <w:rPr>
          <w:rFonts w:hAnsi="ＭＳ 明朝" w:hint="eastAsia"/>
          <w:sz w:val="22"/>
          <w:szCs w:val="22"/>
          <w:lang w:eastAsia="ja-JP"/>
        </w:rPr>
        <w:lastRenderedPageBreak/>
        <w:t>「</w:t>
      </w:r>
      <w:r w:rsidR="002866A8" w:rsidRPr="000F1EA2">
        <w:rPr>
          <w:b/>
          <w:sz w:val="22"/>
          <w:szCs w:val="22"/>
          <w:lang w:eastAsia="ja-JP"/>
        </w:rPr>
        <w:t>LLT</w:t>
      </w:r>
      <w:r w:rsidR="006F1B90">
        <w:rPr>
          <w:b/>
          <w:sz w:val="22"/>
          <w:szCs w:val="22"/>
          <w:lang w:eastAsia="ja-JP"/>
        </w:rPr>
        <w:t xml:space="preserve">; </w:t>
      </w:r>
      <w:r w:rsidR="002866A8" w:rsidRPr="000F1EA2">
        <w:rPr>
          <w:rFonts w:hAnsi="ＭＳ 明朝" w:hint="eastAsia"/>
          <w:b/>
          <w:i/>
          <w:sz w:val="22"/>
          <w:szCs w:val="22"/>
          <w:lang w:eastAsia="ja-JP"/>
        </w:rPr>
        <w:t>ラベル表示されていない適応に対する企図的使用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Intentional use for unlabelled indication</w:t>
      </w:r>
      <w:r w:rsidR="000F1EA2" w:rsidRPr="0090794C">
        <w:rPr>
          <w:rFonts w:cs="Arial"/>
          <w:i/>
          <w:sz w:val="22"/>
          <w:szCs w:val="22"/>
          <w:lang w:eastAsia="ja-JP"/>
        </w:rPr>
        <w:t>)</w:t>
      </w:r>
      <w:r w:rsidR="004E288A" w:rsidRPr="000F1EA2">
        <w:rPr>
          <w:rFonts w:hint="eastAsia"/>
          <w:bCs/>
          <w:sz w:val="22"/>
          <w:szCs w:val="22"/>
          <w:lang w:eastAsia="ja-JP"/>
        </w:rPr>
        <w:t>」</w:t>
      </w:r>
      <w:r w:rsidR="000D1055" w:rsidRPr="000F1EA2">
        <w:rPr>
          <w:rFonts w:hAnsi="ＭＳ 明朝" w:hint="eastAsia"/>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177" w:name="_Toc443386825"/>
      <w:bookmarkStart w:id="178" w:name="_Toc522281457"/>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177"/>
      <w:bookmarkEnd w:id="178"/>
    </w:p>
    <w:p w14:paraId="2A63BFC7" w14:textId="0FABD440" w:rsidR="0064051F" w:rsidRPr="009A466D" w:rsidRDefault="0064051F" w:rsidP="00E41AA8">
      <w:pPr>
        <w:spacing w:beforeLines="50" w:before="120"/>
        <w:ind w:left="142" w:hanging="2"/>
        <w:rPr>
          <w:sz w:val="22"/>
          <w:szCs w:val="22"/>
          <w:lang w:eastAsia="ja-JP"/>
        </w:rPr>
      </w:pPr>
      <w:r w:rsidRPr="009A466D">
        <w:rPr>
          <w:rFonts w:hAnsi="ＭＳ 明朝" w:hint="eastAsia"/>
          <w:b/>
          <w:sz w:val="22"/>
          <w:szCs w:val="22"/>
          <w:lang w:eastAsia="ja-JP"/>
        </w:rPr>
        <w:t>単軸</w:t>
      </w:r>
      <w:r w:rsidRPr="009A466D">
        <w:rPr>
          <w:rFonts w:hint="eastAsia"/>
          <w:b/>
          <w:sz w:val="22"/>
          <w:szCs w:val="22"/>
          <w:lang w:eastAsia="ja-JP"/>
        </w:rPr>
        <w:t>SOC</w:t>
      </w:r>
      <w:r w:rsidRPr="009A466D">
        <w:rPr>
          <w:rFonts w:hAnsi="ＭＳ 明朝" w:hint="eastAsia"/>
          <w:b/>
          <w:sz w:val="22"/>
          <w:szCs w:val="22"/>
          <w:lang w:eastAsia="ja-JP"/>
        </w:rPr>
        <w:t>の検索：</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社会環境</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外科および内科処置</w:t>
      </w:r>
      <w:r w:rsidR="00D44640">
        <w:rPr>
          <w:rFonts w:hAnsi="ＭＳ 明朝" w:hint="eastAsia"/>
          <w:sz w:val="22"/>
          <w:szCs w:val="22"/>
          <w:lang w:eastAsia="ja-JP"/>
        </w:rPr>
        <w:t>」</w:t>
      </w:r>
      <w:r w:rsidRPr="009A466D">
        <w:rPr>
          <w:rFonts w:hAnsi="ＭＳ 明朝" w:hint="eastAsia"/>
          <w:sz w:val="22"/>
          <w:szCs w:val="22"/>
          <w:lang w:eastAsia="ja-JP"/>
        </w:rPr>
        <w:t>は複数のリンク軸を持たない単軸構造の</w:t>
      </w:r>
      <w:r w:rsidRPr="009A466D">
        <w:rPr>
          <w:rFonts w:hint="eastAsia"/>
          <w:sz w:val="22"/>
          <w:szCs w:val="22"/>
          <w:lang w:eastAsia="ja-JP"/>
        </w:rPr>
        <w:t>SOC</w:t>
      </w:r>
      <w:r w:rsidRPr="009A466D">
        <w:rPr>
          <w:rFonts w:hAnsi="ＭＳ 明朝" w:hint="eastAsia"/>
          <w:sz w:val="22"/>
          <w:szCs w:val="22"/>
          <w:lang w:eastAsia="ja-JP"/>
        </w:rPr>
        <w:t>である。これらの</w:t>
      </w:r>
      <w:r w:rsidRPr="009A466D">
        <w:rPr>
          <w:rFonts w:hint="eastAsia"/>
          <w:sz w:val="22"/>
          <w:szCs w:val="22"/>
          <w:lang w:eastAsia="ja-JP"/>
        </w:rPr>
        <w:t>SOC</w:t>
      </w:r>
      <w:r w:rsidRPr="009A466D">
        <w:rPr>
          <w:rFonts w:hAnsi="ＭＳ 明朝" w:hint="eastAsia"/>
          <w:sz w:val="22"/>
          <w:szCs w:val="22"/>
          <w:lang w:eastAsia="ja-JP"/>
        </w:rPr>
        <w:t>に属する用語は</w:t>
      </w:r>
      <w:r w:rsidR="00FD4F46">
        <w:rPr>
          <w:rFonts w:hAnsi="ＭＳ 明朝" w:hint="eastAsia"/>
          <w:sz w:val="22"/>
          <w:szCs w:val="22"/>
          <w:lang w:eastAsia="ja-JP"/>
        </w:rPr>
        <w:t>その</w:t>
      </w:r>
      <w:r w:rsidR="00DA74A4" w:rsidRPr="009A466D">
        <w:rPr>
          <w:rFonts w:hint="eastAsia"/>
          <w:sz w:val="22"/>
          <w:szCs w:val="22"/>
          <w:lang w:eastAsia="ja-JP"/>
        </w:rPr>
        <w:t>SOC</w:t>
      </w:r>
      <w:r w:rsidRPr="009A466D">
        <w:rPr>
          <w:rFonts w:hAnsi="ＭＳ 明朝" w:hint="eastAsia"/>
          <w:sz w:val="22"/>
          <w:szCs w:val="22"/>
          <w:lang w:eastAsia="ja-JP"/>
        </w:rPr>
        <w:t>のみにリンクしている。即ち、</w:t>
      </w:r>
      <w:r w:rsidRPr="009A466D">
        <w:rPr>
          <w:rFonts w:hint="eastAsia"/>
          <w:sz w:val="22"/>
          <w:szCs w:val="22"/>
          <w:lang w:eastAsia="ja-JP"/>
        </w:rPr>
        <w:t>MedDRA</w:t>
      </w:r>
      <w:r w:rsidRPr="009A466D">
        <w:rPr>
          <w:rFonts w:hAnsi="ＭＳ 明朝" w:hint="eastAsia"/>
          <w:sz w:val="22"/>
          <w:szCs w:val="22"/>
          <w:lang w:eastAsia="ja-JP"/>
        </w:rPr>
        <w:t>の他の</w:t>
      </w:r>
      <w:r w:rsidRPr="009A466D">
        <w:rPr>
          <w:rFonts w:hint="eastAsia"/>
          <w:sz w:val="22"/>
          <w:szCs w:val="22"/>
          <w:lang w:eastAsia="ja-JP"/>
        </w:rPr>
        <w:t>SOC</w:t>
      </w:r>
      <w:r w:rsidRPr="009A466D">
        <w:rPr>
          <w:rFonts w:hAnsi="ＭＳ 明朝" w:hint="eastAsia"/>
          <w:sz w:val="22"/>
          <w:szCs w:val="22"/>
          <w:lang w:eastAsia="ja-JP"/>
        </w:rPr>
        <w:t>にはリンクしていない。</w:t>
      </w:r>
    </w:p>
    <w:p w14:paraId="4FC0F4C2" w14:textId="785E61E7" w:rsidR="00705D39" w:rsidRDefault="0064051F" w:rsidP="00E41AA8">
      <w:pPr>
        <w:spacing w:beforeLines="50" w:before="120"/>
        <w:ind w:left="142" w:hanging="2"/>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でコーディングされたデータの検索に臨床検査結果、社会環境、治療処置に関する用語を含めたいのであれば、これらの単軸</w:t>
      </w:r>
      <w:r w:rsidRPr="009A466D">
        <w:rPr>
          <w:rFonts w:hint="eastAsia"/>
          <w:sz w:val="22"/>
          <w:szCs w:val="22"/>
          <w:lang w:eastAsia="ja-JP"/>
        </w:rPr>
        <w:t>SOC</w:t>
      </w:r>
      <w:r w:rsidRPr="009A466D">
        <w:rPr>
          <w:rFonts w:hAnsi="ＭＳ 明朝" w:hint="eastAsia"/>
          <w:sz w:val="22"/>
          <w:szCs w:val="22"/>
          <w:lang w:eastAsia="ja-JP"/>
        </w:rPr>
        <w:t>の用語を検索クエリーにいれる必要がある。例えば、血中ブドウ糖増加は糖尿病に関連しており、</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糖尿病</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Diabetes mellitus</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代謝および栄養障害</w:t>
      </w:r>
      <w:r w:rsidR="00D44640">
        <w:rPr>
          <w:rFonts w:hAnsi="ＭＳ 明朝" w:hint="eastAsia"/>
          <w:sz w:val="22"/>
          <w:szCs w:val="22"/>
          <w:lang w:eastAsia="ja-JP"/>
        </w:rPr>
        <w:t>」</w:t>
      </w:r>
      <w:r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内分泌障害</w:t>
      </w:r>
      <w:r w:rsidR="00D44640">
        <w:rPr>
          <w:rFonts w:hAnsi="ＭＳ 明朝" w:hint="eastAsia"/>
          <w:sz w:val="22"/>
          <w:szCs w:val="22"/>
          <w:lang w:eastAsia="ja-JP"/>
        </w:rPr>
        <w:t>」</w:t>
      </w:r>
      <w:r w:rsidRPr="009A466D">
        <w:rPr>
          <w:rFonts w:hAnsi="ＭＳ 明朝" w:hint="eastAsia"/>
          <w:sz w:val="22"/>
          <w:szCs w:val="22"/>
          <w:lang w:eastAsia="ja-JP"/>
        </w:rPr>
        <w:t>にリンクしているが、</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血中ブドウ糖増加</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Blood glucose increased</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にしかリンクしていない。</w:t>
      </w:r>
    </w:p>
    <w:p w14:paraId="387A8A8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（詳細は</w:t>
      </w:r>
      <w:r w:rsidRPr="009A466D">
        <w:rPr>
          <w:rFonts w:hint="eastAsia"/>
          <w:sz w:val="22"/>
          <w:szCs w:val="22"/>
          <w:lang w:eastAsia="ja-JP"/>
        </w:rPr>
        <w:t>6</w:t>
      </w:r>
      <w:r w:rsidRPr="009A466D">
        <w:rPr>
          <w:rFonts w:hAnsi="ＭＳ 明朝" w:hint="eastAsia"/>
          <w:sz w:val="22"/>
          <w:szCs w:val="22"/>
          <w:lang w:eastAsia="ja-JP"/>
        </w:rPr>
        <w:t>：器官別大分類（構造と内容に関する解説）の記載を参照</w:t>
      </w:r>
      <w:r w:rsidR="006D6538" w:rsidRPr="009A466D">
        <w:rPr>
          <w:rFonts w:hAnsi="ＭＳ 明朝" w:hint="eastAsia"/>
          <w:sz w:val="22"/>
          <w:szCs w:val="22"/>
          <w:lang w:eastAsia="ja-JP"/>
        </w:rPr>
        <w:t>されたい</w:t>
      </w:r>
      <w:r w:rsidRPr="009A466D">
        <w:rPr>
          <w:rFonts w:hAnsi="ＭＳ 明朝" w:hint="eastAsia"/>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D15FAA">
          <w:headerReference w:type="default" r:id="rId23"/>
          <w:type w:val="continuous"/>
          <w:pgSz w:w="11907" w:h="16840" w:code="9"/>
          <w:pgMar w:top="1701" w:right="1701"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179" w:name="_Toc443386826"/>
      <w:bookmarkStart w:id="180" w:name="_Toc522281458"/>
      <w:r w:rsidRPr="009A466D">
        <w:rPr>
          <w:rFonts w:hint="eastAsia"/>
          <w:lang w:eastAsia="ja-JP"/>
        </w:rPr>
        <w:lastRenderedPageBreak/>
        <w:t xml:space="preserve">6. </w:t>
      </w:r>
      <w:bookmarkStart w:id="181" w:name="_Toc420292689"/>
      <w:bookmarkStart w:id="182"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181"/>
      <w:bookmarkEnd w:id="182"/>
      <w:r w:rsidRPr="009A466D">
        <w:rPr>
          <w:rFonts w:hint="eastAsia"/>
          <w:lang w:eastAsia="ja-JP"/>
        </w:rPr>
        <w:t>）</w:t>
      </w:r>
      <w:bookmarkEnd w:id="179"/>
      <w:bookmarkEnd w:id="180"/>
    </w:p>
    <w:p w14:paraId="58B3F06A" w14:textId="77777777" w:rsidR="0064051F" w:rsidRPr="009A466D" w:rsidRDefault="0064051F" w:rsidP="00E41AA8">
      <w:pPr>
        <w:spacing w:beforeLines="100" w:before="240"/>
        <w:rPr>
          <w:b/>
          <w:sz w:val="22"/>
          <w:szCs w:val="22"/>
          <w:lang w:eastAsia="ja-JP"/>
        </w:rPr>
      </w:pPr>
      <w:bookmarkStart w:id="183" w:name="_Toc420230494"/>
      <w:bookmarkStart w:id="184" w:name="_Toc420231987"/>
      <w:bookmarkStart w:id="185" w:name="_Toc420292690"/>
      <w:bookmarkStart w:id="186" w:name="_Toc420293035"/>
      <w:bookmarkStart w:id="187" w:name="_Toc427562929"/>
      <w:bookmarkStart w:id="188" w:name="_Toc429210170"/>
      <w:bookmarkStart w:id="189" w:name="_Toc524334910"/>
      <w:bookmarkStart w:id="190" w:name="_Toc206210498"/>
      <w:bookmarkStart w:id="191" w:name="_Toc206313978"/>
      <w:r w:rsidRPr="009A466D">
        <w:rPr>
          <w:rFonts w:hAnsi="ＭＳ Ｐゴシック" w:hint="eastAsia"/>
          <w:b/>
          <w:sz w:val="22"/>
          <w:szCs w:val="22"/>
          <w:lang w:eastAsia="ja-JP"/>
        </w:rPr>
        <w:t>解　説</w:t>
      </w:r>
      <w:bookmarkEnd w:id="183"/>
      <w:bookmarkEnd w:id="184"/>
      <w:bookmarkEnd w:id="185"/>
      <w:bookmarkEnd w:id="186"/>
      <w:bookmarkEnd w:id="187"/>
      <w:bookmarkEnd w:id="188"/>
      <w:bookmarkEnd w:id="189"/>
      <w:bookmarkEnd w:id="190"/>
      <w:bookmarkEnd w:id="191"/>
    </w:p>
    <w:p w14:paraId="0A1AEC5A" w14:textId="282C8C78"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45E9E401" w14:textId="77777777" w:rsidR="00705D39" w:rsidRDefault="00705D39" w:rsidP="00E41AA8">
      <w:pPr>
        <w:pStyle w:val="a8"/>
        <w:spacing w:beforeLines="50" w:before="120"/>
        <w:ind w:leftChars="90" w:left="216"/>
        <w:rPr>
          <w:rFonts w:hAnsi="ＭＳ 明朝"/>
          <w:sz w:val="22"/>
          <w:szCs w:val="22"/>
          <w:lang w:eastAsia="ja-JP"/>
        </w:rPr>
      </w:pPr>
    </w:p>
    <w:p w14:paraId="38DCD3C1" w14:textId="77777777" w:rsidR="0051222F" w:rsidRPr="000B7B73" w:rsidRDefault="00D17420" w:rsidP="0051222F">
      <w:pPr>
        <w:rPr>
          <w:rFonts w:cs="Arial"/>
          <w:sz w:val="22"/>
          <w:szCs w:val="22"/>
          <w:lang w:eastAsia="ja-JP"/>
        </w:rPr>
      </w:pPr>
      <w:r w:rsidRPr="000B7B73">
        <w:rPr>
          <w:rFonts w:hint="eastAsia"/>
          <w:sz w:val="22"/>
          <w:szCs w:val="22"/>
          <w:lang w:eastAsia="ja-JP"/>
        </w:rPr>
        <w:t>各階層ごとの用語数は最新版の</w:t>
      </w:r>
      <w:r w:rsidRPr="000B7B73">
        <w:rPr>
          <w:rFonts w:cs="Arial"/>
          <w:sz w:val="22"/>
          <w:szCs w:val="22"/>
        </w:rPr>
        <w:t>MedDRA Distribution File Format Document</w:t>
      </w:r>
      <w:r w:rsidRPr="000B7B73">
        <w:rPr>
          <w:rFonts w:cs="Arial" w:hint="eastAsia"/>
          <w:sz w:val="22"/>
          <w:szCs w:val="22"/>
          <w:lang w:eastAsia="ja-JP"/>
        </w:rPr>
        <w:t>に記載されている。</w:t>
      </w:r>
    </w:p>
    <w:p w14:paraId="0AB46158" w14:textId="77777777" w:rsidR="0051222F" w:rsidRPr="0051222F" w:rsidRDefault="0051222F" w:rsidP="00080BAA">
      <w:pPr>
        <w:spacing w:beforeLines="50" w:before="120"/>
        <w:ind w:leftChars="118" w:left="461" w:hangingChars="81" w:hanging="178"/>
        <w:rPr>
          <w:sz w:val="22"/>
          <w:szCs w:val="22"/>
          <w:lang w:eastAsia="ja-JP"/>
        </w:rPr>
      </w:pPr>
      <w:r>
        <w:rPr>
          <w:rFonts w:hint="eastAsia"/>
          <w:sz w:val="22"/>
          <w:szCs w:val="22"/>
          <w:lang w:eastAsia="ja-JP"/>
        </w:rPr>
        <w:t>JMO</w:t>
      </w:r>
      <w:r>
        <w:rPr>
          <w:rFonts w:hint="eastAsia"/>
          <w:sz w:val="22"/>
          <w:szCs w:val="22"/>
          <w:lang w:eastAsia="ja-JP"/>
        </w:rPr>
        <w:t>注：日本語は「</w:t>
      </w:r>
      <w:r>
        <w:rPr>
          <w:rFonts w:hint="eastAsia"/>
          <w:sz w:val="22"/>
          <w:szCs w:val="22"/>
          <w:lang w:eastAsia="ja-JP"/>
        </w:rPr>
        <w:t>MedDRA/J</w:t>
      </w:r>
      <w:r>
        <w:rPr>
          <w:rFonts w:hint="eastAsia"/>
          <w:sz w:val="22"/>
          <w:szCs w:val="22"/>
          <w:lang w:eastAsia="ja-JP"/>
        </w:rPr>
        <w:t>配布ファイルフォーマット情報」参照</w:t>
      </w: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192" w:name="_Toc420230495"/>
      <w:bookmarkStart w:id="193" w:name="_Toc420231988"/>
      <w:bookmarkStart w:id="194" w:name="_Toc420292691"/>
      <w:bookmarkStart w:id="195" w:name="_Toc420293036"/>
      <w:bookmarkStart w:id="196" w:name="_Toc427562930"/>
      <w:bookmarkStart w:id="197" w:name="_Toc429210171"/>
      <w:bookmarkStart w:id="198" w:name="_Toc443386827"/>
      <w:bookmarkStart w:id="199" w:name="_Toc522281459"/>
      <w:r w:rsidRPr="007A64A5">
        <w:rPr>
          <w:rFonts w:ascii="ＭＳ Ｐゴシック" w:eastAsia="ＭＳ Ｐゴシック" w:hAnsi="ＭＳ Ｐゴシック"/>
          <w:i w:val="0"/>
          <w:sz w:val="24"/>
          <w:szCs w:val="24"/>
          <w:lang w:eastAsia="ja-JP"/>
        </w:rPr>
        <w:lastRenderedPageBreak/>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192"/>
      <w:bookmarkEnd w:id="193"/>
      <w:bookmarkEnd w:id="194"/>
      <w:bookmarkEnd w:id="195"/>
      <w:bookmarkEnd w:id="196"/>
      <w:bookmarkEnd w:id="197"/>
      <w:r w:rsidR="00D44640">
        <w:rPr>
          <w:rFonts w:ascii="ＭＳ Ｐゴシック" w:eastAsia="ＭＳ Ｐゴシック" w:hAnsi="ＭＳ Ｐゴシック" w:hint="eastAsia"/>
          <w:i w:val="0"/>
          <w:sz w:val="24"/>
          <w:szCs w:val="24"/>
          <w:lang w:eastAsia="ja-JP"/>
        </w:rPr>
        <w:t>」</w:t>
      </w:r>
      <w:bookmarkEnd w:id="198"/>
      <w:bookmarkEnd w:id="199"/>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5015AD3C" w14:textId="44D1DA77" w:rsidR="001143A7" w:rsidRDefault="00DA74A4" w:rsidP="00E41AA8">
      <w:pPr>
        <w:spacing w:beforeLines="50" w:before="120"/>
        <w:rPr>
          <w:rFonts w:hAnsi="ＭＳ 明朝"/>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64051F" w:rsidRPr="009A466D">
        <w:rPr>
          <w:sz w:val="22"/>
          <w:szCs w:val="22"/>
          <w:lang w:eastAsia="ja-JP"/>
        </w:rPr>
        <w:t>HLGT</w:t>
      </w:r>
      <w:r w:rsidR="0064051F" w:rsidRPr="009A466D">
        <w:rPr>
          <w:rFonts w:hAnsi="ＭＳ 明朝" w:hint="eastAsia"/>
          <w:sz w:val="22"/>
          <w:szCs w:val="22"/>
          <w:lang w:eastAsia="ja-JP"/>
        </w:rPr>
        <w:t>レベルにおいて主として病理学的に分類されている。</w:t>
      </w:r>
      <w:r w:rsidR="0064051F" w:rsidRPr="009A466D">
        <w:rPr>
          <w:sz w:val="22"/>
          <w:szCs w:val="22"/>
          <w:lang w:eastAsia="ja-JP"/>
        </w:rPr>
        <w:t>HLT</w:t>
      </w:r>
      <w:r w:rsidR="00E60AF6" w:rsidRPr="009A466D">
        <w:rPr>
          <w:rFonts w:hint="eastAsia"/>
          <w:sz w:val="22"/>
          <w:szCs w:val="22"/>
          <w:lang w:eastAsia="ja-JP"/>
        </w:rPr>
        <w:br/>
      </w:r>
      <w:r w:rsidR="0064051F" w:rsidRPr="009A466D">
        <w:rPr>
          <w:rFonts w:hAnsi="ＭＳ 明朝" w:hint="eastAsia"/>
          <w:sz w:val="22"/>
          <w:szCs w:val="22"/>
          <w:lang w:eastAsia="ja-JP"/>
        </w:rPr>
        <w:t>レベルでは、可能な場合はすべて病因学的および病理学的に細分されている。例えば、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B75636">
        <w:rPr>
          <w:rFonts w:hAnsi="ＭＳ 明朝"/>
          <w:i/>
          <w:sz w:val="22"/>
          <w:szCs w:val="22"/>
          <w:lang w:eastAsia="ja-JP"/>
        </w:rPr>
        <w:t xml:space="preserve"> (Haemolyses and related conditions)</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w:t>
      </w:r>
      <w:r w:rsidR="00A621CC">
        <w:rPr>
          <w:b/>
          <w:sz w:val="22"/>
          <w:szCs w:val="22"/>
          <w:lang w:eastAsia="ja-JP"/>
        </w:rPr>
        <w:t xml:space="preserve"> </w:t>
      </w:r>
      <w:r w:rsidR="004341B6" w:rsidRPr="004341B6">
        <w:rPr>
          <w:rFonts w:hAnsi="ＭＳ 明朝" w:hint="eastAsia"/>
          <w:b/>
          <w:i/>
          <w:sz w:val="22"/>
          <w:szCs w:val="22"/>
          <w:lang w:eastAsia="ja-JP"/>
        </w:rPr>
        <w:t>免疫性溶血性貧血</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(Anaemias haemolytic immune)</w:t>
      </w:r>
      <w:r w:rsidR="00D44640">
        <w:rPr>
          <w:rFonts w:hAnsi="ＭＳ 明朝" w:hint="eastAsia"/>
          <w:sz w:val="22"/>
          <w:szCs w:val="22"/>
          <w:lang w:eastAsia="ja-JP"/>
        </w:rPr>
        <w:t>」</w:t>
      </w:r>
      <w:r w:rsidR="0064051F" w:rsidRPr="009A466D">
        <w:rPr>
          <w:rFonts w:hAnsi="ＭＳ 明朝" w:hint="eastAsia"/>
          <w:sz w:val="22"/>
          <w:szCs w:val="22"/>
          <w:lang w:eastAsia="ja-JP"/>
        </w:rPr>
        <w:t>などのように病因学的に共通する溶血状態を表す</w:t>
      </w:r>
      <w:r w:rsidR="0064051F" w:rsidRPr="009A466D">
        <w:rPr>
          <w:rFonts w:hint="eastAsia"/>
          <w:sz w:val="22"/>
          <w:szCs w:val="22"/>
          <w:lang w:eastAsia="ja-JP"/>
        </w:rPr>
        <w:t>PT</w:t>
      </w:r>
      <w:r w:rsidR="0064051F" w:rsidRPr="009A466D">
        <w:rPr>
          <w:rFonts w:hAnsi="ＭＳ 明朝" w:hint="eastAsia"/>
          <w:sz w:val="22"/>
          <w:szCs w:val="22"/>
          <w:lang w:eastAsia="ja-JP"/>
        </w:rPr>
        <w:t>をひとまとめにする</w:t>
      </w:r>
      <w:r w:rsidR="0064051F" w:rsidRPr="009A466D">
        <w:rPr>
          <w:sz w:val="22"/>
          <w:szCs w:val="22"/>
          <w:lang w:eastAsia="ja-JP"/>
        </w:rPr>
        <w:t>HLT</w:t>
      </w:r>
      <w:r w:rsidR="0064051F" w:rsidRPr="009A466D">
        <w:rPr>
          <w:rFonts w:hAnsi="ＭＳ 明朝" w:hint="eastAsia"/>
          <w:sz w:val="22"/>
          <w:szCs w:val="22"/>
          <w:lang w:eastAsia="ja-JP"/>
        </w:rPr>
        <w:t>で構成されている。</w:t>
      </w:r>
    </w:p>
    <w:p w14:paraId="3EB96CF0" w14:textId="2845A627" w:rsidR="00705D39" w:rsidRDefault="0064051F" w:rsidP="00E41AA8">
      <w:pPr>
        <w:spacing w:beforeLines="50" w:before="120"/>
        <w:rPr>
          <w:sz w:val="22"/>
          <w:szCs w:val="22"/>
          <w:lang w:eastAsia="ja-JP"/>
        </w:rPr>
      </w:pPr>
      <w:r w:rsidRPr="009A466D">
        <w:rPr>
          <w:rFonts w:hAnsi="ＭＳ 明朝" w:hint="eastAsia"/>
          <w:sz w:val="22"/>
          <w:szCs w:val="22"/>
          <w:lang w:eastAsia="ja-JP"/>
        </w:rPr>
        <w:t>しかし、</w:t>
      </w:r>
      <w:r w:rsidR="00762ED9" w:rsidRPr="009A466D">
        <w:rPr>
          <w:rFonts w:hAnsi="ＭＳ 明朝" w:hint="eastAsia"/>
          <w:sz w:val="22"/>
          <w:szCs w:val="22"/>
          <w:lang w:eastAsia="ja-JP"/>
        </w:rPr>
        <w:t>脾臓、リンパ節および細網内皮系障害関連の</w:t>
      </w:r>
      <w:r w:rsidRPr="009A466D">
        <w:rPr>
          <w:sz w:val="22"/>
          <w:szCs w:val="22"/>
          <w:lang w:eastAsia="ja-JP"/>
        </w:rPr>
        <w:t>HLT</w:t>
      </w:r>
      <w:r w:rsidRPr="009A466D">
        <w:rPr>
          <w:rFonts w:hAnsi="ＭＳ 明朝" w:hint="eastAsia"/>
          <w:sz w:val="22"/>
          <w:szCs w:val="22"/>
          <w:lang w:eastAsia="ja-JP"/>
        </w:rPr>
        <w:t>は、解剖学的基準により分類されている。また、造血系新生物の</w:t>
      </w:r>
      <w:r w:rsidRPr="009A466D">
        <w:rPr>
          <w:rFonts w:hint="eastAsia"/>
          <w:sz w:val="22"/>
          <w:szCs w:val="22"/>
          <w:lang w:eastAsia="ja-JP"/>
        </w:rPr>
        <w:t>HLT</w:t>
      </w:r>
      <w:r w:rsidRPr="009A466D">
        <w:rPr>
          <w:rFonts w:hAnsi="ＭＳ 明朝" w:hint="eastAsia"/>
          <w:sz w:val="22"/>
          <w:szCs w:val="22"/>
          <w:lang w:eastAsia="ja-JP"/>
        </w:rPr>
        <w:t>は、組織学的に分類されている。</w:t>
      </w:r>
    </w:p>
    <w:p w14:paraId="169EB6A8" w14:textId="77777777" w:rsidR="001143A7"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幾つかの</w:t>
      </w:r>
      <w:r w:rsidRPr="009A466D">
        <w:rPr>
          <w:rFonts w:hint="eastAsia"/>
          <w:sz w:val="22"/>
          <w:szCs w:val="22"/>
          <w:lang w:eastAsia="ja-JP"/>
        </w:rPr>
        <w:t>HLT</w:t>
      </w:r>
      <w:r w:rsidRPr="009A466D">
        <w:rPr>
          <w:rFonts w:hAnsi="ＭＳ 明朝" w:hint="eastAsia"/>
          <w:sz w:val="22"/>
          <w:szCs w:val="22"/>
          <w:lang w:eastAsia="ja-JP"/>
        </w:rPr>
        <w:t>は病理学的状態に関連したグループに分類することを意図している。</w:t>
      </w:r>
    </w:p>
    <w:p w14:paraId="6A9507B4" w14:textId="61D21A01" w:rsidR="00705D39"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004341B6" w:rsidRPr="004341B6">
        <w:rPr>
          <w:rFonts w:hAnsi="ＭＳ 明朝" w:hint="eastAsia"/>
          <w:b/>
          <w:i/>
          <w:sz w:val="22"/>
          <w:szCs w:val="22"/>
          <w:lang w:eastAsia="ja-JP"/>
        </w:rPr>
        <w:t>好酸球障害</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(Eosinophilic disorders)</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白血球障害</w:t>
      </w:r>
      <w:r w:rsidR="004341B6" w:rsidRPr="00B75636">
        <w:rPr>
          <w:rFonts w:hAnsi="ＭＳ 明朝"/>
          <w:i/>
          <w:sz w:val="22"/>
          <w:szCs w:val="22"/>
          <w:lang w:eastAsia="ja-JP"/>
        </w:rPr>
        <w:t xml:space="preserve"> (White blood cell disorders)</w:t>
      </w:r>
      <w:r w:rsidR="00D44640">
        <w:rPr>
          <w:rFonts w:hAnsi="ＭＳ 明朝" w:hint="eastAsia"/>
          <w:sz w:val="22"/>
          <w:szCs w:val="22"/>
          <w:lang w:eastAsia="ja-JP"/>
        </w:rPr>
        <w:t>」</w:t>
      </w:r>
      <w:r w:rsidRPr="009A466D">
        <w:rPr>
          <w:rFonts w:hAnsi="ＭＳ 明朝" w:hint="eastAsia"/>
          <w:sz w:val="22"/>
          <w:szCs w:val="22"/>
          <w:lang w:eastAsia="ja-JP"/>
        </w:rPr>
        <w:t>の下で、主として（必ずしも全てではないが）末梢血所見に関連した幾つかの</w:t>
      </w:r>
      <w:r w:rsidRPr="009A466D">
        <w:rPr>
          <w:rFonts w:hint="eastAsia"/>
          <w:sz w:val="22"/>
          <w:szCs w:val="22"/>
          <w:lang w:eastAsia="ja-JP"/>
        </w:rPr>
        <w:t>HLT</w:t>
      </w:r>
      <w:r w:rsidRPr="009A466D">
        <w:rPr>
          <w:rFonts w:hAnsi="ＭＳ 明朝" w:hint="eastAsia"/>
          <w:sz w:val="22"/>
          <w:szCs w:val="22"/>
          <w:lang w:eastAsia="ja-JP"/>
        </w:rPr>
        <w:t>と</w:t>
      </w:r>
      <w:r w:rsidR="00EF46B8">
        <w:rPr>
          <w:rFonts w:hAnsi="ＭＳ 明朝" w:hint="eastAsia"/>
          <w:sz w:val="22"/>
          <w:szCs w:val="22"/>
          <w:lang w:eastAsia="ja-JP"/>
        </w:rPr>
        <w:t>とも</w:t>
      </w:r>
      <w:r w:rsidRPr="009A466D">
        <w:rPr>
          <w:rFonts w:hAnsi="ＭＳ 明朝" w:hint="eastAsia"/>
          <w:sz w:val="22"/>
          <w:szCs w:val="22"/>
          <w:lang w:eastAsia="ja-JP"/>
        </w:rPr>
        <w:t>にグループ化されている。</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552B9422" w14:textId="1024D94E"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造血系新生物に関する用語の階層構造は、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526498">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良性、悪性および詳細不明の新生物（嚢胞およびポリープを含む）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にある同じ用語の階層構造と同一である。</w:t>
      </w:r>
    </w:p>
    <w:p w14:paraId="03DEB67F" w14:textId="754A76C8" w:rsidR="00705D39" w:rsidRDefault="0064051F" w:rsidP="00E41AA8">
      <w:pPr>
        <w:pStyle w:val="1231"/>
        <w:spacing w:beforeLines="50" w:before="120" w:line="240" w:lineRule="auto"/>
        <w:rPr>
          <w:rFonts w:ascii="Century" w:eastAsia="ＭＳ 明朝" w:hAnsi="Century"/>
          <w:sz w:val="22"/>
          <w:szCs w:val="22"/>
        </w:rPr>
      </w:pP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以上</w:t>
      </w:r>
      <w:r w:rsidR="007876F4" w:rsidRPr="009A466D">
        <w:rPr>
          <w:rFonts w:ascii="Century" w:eastAsia="ＭＳ 明朝" w:hAnsi="ＭＳ 明朝" w:hint="eastAsia"/>
          <w:sz w:val="22"/>
          <w:szCs w:val="22"/>
          <w:lang w:eastAsia="ja-JP"/>
        </w:rPr>
        <w:t>の</w:t>
      </w:r>
      <w:r w:rsidRPr="009A466D">
        <w:rPr>
          <w:rFonts w:ascii="Century" w:eastAsia="ＭＳ 明朝" w:hAnsi="ＭＳ 明朝" w:hint="eastAsia"/>
          <w:sz w:val="22"/>
          <w:szCs w:val="22"/>
          <w:lang w:eastAsia="ja-JP"/>
        </w:rPr>
        <w:t>リンパ腫に関する用語の分類は</w:t>
      </w:r>
      <w:r w:rsidRPr="009A466D">
        <w:rPr>
          <w:rFonts w:ascii="Century" w:eastAsia="ＭＳ 明朝" w:hAnsi="Century" w:hint="eastAsia"/>
          <w:sz w:val="22"/>
          <w:szCs w:val="22"/>
          <w:lang w:eastAsia="ja-JP"/>
        </w:rPr>
        <w:t>R</w:t>
      </w:r>
      <w:r w:rsidR="0064038C">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E</w:t>
      </w:r>
      <w:r w:rsidR="0064038C">
        <w:rPr>
          <w:rFonts w:ascii="Century" w:eastAsia="ＭＳ 明朝" w:hAnsi="Century"/>
          <w:sz w:val="22"/>
          <w:szCs w:val="22"/>
          <w:lang w:eastAsia="ja-JP"/>
        </w:rPr>
        <w:t>.</w:t>
      </w:r>
      <w:r w:rsidRPr="009A466D">
        <w:rPr>
          <w:rFonts w:ascii="Century" w:eastAsia="ＭＳ 明朝" w:hAnsi="Century" w:hint="eastAsia"/>
          <w:sz w:val="22"/>
          <w:szCs w:val="22"/>
          <w:lang w:eastAsia="ja-JP"/>
        </w:rPr>
        <w:t>A</w:t>
      </w:r>
      <w:r w:rsidR="0064038C">
        <w:rPr>
          <w:rFonts w:ascii="Century" w:eastAsia="ＭＳ 明朝" w:hAnsi="Century"/>
          <w:sz w:val="22"/>
          <w:szCs w:val="22"/>
          <w:lang w:eastAsia="ja-JP"/>
        </w:rPr>
        <w:t>.</w:t>
      </w:r>
      <w:r w:rsidRPr="009A466D">
        <w:rPr>
          <w:rFonts w:ascii="Century" w:eastAsia="ＭＳ 明朝" w:hAnsi="Century" w:hint="eastAsia"/>
          <w:sz w:val="22"/>
          <w:szCs w:val="22"/>
          <w:lang w:eastAsia="ja-JP"/>
        </w:rPr>
        <w:t>L</w:t>
      </w:r>
      <w:r w:rsidR="0064038C">
        <w:rPr>
          <w:rFonts w:ascii="Century" w:eastAsia="ＭＳ 明朝" w:hAnsi="Century"/>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hint="eastAsia"/>
          <w:sz w:val="22"/>
          <w:szCs w:val="22"/>
        </w:rPr>
        <w:t>(</w:t>
      </w:r>
      <w:r w:rsidRPr="009A466D">
        <w:rPr>
          <w:rFonts w:ascii="Century" w:eastAsia="ＭＳ 明朝" w:hAnsi="Century"/>
          <w:sz w:val="22"/>
          <w:szCs w:val="22"/>
        </w:rPr>
        <w:t>Revised European</w:t>
      </w:r>
      <w:r w:rsidR="004F7408" w:rsidRPr="009A466D">
        <w:rPr>
          <w:rFonts w:ascii="Century" w:eastAsia="ＭＳ 明朝" w:hAnsi="Century" w:hint="eastAsia"/>
          <w:sz w:val="22"/>
          <w:szCs w:val="22"/>
        </w:rPr>
        <w:t xml:space="preserve"> </w:t>
      </w:r>
      <w:r w:rsidRPr="009A466D">
        <w:rPr>
          <w:rFonts w:ascii="Century" w:eastAsia="ＭＳ 明朝" w:hAnsi="Century"/>
          <w:sz w:val="22"/>
          <w:szCs w:val="22"/>
        </w:rPr>
        <w:t>-American</w:t>
      </w:r>
      <w:r w:rsidRPr="009A466D">
        <w:rPr>
          <w:rFonts w:ascii="Century" w:eastAsia="ＭＳ 明朝" w:hAnsi="Century" w:hint="eastAsia"/>
          <w:sz w:val="22"/>
          <w:szCs w:val="22"/>
        </w:rPr>
        <w:t xml:space="preserve"> </w:t>
      </w:r>
      <w:r w:rsidRPr="009A466D">
        <w:rPr>
          <w:rFonts w:ascii="Century" w:eastAsia="ＭＳ 明朝" w:hAnsi="Century"/>
          <w:sz w:val="22"/>
          <w:szCs w:val="22"/>
        </w:rPr>
        <w:t>Lymphoma</w:t>
      </w:r>
      <w:r w:rsidRPr="009A466D">
        <w:rPr>
          <w:rFonts w:ascii="Century" w:eastAsia="ＭＳ 明朝" w:hAnsi="Century" w:hint="eastAsia"/>
          <w:sz w:val="22"/>
          <w:szCs w:val="22"/>
        </w:rPr>
        <w:t xml:space="preserve"> </w:t>
      </w:r>
      <w:r w:rsidRPr="009A466D">
        <w:rPr>
          <w:rFonts w:ascii="Century" w:eastAsia="ＭＳ 明朝" w:hAnsi="Century"/>
          <w:sz w:val="22"/>
          <w:szCs w:val="22"/>
        </w:rPr>
        <w:t>Classification)</w:t>
      </w:r>
      <w:r w:rsidR="0064038C">
        <w:rPr>
          <w:rFonts w:ascii="Century" w:eastAsia="ＭＳ 明朝" w:hAnsi="Century"/>
          <w:sz w:val="22"/>
          <w:szCs w:val="22"/>
        </w:rPr>
        <w:t>分類</w:t>
      </w:r>
      <w:r w:rsidRPr="009A466D">
        <w:rPr>
          <w:rFonts w:ascii="Century" w:eastAsia="ＭＳ 明朝" w:hAnsi="ＭＳ 明朝" w:hint="eastAsia"/>
          <w:sz w:val="22"/>
          <w:szCs w:val="22"/>
        </w:rPr>
        <w:t>に従い、</w:t>
      </w:r>
      <w:r w:rsidRPr="009A466D">
        <w:rPr>
          <w:rFonts w:ascii="Century" w:eastAsia="ＭＳ 明朝" w:hAnsi="Century"/>
          <w:sz w:val="22"/>
          <w:szCs w:val="22"/>
        </w:rPr>
        <w:t>Working Formulation classification</w:t>
      </w:r>
      <w:r w:rsidRPr="009A466D">
        <w:rPr>
          <w:rFonts w:ascii="Century" w:eastAsia="ＭＳ 明朝" w:hAnsi="ＭＳ 明朝" w:hint="eastAsia"/>
          <w:sz w:val="22"/>
          <w:szCs w:val="22"/>
        </w:rPr>
        <w:t>は</w:t>
      </w:r>
      <w:r w:rsidRPr="009A466D">
        <w:rPr>
          <w:rFonts w:ascii="Century" w:eastAsia="ＭＳ 明朝" w:hAnsi="Century" w:hint="eastAsia"/>
          <w:sz w:val="22"/>
          <w:szCs w:val="22"/>
        </w:rPr>
        <w:t>LLT</w:t>
      </w:r>
      <w:r w:rsidR="00BE68C3" w:rsidRPr="009A466D">
        <w:rPr>
          <w:rFonts w:ascii="Century" w:eastAsia="ＭＳ 明朝" w:hAnsi="ＭＳ 明朝" w:hint="eastAsia"/>
          <w:sz w:val="22"/>
          <w:szCs w:val="22"/>
        </w:rPr>
        <w:t>レベル</w:t>
      </w:r>
      <w:r w:rsidRPr="009A466D">
        <w:rPr>
          <w:rFonts w:ascii="Century" w:eastAsia="ＭＳ 明朝" w:hAnsi="ＭＳ 明朝" w:hint="eastAsia"/>
          <w:sz w:val="22"/>
          <w:szCs w:val="22"/>
        </w:rPr>
        <w:t>のみ</w:t>
      </w:r>
      <w:r w:rsidR="00FD4F46">
        <w:rPr>
          <w:rFonts w:ascii="Century" w:eastAsia="ＭＳ 明朝" w:hAnsi="ＭＳ 明朝" w:hint="eastAsia"/>
          <w:sz w:val="22"/>
          <w:szCs w:val="22"/>
          <w:lang w:eastAsia="ja-JP"/>
        </w:rPr>
        <w:t>で適用</w:t>
      </w:r>
      <w:r w:rsidR="00BE68C3" w:rsidRPr="009A466D">
        <w:rPr>
          <w:rFonts w:ascii="Century" w:eastAsia="ＭＳ 明朝" w:hAnsi="ＭＳ 明朝" w:hint="eastAsia"/>
          <w:sz w:val="22"/>
          <w:szCs w:val="22"/>
        </w:rPr>
        <w:t>されて</w:t>
      </w:r>
      <w:r w:rsidRPr="009A466D">
        <w:rPr>
          <w:rFonts w:ascii="Century" w:eastAsia="ＭＳ 明朝" w:hAnsi="ＭＳ 明朝" w:hint="eastAsia"/>
          <w:sz w:val="22"/>
          <w:szCs w:val="22"/>
        </w:rPr>
        <w:t>いる。</w:t>
      </w:r>
    </w:p>
    <w:p w14:paraId="120BC6F5" w14:textId="63F5A96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リンパ管および脾臓、胸腺などリンパ系に関係している器官の障害を表す用語は、感染、先天異常を除き</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010645">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血液およびリンパ系障害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をプライマリーとする。しかし、リンパ腫は例外でありこの取り決めに従っていない。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61452FF5" w:rsidR="00705D39" w:rsidRDefault="0064051F" w:rsidP="00E41AA8">
      <w:pPr>
        <w:spacing w:beforeLines="50" w:before="120"/>
        <w:rPr>
          <w:sz w:val="22"/>
          <w:szCs w:val="22"/>
          <w:lang w:eastAsia="ja-JP"/>
        </w:rPr>
      </w:pPr>
      <w:r w:rsidRPr="009A466D">
        <w:rPr>
          <w:rFonts w:hAnsi="ＭＳ 明朝" w:hint="eastAsia"/>
          <w:sz w:val="22"/>
          <w:szCs w:val="22"/>
          <w:lang w:eastAsia="ja-JP"/>
        </w:rPr>
        <w:t>貧血に分類される全ての用語を検索したいのであれば、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非溶血性貧血と骨髄抑制</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(Anaemias nonhaemolytic and marrow depression)</w:t>
      </w:r>
      <w:r w:rsidR="00D44640">
        <w:rPr>
          <w:rFonts w:hAnsi="ＭＳ 明朝" w:hint="eastAsia"/>
          <w:sz w:val="22"/>
          <w:szCs w:val="22"/>
          <w:lang w:eastAsia="ja-JP"/>
        </w:rPr>
        <w:t>」</w:t>
      </w:r>
      <w:r w:rsidRPr="009A466D">
        <w:rPr>
          <w:rFonts w:hAnsi="ＭＳ 明朝" w:hint="eastAsia"/>
          <w:sz w:val="22"/>
          <w:szCs w:val="22"/>
          <w:lang w:eastAsia="ja-JP"/>
        </w:rPr>
        <w:t>に加えて、</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Pr="00EB392E">
        <w:rPr>
          <w:rFonts w:hAnsi="ＭＳ 明朝" w:hint="eastAsia"/>
          <w:b/>
          <w:i/>
          <w:sz w:val="22"/>
          <w:szCs w:val="22"/>
          <w:lang w:eastAsia="ja-JP"/>
        </w:rPr>
        <w:t>異常ヘモグロビン症</w:t>
      </w:r>
      <w:r w:rsidR="004341B6">
        <w:rPr>
          <w:rFonts w:hAnsi="ＭＳ 明朝" w:hint="eastAsia"/>
          <w:b/>
          <w:i/>
          <w:sz w:val="22"/>
          <w:szCs w:val="22"/>
          <w:lang w:eastAsia="ja-JP"/>
        </w:rPr>
        <w:t xml:space="preserve"> </w:t>
      </w:r>
      <w:r w:rsidR="004341B6" w:rsidRPr="00B75636">
        <w:rPr>
          <w:rFonts w:hAnsi="ＭＳ 明朝"/>
          <w:i/>
          <w:sz w:val="22"/>
          <w:szCs w:val="22"/>
          <w:lang w:eastAsia="ja-JP"/>
        </w:rPr>
        <w:t>(Haemoglobinopathies)</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(Haemolyses and related conditions)</w:t>
      </w:r>
      <w:r w:rsidR="00D44640">
        <w:rPr>
          <w:rFonts w:hAnsi="ＭＳ 明朝" w:hint="eastAsia"/>
          <w:sz w:val="22"/>
          <w:szCs w:val="22"/>
          <w:lang w:eastAsia="ja-JP"/>
        </w:rPr>
        <w:t>」</w:t>
      </w:r>
      <w:r w:rsidRPr="009A466D">
        <w:rPr>
          <w:rFonts w:hAnsi="ＭＳ 明朝" w:hint="eastAsia"/>
          <w:sz w:val="22"/>
          <w:szCs w:val="22"/>
          <w:lang w:eastAsia="ja-JP"/>
        </w:rPr>
        <w:t>の検索も考慮すべきである。</w:t>
      </w:r>
    </w:p>
    <w:p w14:paraId="7598212D" w14:textId="44BBBBA9" w:rsidR="00705D39" w:rsidRDefault="0064051F" w:rsidP="00E41AA8">
      <w:pPr>
        <w:spacing w:beforeLines="50" w:before="120"/>
        <w:rPr>
          <w:sz w:val="22"/>
          <w:szCs w:val="22"/>
          <w:lang w:eastAsia="ja-JP"/>
        </w:rPr>
      </w:pPr>
      <w:r w:rsidRPr="009A466D">
        <w:rPr>
          <w:rFonts w:hAnsi="ＭＳ 明朝" w:hint="eastAsia"/>
          <w:sz w:val="22"/>
          <w:szCs w:val="22"/>
          <w:lang w:eastAsia="ja-JP"/>
        </w:rPr>
        <w:t>同様に、出血性素因全体を検索したいのであれば、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凝固障害および出血性素因（血小板減少性を除く）</w:t>
      </w:r>
      <w:r w:rsidR="004341B6" w:rsidRPr="00B75636">
        <w:rPr>
          <w:rFonts w:hAnsi="ＭＳ 明朝"/>
          <w:i/>
          <w:sz w:val="22"/>
          <w:szCs w:val="22"/>
          <w:lang w:eastAsia="ja-JP"/>
        </w:rPr>
        <w:t xml:space="preserve"> (Coagulopathies and bleeding diatheses (excl thrombocytopenic))</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血小板障害</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(Platelet disorders)</w:t>
      </w:r>
      <w:r w:rsidR="00D44640">
        <w:rPr>
          <w:rFonts w:hAnsi="ＭＳ 明朝" w:hint="eastAsia"/>
          <w:sz w:val="22"/>
          <w:szCs w:val="22"/>
          <w:lang w:eastAsia="ja-JP"/>
        </w:rPr>
        <w:t>」</w:t>
      </w:r>
      <w:r w:rsidRPr="009A466D">
        <w:rPr>
          <w:rFonts w:hAnsi="ＭＳ 明朝" w:hint="eastAsia"/>
          <w:sz w:val="22"/>
          <w:szCs w:val="22"/>
          <w:lang w:eastAsia="ja-JP"/>
        </w:rPr>
        <w:t>（特に</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w:t>
      </w:r>
      <w:r w:rsidRPr="009A466D">
        <w:rPr>
          <w:rFonts w:hAnsi="ＭＳ 明朝" w:hint="eastAsia"/>
          <w:b/>
          <w:i/>
          <w:sz w:val="22"/>
          <w:szCs w:val="22"/>
          <w:lang w:eastAsia="ja-JP"/>
        </w:rPr>
        <w:t>血</w:t>
      </w:r>
      <w:r w:rsidR="004341B6" w:rsidRPr="004341B6">
        <w:rPr>
          <w:rFonts w:hAnsi="ＭＳ 明朝" w:hint="eastAsia"/>
          <w:b/>
          <w:i/>
          <w:sz w:val="22"/>
          <w:szCs w:val="22"/>
          <w:lang w:eastAsia="ja-JP"/>
        </w:rPr>
        <w:t>小板減少症</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(Thrombocytopenias)</w:t>
      </w:r>
      <w:r w:rsidR="00D44640">
        <w:rPr>
          <w:rFonts w:hAnsi="ＭＳ 明朝" w:hint="eastAsia"/>
          <w:sz w:val="22"/>
          <w:szCs w:val="22"/>
          <w:lang w:eastAsia="ja-JP"/>
        </w:rPr>
        <w:t>」</w:t>
      </w:r>
      <w:r w:rsidRPr="009A466D">
        <w:rPr>
          <w:rFonts w:hAnsi="ＭＳ 明朝" w:hint="eastAsia"/>
          <w:sz w:val="22"/>
          <w:szCs w:val="22"/>
          <w:lang w:eastAsia="ja-JP"/>
        </w:rPr>
        <w:t>）を検索することを考慮すべきである。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200" w:name="_Toc420230496"/>
      <w:bookmarkStart w:id="201" w:name="_Toc420231989"/>
      <w:bookmarkStart w:id="202" w:name="_Toc420292692"/>
      <w:bookmarkStart w:id="203" w:name="_Toc420293037"/>
      <w:bookmarkStart w:id="204" w:name="_Toc427562931"/>
      <w:bookmarkStart w:id="205" w:name="_Toc429210172"/>
      <w:r w:rsidRPr="007A64A5">
        <w:rPr>
          <w:rFonts w:ascii="ＭＳ Ｐゴシック" w:eastAsia="ＭＳ Ｐゴシック" w:hAnsi="ＭＳ Ｐゴシック"/>
          <w:i w:val="0"/>
          <w:sz w:val="24"/>
          <w:szCs w:val="24"/>
          <w:lang w:eastAsia="zh-TW"/>
        </w:rPr>
        <w:br w:type="page"/>
      </w:r>
      <w:bookmarkStart w:id="206" w:name="_Toc443386828"/>
      <w:bookmarkStart w:id="207" w:name="_Toc522281460"/>
      <w:r w:rsidRPr="007A64A5">
        <w:rPr>
          <w:rFonts w:ascii="ＭＳ Ｐゴシック" w:eastAsia="ＭＳ Ｐゴシック" w:hAnsi="ＭＳ Ｐゴシック" w:hint="eastAsia"/>
          <w:i w:val="0"/>
          <w:sz w:val="24"/>
          <w:szCs w:val="24"/>
          <w:lang w:eastAsia="zh-TW"/>
        </w:rPr>
        <w:lastRenderedPageBreak/>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206"/>
      <w:bookmarkEnd w:id="207"/>
    </w:p>
    <w:bookmarkEnd w:id="200"/>
    <w:bookmarkEnd w:id="201"/>
    <w:bookmarkEnd w:id="202"/>
    <w:bookmarkEnd w:id="203"/>
    <w:bookmarkEnd w:id="204"/>
    <w:bookmarkEnd w:id="205"/>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71763BE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における</w:t>
      </w:r>
      <w:r w:rsidR="0064051F" w:rsidRPr="009A466D">
        <w:rPr>
          <w:sz w:val="22"/>
          <w:szCs w:val="22"/>
          <w:lang w:eastAsia="ja-JP"/>
        </w:rPr>
        <w:t>HLGT</w:t>
      </w:r>
      <w:r w:rsidR="0064051F" w:rsidRPr="009A466D">
        <w:rPr>
          <w:rFonts w:hAnsi="ＭＳ 明朝" w:hint="eastAsia"/>
          <w:sz w:val="22"/>
          <w:szCs w:val="22"/>
          <w:lang w:eastAsia="ja-JP"/>
        </w:rPr>
        <w:t>の分類は、一部は解剖学的基準（心内膜、心筋、心膜障害、冠動脈疾患および弁膜疾患）、一部は病態生理学的基準（新生物、不整脈、心不全、先天性心疾患ならびに心障害徴候および症状）により行われている。</w:t>
      </w:r>
    </w:p>
    <w:p w14:paraId="5FE40286"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は病理学的に分類されているが、弁膜障害については弁膜の障害部位に応じて解剖学的に分類されている。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4E917445"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B75636">
        <w:rPr>
          <w:rFonts w:ascii="Century" w:eastAsia="ＭＳ 明朝" w:hAnsi="ＭＳ 明朝"/>
          <w:i/>
          <w:sz w:val="22"/>
          <w:szCs w:val="22"/>
          <w:lang w:eastAsia="ja-JP"/>
        </w:rPr>
        <w:t xml:space="preserve"> (Congenital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に分類されている。従って、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4341B6" w:rsidRPr="004341B6">
        <w:rPr>
          <w:rFonts w:ascii="Century" w:eastAsia="ＭＳ 明朝" w:hAnsi="ＭＳ 明朝" w:hint="eastAsia"/>
          <w:b/>
          <w:i/>
          <w:sz w:val="22"/>
          <w:szCs w:val="22"/>
          <w:lang w:eastAsia="ja-JP"/>
        </w:rPr>
        <w:t>臓弁膜障害</w:t>
      </w:r>
      <w:r w:rsidR="004341B6" w:rsidRPr="004341B6">
        <w:rPr>
          <w:rFonts w:ascii="Century" w:eastAsia="ＭＳ 明朝" w:hAnsi="ＭＳ 明朝" w:hint="eastAsia"/>
          <w:b/>
          <w:i/>
          <w:sz w:val="22"/>
          <w:szCs w:val="22"/>
          <w:lang w:eastAsia="ja-JP"/>
        </w:rPr>
        <w:t xml:space="preserve"> </w:t>
      </w:r>
      <w:r w:rsidR="004341B6" w:rsidRPr="00B75636">
        <w:rPr>
          <w:rFonts w:ascii="Century" w:eastAsia="ＭＳ 明朝" w:hAnsi="ＭＳ 明朝"/>
          <w:i/>
          <w:sz w:val="22"/>
          <w:szCs w:val="22"/>
          <w:lang w:eastAsia="ja-JP"/>
        </w:rPr>
        <w:t>(Cardiac valve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には先天性と特定されていない心臓弁膜疾患のみを含んでいる。</w:t>
      </w:r>
    </w:p>
    <w:p w14:paraId="04176DA8" w14:textId="6EE8E568"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一部の先天性異常には心臓および血管の双方に関連するものがあるが、これらの用語は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007D754D">
        <w:rPr>
          <w:rFonts w:ascii="Century" w:eastAsia="ＭＳ 明朝" w:hAnsi="ＭＳ 明朝" w:hint="eastAsia"/>
          <w:sz w:val="22"/>
          <w:szCs w:val="22"/>
          <w:lang w:eastAsia="ja-JP"/>
        </w:rPr>
        <w:t>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4341B6">
        <w:rPr>
          <w:rFonts w:ascii="Century" w:eastAsia="ＭＳ 明朝" w:hAnsi="ＭＳ 明朝" w:hint="eastAsia"/>
          <w:b/>
          <w:i/>
          <w:sz w:val="22"/>
          <w:szCs w:val="22"/>
          <w:lang w:eastAsia="ja-JP"/>
        </w:rPr>
        <w:t xml:space="preserve"> </w:t>
      </w:r>
      <w:r w:rsidR="004341B6" w:rsidRPr="00B75636">
        <w:rPr>
          <w:rFonts w:ascii="Century" w:eastAsia="ＭＳ 明朝" w:hAnsi="ＭＳ 明朝"/>
          <w:i/>
          <w:sz w:val="22"/>
          <w:szCs w:val="22"/>
          <w:lang w:eastAsia="ja-JP"/>
        </w:rPr>
        <w:t>(Congenital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血管系障害先天性ＮＥＣ</w:t>
      </w:r>
      <w:r w:rsidR="00806C87" w:rsidRPr="00806C87">
        <w:rPr>
          <w:rFonts w:ascii="Century" w:eastAsia="ＭＳ 明朝" w:hAnsi="ＭＳ 明朝" w:hint="eastAsia"/>
          <w:b/>
          <w:i/>
          <w:sz w:val="22"/>
          <w:szCs w:val="22"/>
          <w:lang w:eastAsia="ja-JP"/>
        </w:rPr>
        <w:t xml:space="preserve"> </w:t>
      </w:r>
      <w:r w:rsidR="00806C87" w:rsidRPr="00B75636">
        <w:rPr>
          <w:rFonts w:ascii="Century" w:eastAsia="ＭＳ 明朝" w:hAnsi="ＭＳ 明朝"/>
          <w:i/>
          <w:sz w:val="22"/>
          <w:szCs w:val="22"/>
          <w:lang w:eastAsia="ja-JP"/>
        </w:rPr>
        <w:t>(Congenital cardiovascular disorders NEC)</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w:t>
      </w:r>
    </w:p>
    <w:p w14:paraId="11D68367" w14:textId="2109EFA1"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B939A8">
        <w:rPr>
          <w:rFonts w:ascii="Century" w:eastAsia="ＭＳ 明朝" w:hAnsi="Century" w:hint="eastAsia"/>
          <w:b/>
          <w:i/>
          <w:sz w:val="22"/>
          <w:szCs w:val="22"/>
          <w:lang w:eastAsia="ja-JP"/>
        </w:rPr>
        <w:t>Ｅ</w:t>
      </w:r>
      <w:r w:rsidR="00806C87" w:rsidRPr="00806C87">
        <w:rPr>
          <w:rFonts w:ascii="Century" w:eastAsia="ＭＳ 明朝" w:hAnsi="Century" w:hint="eastAsia"/>
          <w:b/>
          <w:i/>
          <w:sz w:val="22"/>
          <w:szCs w:val="22"/>
          <w:lang w:eastAsia="ja-JP"/>
        </w:rPr>
        <w:t>ＣＧ検査</w:t>
      </w:r>
      <w:r w:rsidR="00806C87" w:rsidRPr="00B75636">
        <w:rPr>
          <w:rFonts w:ascii="Century" w:eastAsia="ＭＳ 明朝" w:hAnsi="Century"/>
          <w:i/>
          <w:sz w:val="22"/>
          <w:szCs w:val="22"/>
          <w:lang w:eastAsia="ja-JP"/>
        </w:rPr>
        <w:t xml:space="preserve"> (ECG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にまとめられている。</w:t>
      </w:r>
    </w:p>
    <w:p w14:paraId="6D7BB0D3" w14:textId="09F29791"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聴診の異常は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血管系検査（酵素検査を除く）</w:t>
      </w:r>
      <w:r w:rsidR="00806C87" w:rsidRPr="00806C87">
        <w:rPr>
          <w:rFonts w:ascii="Century" w:eastAsia="ＭＳ 明朝" w:hAnsi="ＭＳ 明朝" w:hint="eastAsia"/>
          <w:b/>
          <w:i/>
          <w:sz w:val="22"/>
          <w:szCs w:val="22"/>
          <w:lang w:eastAsia="ja-JP"/>
        </w:rPr>
        <w:t xml:space="preserve"> </w:t>
      </w:r>
      <w:r w:rsidR="00806C87" w:rsidRPr="00B75636">
        <w:rPr>
          <w:rFonts w:ascii="Century" w:eastAsia="ＭＳ 明朝" w:hAnsi="ＭＳ 明朝"/>
          <w:i/>
          <w:sz w:val="22"/>
          <w:szCs w:val="22"/>
          <w:lang w:eastAsia="ja-JP"/>
        </w:rPr>
        <w:t>(Cardiac and vascular investigations (excl enzyme tests))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聴診</w:t>
      </w:r>
      <w:r w:rsidR="00806C87" w:rsidRPr="00B75636">
        <w:rPr>
          <w:rFonts w:ascii="Century" w:eastAsia="ＭＳ 明朝" w:hAnsi="ＭＳ 明朝"/>
          <w:i/>
          <w:sz w:val="22"/>
          <w:szCs w:val="22"/>
          <w:lang w:eastAsia="ja-JP"/>
        </w:rPr>
        <w:t xml:space="preserve"> (Cardiac auscultatory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に属し、</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57C13170"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Pr="009A466D">
        <w:rPr>
          <w:rFonts w:ascii="Century" w:eastAsia="ＭＳ 明朝" w:hAnsi="Century"/>
          <w:sz w:val="22"/>
          <w:szCs w:val="22"/>
          <w:lang w:eastAsia="ja-JP"/>
        </w:rPr>
        <w:t>”failure”</w:t>
      </w:r>
      <w:r w:rsidRPr="009A466D">
        <w:rPr>
          <w:rFonts w:ascii="Century" w:eastAsia="ＭＳ 明朝" w:hAnsi="ＭＳ 明朝"/>
          <w:sz w:val="22"/>
          <w:szCs w:val="22"/>
          <w:lang w:eastAsia="ja-JP"/>
        </w:rPr>
        <w:t>と</w:t>
      </w:r>
      <w:r w:rsidRPr="009A466D">
        <w:rPr>
          <w:rFonts w:ascii="Century" w:eastAsia="ＭＳ 明朝" w:hAnsi="Century"/>
          <w:sz w:val="22"/>
          <w:szCs w:val="22"/>
          <w:lang w:eastAsia="ja-JP"/>
        </w:rPr>
        <w:t>”insufficiency”</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Pr="009A466D">
        <w:rPr>
          <w:rFonts w:ascii="Century" w:eastAsia="ＭＳ 明朝" w:hAnsi="Century"/>
          <w:sz w:val="22"/>
          <w:szCs w:val="22"/>
          <w:lang w:eastAsia="ja-JP"/>
        </w:rPr>
        <w:t>“failure”</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Pr="009A466D">
        <w:rPr>
          <w:rFonts w:ascii="Century" w:eastAsia="ＭＳ 明朝" w:hAnsi="Century"/>
          <w:sz w:val="22"/>
          <w:szCs w:val="22"/>
          <w:lang w:eastAsia="ja-JP"/>
        </w:rPr>
        <w:t>“insufficiency”</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る（例：</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415C3C" w:rsidRPr="009A466D">
        <w:rPr>
          <w:rFonts w:ascii="Century" w:eastAsia="ＭＳ 明朝" w:hAnsi="ＭＳ 明朝"/>
          <w:b/>
          <w:i/>
          <w:sz w:val="22"/>
          <w:szCs w:val="22"/>
          <w:lang w:eastAsia="ja-JP"/>
        </w:rPr>
        <w:t>心不全</w:t>
      </w:r>
      <w:r w:rsidR="00415C3C" w:rsidRPr="009A466D">
        <w:rPr>
          <w:rFonts w:ascii="Century" w:eastAsia="ＭＳ 明朝" w:hAnsi="Century" w:hint="eastAsia"/>
          <w:i/>
          <w:sz w:val="22"/>
          <w:szCs w:val="22"/>
          <w:lang w:eastAsia="ja-JP"/>
        </w:rPr>
        <w:t xml:space="preserve"> </w:t>
      </w:r>
      <w:r w:rsidR="00415C3C" w:rsidRPr="00774D5F">
        <w:rPr>
          <w:rFonts w:ascii="Century" w:eastAsia="ＭＳ 明朝" w:hAnsi="Century" w:hint="eastAsia"/>
          <w:i/>
          <w:sz w:val="22"/>
          <w:szCs w:val="22"/>
          <w:lang w:eastAsia="ja-JP"/>
        </w:rPr>
        <w:t>(</w:t>
      </w:r>
      <w:r w:rsidRPr="00774D5F">
        <w:rPr>
          <w:rFonts w:ascii="Century" w:eastAsia="ＭＳ 明朝" w:hAnsi="Century"/>
          <w:i/>
          <w:sz w:val="22"/>
          <w:szCs w:val="22"/>
          <w:lang w:eastAsia="ja-JP"/>
        </w:rPr>
        <w:t>Cardiac failure</w:t>
      </w:r>
      <w:r w:rsidR="00964CA8" w:rsidRPr="00774D5F">
        <w:rPr>
          <w:rFonts w:ascii="Century" w:eastAsia="ＭＳ 明朝" w:hAnsi="Century" w:hint="eastAsia"/>
          <w:i/>
          <w:sz w:val="22"/>
          <w:szCs w:val="22"/>
          <w:lang w:eastAsia="ja-JP"/>
        </w:rPr>
        <w:t>)</w:t>
      </w:r>
      <w:r w:rsidR="00D44640">
        <w:rPr>
          <w:rFonts w:ascii="Century" w:eastAsia="ＭＳ 明朝" w:hAnsi="ＭＳ 明朝"/>
          <w:sz w:val="22"/>
          <w:szCs w:val="22"/>
          <w:lang w:eastAsia="ja-JP"/>
        </w:rPr>
        <w:t>」</w:t>
      </w:r>
      <w:r w:rsidRPr="009A466D">
        <w:rPr>
          <w:rFonts w:ascii="Century" w:eastAsia="ＭＳ 明朝" w:hAnsi="ＭＳ 明朝"/>
          <w:sz w:val="22"/>
          <w:szCs w:val="22"/>
          <w:lang w:eastAsia="ja-JP"/>
        </w:rPr>
        <w:t>と</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LLT</w:t>
      </w:r>
      <w:r w:rsidR="006F1B90">
        <w:rPr>
          <w:rFonts w:ascii="Century" w:eastAsia="ＭＳ 明朝" w:hAnsi="Century"/>
          <w:b/>
          <w:sz w:val="22"/>
          <w:szCs w:val="22"/>
          <w:lang w:eastAsia="ja-JP"/>
        </w:rPr>
        <w:t xml:space="preserve">; </w:t>
      </w:r>
      <w:r w:rsidR="00415C3C" w:rsidRPr="009A466D">
        <w:rPr>
          <w:rFonts w:ascii="Century" w:eastAsia="ＭＳ 明朝" w:hAnsi="ＭＳ 明朝"/>
          <w:b/>
          <w:i/>
          <w:sz w:val="22"/>
          <w:szCs w:val="22"/>
          <w:lang w:eastAsia="ja-JP"/>
        </w:rPr>
        <w:t>心不全</w:t>
      </w:r>
      <w:r w:rsidR="00415C3C" w:rsidRPr="009A466D">
        <w:rPr>
          <w:rFonts w:ascii="Century" w:eastAsia="ＭＳ 明朝" w:hAnsi="Century" w:hint="eastAsia"/>
          <w:sz w:val="22"/>
          <w:szCs w:val="22"/>
          <w:lang w:eastAsia="ja-JP"/>
        </w:rPr>
        <w:t xml:space="preserve"> </w:t>
      </w:r>
      <w:r w:rsidR="00415C3C" w:rsidRPr="00774D5F">
        <w:rPr>
          <w:rFonts w:ascii="Century" w:eastAsia="ＭＳ 明朝" w:hAnsi="Century" w:hint="eastAsia"/>
          <w:i/>
          <w:sz w:val="22"/>
          <w:szCs w:val="22"/>
          <w:lang w:eastAsia="ja-JP"/>
        </w:rPr>
        <w:t>(</w:t>
      </w:r>
      <w:r w:rsidRPr="00774D5F">
        <w:rPr>
          <w:rFonts w:ascii="Century" w:eastAsia="ＭＳ 明朝" w:hAnsi="Century"/>
          <w:i/>
          <w:sz w:val="22"/>
          <w:szCs w:val="22"/>
          <w:lang w:eastAsia="ja-JP"/>
        </w:rPr>
        <w:t>Cardiac insufficiency</w:t>
      </w:r>
      <w:r w:rsidR="00415C3C" w:rsidRPr="00774D5F">
        <w:rPr>
          <w:rFonts w:ascii="Century" w:eastAsia="ＭＳ 明朝" w:hAnsi="Century" w:hint="eastAsia"/>
          <w:i/>
          <w:sz w:val="22"/>
          <w:szCs w:val="22"/>
          <w:lang w:eastAsia="ja-JP"/>
        </w:rPr>
        <w:t>)</w:t>
      </w:r>
      <w:r w:rsidR="00D44640">
        <w:rPr>
          <w:rFonts w:ascii="Century" w:eastAsia="ＭＳ 明朝" w:hAnsi="ＭＳ 明朝"/>
          <w:sz w:val="22"/>
          <w:szCs w:val="22"/>
          <w:lang w:eastAsia="ja-JP"/>
        </w:rPr>
        <w:t>」</w:t>
      </w:r>
      <w:r w:rsidRPr="009A466D">
        <w:rPr>
          <w:rFonts w:ascii="Century" w:eastAsia="ＭＳ 明朝" w:hAnsi="ＭＳ 明朝"/>
          <w:sz w:val="22"/>
          <w:szCs w:val="22"/>
          <w:lang w:eastAsia="ja-JP"/>
        </w:rPr>
        <w:t>）</w:t>
      </w:r>
      <w:r w:rsidR="00415C3C" w:rsidRPr="009A466D">
        <w:rPr>
          <w:rFonts w:ascii="Century" w:eastAsia="ＭＳ 明朝" w:hAnsi="ＭＳ 明朝" w:hint="eastAsia"/>
          <w:sz w:val="22"/>
          <w:szCs w:val="22"/>
          <w:lang w:eastAsia="ja-JP"/>
        </w:rPr>
        <w:t>。</w:t>
      </w:r>
    </w:p>
    <w:p w14:paraId="2FCA85FB" w14:textId="6244FEBF"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8" w:name="_Toc420230497"/>
      <w:bookmarkStart w:id="209" w:name="_Toc420231990"/>
      <w:bookmarkStart w:id="210" w:name="_Toc420292693"/>
      <w:bookmarkStart w:id="211" w:name="_Toc420293038"/>
      <w:bookmarkStart w:id="212" w:name="_Toc427562932"/>
      <w:bookmarkStart w:id="213" w:name="_Toc429210173"/>
      <w:bookmarkStart w:id="214" w:name="_Toc524334913"/>
      <w:r w:rsidRPr="007A64A5">
        <w:rPr>
          <w:rFonts w:ascii="ＭＳ Ｐゴシック" w:eastAsia="ＭＳ Ｐゴシック" w:hAnsi="ＭＳ Ｐゴシック"/>
          <w:i w:val="0"/>
          <w:sz w:val="24"/>
          <w:szCs w:val="24"/>
          <w:lang w:eastAsia="ja-JP"/>
        </w:rPr>
        <w:br w:type="page"/>
      </w:r>
      <w:bookmarkStart w:id="215" w:name="_Toc443386829"/>
      <w:bookmarkStart w:id="216" w:name="_Toc522281461"/>
      <w:r w:rsidRPr="007A64A5">
        <w:rPr>
          <w:rFonts w:ascii="ＭＳ Ｐゴシック" w:eastAsia="ＭＳ Ｐゴシック" w:hAnsi="ＭＳ Ｐゴシック" w:hint="eastAsia"/>
          <w:i w:val="0"/>
          <w:sz w:val="24"/>
          <w:szCs w:val="24"/>
          <w:lang w:eastAsia="ja-JP"/>
        </w:rPr>
        <w:lastRenderedPageBreak/>
        <w:t>6.3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75636">
        <w:rPr>
          <w:rFonts w:asciiTheme="minorHAnsi" w:eastAsia="ＭＳ Ｐゴシック" w:hAnsiTheme="minorHAnsi"/>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先天性、家族性および遺伝性障害</w:t>
      </w:r>
      <w:bookmarkEnd w:id="208"/>
      <w:bookmarkEnd w:id="209"/>
      <w:bookmarkEnd w:id="210"/>
      <w:bookmarkEnd w:id="211"/>
      <w:bookmarkEnd w:id="212"/>
      <w:bookmarkEnd w:id="213"/>
      <w:bookmarkEnd w:id="214"/>
      <w:r w:rsidR="00D44640">
        <w:rPr>
          <w:rFonts w:ascii="ＭＳ Ｐゴシック" w:eastAsia="ＭＳ Ｐゴシック" w:hAnsi="ＭＳ Ｐゴシック" w:hint="eastAsia"/>
          <w:i w:val="0"/>
          <w:sz w:val="24"/>
          <w:szCs w:val="24"/>
          <w:lang w:eastAsia="ja-JP"/>
        </w:rPr>
        <w:t>」</w:t>
      </w:r>
      <w:bookmarkEnd w:id="215"/>
      <w:bookmarkEnd w:id="216"/>
    </w:p>
    <w:p w14:paraId="0782BC6A"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3D82D3E6" w14:textId="6BBAF48A" w:rsidR="00705D39" w:rsidRDefault="007D5E67" w:rsidP="00E41AA8">
      <w:pPr>
        <w:spacing w:beforeLines="50" w:before="120"/>
        <w:rPr>
          <w:sz w:val="22"/>
          <w:szCs w:val="22"/>
          <w:lang w:eastAsia="ja-JP"/>
        </w:rPr>
      </w:pPr>
      <w:r w:rsidRPr="00896639">
        <w:rPr>
          <w:rFonts w:ascii="Times New Roman" w:hAnsi="Times New Roman" w:hint="eastAsia"/>
          <w:sz w:val="22"/>
          <w:szCs w:val="22"/>
          <w:lang w:eastAsia="ja-JP"/>
        </w:rPr>
        <w:t>本</w:t>
      </w:r>
      <w:r w:rsidRPr="0063575B">
        <w:rPr>
          <w:sz w:val="22"/>
          <w:szCs w:val="22"/>
          <w:lang w:eastAsia="ja-JP"/>
        </w:rPr>
        <w:t>SOC</w:t>
      </w:r>
      <w:r w:rsidRPr="0063575B">
        <w:rPr>
          <w:sz w:val="22"/>
          <w:szCs w:val="22"/>
          <w:lang w:eastAsia="ja-JP"/>
        </w:rPr>
        <w:t>の用語は、</w:t>
      </w:r>
      <w:r w:rsidRPr="0063575B">
        <w:rPr>
          <w:sz w:val="22"/>
          <w:szCs w:val="22"/>
          <w:lang w:eastAsia="ja-JP"/>
        </w:rPr>
        <w:t>HLGT</w:t>
      </w:r>
      <w:r w:rsidRPr="0063575B">
        <w:rPr>
          <w:sz w:val="22"/>
          <w:szCs w:val="22"/>
          <w:lang w:eastAsia="ja-JP"/>
        </w:rPr>
        <w:t>レベルでは、主として解剖学的に分類されている。この</w:t>
      </w:r>
      <w:r w:rsidRPr="0063575B">
        <w:rPr>
          <w:sz w:val="22"/>
          <w:szCs w:val="22"/>
          <w:lang w:eastAsia="ja-JP"/>
        </w:rPr>
        <w:t>HLGT</w:t>
      </w:r>
      <w:r w:rsidR="0064051F" w:rsidRPr="009A466D">
        <w:rPr>
          <w:rFonts w:hAnsi="ＭＳ 明朝" w:hint="eastAsia"/>
          <w:sz w:val="22"/>
          <w:szCs w:val="22"/>
          <w:lang w:eastAsia="ja-JP"/>
        </w:rPr>
        <w:t>レベルでの分類は、可能な場合、</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天性肝胆道系障害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(Hepatobiliary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天性内分泌障害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(Endocrine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など、全体として</w:t>
      </w:r>
      <w:r w:rsidR="0064051F" w:rsidRPr="009A466D">
        <w:rPr>
          <w:sz w:val="22"/>
          <w:szCs w:val="22"/>
          <w:lang w:eastAsia="ja-JP"/>
        </w:rPr>
        <w:t>MedDRA</w:t>
      </w:r>
      <w:r w:rsidR="0064051F" w:rsidRPr="009A466D">
        <w:rPr>
          <w:rFonts w:hAnsi="ＭＳ 明朝" w:hint="eastAsia"/>
          <w:sz w:val="22"/>
          <w:szCs w:val="22"/>
          <w:lang w:eastAsia="ja-JP"/>
        </w:rPr>
        <w:t>に使用されている</w:t>
      </w:r>
      <w:r w:rsidR="0064051F" w:rsidRPr="009A466D">
        <w:rPr>
          <w:rFonts w:hint="eastAsia"/>
          <w:sz w:val="22"/>
          <w:szCs w:val="22"/>
          <w:lang w:eastAsia="ja-JP"/>
        </w:rPr>
        <w:t>SOC</w:t>
      </w:r>
      <w:r w:rsidR="0064051F" w:rsidRPr="009A466D">
        <w:rPr>
          <w:rFonts w:hAnsi="ＭＳ 明朝" w:hint="eastAsia"/>
          <w:sz w:val="22"/>
          <w:szCs w:val="22"/>
          <w:lang w:eastAsia="ja-JP"/>
        </w:rPr>
        <w:t>の分類を反映するものとなっておりそれぞれの表記に</w:t>
      </w:r>
      <w:r w:rsidR="00D03224">
        <w:rPr>
          <w:rFonts w:hAnsi="ＭＳ 明朝" w:hint="eastAsia"/>
          <w:sz w:val="22"/>
          <w:szCs w:val="22"/>
          <w:lang w:eastAsia="ja-JP"/>
        </w:rPr>
        <w:t>「</w:t>
      </w:r>
      <w:r w:rsidR="0064051F" w:rsidRPr="009A466D">
        <w:rPr>
          <w:rFonts w:hAnsi="ＭＳ 明朝" w:hint="eastAsia"/>
          <w:sz w:val="22"/>
          <w:szCs w:val="22"/>
          <w:lang w:eastAsia="ja-JP"/>
        </w:rPr>
        <w:t>先天性</w:t>
      </w:r>
      <w:r w:rsidR="00D44640">
        <w:rPr>
          <w:rFonts w:hAnsi="ＭＳ 明朝" w:hint="eastAsia"/>
          <w:sz w:val="22"/>
          <w:szCs w:val="22"/>
          <w:lang w:eastAsia="ja-JP"/>
        </w:rPr>
        <w:t>」</w:t>
      </w:r>
      <w:r w:rsidR="0064051F" w:rsidRPr="009A466D">
        <w:rPr>
          <w:rFonts w:hAnsi="ＭＳ 明朝" w:hint="eastAsia"/>
          <w:sz w:val="22"/>
          <w:szCs w:val="22"/>
          <w:lang w:eastAsia="ja-JP"/>
        </w:rPr>
        <w:t>が付けられている。ただし、</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染</w:t>
      </w:r>
      <w:r w:rsidR="00806C87" w:rsidRPr="00806C87">
        <w:rPr>
          <w:rFonts w:hAnsi="ＭＳ 明朝" w:hint="eastAsia"/>
          <w:b/>
          <w:i/>
          <w:sz w:val="22"/>
          <w:szCs w:val="22"/>
          <w:lang w:eastAsia="ja-JP"/>
        </w:rPr>
        <w:t>色体異常および異常遺伝子キャリアー</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(Chromosomal abnormalities and abnormal gene carriers)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天性および遺伝性障害ＮＥＣ</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(Congenital and hereditary disorders NEC)</w:t>
      </w:r>
      <w:r w:rsidR="00D44640">
        <w:rPr>
          <w:rFonts w:hAnsi="ＭＳ 明朝" w:hint="eastAsia"/>
          <w:sz w:val="22"/>
          <w:szCs w:val="22"/>
          <w:lang w:eastAsia="ja-JP"/>
        </w:rPr>
        <w:t>」</w:t>
      </w:r>
      <w:r w:rsidR="0064051F" w:rsidRPr="009A466D">
        <w:rPr>
          <w:rFonts w:hAnsi="ＭＳ 明朝" w:hint="eastAsia"/>
          <w:sz w:val="22"/>
          <w:szCs w:val="22"/>
          <w:lang w:eastAsia="ja-JP"/>
        </w:rPr>
        <w:t>ならびに</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天性細胞質障害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(Cytoplasmic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は例外である。</w:t>
      </w:r>
    </w:p>
    <w:p w14:paraId="5F07EA88" w14:textId="573BDFA4"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レベルでは、可能な限り解剖学上の分類に応じて</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天性甲状腺障害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(Thyroid disorders congenital)</w:t>
      </w:r>
      <w:r w:rsidR="00D44640">
        <w:rPr>
          <w:rFonts w:hAnsi="ＭＳ 明朝" w:hint="eastAsia"/>
          <w:sz w:val="22"/>
          <w:szCs w:val="22"/>
          <w:lang w:eastAsia="ja-JP"/>
        </w:rPr>
        <w:t>」</w:t>
      </w:r>
      <w:r w:rsidRPr="009A466D">
        <w:rPr>
          <w:rFonts w:hAnsi="ＭＳ 明朝" w:hint="eastAsia"/>
          <w:sz w:val="22"/>
          <w:szCs w:val="22"/>
          <w:lang w:eastAsia="ja-JP"/>
        </w:rPr>
        <w:t>の様に更に細かく分類されている。</w:t>
      </w:r>
    </w:p>
    <w:p w14:paraId="4DBD444A" w14:textId="78F773B1" w:rsidR="00705D39" w:rsidRDefault="0064051F" w:rsidP="00E41AA8">
      <w:pPr>
        <w:spacing w:beforeLines="50" w:before="120"/>
        <w:rPr>
          <w:sz w:val="22"/>
          <w:szCs w:val="22"/>
          <w:lang w:eastAsia="ja-JP"/>
        </w:rPr>
      </w:pPr>
      <w:r w:rsidRPr="009A466D">
        <w:rPr>
          <w:rFonts w:hAnsi="ＭＳ 明朝" w:hint="eastAsia"/>
          <w:sz w:val="22"/>
          <w:szCs w:val="22"/>
          <w:lang w:eastAsia="ja-JP"/>
        </w:rPr>
        <w:t>解剖学的に分類できない</w:t>
      </w:r>
      <w:r w:rsidRPr="009A466D">
        <w:rPr>
          <w:sz w:val="22"/>
          <w:szCs w:val="22"/>
          <w:lang w:eastAsia="ja-JP"/>
        </w:rPr>
        <w:t>HLGT</w:t>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天性代謝および栄養障害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(Metabolic and nutritional disorders congenital)</w:t>
      </w:r>
      <w:r w:rsidR="00D44640">
        <w:rPr>
          <w:rFonts w:hAnsi="ＭＳ 明朝" w:hint="eastAsia"/>
          <w:sz w:val="22"/>
          <w:szCs w:val="22"/>
          <w:lang w:eastAsia="ja-JP"/>
        </w:rPr>
        <w:t>」</w:t>
      </w:r>
      <w:r w:rsidRPr="009A466D">
        <w:rPr>
          <w:rFonts w:hAnsi="ＭＳ 明朝" w:hint="eastAsia"/>
          <w:sz w:val="22"/>
          <w:szCs w:val="22"/>
          <w:lang w:eastAsia="ja-JP"/>
        </w:rPr>
        <w:t>などは、</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天性ビリルビン代謝異常症</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(Inborn errors of bilirubin metabolism)</w:t>
      </w:r>
      <w:r w:rsidR="00D44640">
        <w:rPr>
          <w:rFonts w:hAnsi="ＭＳ 明朝" w:hint="eastAsia"/>
          <w:sz w:val="22"/>
          <w:szCs w:val="22"/>
          <w:lang w:eastAsia="ja-JP"/>
        </w:rPr>
        <w:t>」</w:t>
      </w:r>
      <w:r w:rsidRPr="009A466D">
        <w:rPr>
          <w:rFonts w:hAnsi="ＭＳ 明朝" w:hint="eastAsia"/>
          <w:sz w:val="22"/>
          <w:szCs w:val="22"/>
          <w:lang w:eastAsia="ja-JP"/>
        </w:rPr>
        <w:t>に見られるように、リンクする</w:t>
      </w:r>
      <w:r w:rsidRPr="009A466D">
        <w:rPr>
          <w:rFonts w:hint="eastAsia"/>
          <w:sz w:val="22"/>
          <w:szCs w:val="22"/>
          <w:lang w:eastAsia="ja-JP"/>
        </w:rPr>
        <w:t>PT</w:t>
      </w:r>
      <w:r w:rsidRPr="009A466D">
        <w:rPr>
          <w:rFonts w:hAnsi="ＭＳ 明朝" w:hint="eastAsia"/>
          <w:sz w:val="22"/>
          <w:szCs w:val="22"/>
          <w:lang w:eastAsia="ja-JP"/>
        </w:rPr>
        <w:t>は病態に応じてグループ分けされている。また</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天性感染症および外寄生症</w:t>
      </w:r>
      <w:r w:rsidR="00806C87" w:rsidRPr="00806C87">
        <w:rPr>
          <w:rFonts w:hAnsi="ＭＳ 明朝" w:hint="eastAsia"/>
          <w:b/>
          <w:i/>
          <w:sz w:val="22"/>
          <w:szCs w:val="22"/>
          <w:lang w:eastAsia="ja-JP"/>
        </w:rPr>
        <w:t xml:space="preserve"> </w:t>
      </w:r>
      <w:r w:rsidR="00806C87" w:rsidRPr="009555F5">
        <w:rPr>
          <w:rFonts w:hAnsi="ＭＳ 明朝" w:hint="eastAsia"/>
          <w:i/>
          <w:sz w:val="22"/>
          <w:szCs w:val="22"/>
          <w:lang w:eastAsia="ja-JP"/>
        </w:rPr>
        <w:t>(</w:t>
      </w:r>
      <w:r w:rsidR="00806C87" w:rsidRPr="009555F5">
        <w:rPr>
          <w:rFonts w:hAnsi="ＭＳ 明朝"/>
          <w:i/>
          <w:sz w:val="22"/>
          <w:szCs w:val="22"/>
          <w:lang w:eastAsia="ja-JP"/>
        </w:rPr>
        <w:t>I</w:t>
      </w:r>
      <w:r w:rsidR="00806C87" w:rsidRPr="00B75636">
        <w:rPr>
          <w:rFonts w:hAnsi="ＭＳ 明朝"/>
          <w:i/>
          <w:sz w:val="22"/>
          <w:szCs w:val="22"/>
          <w:lang w:eastAsia="ja-JP"/>
        </w:rPr>
        <w:t>nfections and infestations congenital)</w:t>
      </w:r>
      <w:r w:rsidR="00D44640">
        <w:rPr>
          <w:rFonts w:hAnsi="ＭＳ 明朝" w:hint="eastAsia"/>
          <w:sz w:val="22"/>
          <w:szCs w:val="22"/>
          <w:lang w:eastAsia="ja-JP"/>
        </w:rPr>
        <w:t>」</w:t>
      </w:r>
      <w:r w:rsidRPr="009A466D">
        <w:rPr>
          <w:rFonts w:hAnsi="ＭＳ 明朝" w:hint="eastAsia"/>
          <w:sz w:val="22"/>
          <w:szCs w:val="22"/>
          <w:lang w:eastAsia="ja-JP"/>
        </w:rPr>
        <w:t>では</w:t>
      </w:r>
      <w:r w:rsidR="00D03224">
        <w:rPr>
          <w:rFonts w:hAnsi="ＭＳ 明朝" w:hint="eastAsia"/>
          <w:sz w:val="22"/>
          <w:szCs w:val="22"/>
          <w:lang w:eastAsia="ja-JP"/>
        </w:rPr>
        <w:t>「</w:t>
      </w:r>
      <w:r w:rsidRPr="00707930">
        <w:rPr>
          <w:b/>
          <w:sz w:val="22"/>
          <w:szCs w:val="22"/>
          <w:lang w:eastAsia="ja-JP"/>
        </w:rPr>
        <w:t>HLT</w:t>
      </w:r>
      <w:r w:rsidR="006F1B90" w:rsidRPr="00707930">
        <w:rPr>
          <w:rFonts w:hint="eastAsia"/>
          <w:b/>
          <w:sz w:val="22"/>
          <w:szCs w:val="22"/>
          <w:lang w:eastAsia="ja-JP"/>
        </w:rPr>
        <w: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天性細菌感染</w:t>
      </w:r>
      <w:r w:rsidR="00806C87" w:rsidRPr="00B75636">
        <w:rPr>
          <w:rFonts w:hAnsi="ＭＳ 明朝"/>
          <w:i/>
          <w:sz w:val="22"/>
          <w:szCs w:val="22"/>
          <w:lang w:eastAsia="ja-JP"/>
        </w:rPr>
        <w:t xml:space="preserve"> (Bacterial infections congenital)</w:t>
      </w:r>
      <w:r w:rsidR="00D44640">
        <w:rPr>
          <w:rFonts w:hAnsi="ＭＳ 明朝" w:hint="eastAsia"/>
          <w:sz w:val="22"/>
          <w:szCs w:val="22"/>
          <w:lang w:eastAsia="ja-JP"/>
        </w:rPr>
        <w:t>」</w:t>
      </w:r>
      <w:r w:rsidRPr="00707930">
        <w:rPr>
          <w:rFonts w:hAnsi="ＭＳ 明朝" w:hint="eastAsia"/>
          <w:sz w:val="22"/>
          <w:szCs w:val="22"/>
          <w:lang w:eastAsia="ja-JP"/>
        </w:rPr>
        <w:t>の様に原因</w:t>
      </w:r>
      <w:r w:rsidRPr="009D1650">
        <w:rPr>
          <w:rFonts w:hAnsi="ＭＳ 明朝" w:hint="eastAsia"/>
          <w:sz w:val="22"/>
          <w:szCs w:val="22"/>
          <w:lang w:eastAsia="ja-JP"/>
        </w:rPr>
        <w:t>生物の</w:t>
      </w:r>
      <w:r w:rsidR="00707930" w:rsidRPr="00B75636">
        <w:rPr>
          <w:rFonts w:hAnsi="ＭＳ 明朝" w:hint="eastAsia"/>
          <w:sz w:val="22"/>
          <w:szCs w:val="22"/>
          <w:lang w:eastAsia="ja-JP"/>
        </w:rPr>
        <w:t>タイプ（種類）で分けられて</w:t>
      </w:r>
      <w:r w:rsidRPr="00707930">
        <w:rPr>
          <w:rFonts w:hAnsi="ＭＳ 明朝" w:hint="eastAsia"/>
          <w:sz w:val="22"/>
          <w:szCs w:val="22"/>
          <w:lang w:eastAsia="ja-JP"/>
        </w:rPr>
        <w:t>いる。</w:t>
      </w:r>
    </w:p>
    <w:p w14:paraId="70F19F6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007D0811"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では、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という用語は、遺伝的に受け継がれた場合および妊娠中</w:t>
      </w:r>
      <w:r w:rsidR="00E87B22" w:rsidRPr="009A466D">
        <w:rPr>
          <w:rFonts w:ascii="Century" w:eastAsia="ＭＳ 明朝" w:hAnsi="ＭＳ 明朝" w:hint="eastAsia"/>
          <w:sz w:val="22"/>
          <w:szCs w:val="22"/>
          <w:lang w:eastAsia="ja-JP"/>
        </w:rPr>
        <w:t>に</w:t>
      </w:r>
      <w:r w:rsidRPr="009A466D">
        <w:rPr>
          <w:rFonts w:ascii="Century" w:eastAsia="ＭＳ 明朝" w:hAnsi="ＭＳ 明朝" w:hint="eastAsia"/>
          <w:sz w:val="22"/>
          <w:szCs w:val="22"/>
          <w:lang w:eastAsia="ja-JP"/>
        </w:rPr>
        <w:t>発生した場合も含め、出産時に存在していたすべての状態を意味している。</w:t>
      </w:r>
    </w:p>
    <w:p w14:paraId="57AB18F7" w14:textId="089045F6"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先天性、家族性および遺伝性障害を表す</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用語のほとんどは、複数の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に関連している。しかし、</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は同一</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内では、一つの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にしか属することができないため、これら用語の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は当該障害の最も臨床的に意味のある発現形態に応じて選択されている。また、これらの用語は、常</w:t>
      </w:r>
      <w:r w:rsidR="007A630F" w:rsidRPr="009A466D">
        <w:rPr>
          <w:rFonts w:ascii="Century" w:eastAsia="ＭＳ 明朝" w:hAnsi="ＭＳ 明朝" w:hint="eastAsia"/>
          <w:sz w:val="22"/>
          <w:szCs w:val="22"/>
          <w:lang w:eastAsia="ja-JP"/>
        </w:rPr>
        <w:t>に</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をプライマリーとしているが、複数軸構造の常としてセカンダリー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にもリンクしている。例えば、</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9C3895" w:rsidRPr="009C3895">
        <w:rPr>
          <w:rFonts w:ascii="Century" w:eastAsia="ＭＳ 明朝" w:hAnsi="Century" w:hint="eastAsia"/>
          <w:b/>
          <w:i/>
          <w:sz w:val="22"/>
          <w:szCs w:val="22"/>
          <w:lang w:eastAsia="ja-JP"/>
        </w:rPr>
        <w:t>先</w:t>
      </w:r>
      <w:r w:rsidR="00806C87" w:rsidRPr="00806C87">
        <w:rPr>
          <w:rFonts w:ascii="Century" w:eastAsia="ＭＳ 明朝" w:hAnsi="Century" w:hint="eastAsia"/>
          <w:b/>
          <w:i/>
          <w:sz w:val="22"/>
          <w:szCs w:val="22"/>
          <w:lang w:eastAsia="ja-JP"/>
        </w:rPr>
        <w:t>天性ＨＩＶ感染症</w:t>
      </w:r>
      <w:r w:rsidR="00806C87" w:rsidRPr="007F4783">
        <w:rPr>
          <w:rFonts w:ascii="Century" w:eastAsia="ＭＳ 明朝" w:hAnsi="Century"/>
          <w:i/>
          <w:sz w:val="22"/>
          <w:szCs w:val="22"/>
          <w:lang w:eastAsia="ja-JP"/>
        </w:rPr>
        <w:t xml:space="preserve"> (Congenital HIV infection)</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5F5F6F" w:rsidRPr="009A466D">
        <w:rPr>
          <w:rFonts w:ascii="Century" w:eastAsia="ＭＳ 明朝" w:hAnsi="ＭＳ 明朝" w:hint="eastAsia"/>
          <w:sz w:val="22"/>
          <w:szCs w:val="22"/>
          <w:lang w:eastAsia="ja-JP"/>
        </w:rPr>
        <w:t>四つ</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00503B84" w:rsidRPr="009A466D">
        <w:rPr>
          <w:rFonts w:ascii="Century" w:eastAsia="ＭＳ 明朝" w:hAnsi="ＭＳ 明朝" w:hint="eastAsia"/>
          <w:sz w:val="22"/>
          <w:szCs w:val="22"/>
          <w:lang w:eastAsia="ja-JP"/>
        </w:rPr>
        <w:t>にリンクしているが、</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として</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妊娠、産褥および周産期の状態</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免疫系障害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w:t>
      </w:r>
      <w:r w:rsidR="00A8284B" w:rsidRPr="009A466D">
        <w:rPr>
          <w:rFonts w:ascii="Century" w:eastAsia="ＭＳ 明朝" w:hAnsi="ＭＳ 明朝" w:hint="eastAsia"/>
          <w:sz w:val="22"/>
          <w:szCs w:val="22"/>
          <w:lang w:eastAsia="ja-JP"/>
        </w:rPr>
        <w:t>している</w:t>
      </w:r>
      <w:r w:rsidRPr="009A466D">
        <w:rPr>
          <w:rFonts w:ascii="Century" w:eastAsia="ＭＳ 明朝" w:hAnsi="ＭＳ 明朝" w:hint="eastAsia"/>
          <w:sz w:val="22"/>
          <w:szCs w:val="22"/>
          <w:lang w:eastAsia="ja-JP"/>
        </w:rPr>
        <w:t>。</w:t>
      </w:r>
    </w:p>
    <w:p w14:paraId="59E99CB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436E1C">
        <w:rPr>
          <w:rFonts w:ascii="Century" w:eastAsia="ＭＳ 明朝" w:hAnsi="ＭＳ 明朝" w:hint="eastAsia"/>
          <w:sz w:val="22"/>
          <w:szCs w:val="22"/>
          <w:lang w:eastAsia="ja-JP"/>
        </w:rPr>
        <w:t>先天性、後天性双方のタイプの状態</w:t>
      </w:r>
      <w:r w:rsidRPr="00436E1C">
        <w:rPr>
          <w:rFonts w:ascii="Century" w:eastAsia="ＭＳ 明朝" w:hAnsi="Century"/>
          <w:sz w:val="22"/>
          <w:szCs w:val="22"/>
          <w:lang w:eastAsia="ja-JP"/>
        </w:rPr>
        <w:t>/</w:t>
      </w:r>
      <w:r w:rsidRPr="00436E1C">
        <w:rPr>
          <w:rFonts w:ascii="Century" w:eastAsia="ＭＳ 明朝" w:hAnsi="ＭＳ 明朝" w:hint="eastAsia"/>
          <w:sz w:val="22"/>
          <w:szCs w:val="22"/>
          <w:lang w:eastAsia="ja-JP"/>
        </w:rPr>
        <w:t>疾患が存在する用語の配置には下記の取り決めを適用する。</w:t>
      </w:r>
    </w:p>
    <w:p w14:paraId="722CF2E3" w14:textId="228E29AF"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より頻繁に見られるタイプの状態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疾患を表す用語は</w:t>
      </w:r>
      <w:r w:rsidR="005D5326" w:rsidRPr="009A466D">
        <w:rPr>
          <w:rFonts w:ascii="Century" w:eastAsia="ＭＳ 明朝" w:hAnsi="ＭＳ 明朝" w:hint="eastAsia"/>
          <w:sz w:val="22"/>
          <w:szCs w:val="22"/>
          <w:lang w:eastAsia="ja-JP"/>
        </w:rPr>
        <w:t>修飾語</w:t>
      </w:r>
      <w:r w:rsidR="00503B84" w:rsidRPr="009A466D">
        <w:rPr>
          <w:rFonts w:ascii="Century" w:eastAsia="ＭＳ 明朝" w:hAnsi="ＭＳ 明朝" w:hint="eastAsia"/>
          <w:sz w:val="22"/>
          <w:szCs w:val="22"/>
          <w:lang w:eastAsia="ja-JP"/>
        </w:rPr>
        <w:t>（</w:t>
      </w:r>
      <w:r w:rsidR="00503B84" w:rsidRPr="009A466D">
        <w:rPr>
          <w:rFonts w:ascii="Century" w:eastAsia="ＭＳ 明朝" w:hAnsi="Century"/>
          <w:sz w:val="22"/>
          <w:szCs w:val="22"/>
          <w:lang w:eastAsia="ja-JP"/>
        </w:rPr>
        <w:t>qualifier</w:t>
      </w:r>
      <w:r w:rsidR="00503B84"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E752CC" w:rsidRPr="009A466D">
        <w:rPr>
          <w:rFonts w:ascii="Century" w:eastAsia="ＭＳ 明朝" w:hAnsi="ＭＳ 明朝" w:hint="eastAsia"/>
          <w:sz w:val="22"/>
          <w:szCs w:val="22"/>
          <w:lang w:eastAsia="ja-JP"/>
        </w:rPr>
        <w:t>または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のいずれ</w:t>
      </w:r>
      <w:r w:rsidR="00E752CC" w:rsidRPr="009A466D">
        <w:rPr>
          <w:rFonts w:ascii="Century" w:eastAsia="ＭＳ 明朝" w:hAnsi="ＭＳ 明朝" w:hint="eastAsia"/>
          <w:sz w:val="22"/>
          <w:szCs w:val="22"/>
          <w:lang w:eastAsia="ja-JP"/>
        </w:rPr>
        <w:t>か</w:t>
      </w:r>
      <w:r w:rsidRPr="009A466D">
        <w:rPr>
          <w:rFonts w:ascii="Century" w:eastAsia="ＭＳ 明朝" w:hAnsi="ＭＳ 明朝" w:hint="eastAsia"/>
          <w:sz w:val="22"/>
          <w:szCs w:val="22"/>
          <w:lang w:eastAsia="ja-JP"/>
        </w:rPr>
        <w:t>）を</w:t>
      </w:r>
      <w:r w:rsidR="00E752CC" w:rsidRPr="009A466D">
        <w:rPr>
          <w:rFonts w:ascii="Century" w:eastAsia="ＭＳ 明朝" w:hAnsi="ＭＳ 明朝" w:hint="eastAsia"/>
          <w:sz w:val="22"/>
          <w:szCs w:val="22"/>
          <w:lang w:eastAsia="ja-JP"/>
        </w:rPr>
        <w:t>付さず</w:t>
      </w:r>
      <w:r w:rsidRPr="009A466D">
        <w:rPr>
          <w:rFonts w:ascii="Century" w:eastAsia="ＭＳ 明朝" w:hAnsi="ＭＳ 明朝" w:hint="eastAsia"/>
          <w:sz w:val="22"/>
          <w:szCs w:val="22"/>
          <w:lang w:eastAsia="ja-JP"/>
        </w:rPr>
        <w:t>に</w:t>
      </w:r>
      <w:r w:rsidRPr="009A466D">
        <w:rPr>
          <w:rFonts w:ascii="Century" w:eastAsia="ＭＳ 明朝" w:hAnsi="Century"/>
          <w:sz w:val="22"/>
          <w:szCs w:val="22"/>
          <w:lang w:eastAsia="ja-JP"/>
        </w:rPr>
        <w:t>PT</w:t>
      </w:r>
      <w:r w:rsidRPr="009A466D">
        <w:rPr>
          <w:rFonts w:ascii="Century" w:eastAsia="ＭＳ 明朝" w:hAnsi="ＭＳ 明朝" w:hint="eastAsia"/>
          <w:sz w:val="22"/>
          <w:szCs w:val="22"/>
          <w:lang w:eastAsia="ja-JP"/>
        </w:rPr>
        <w:t>レベルに配置する。</w:t>
      </w:r>
      <w:r w:rsidRPr="009A466D">
        <w:rPr>
          <w:rFonts w:ascii="Century" w:eastAsia="ＭＳ 明朝" w:hAnsi="ＭＳ 明朝"/>
          <w:sz w:val="22"/>
          <w:szCs w:val="22"/>
          <w:lang w:eastAsia="ja-JP"/>
        </w:rPr>
        <w:t>例えば、</w:t>
      </w:r>
      <w:r w:rsidR="00E752CC" w:rsidRPr="009A466D">
        <w:rPr>
          <w:rFonts w:ascii="Century" w:eastAsia="ＭＳ 明朝" w:hAnsi="ＭＳ 明朝" w:hint="eastAsia"/>
          <w:sz w:val="22"/>
          <w:szCs w:val="22"/>
          <w:lang w:eastAsia="ja-JP"/>
        </w:rPr>
        <w:t>甲状腺機能低下症は</w:t>
      </w:r>
      <w:r w:rsidRPr="009A466D">
        <w:rPr>
          <w:rFonts w:ascii="Century" w:eastAsia="ＭＳ 明朝" w:hAnsi="ＭＳ 明朝" w:hint="eastAsia"/>
          <w:sz w:val="22"/>
          <w:szCs w:val="22"/>
          <w:lang w:eastAsia="ja-JP"/>
        </w:rPr>
        <w:t>先天性よりも</w:t>
      </w:r>
      <w:r w:rsidRPr="009A466D">
        <w:rPr>
          <w:rFonts w:ascii="Century" w:eastAsia="ＭＳ 明朝" w:hAnsi="ＭＳ 明朝"/>
          <w:sz w:val="22"/>
          <w:szCs w:val="22"/>
          <w:lang w:eastAsia="ja-JP"/>
        </w:rPr>
        <w:t>後天性のもの</w:t>
      </w:r>
      <w:r w:rsidR="00A8284B" w:rsidRPr="009A466D">
        <w:rPr>
          <w:rFonts w:ascii="Century" w:eastAsia="ＭＳ 明朝" w:hAnsi="ＭＳ 明朝" w:hint="eastAsia"/>
          <w:sz w:val="22"/>
          <w:szCs w:val="22"/>
          <w:lang w:eastAsia="ja-JP"/>
        </w:rPr>
        <w:t>の</w:t>
      </w:r>
      <w:r w:rsidRPr="009A466D">
        <w:rPr>
          <w:rFonts w:ascii="Century" w:eastAsia="ＭＳ 明朝" w:hAnsi="ＭＳ 明朝"/>
          <w:sz w:val="22"/>
          <w:szCs w:val="22"/>
          <w:lang w:eastAsia="ja-JP"/>
        </w:rPr>
        <w:t>発生頻度が高い</w:t>
      </w:r>
      <w:r w:rsidR="00E752CC" w:rsidRPr="009A466D">
        <w:rPr>
          <w:rFonts w:ascii="Century" w:eastAsia="ＭＳ 明朝" w:hAnsi="ＭＳ 明朝" w:hint="eastAsia"/>
          <w:sz w:val="22"/>
          <w:szCs w:val="22"/>
          <w:lang w:eastAsia="ja-JP"/>
        </w:rPr>
        <w:t>ことから、</w:t>
      </w:r>
      <w:r w:rsidR="005D5326" w:rsidRPr="009A466D">
        <w:rPr>
          <w:rFonts w:ascii="Century" w:eastAsia="ＭＳ 明朝" w:hAnsi="ＭＳ 明朝" w:hint="eastAsia"/>
          <w:sz w:val="22"/>
          <w:szCs w:val="22"/>
          <w:lang w:eastAsia="ja-JP"/>
        </w:rPr>
        <w:t>修飾語</w:t>
      </w:r>
      <w:r w:rsidR="005554E4" w:rsidRPr="009A466D">
        <w:rPr>
          <w:rFonts w:ascii="Century" w:eastAsia="ＭＳ 明朝" w:hAnsi="ＭＳ 明朝" w:hint="eastAsia"/>
          <w:sz w:val="22"/>
          <w:szCs w:val="22"/>
          <w:lang w:eastAsia="ja-JP"/>
        </w:rPr>
        <w:t>が付されていない</w:t>
      </w:r>
      <w:r w:rsidR="00D03224">
        <w:rPr>
          <w:rFonts w:ascii="Century" w:eastAsia="ＭＳ 明朝" w:hAnsi="ＭＳ 明朝"/>
          <w:sz w:val="22"/>
          <w:szCs w:val="22"/>
          <w:lang w:eastAsia="ja-JP"/>
        </w:rPr>
        <w:t>「</w:t>
      </w:r>
      <w:r w:rsidRPr="009A466D">
        <w:rPr>
          <w:rFonts w:ascii="Century" w:eastAsia="ＭＳ 明朝" w:hAnsi="ＭＳ 明朝"/>
          <w:b/>
          <w:i/>
          <w:sz w:val="22"/>
          <w:szCs w:val="22"/>
          <w:lang w:eastAsia="ja-JP"/>
        </w:rPr>
        <w:t>甲状腺機能低下症</w:t>
      </w:r>
      <w:r w:rsidR="00D44640">
        <w:rPr>
          <w:rFonts w:ascii="Century" w:eastAsia="ＭＳ 明朝" w:hAnsi="ＭＳ 明朝"/>
          <w:sz w:val="22"/>
          <w:szCs w:val="22"/>
          <w:lang w:eastAsia="ja-JP"/>
        </w:rPr>
        <w:t>」</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5554E4" w:rsidRPr="009A466D">
        <w:rPr>
          <w:rFonts w:ascii="Century" w:eastAsia="ＭＳ 明朝" w:hAnsi="ＭＳ 明朝" w:hint="eastAsia"/>
          <w:sz w:val="22"/>
          <w:szCs w:val="22"/>
          <w:lang w:eastAsia="ja-JP"/>
        </w:rPr>
        <w:t>に配置され</w:t>
      </w:r>
      <w:r w:rsidRPr="009A466D">
        <w:rPr>
          <w:rFonts w:ascii="Century" w:eastAsia="ＭＳ 明朝" w:hAnsi="ＭＳ 明朝" w:hint="eastAsia"/>
          <w:sz w:val="22"/>
          <w:szCs w:val="22"/>
          <w:lang w:eastAsia="ja-JP"/>
        </w:rPr>
        <w:t>る。</w:t>
      </w:r>
      <w:r w:rsidRPr="009A466D">
        <w:rPr>
          <w:rFonts w:ascii="Century" w:eastAsia="ＭＳ 明朝" w:hAnsi="ＭＳ 明朝"/>
          <w:sz w:val="22"/>
          <w:szCs w:val="22"/>
          <w:lang w:eastAsia="ja-JP"/>
        </w:rPr>
        <w:t>発生頻度の</w:t>
      </w:r>
      <w:r w:rsidRPr="009A466D">
        <w:rPr>
          <w:rFonts w:ascii="Century" w:eastAsia="ＭＳ 明朝" w:hAnsi="ＭＳ 明朝" w:hint="eastAsia"/>
          <w:sz w:val="22"/>
          <w:szCs w:val="22"/>
          <w:lang w:eastAsia="ja-JP"/>
        </w:rPr>
        <w:t>より</w:t>
      </w:r>
      <w:r w:rsidRPr="009A466D">
        <w:rPr>
          <w:rFonts w:ascii="Century" w:eastAsia="ＭＳ 明朝" w:hAnsi="ＭＳ 明朝"/>
          <w:sz w:val="22"/>
          <w:szCs w:val="22"/>
          <w:lang w:eastAsia="ja-JP"/>
        </w:rPr>
        <w:t>低い状態</w:t>
      </w:r>
      <w:r w:rsidR="005554E4" w:rsidRPr="009A466D">
        <w:rPr>
          <w:rFonts w:ascii="Century" w:eastAsia="ＭＳ 明朝" w:hAnsi="ＭＳ 明朝" w:hint="eastAsia"/>
          <w:sz w:val="22"/>
          <w:szCs w:val="22"/>
          <w:lang w:eastAsia="ja-JP"/>
        </w:rPr>
        <w:t>／疾患は</w:t>
      </w:r>
      <w:r w:rsidR="005D5326" w:rsidRPr="009A466D">
        <w:rPr>
          <w:rFonts w:ascii="Century" w:eastAsia="ＭＳ 明朝" w:hAnsi="ＭＳ 明朝" w:hint="eastAsia"/>
          <w:sz w:val="22"/>
          <w:szCs w:val="22"/>
          <w:lang w:eastAsia="ja-JP"/>
        </w:rPr>
        <w:t>修飾語</w:t>
      </w:r>
      <w:r w:rsidR="00487232" w:rsidRPr="009A466D">
        <w:rPr>
          <w:rFonts w:ascii="Century" w:eastAsia="ＭＳ 明朝" w:hAnsi="ＭＳ 明朝" w:hint="eastAsia"/>
          <w:sz w:val="22"/>
          <w:szCs w:val="22"/>
          <w:lang w:eastAsia="ja-JP"/>
        </w:rPr>
        <w:t>付きのもの</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487232" w:rsidRPr="009A466D">
        <w:rPr>
          <w:rFonts w:ascii="Century" w:eastAsia="ＭＳ 明朝" w:hAnsi="ＭＳ 明朝" w:hint="eastAsia"/>
          <w:sz w:val="22"/>
          <w:szCs w:val="22"/>
          <w:lang w:eastAsia="ja-JP"/>
        </w:rPr>
        <w:t>とされる。甲状腺機能低下症の例では、より発生</w:t>
      </w:r>
      <w:r w:rsidR="007D5E67">
        <w:rPr>
          <w:rFonts w:ascii="Century" w:eastAsia="ＭＳ 明朝" w:hAnsi="ＭＳ 明朝" w:hint="eastAsia"/>
          <w:sz w:val="22"/>
          <w:szCs w:val="22"/>
          <w:lang w:eastAsia="ja-JP"/>
        </w:rPr>
        <w:t>頻度</w:t>
      </w:r>
      <w:r w:rsidR="00487232" w:rsidRPr="009A466D">
        <w:rPr>
          <w:rFonts w:ascii="Century" w:eastAsia="ＭＳ 明朝" w:hAnsi="ＭＳ 明朝" w:hint="eastAsia"/>
          <w:sz w:val="22"/>
          <w:szCs w:val="22"/>
          <w:lang w:eastAsia="ja-JP"/>
        </w:rPr>
        <w:t>が低い先天性のタイプ</w:t>
      </w:r>
      <w:r w:rsidR="00D9633C" w:rsidRPr="009A466D">
        <w:rPr>
          <w:rFonts w:ascii="Century" w:eastAsia="ＭＳ 明朝" w:hAnsi="ＭＳ 明朝" w:hint="eastAsia"/>
          <w:sz w:val="22"/>
          <w:szCs w:val="22"/>
          <w:lang w:eastAsia="ja-JP"/>
        </w:rPr>
        <w:t>を</w:t>
      </w:r>
      <w:r w:rsidR="00D03224">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という</w:t>
      </w:r>
      <w:r w:rsidR="005D5326" w:rsidRPr="009A466D">
        <w:rPr>
          <w:rFonts w:ascii="Century" w:eastAsia="ＭＳ 明朝" w:hAnsi="ＭＳ 明朝" w:hint="eastAsia"/>
          <w:sz w:val="22"/>
          <w:szCs w:val="22"/>
          <w:lang w:eastAsia="ja-JP"/>
        </w:rPr>
        <w:t>修飾語</w:t>
      </w:r>
      <w:r w:rsidR="00D9633C" w:rsidRPr="009A466D">
        <w:rPr>
          <w:rFonts w:ascii="Century" w:eastAsia="ＭＳ 明朝" w:hAnsi="ＭＳ 明朝" w:hint="eastAsia"/>
          <w:sz w:val="22"/>
          <w:szCs w:val="22"/>
          <w:lang w:eastAsia="ja-JP"/>
        </w:rPr>
        <w:t>を付して</w:t>
      </w:r>
      <w:r w:rsidR="00D9633C" w:rsidRPr="009A466D">
        <w:rPr>
          <w:rFonts w:ascii="Century" w:eastAsia="ＭＳ 明朝" w:hAnsi="Century" w:hint="eastAsia"/>
          <w:sz w:val="22"/>
          <w:szCs w:val="22"/>
          <w:lang w:eastAsia="ja-JP"/>
        </w:rPr>
        <w:t>PT</w:t>
      </w:r>
      <w:r w:rsidR="00D9633C" w:rsidRPr="009A466D">
        <w:rPr>
          <w:rFonts w:ascii="Century" w:eastAsia="ＭＳ 明朝" w:hAnsi="ＭＳ 明朝" w:hint="eastAsia"/>
          <w:sz w:val="22"/>
          <w:szCs w:val="22"/>
          <w:lang w:eastAsia="ja-JP"/>
        </w:rPr>
        <w:t>としている（</w:t>
      </w:r>
      <w:r w:rsidR="00D03224">
        <w:rPr>
          <w:rFonts w:ascii="Century" w:eastAsia="ＭＳ 明朝" w:hAnsi="ＭＳ 明朝"/>
          <w:sz w:val="22"/>
          <w:szCs w:val="22"/>
          <w:lang w:eastAsia="ja-JP"/>
        </w:rPr>
        <w:t>「</w:t>
      </w:r>
      <w:r w:rsidR="00D9633C"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ＭＳ 明朝"/>
          <w:b/>
          <w:i/>
          <w:sz w:val="22"/>
          <w:szCs w:val="22"/>
          <w:lang w:eastAsia="ja-JP"/>
        </w:rPr>
        <w:t>先天性甲状腺機能低下</w:t>
      </w:r>
      <w:r w:rsidRPr="00806C87">
        <w:rPr>
          <w:rFonts w:ascii="Century" w:eastAsia="ＭＳ 明朝" w:hAnsi="ＭＳ 明朝"/>
          <w:b/>
          <w:i/>
          <w:sz w:val="22"/>
          <w:szCs w:val="22"/>
          <w:lang w:eastAsia="ja-JP"/>
        </w:rPr>
        <w:t>症</w:t>
      </w:r>
      <w:r w:rsidR="00806C87" w:rsidRPr="007F4783">
        <w:rPr>
          <w:rFonts w:asciiTheme="minorHAnsi" w:eastAsia="ＭＳ 明朝" w:hAnsiTheme="minorHAnsi"/>
          <w:i/>
          <w:sz w:val="22"/>
          <w:szCs w:val="22"/>
          <w:lang w:eastAsia="ja-JP"/>
        </w:rPr>
        <w:t xml:space="preserve"> (</w:t>
      </w:r>
      <w:r w:rsidR="00C639B7" w:rsidRPr="007F4783">
        <w:rPr>
          <w:rFonts w:asciiTheme="minorHAnsi" w:eastAsia="ＭＳ 明朝" w:hAnsiTheme="minorHAnsi"/>
          <w:bCs/>
          <w:i/>
          <w:color w:val="000000"/>
          <w:sz w:val="22"/>
          <w:szCs w:val="22"/>
          <w:lang w:eastAsia="ja-JP"/>
        </w:rPr>
        <w:t>Congenital hypothyroidism</w:t>
      </w:r>
      <w:r w:rsidR="00806C87" w:rsidRPr="007F4783">
        <w:rPr>
          <w:rFonts w:asciiTheme="minorHAnsi" w:eastAsia="ＭＳ 明朝" w:hAnsiTheme="minorHAnsi" w:hint="eastAsia"/>
          <w:bCs/>
          <w:i/>
          <w:color w:val="000000"/>
          <w:sz w:val="22"/>
          <w:szCs w:val="22"/>
          <w:lang w:eastAsia="ja-JP"/>
        </w:rPr>
        <w:t>）</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の付いた</w:t>
      </w:r>
      <w:r w:rsidRPr="009A466D">
        <w:rPr>
          <w:rFonts w:ascii="Century" w:eastAsia="ＭＳ 明朝" w:hAnsi="Century" w:hint="eastAsia"/>
          <w:sz w:val="22"/>
          <w:szCs w:val="22"/>
          <w:lang w:eastAsia="ja-JP"/>
        </w:rPr>
        <w:t>LLT</w:t>
      </w:r>
      <w:r w:rsidRPr="009A466D">
        <w:rPr>
          <w:rFonts w:ascii="Century" w:eastAsia="ＭＳ 明朝" w:hAnsi="ＭＳ 明朝" w:hint="eastAsia"/>
          <w:sz w:val="22"/>
          <w:szCs w:val="22"/>
          <w:lang w:eastAsia="ja-JP"/>
        </w:rPr>
        <w:t>を</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なしの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の下位にリンクさせるのは</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に限定したルールである。</w:t>
      </w:r>
      <w:r w:rsidR="00580A52" w:rsidRPr="009A466D">
        <w:rPr>
          <w:rFonts w:ascii="Century" w:eastAsia="ＭＳ 明朝" w:hAnsi="ＭＳ 明朝" w:hint="eastAsia"/>
          <w:sz w:val="22"/>
          <w:szCs w:val="22"/>
          <w:lang w:eastAsia="ja-JP"/>
        </w:rPr>
        <w:t>先天性と後天性のものの発</w:t>
      </w:r>
      <w:r w:rsidR="00580A52" w:rsidRPr="009A466D">
        <w:rPr>
          <w:rFonts w:ascii="Century" w:eastAsia="ＭＳ 明朝" w:hAnsi="ＭＳ 明朝" w:hint="eastAsia"/>
          <w:sz w:val="22"/>
          <w:szCs w:val="22"/>
          <w:lang w:eastAsia="ja-JP"/>
        </w:rPr>
        <w:lastRenderedPageBreak/>
        <w:t>現率がほぼ同様で近似している</w:t>
      </w:r>
      <w:r w:rsidR="001032A8" w:rsidRPr="009A466D">
        <w:rPr>
          <w:rFonts w:ascii="Century" w:eastAsia="ＭＳ 明朝" w:hAnsi="ＭＳ 明朝" w:hint="eastAsia"/>
          <w:sz w:val="22"/>
          <w:szCs w:val="22"/>
          <w:lang w:eastAsia="ja-JP"/>
        </w:rPr>
        <w:t>場合のみ、</w:t>
      </w:r>
      <w:r w:rsidR="005D5326" w:rsidRPr="009A466D">
        <w:rPr>
          <w:rFonts w:ascii="Century" w:eastAsia="ＭＳ 明朝" w:hAnsi="ＭＳ 明朝" w:hint="eastAsia"/>
          <w:sz w:val="22"/>
          <w:szCs w:val="22"/>
          <w:lang w:eastAsia="ja-JP"/>
        </w:rPr>
        <w:t>修飾語</w:t>
      </w:r>
      <w:r w:rsidR="001032A8" w:rsidRPr="009A466D">
        <w:rPr>
          <w:rFonts w:ascii="Century" w:eastAsia="ＭＳ 明朝" w:hAnsi="ＭＳ 明朝" w:hint="eastAsia"/>
          <w:sz w:val="22"/>
          <w:szCs w:val="22"/>
          <w:lang w:eastAsia="ja-JP"/>
        </w:rPr>
        <w:t>付きの</w:t>
      </w:r>
      <w:r w:rsidR="001032A8" w:rsidRPr="009A466D">
        <w:rPr>
          <w:rFonts w:ascii="Century" w:eastAsia="ＭＳ 明朝" w:hAnsi="Century" w:hint="eastAsia"/>
          <w:sz w:val="22"/>
          <w:szCs w:val="22"/>
          <w:lang w:eastAsia="ja-JP"/>
        </w:rPr>
        <w:t>LLT</w:t>
      </w:r>
      <w:r w:rsidR="001032A8" w:rsidRPr="009A466D">
        <w:rPr>
          <w:rFonts w:ascii="Century" w:eastAsia="ＭＳ 明朝" w:hAnsi="ＭＳ 明朝" w:hint="eastAsia"/>
          <w:sz w:val="22"/>
          <w:szCs w:val="22"/>
          <w:lang w:eastAsia="ja-JP"/>
        </w:rPr>
        <w:t>が追加</w:t>
      </w:r>
      <w:r w:rsidR="00943B87" w:rsidRPr="009A466D">
        <w:rPr>
          <w:rFonts w:ascii="Century" w:eastAsia="ＭＳ 明朝" w:hAnsi="ＭＳ 明朝" w:hint="eastAsia"/>
          <w:sz w:val="22"/>
          <w:szCs w:val="22"/>
          <w:lang w:eastAsia="ja-JP"/>
        </w:rPr>
        <w:t>収載</w:t>
      </w:r>
      <w:r w:rsidR="001032A8" w:rsidRPr="009A466D">
        <w:rPr>
          <w:rFonts w:ascii="Century" w:eastAsia="ＭＳ 明朝" w:hAnsi="ＭＳ 明朝" w:hint="eastAsia"/>
          <w:sz w:val="22"/>
          <w:szCs w:val="22"/>
          <w:lang w:eastAsia="ja-JP"/>
        </w:rPr>
        <w:t>される。</w:t>
      </w:r>
      <w:r w:rsidR="003E567B" w:rsidRPr="009A466D">
        <w:rPr>
          <w:rFonts w:ascii="Century" w:eastAsia="ＭＳ 明朝" w:hAnsi="ＭＳ 明朝" w:hint="eastAsia"/>
          <w:sz w:val="22"/>
          <w:szCs w:val="22"/>
          <w:lang w:eastAsia="ja-JP"/>
        </w:rPr>
        <w:t>関連する</w:t>
      </w:r>
      <w:r w:rsidR="006E687F" w:rsidRPr="009A466D">
        <w:rPr>
          <w:rFonts w:ascii="Century" w:eastAsia="ＭＳ 明朝" w:hAnsi="ＭＳ 明朝" w:hint="eastAsia"/>
          <w:sz w:val="22"/>
          <w:szCs w:val="22"/>
          <w:lang w:eastAsia="ja-JP"/>
        </w:rPr>
        <w:t>既存語</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E687F" w:rsidRPr="009A466D">
        <w:rPr>
          <w:rFonts w:ascii="Century" w:eastAsia="ＭＳ 明朝" w:hAnsi="ＭＳ 明朝" w:hint="eastAsia"/>
          <w:sz w:val="22"/>
          <w:szCs w:val="22"/>
          <w:lang w:eastAsia="ja-JP"/>
        </w:rPr>
        <w:t>および</w:t>
      </w:r>
      <w:r w:rsidR="005D5326" w:rsidRPr="009A466D">
        <w:rPr>
          <w:rFonts w:ascii="Century" w:eastAsia="ＭＳ 明朝" w:hAnsi="ＭＳ 明朝" w:hint="eastAsia"/>
          <w:sz w:val="22"/>
          <w:szCs w:val="22"/>
          <w:lang w:eastAsia="ja-JP"/>
        </w:rPr>
        <w:t>修飾語</w:t>
      </w:r>
      <w:r w:rsidRPr="009A466D">
        <w:rPr>
          <w:rFonts w:ascii="Century" w:eastAsia="ＭＳ 明朝" w:hAnsi="ＭＳ 明朝" w:hint="eastAsia"/>
          <w:sz w:val="22"/>
          <w:szCs w:val="22"/>
          <w:lang w:eastAsia="ja-JP"/>
        </w:rPr>
        <w:t>なし</w:t>
      </w:r>
      <w:r w:rsidR="006E687F" w:rsidRPr="009A466D">
        <w:rPr>
          <w:rFonts w:ascii="Century" w:eastAsia="ＭＳ 明朝" w:hAnsi="ＭＳ 明朝" w:hint="eastAsia"/>
          <w:sz w:val="22"/>
          <w:szCs w:val="22"/>
          <w:lang w:eastAsia="ja-JP"/>
        </w:rPr>
        <w:t>の用語</w:t>
      </w:r>
      <w:r w:rsidRPr="009A466D">
        <w:rPr>
          <w:rFonts w:ascii="Century" w:eastAsia="ＭＳ 明朝" w:hAnsi="ＭＳ 明朝" w:hint="eastAsia"/>
          <w:sz w:val="22"/>
          <w:szCs w:val="22"/>
          <w:lang w:eastAsia="ja-JP"/>
        </w:rPr>
        <w:t>）は上記の取り決めに従って</w:t>
      </w:r>
      <w:r w:rsidR="003E567B" w:rsidRPr="009A466D">
        <w:rPr>
          <w:rFonts w:ascii="Century" w:eastAsia="ＭＳ 明朝" w:hAnsi="Century" w:hint="eastAsia"/>
          <w:sz w:val="22"/>
          <w:szCs w:val="22"/>
          <w:lang w:eastAsia="ja-JP"/>
        </w:rPr>
        <w:t>MedDRA</w:t>
      </w:r>
      <w:r w:rsidR="003E567B" w:rsidRPr="009A466D">
        <w:rPr>
          <w:rFonts w:ascii="Century" w:eastAsia="ＭＳ 明朝" w:hAnsi="ＭＳ 明朝" w:hint="eastAsia"/>
          <w:sz w:val="22"/>
          <w:szCs w:val="22"/>
          <w:lang w:eastAsia="ja-JP"/>
        </w:rPr>
        <w:t>バージョン</w:t>
      </w:r>
      <w:r w:rsidRPr="009A466D">
        <w:rPr>
          <w:rFonts w:ascii="Century" w:eastAsia="ＭＳ 明朝" w:hAnsi="Century" w:hint="eastAsia"/>
          <w:sz w:val="22"/>
          <w:szCs w:val="22"/>
          <w:lang w:eastAsia="ja-JP"/>
        </w:rPr>
        <w:t>8.0</w:t>
      </w:r>
      <w:r w:rsidRPr="009A466D">
        <w:rPr>
          <w:rFonts w:ascii="Century" w:eastAsia="ＭＳ 明朝" w:hAnsi="ＭＳ 明朝" w:hint="eastAsia"/>
          <w:sz w:val="22"/>
          <w:szCs w:val="22"/>
          <w:lang w:eastAsia="ja-JP"/>
        </w:rPr>
        <w:t>で整理</w:t>
      </w:r>
      <w:r w:rsidR="003E567B" w:rsidRPr="009A466D">
        <w:rPr>
          <w:rFonts w:ascii="Century" w:eastAsia="ＭＳ 明朝" w:hAnsi="ＭＳ 明朝" w:hint="eastAsia"/>
          <w:sz w:val="22"/>
          <w:szCs w:val="22"/>
          <w:lang w:eastAsia="ja-JP"/>
        </w:rPr>
        <w:t>された</w:t>
      </w:r>
      <w:r w:rsidRPr="009A466D">
        <w:rPr>
          <w:rFonts w:ascii="Century" w:eastAsia="ＭＳ 明朝" w:hAnsi="ＭＳ 明朝" w:hint="eastAsia"/>
          <w:sz w:val="22"/>
          <w:szCs w:val="22"/>
          <w:lang w:eastAsia="ja-JP"/>
        </w:rPr>
        <w:t>。残りの用語については今後ユーザーからの要請に従い３種のセットが揃った段階で整理</w:t>
      </w:r>
      <w:r w:rsidR="00A8284B" w:rsidRPr="009A466D">
        <w:rPr>
          <w:rFonts w:ascii="Century" w:eastAsia="ＭＳ 明朝" w:hAnsi="ＭＳ 明朝" w:hint="eastAsia"/>
          <w:sz w:val="22"/>
          <w:szCs w:val="22"/>
          <w:lang w:eastAsia="ja-JP"/>
        </w:rPr>
        <w:t>される</w:t>
      </w:r>
      <w:r w:rsidRPr="009A466D">
        <w:rPr>
          <w:rFonts w:ascii="Century" w:eastAsia="ＭＳ 明朝" w:hAnsi="ＭＳ 明朝" w:hint="eastAsia"/>
          <w:sz w:val="22"/>
          <w:szCs w:val="22"/>
          <w:lang w:eastAsia="ja-JP"/>
        </w:rPr>
        <w:t>。</w:t>
      </w: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17" w:name="_Toc420230498"/>
      <w:bookmarkStart w:id="218" w:name="_Toc420231991"/>
      <w:bookmarkStart w:id="219" w:name="_Toc420292694"/>
      <w:bookmarkStart w:id="220" w:name="_Toc420293039"/>
      <w:bookmarkStart w:id="221" w:name="_Toc427562933"/>
      <w:bookmarkStart w:id="222" w:name="_Toc429210174"/>
      <w:bookmarkStart w:id="223" w:name="_Toc443386830"/>
      <w:bookmarkStart w:id="224" w:name="_Toc522281462"/>
      <w:r w:rsidRPr="007A64A5">
        <w:rPr>
          <w:rFonts w:ascii="ＭＳ Ｐゴシック" w:eastAsia="ＭＳ Ｐゴシック" w:hAnsi="ＭＳ Ｐゴシック"/>
          <w:i w:val="0"/>
          <w:sz w:val="24"/>
          <w:szCs w:val="24"/>
          <w:lang w:eastAsia="ja-JP"/>
        </w:rPr>
        <w:lastRenderedPageBreak/>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217"/>
      <w:bookmarkEnd w:id="218"/>
      <w:bookmarkEnd w:id="219"/>
      <w:bookmarkEnd w:id="220"/>
      <w:bookmarkEnd w:id="221"/>
      <w:bookmarkEnd w:id="222"/>
      <w:r w:rsidR="00D44640">
        <w:rPr>
          <w:rFonts w:ascii="ＭＳ Ｐゴシック" w:eastAsia="ＭＳ Ｐゴシック" w:hAnsi="ＭＳ Ｐゴシック" w:hint="eastAsia"/>
          <w:i w:val="0"/>
          <w:sz w:val="24"/>
          <w:szCs w:val="24"/>
          <w:lang w:eastAsia="ja-JP"/>
        </w:rPr>
        <w:t>」</w:t>
      </w:r>
      <w:bookmarkEnd w:id="223"/>
      <w:bookmarkEnd w:id="224"/>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1CC3E3D8" w14:textId="77777777" w:rsidR="00705D39" w:rsidRPr="00AB1B41" w:rsidRDefault="00DA74A4" w:rsidP="00E41AA8">
      <w:pPr>
        <w:spacing w:beforeLines="50" w:before="120"/>
        <w:rPr>
          <w:sz w:val="22"/>
          <w:szCs w:val="22"/>
          <w:lang w:eastAsia="ja-JP"/>
        </w:rPr>
      </w:pPr>
      <w:r w:rsidRPr="00AB1B41">
        <w:rPr>
          <w:rFonts w:hAnsi="ＭＳ 明朝" w:hint="eastAsia"/>
          <w:sz w:val="22"/>
          <w:szCs w:val="22"/>
          <w:lang w:eastAsia="ja-JP"/>
        </w:rPr>
        <w:t>本</w:t>
      </w:r>
      <w:r w:rsidRPr="00AB1B41">
        <w:rPr>
          <w:rFonts w:hint="eastAsia"/>
          <w:sz w:val="22"/>
          <w:szCs w:val="22"/>
          <w:lang w:eastAsia="ja-JP"/>
        </w:rPr>
        <w:t>SOC</w:t>
      </w:r>
      <w:r w:rsidR="0064051F" w:rsidRPr="00AB1B41">
        <w:rPr>
          <w:rFonts w:hAnsi="ＭＳ 明朝" w:hint="eastAsia"/>
          <w:sz w:val="22"/>
          <w:szCs w:val="22"/>
          <w:lang w:eastAsia="ja-JP"/>
        </w:rPr>
        <w:t>の用語は、先ず</w:t>
      </w:r>
      <w:r w:rsidR="0064051F" w:rsidRPr="00AB1B41">
        <w:rPr>
          <w:sz w:val="22"/>
          <w:szCs w:val="22"/>
          <w:lang w:eastAsia="ja-JP"/>
        </w:rPr>
        <w:t>HLGT</w:t>
      </w:r>
      <w:r w:rsidR="0064051F" w:rsidRPr="00AB1B41">
        <w:rPr>
          <w:rFonts w:hAnsi="ＭＳ 明朝" w:hint="eastAsia"/>
          <w:sz w:val="22"/>
          <w:szCs w:val="22"/>
          <w:lang w:eastAsia="ja-JP"/>
        </w:rPr>
        <w:t>レベルで解剖学的な部位（外耳、中耳、内耳）別に分類されている。</w:t>
      </w:r>
    </w:p>
    <w:p w14:paraId="22089AA1" w14:textId="42E1E3CF" w:rsidR="00705D39" w:rsidRPr="00AB1B41" w:rsidRDefault="0064051F" w:rsidP="00E41AA8">
      <w:pPr>
        <w:spacing w:beforeLines="50" w:before="120"/>
        <w:rPr>
          <w:sz w:val="22"/>
          <w:szCs w:val="22"/>
          <w:lang w:eastAsia="ja-JP"/>
        </w:rPr>
      </w:pPr>
      <w:r w:rsidRPr="00AB1B41">
        <w:rPr>
          <w:sz w:val="22"/>
          <w:szCs w:val="22"/>
          <w:lang w:eastAsia="ja-JP"/>
        </w:rPr>
        <w:t>HLT</w:t>
      </w:r>
      <w:r w:rsidRPr="00AB1B41">
        <w:rPr>
          <w:rFonts w:hint="eastAsia"/>
          <w:sz w:val="22"/>
          <w:szCs w:val="22"/>
          <w:lang w:eastAsia="ja-JP"/>
        </w:rPr>
        <w:t>レベルでは、用語は更に解剖学的に細分化されているが、病態も反映されることがある（例：</w:t>
      </w:r>
      <w:r w:rsidR="00D03224" w:rsidRPr="00AB1B41">
        <w:rPr>
          <w:rFonts w:hint="eastAsia"/>
          <w:sz w:val="22"/>
          <w:szCs w:val="22"/>
          <w:lang w:eastAsia="ja-JP"/>
        </w:rPr>
        <w:t>「</w:t>
      </w:r>
      <w:r w:rsidRPr="00AB1B41">
        <w:rPr>
          <w:b/>
          <w:sz w:val="22"/>
          <w:szCs w:val="22"/>
          <w:lang w:eastAsia="ja-JP"/>
        </w:rPr>
        <w:t>HLT</w:t>
      </w:r>
      <w:r w:rsidR="006F1B90">
        <w:rPr>
          <w:b/>
          <w:sz w:val="22"/>
          <w:szCs w:val="22"/>
          <w:lang w:eastAsia="ja-JP"/>
        </w:rPr>
        <w:t xml:space="preserve">; </w:t>
      </w:r>
      <w:r w:rsidRPr="00AB1B41">
        <w:rPr>
          <w:rFonts w:hint="eastAsia"/>
          <w:b/>
          <w:i/>
          <w:sz w:val="22"/>
          <w:szCs w:val="22"/>
          <w:lang w:eastAsia="ja-JP"/>
        </w:rPr>
        <w:t>中</w:t>
      </w:r>
      <w:r w:rsidR="00DD4400" w:rsidRPr="00DD4400">
        <w:rPr>
          <w:rFonts w:hint="eastAsia"/>
          <w:b/>
          <w:i/>
          <w:sz w:val="22"/>
          <w:szCs w:val="22"/>
          <w:lang w:eastAsia="ja-JP"/>
        </w:rPr>
        <w:t>耳感染および炎症</w:t>
      </w:r>
      <w:r w:rsidR="00DD4400" w:rsidRPr="007F4783">
        <w:rPr>
          <w:i/>
          <w:sz w:val="22"/>
          <w:szCs w:val="22"/>
          <w:lang w:eastAsia="ja-JP"/>
        </w:rPr>
        <w:t xml:space="preserve"> (Middle ear infections and inflammations)</w:t>
      </w:r>
      <w:r w:rsidR="00D44640" w:rsidRPr="00AB1B41">
        <w:rPr>
          <w:rFonts w:hint="eastAsia"/>
          <w:sz w:val="22"/>
          <w:szCs w:val="22"/>
          <w:lang w:eastAsia="ja-JP"/>
        </w:rPr>
        <w:t>」</w:t>
      </w:r>
      <w:r w:rsidRPr="00AB1B41">
        <w:rPr>
          <w:rFonts w:hint="eastAsia"/>
          <w:sz w:val="22"/>
          <w:szCs w:val="22"/>
          <w:lang w:eastAsia="ja-JP"/>
        </w:rPr>
        <w:t>）</w:t>
      </w:r>
      <w:r w:rsidR="00943B87" w:rsidRPr="00AB1B41">
        <w:rPr>
          <w:rFonts w:hint="eastAsia"/>
          <w:sz w:val="22"/>
          <w:szCs w:val="22"/>
          <w:lang w:eastAsia="ja-JP"/>
        </w:rPr>
        <w:t>。</w:t>
      </w:r>
    </w:p>
    <w:p w14:paraId="3F20DF11" w14:textId="41C8E96A" w:rsidR="00705D39" w:rsidRPr="00AB1B41" w:rsidRDefault="0064051F" w:rsidP="00E41AA8">
      <w:pPr>
        <w:spacing w:beforeLines="50" w:before="120"/>
        <w:rPr>
          <w:sz w:val="22"/>
          <w:szCs w:val="22"/>
          <w:lang w:eastAsia="ja-JP"/>
        </w:rPr>
      </w:pPr>
      <w:r w:rsidRPr="00AB1B41">
        <w:rPr>
          <w:rFonts w:hint="eastAsia"/>
          <w:sz w:val="22"/>
          <w:szCs w:val="22"/>
          <w:lang w:eastAsia="ja-JP"/>
        </w:rPr>
        <w:t>先天性障害は、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先</w:t>
      </w:r>
      <w:r w:rsidR="00DD4400" w:rsidRPr="00DD4400">
        <w:rPr>
          <w:rFonts w:hint="eastAsia"/>
          <w:b/>
          <w:i/>
          <w:sz w:val="22"/>
          <w:szCs w:val="22"/>
          <w:lang w:eastAsia="ja-JP"/>
        </w:rPr>
        <w:t>天性耳部障害（難聴を除く）</w:t>
      </w:r>
      <w:r w:rsidR="00DD4400" w:rsidRPr="007F4783">
        <w:rPr>
          <w:i/>
          <w:sz w:val="22"/>
          <w:szCs w:val="22"/>
          <w:lang w:eastAsia="ja-JP"/>
        </w:rPr>
        <w:t xml:space="preserve"> (Congenital ear disorders (excl deafness))</w:t>
      </w:r>
      <w:r w:rsidR="00D44640" w:rsidRPr="00AB1B41">
        <w:rPr>
          <w:rFonts w:hint="eastAsia"/>
          <w:sz w:val="22"/>
          <w:szCs w:val="22"/>
          <w:lang w:eastAsia="ja-JP"/>
        </w:rPr>
        <w:t>」</w:t>
      </w:r>
      <w:r w:rsidRPr="00AB1B41">
        <w:rPr>
          <w:rFonts w:hint="eastAsia"/>
          <w:sz w:val="22"/>
          <w:szCs w:val="22"/>
          <w:lang w:eastAsia="ja-JP"/>
        </w:rPr>
        <w:t>に分類され、</w:t>
      </w:r>
      <w:r w:rsidRPr="00AB1B41">
        <w:rPr>
          <w:sz w:val="22"/>
          <w:szCs w:val="22"/>
          <w:lang w:eastAsia="ja-JP"/>
        </w:rPr>
        <w:t>HLT</w:t>
      </w:r>
      <w:r w:rsidRPr="00AB1B41">
        <w:rPr>
          <w:rFonts w:hint="eastAsia"/>
          <w:sz w:val="22"/>
          <w:szCs w:val="22"/>
          <w:lang w:eastAsia="ja-JP"/>
        </w:rPr>
        <w:t>において解剖学的に細分される。</w:t>
      </w:r>
    </w:p>
    <w:p w14:paraId="6B1A5B13" w14:textId="5B0DBE0F" w:rsidR="00705D39" w:rsidRPr="00AB1B41" w:rsidRDefault="0064051F" w:rsidP="00E41AA8">
      <w:pPr>
        <w:pStyle w:val="a8"/>
        <w:spacing w:beforeLines="50" w:before="120"/>
        <w:rPr>
          <w:sz w:val="22"/>
          <w:szCs w:val="22"/>
          <w:lang w:eastAsia="ja-JP"/>
        </w:rPr>
      </w:pPr>
      <w:r w:rsidRPr="00AB1B41">
        <w:rPr>
          <w:rFonts w:hAnsi="ＭＳ 明朝" w:hint="eastAsia"/>
          <w:sz w:val="22"/>
          <w:szCs w:val="22"/>
          <w:lang w:eastAsia="ja-JP"/>
        </w:rPr>
        <w:t>部位が特定されない用語は、</w:t>
      </w:r>
      <w:r w:rsidR="00D03224" w:rsidRPr="00AB1B41">
        <w:rPr>
          <w:rFonts w:hAnsi="ＭＳ 明朝"/>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Ansi="ＭＳ 明朝" w:hint="eastAsia"/>
          <w:b/>
          <w:i/>
          <w:sz w:val="22"/>
          <w:szCs w:val="22"/>
          <w:lang w:eastAsia="ja-JP"/>
        </w:rPr>
        <w:t>聴</w:t>
      </w:r>
      <w:r w:rsidR="00DD4400" w:rsidRPr="00DD4400">
        <w:rPr>
          <w:rFonts w:hAnsi="ＭＳ 明朝" w:hint="eastAsia"/>
          <w:b/>
          <w:i/>
          <w:sz w:val="22"/>
          <w:szCs w:val="22"/>
          <w:lang w:eastAsia="ja-JP"/>
        </w:rPr>
        <w:t>覚障害</w:t>
      </w:r>
      <w:r w:rsidR="00DD4400" w:rsidRPr="007F4783">
        <w:rPr>
          <w:rFonts w:hAnsi="ＭＳ 明朝"/>
          <w:i/>
          <w:sz w:val="22"/>
          <w:szCs w:val="22"/>
          <w:lang w:eastAsia="ja-JP"/>
        </w:rPr>
        <w:t xml:space="preserve"> (Hearing disorders)</w:t>
      </w:r>
      <w:r w:rsidR="00D44640" w:rsidRPr="00AB1B41">
        <w:rPr>
          <w:rFonts w:hAnsi="ＭＳ 明朝" w:hint="eastAsia"/>
          <w:sz w:val="22"/>
          <w:szCs w:val="22"/>
          <w:lang w:eastAsia="ja-JP"/>
        </w:rPr>
        <w:t>」</w:t>
      </w:r>
      <w:r w:rsidRPr="00AB1B41">
        <w:rPr>
          <w:rFonts w:hAnsi="ＭＳ 明朝" w:hint="eastAsia"/>
          <w:sz w:val="22"/>
          <w:szCs w:val="22"/>
          <w:lang w:eastAsia="ja-JP"/>
        </w:rPr>
        <w:t>に分類されている。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225"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225"/>
      <w:r w:rsidRPr="00AB1B41">
        <w:rPr>
          <w:rFonts w:ascii="ＭＳ Ｐゴシック" w:eastAsia="ＭＳ Ｐゴシック" w:hAnsi="ＭＳ Ｐゴシック" w:hint="eastAsia"/>
          <w:b/>
          <w:sz w:val="22"/>
          <w:szCs w:val="22"/>
          <w:lang w:eastAsia="ja-JP"/>
        </w:rPr>
        <w:t>取り決め事項および例外</w:t>
      </w:r>
    </w:p>
    <w:p w14:paraId="3BEC055A" w14:textId="241AA08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新生物に関する</w:t>
      </w:r>
      <w:r w:rsidRPr="00AB1B41">
        <w:rPr>
          <w:rFonts w:ascii="Century" w:eastAsia="ＭＳ 明朝" w:hAnsi="Century" w:hint="eastAsia"/>
          <w:sz w:val="22"/>
          <w:szCs w:val="22"/>
          <w:lang w:eastAsia="ja-JP"/>
        </w:rPr>
        <w:t>PT</w:t>
      </w:r>
      <w:r w:rsidRPr="00AB1B41">
        <w:rPr>
          <w:rFonts w:ascii="Century" w:eastAsia="ＭＳ 明朝" w:hAnsi="ＭＳ 明朝" w:hint="eastAsia"/>
          <w:sz w:val="22"/>
          <w:szCs w:val="22"/>
          <w:lang w:eastAsia="ja-JP"/>
        </w:rPr>
        <w:t>は、解剖学的な部位別に該当する</w:t>
      </w:r>
      <w:r w:rsidRPr="00AB1B41">
        <w:rPr>
          <w:rFonts w:ascii="Century" w:eastAsia="ＭＳ 明朝" w:hAnsi="Century"/>
          <w:sz w:val="22"/>
          <w:szCs w:val="22"/>
          <w:lang w:eastAsia="ja-JP"/>
        </w:rPr>
        <w:t>HLT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に</w:t>
      </w:r>
      <w:r w:rsidR="00A65BF3" w:rsidRPr="00AB1B41">
        <w:rPr>
          <w:rFonts w:ascii="Century" w:eastAsia="ＭＳ 明朝" w:hAnsi="ＭＳ 明朝" w:hint="eastAsia"/>
          <w:sz w:val="22"/>
          <w:szCs w:val="22"/>
          <w:lang w:eastAsia="ja-JP"/>
        </w:rPr>
        <w:t>配置され</w:t>
      </w:r>
      <w:r w:rsidRPr="00AB1B41">
        <w:rPr>
          <w:rFonts w:ascii="Century" w:eastAsia="ＭＳ 明朝" w:hAnsi="ＭＳ 明朝" w:hint="eastAsia"/>
          <w:sz w:val="22"/>
          <w:szCs w:val="22"/>
          <w:lang w:eastAsia="ja-JP"/>
        </w:rPr>
        <w:t>ている</w:t>
      </w:r>
      <w:r w:rsidR="00E60AF6" w:rsidRPr="00AB1B41">
        <w:rPr>
          <w:rFonts w:ascii="Century" w:eastAsia="ＭＳ 明朝" w:hAnsi="Century"/>
          <w:sz w:val="22"/>
          <w:szCs w:val="22"/>
          <w:lang w:eastAsia="ja-JP"/>
        </w:rPr>
        <w:br/>
      </w:r>
      <w:r w:rsidR="00A65BF3"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例</w:t>
      </w:r>
      <w:r w:rsidR="00A65BF3"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耳の良性新生物</w:t>
      </w:r>
      <w:r w:rsidR="00DD4400" w:rsidRPr="00DD4400">
        <w:rPr>
          <w:rFonts w:ascii="Century" w:eastAsia="ＭＳ 明朝" w:hAnsi="ＭＳ 明朝" w:hint="eastAsia"/>
          <w:b/>
          <w:i/>
          <w:sz w:val="22"/>
          <w:szCs w:val="22"/>
          <w:lang w:eastAsia="ja-JP"/>
        </w:rPr>
        <w:t xml:space="preserve"> </w:t>
      </w:r>
      <w:r w:rsidR="00DD4400" w:rsidRPr="00154318">
        <w:rPr>
          <w:rFonts w:ascii="Century" w:eastAsia="ＭＳ 明朝" w:hAnsi="ＭＳ 明朝" w:hint="eastAsia"/>
          <w:i/>
          <w:sz w:val="22"/>
          <w:szCs w:val="22"/>
          <w:lang w:eastAsia="ja-JP"/>
        </w:rPr>
        <w:t>(Benign middle ear neoplasm)</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耳障害ＮＥＣ</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(Middle ear disorders NEC)</w:t>
      </w:r>
      <w:r w:rsidR="00D44640" w:rsidRPr="00AB1B41">
        <w:rPr>
          <w:rFonts w:ascii="Century" w:eastAsia="ＭＳ 明朝" w:hAnsi="ＭＳ 明朝" w:hint="eastAsia"/>
          <w:sz w:val="22"/>
          <w:szCs w:val="22"/>
          <w:lang w:eastAsia="ja-JP"/>
        </w:rPr>
        <w: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w:t>
      </w:r>
    </w:p>
    <w:p w14:paraId="68962309" w14:textId="73B47C13"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感染症および炎症は、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外</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(External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(Middle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および</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内</w:t>
      </w:r>
      <w:r w:rsidR="00DD4400" w:rsidRPr="00DD4400">
        <w:rPr>
          <w:rFonts w:ascii="Century" w:eastAsia="ＭＳ 明朝" w:hAnsi="ＭＳ 明朝" w:hint="eastAsia"/>
          <w:b/>
          <w:i/>
          <w:sz w:val="22"/>
          <w:szCs w:val="22"/>
          <w:lang w:eastAsia="ja-JP"/>
        </w:rPr>
        <w:t>耳および第８脳神経障害</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(Inner ear and VIIIth cranial nerve disorders)</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の下の</w:t>
      </w:r>
      <w:r w:rsidRPr="00AB1B41">
        <w:rPr>
          <w:rFonts w:ascii="Century" w:eastAsia="ＭＳ 明朝" w:hAnsi="Century" w:hint="eastAsia"/>
          <w:sz w:val="22"/>
          <w:szCs w:val="22"/>
          <w:lang w:eastAsia="ja-JP"/>
        </w:rPr>
        <w:t>HLT</w:t>
      </w:r>
      <w:r w:rsidRPr="00AB1B41">
        <w:rPr>
          <w:rFonts w:ascii="Century" w:eastAsia="ＭＳ 明朝" w:hAnsi="ＭＳ 明朝" w:hint="eastAsia"/>
          <w:sz w:val="22"/>
          <w:szCs w:val="22"/>
          <w:lang w:eastAsia="ja-JP"/>
        </w:rPr>
        <w:t>レベルで分類されている。</w:t>
      </w:r>
    </w:p>
    <w:p w14:paraId="62CB0C33" w14:textId="62397D5F"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耳介（</w:t>
      </w:r>
      <w:r w:rsidRPr="00AB1B41">
        <w:rPr>
          <w:rFonts w:ascii="Century" w:eastAsia="ＭＳ 明朝" w:hAnsi="Century" w:hint="eastAsia"/>
          <w:sz w:val="22"/>
          <w:szCs w:val="22"/>
          <w:lang w:eastAsia="ja-JP"/>
        </w:rPr>
        <w:t>Pinna</w:t>
      </w:r>
      <w:r w:rsidRPr="00AB1B41">
        <w:rPr>
          <w:rFonts w:ascii="Century" w:eastAsia="ＭＳ 明朝" w:hAnsi="ＭＳ 明朝" w:hint="eastAsia"/>
          <w:sz w:val="22"/>
          <w:szCs w:val="22"/>
          <w:lang w:eastAsia="ja-JP"/>
        </w:rPr>
        <w:t>）は、耳垂（</w:t>
      </w:r>
      <w:r w:rsidRPr="00AB1B41">
        <w:rPr>
          <w:rFonts w:ascii="Century" w:eastAsia="ＭＳ 明朝" w:hAnsi="Century" w:hint="eastAsia"/>
          <w:sz w:val="22"/>
          <w:szCs w:val="22"/>
          <w:lang w:eastAsia="ja-JP"/>
        </w:rPr>
        <w:t>lobe</w:t>
      </w:r>
      <w:r w:rsidRPr="00AB1B41">
        <w:rPr>
          <w:rFonts w:ascii="Century" w:eastAsia="ＭＳ 明朝" w:hAnsi="ＭＳ 明朝" w:hint="eastAsia"/>
          <w:sz w:val="22"/>
          <w:szCs w:val="22"/>
          <w:lang w:eastAsia="ja-JP"/>
        </w:rPr>
        <w:t>）を含み、耳の構造の一部と考えられ、プライマリー</w:t>
      </w:r>
      <w:r w:rsidRPr="00AB1B41">
        <w:rPr>
          <w:rFonts w:ascii="Century" w:eastAsia="ＭＳ 明朝" w:hAnsi="Century" w:hint="eastAsia"/>
          <w:sz w:val="22"/>
          <w:szCs w:val="22"/>
          <w:lang w:eastAsia="ja-JP"/>
        </w:rPr>
        <w:t>SOC</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耳および迷路障害</w:t>
      </w:r>
      <w:r w:rsidR="00D44640" w:rsidRPr="00AB1B41">
        <w:rPr>
          <w:rFonts w:ascii="Century" w:eastAsia="ＭＳ 明朝" w:hAnsi="ＭＳ 明朝" w:hint="eastAsia"/>
          <w:sz w:val="22"/>
          <w:szCs w:val="22"/>
          <w:lang w:eastAsia="ja-JP"/>
        </w:rPr>
        <w:t>」</w:t>
      </w:r>
      <w:r w:rsidR="00EF12FA" w:rsidRPr="00AB1B41">
        <w:rPr>
          <w:rFonts w:ascii="Century" w:eastAsia="ＭＳ 明朝" w:hAnsi="ＭＳ 明朝" w:hint="eastAsia"/>
          <w:sz w:val="22"/>
          <w:szCs w:val="22"/>
          <w:lang w:eastAsia="ja-JP"/>
        </w:rPr>
        <w:t>であ</w:t>
      </w:r>
      <w:r w:rsidRPr="00AB1B41">
        <w:rPr>
          <w:rFonts w:ascii="Century" w:eastAsia="ＭＳ 明朝" w:hAnsi="ＭＳ 明朝" w:hint="eastAsia"/>
          <w:sz w:val="22"/>
          <w:szCs w:val="22"/>
          <w:lang w:eastAsia="ja-JP"/>
        </w:rPr>
        <w:t>る。</w:t>
      </w:r>
    </w:p>
    <w:p w14:paraId="229FEB01" w14:textId="77777777" w:rsidR="0064051F" w:rsidRPr="009A466D"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26" w:name="_Toc420230499"/>
      <w:bookmarkStart w:id="227" w:name="_Toc420231992"/>
      <w:bookmarkStart w:id="228" w:name="_Toc420292695"/>
      <w:bookmarkStart w:id="229" w:name="_Toc420293040"/>
      <w:bookmarkStart w:id="230" w:name="_Toc427562934"/>
      <w:bookmarkStart w:id="231" w:name="_Toc429210175"/>
      <w:bookmarkStart w:id="232" w:name="_Toc443386831"/>
      <w:bookmarkStart w:id="233" w:name="_Toc522281463"/>
      <w:r w:rsidRPr="007A64A5">
        <w:rPr>
          <w:rFonts w:ascii="ＭＳ Ｐゴシック" w:eastAsia="ＭＳ Ｐゴシック" w:hAnsi="ＭＳ Ｐゴシック" w:hint="eastAsia"/>
          <w:i w:val="0"/>
          <w:sz w:val="24"/>
          <w:szCs w:val="24"/>
          <w:lang w:eastAsia="zh-TW"/>
        </w:rPr>
        <w:lastRenderedPageBreak/>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226"/>
      <w:bookmarkEnd w:id="227"/>
      <w:bookmarkEnd w:id="228"/>
      <w:bookmarkEnd w:id="229"/>
      <w:bookmarkEnd w:id="230"/>
      <w:bookmarkEnd w:id="231"/>
      <w:r w:rsidR="00D44640">
        <w:rPr>
          <w:rFonts w:ascii="ＭＳ Ｐゴシック" w:eastAsia="ＭＳ Ｐゴシック" w:hAnsi="ＭＳ Ｐゴシック" w:hint="eastAsia"/>
          <w:i w:val="0"/>
          <w:sz w:val="24"/>
          <w:szCs w:val="24"/>
          <w:lang w:eastAsia="zh-TW"/>
        </w:rPr>
        <w:t>」</w:t>
      </w:r>
      <w:bookmarkEnd w:id="232"/>
      <w:bookmarkEnd w:id="233"/>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258D7C87" w14:textId="77777777" w:rsidR="007D754D" w:rsidRPr="00AB1B41" w:rsidRDefault="0064051F" w:rsidP="00E41AA8">
      <w:pPr>
        <w:spacing w:beforeLines="50" w:before="120"/>
        <w:rPr>
          <w:rFonts w:hAnsi="ＭＳ 明朝"/>
          <w:sz w:val="22"/>
          <w:szCs w:val="22"/>
          <w:lang w:eastAsia="ja-JP"/>
        </w:rPr>
      </w:pPr>
      <w:r w:rsidRPr="00AB1B41">
        <w:rPr>
          <w:rFonts w:hAnsi="ＭＳ 明朝" w:hint="eastAsia"/>
          <w:sz w:val="22"/>
          <w:szCs w:val="22"/>
          <w:lang w:eastAsia="ja-JP"/>
        </w:rPr>
        <w:t>内分泌障害は、二つの原則的な考え方に基づき分類されている。</w:t>
      </w:r>
    </w:p>
    <w:p w14:paraId="3FEF0B4E" w14:textId="738DBA3E" w:rsidR="00705D39" w:rsidRPr="00AB1B41" w:rsidRDefault="00943B87" w:rsidP="00E41AA8">
      <w:pPr>
        <w:spacing w:beforeLines="50" w:before="120"/>
        <w:rPr>
          <w:sz w:val="22"/>
          <w:szCs w:val="22"/>
          <w:lang w:eastAsia="ja-JP"/>
        </w:rPr>
      </w:pPr>
      <w:r w:rsidRPr="00AB1B41">
        <w:rPr>
          <w:rFonts w:hint="eastAsia"/>
          <w:sz w:val="22"/>
          <w:szCs w:val="22"/>
          <w:lang w:eastAsia="ja-JP"/>
        </w:rPr>
        <w:t>第一分類方法は</w:t>
      </w:r>
      <w:r w:rsidR="0064051F" w:rsidRPr="00AB1B41">
        <w:rPr>
          <w:rFonts w:hint="eastAsia"/>
          <w:sz w:val="22"/>
          <w:szCs w:val="22"/>
          <w:lang w:eastAsia="ja-JP"/>
        </w:rPr>
        <w:t>、ある特定の内分泌腺を示す</w:t>
      </w:r>
      <w:r w:rsidR="0064051F" w:rsidRPr="00AB1B41">
        <w:rPr>
          <w:sz w:val="22"/>
          <w:szCs w:val="22"/>
          <w:lang w:eastAsia="ja-JP"/>
        </w:rPr>
        <w:t>HLGT</w:t>
      </w:r>
      <w:r w:rsidR="0064051F" w:rsidRPr="00AB1B41">
        <w:rPr>
          <w:rFonts w:hint="eastAsia"/>
          <w:sz w:val="22"/>
          <w:szCs w:val="22"/>
          <w:lang w:eastAsia="ja-JP"/>
        </w:rPr>
        <w:t>の下で、当該内分泌腺の機能不全の特異性により</w:t>
      </w:r>
      <w:r w:rsidR="0064051F" w:rsidRPr="00AB1B41">
        <w:rPr>
          <w:sz w:val="22"/>
          <w:szCs w:val="22"/>
          <w:lang w:eastAsia="ja-JP"/>
        </w:rPr>
        <w:t>HLT</w:t>
      </w:r>
      <w:r w:rsidR="0064051F" w:rsidRPr="00AB1B41">
        <w:rPr>
          <w:rFonts w:hint="eastAsia"/>
          <w:sz w:val="22"/>
          <w:szCs w:val="22"/>
          <w:lang w:eastAsia="ja-JP"/>
        </w:rPr>
        <w:t>を分類するものである。例えば、</w:t>
      </w:r>
      <w:r w:rsidR="00D03224"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w:t>
      </w:r>
      <w:r w:rsidR="00DD4400" w:rsidRPr="00DD4400">
        <w:rPr>
          <w:rFonts w:hint="eastAsia"/>
          <w:b/>
          <w:i/>
          <w:sz w:val="22"/>
          <w:szCs w:val="22"/>
          <w:lang w:eastAsia="ja-JP"/>
        </w:rPr>
        <w:t xml:space="preserve"> </w:t>
      </w:r>
      <w:r w:rsidR="00DD4400" w:rsidRPr="00B75636">
        <w:rPr>
          <w:i/>
          <w:sz w:val="22"/>
          <w:szCs w:val="22"/>
          <w:lang w:eastAsia="ja-JP"/>
        </w:rPr>
        <w:t>(Adrenal gland disorders)</w:t>
      </w:r>
      <w:r w:rsidR="00D44640" w:rsidRPr="00AB1B41">
        <w:rPr>
          <w:rFonts w:hint="eastAsia"/>
          <w:sz w:val="22"/>
          <w:szCs w:val="22"/>
          <w:lang w:eastAsia="ja-JP"/>
        </w:rPr>
        <w:t>」</w:t>
      </w:r>
      <w:r w:rsidR="0064051F" w:rsidRPr="00AB1B41">
        <w:rPr>
          <w:rFonts w:hint="eastAsia"/>
          <w:sz w:val="22"/>
          <w:szCs w:val="22"/>
          <w:lang w:eastAsia="ja-JP"/>
        </w:rPr>
        <w:t>には、</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腎皮質機能亢進</w:t>
      </w:r>
      <w:r w:rsidR="00DD4400" w:rsidRPr="00DD4400">
        <w:rPr>
          <w:rFonts w:hint="eastAsia"/>
          <w:b/>
          <w:i/>
          <w:sz w:val="22"/>
          <w:szCs w:val="22"/>
          <w:lang w:eastAsia="ja-JP"/>
        </w:rPr>
        <w:t xml:space="preserve"> </w:t>
      </w:r>
      <w:r w:rsidR="00DD4400" w:rsidRPr="00B75636">
        <w:rPr>
          <w:i/>
          <w:sz w:val="22"/>
          <w:szCs w:val="22"/>
          <w:lang w:eastAsia="ja-JP"/>
        </w:rPr>
        <w:t>(Adrenal cortical hyperfunctions)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腎皮質機能低下</w:t>
      </w:r>
      <w:r w:rsidR="00DD4400" w:rsidRPr="00B75636">
        <w:rPr>
          <w:i/>
          <w:sz w:val="22"/>
          <w:szCs w:val="22"/>
          <w:lang w:eastAsia="ja-JP"/>
        </w:rPr>
        <w:t xml:space="preserve"> (Adrenal cortical hypofunctions)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B75636">
        <w:rPr>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腎髄質障害</w:t>
      </w:r>
      <w:r w:rsidR="00DD4400" w:rsidRPr="00DD4400">
        <w:rPr>
          <w:rFonts w:hint="eastAsia"/>
          <w:b/>
          <w:i/>
          <w:sz w:val="22"/>
          <w:szCs w:val="22"/>
          <w:lang w:eastAsia="ja-JP"/>
        </w:rPr>
        <w:t xml:space="preserve"> </w:t>
      </w:r>
      <w:r w:rsidR="00DD4400" w:rsidRPr="00B75636">
        <w:rPr>
          <w:i/>
          <w:sz w:val="22"/>
          <w:szCs w:val="22"/>
          <w:lang w:eastAsia="ja-JP"/>
        </w:rPr>
        <w:t>(Adrenal medulla disorders)</w:t>
      </w:r>
      <w:r w:rsidR="00D44640" w:rsidRPr="00AB1B41">
        <w:rPr>
          <w:rFonts w:hint="eastAsia"/>
          <w:sz w:val="22"/>
          <w:szCs w:val="22"/>
          <w:lang w:eastAsia="ja-JP"/>
        </w:rPr>
        <w:t>」</w:t>
      </w:r>
      <w:r w:rsidR="0064051F" w:rsidRPr="00AB1B41">
        <w:rPr>
          <w:rFonts w:hint="eastAsia"/>
          <w:sz w:val="22"/>
          <w:szCs w:val="22"/>
          <w:lang w:eastAsia="ja-JP"/>
        </w:rPr>
        <w:t>および</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腎新生物</w:t>
      </w:r>
      <w:r w:rsidR="00DD4400" w:rsidRPr="00DD4400">
        <w:rPr>
          <w:rFonts w:hint="eastAsia"/>
          <w:b/>
          <w:i/>
          <w:sz w:val="22"/>
          <w:szCs w:val="22"/>
          <w:lang w:eastAsia="ja-JP"/>
        </w:rPr>
        <w:t xml:space="preserve"> </w:t>
      </w:r>
      <w:r w:rsidR="00DD4400" w:rsidRPr="00B75636">
        <w:rPr>
          <w:i/>
          <w:sz w:val="22"/>
          <w:szCs w:val="22"/>
          <w:lang w:eastAsia="ja-JP"/>
        </w:rPr>
        <w:t>(Adrenal neoplasms)</w:t>
      </w:r>
      <w:r w:rsidR="00D44640" w:rsidRPr="00AB1B41">
        <w:rPr>
          <w:rFonts w:hint="eastAsia"/>
          <w:sz w:val="22"/>
          <w:szCs w:val="22"/>
          <w:lang w:eastAsia="ja-JP"/>
        </w:rPr>
        <w:t>」</w:t>
      </w:r>
      <w:r w:rsidR="0064051F" w:rsidRPr="00AB1B41">
        <w:rPr>
          <w:rFonts w:hint="eastAsia"/>
          <w:sz w:val="22"/>
          <w:szCs w:val="22"/>
          <w:lang w:eastAsia="ja-JP"/>
        </w:rPr>
        <w:t>が含まれている。</w:t>
      </w:r>
    </w:p>
    <w:p w14:paraId="50917505" w14:textId="611C2835"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B75636">
        <w:rPr>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には副腎の感染、損傷、および先天性障害に関連した用語が含まれている。これらの用語はそれぞれ感染、損傷、先天性障害の</w:t>
      </w:r>
      <w:r w:rsidR="0064051F" w:rsidRPr="00AB1B41">
        <w:rPr>
          <w:sz w:val="22"/>
          <w:szCs w:val="22"/>
          <w:lang w:eastAsia="ja-JP"/>
        </w:rPr>
        <w:t>SOC</w:t>
      </w:r>
      <w:r w:rsidR="0064051F" w:rsidRPr="00AB1B41">
        <w:rPr>
          <w:rFonts w:hint="eastAsia"/>
          <w:sz w:val="22"/>
          <w:szCs w:val="22"/>
          <w:lang w:eastAsia="ja-JP"/>
        </w:rPr>
        <w:t>がプライマリーであって</w:t>
      </w:r>
      <w:r w:rsidRPr="00AB1B41">
        <w:rPr>
          <w:rFonts w:hint="eastAsia"/>
          <w:sz w:val="22"/>
          <w:szCs w:val="22"/>
          <w:lang w:eastAsia="ja-JP"/>
        </w:rPr>
        <w:t>「</w:t>
      </w:r>
      <w:r w:rsidR="0064051F" w:rsidRPr="00AB1B41">
        <w:rPr>
          <w:b/>
          <w:sz w:val="22"/>
          <w:szCs w:val="22"/>
          <w:lang w:eastAsia="ja-JP"/>
        </w:rPr>
        <w:t>SOC</w:t>
      </w:r>
      <w:r w:rsidR="006F1B90">
        <w:rPr>
          <w:rFonts w:hint="eastAsia"/>
          <w:b/>
          <w:sz w:val="22"/>
          <w:szCs w:val="22"/>
          <w:lang w:eastAsia="ja-JP"/>
        </w:rPr>
        <w:t xml:space="preserve">; </w:t>
      </w:r>
      <w:r w:rsidR="0064051F" w:rsidRPr="00AB1B41">
        <w:rPr>
          <w:rFonts w:hint="eastAsia"/>
          <w:b/>
          <w:i/>
          <w:sz w:val="22"/>
          <w:szCs w:val="22"/>
          <w:lang w:eastAsia="ja-JP"/>
        </w:rPr>
        <w:t>内分泌障害</w:t>
      </w:r>
      <w:r w:rsidR="00D44640" w:rsidRPr="00AB1B41">
        <w:rPr>
          <w:rFonts w:hint="eastAsia"/>
          <w:sz w:val="22"/>
          <w:szCs w:val="22"/>
          <w:lang w:eastAsia="ja-JP"/>
        </w:rPr>
        <w:t>」</w:t>
      </w:r>
      <w:r w:rsidR="0064051F" w:rsidRPr="00AB1B41">
        <w:rPr>
          <w:rFonts w:hint="eastAsia"/>
          <w:sz w:val="22"/>
          <w:szCs w:val="22"/>
          <w:lang w:eastAsia="ja-JP"/>
        </w:rPr>
        <w:t>へのリンクはセカンダリーである。</w:t>
      </w:r>
    </w:p>
    <w:p w14:paraId="774317CE" w14:textId="50802223" w:rsidR="00705D39" w:rsidRPr="00AB1B41" w:rsidRDefault="0064051F" w:rsidP="00E41AA8">
      <w:pPr>
        <w:spacing w:beforeLines="50" w:before="120"/>
        <w:rPr>
          <w:sz w:val="22"/>
          <w:szCs w:val="22"/>
          <w:lang w:eastAsia="ja-JP"/>
        </w:rPr>
      </w:pPr>
      <w:r w:rsidRPr="00AB1B41">
        <w:rPr>
          <w:rFonts w:hint="eastAsia"/>
          <w:sz w:val="22"/>
          <w:szCs w:val="22"/>
          <w:lang w:eastAsia="ja-JP"/>
        </w:rPr>
        <w:t>第</w:t>
      </w:r>
      <w:r w:rsidR="00943B87" w:rsidRPr="00AB1B41">
        <w:rPr>
          <w:rFonts w:hint="eastAsia"/>
          <w:sz w:val="22"/>
          <w:szCs w:val="22"/>
          <w:lang w:eastAsia="ja-JP"/>
        </w:rPr>
        <w:t>二</w:t>
      </w:r>
      <w:r w:rsidRPr="00AB1B41">
        <w:rPr>
          <w:rFonts w:hint="eastAsia"/>
          <w:sz w:val="22"/>
          <w:szCs w:val="22"/>
          <w:lang w:eastAsia="ja-JP"/>
        </w:rPr>
        <w:t>の分類方法は、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内</w:t>
      </w:r>
      <w:r w:rsidR="00DD4400" w:rsidRPr="00DD4400">
        <w:rPr>
          <w:rFonts w:hint="eastAsia"/>
          <w:b/>
          <w:i/>
          <w:sz w:val="22"/>
          <w:szCs w:val="22"/>
          <w:lang w:eastAsia="ja-JP"/>
        </w:rPr>
        <w:t>分泌および内分泌腺障害ＮＥＣ</w:t>
      </w:r>
      <w:r w:rsidR="00DD4400" w:rsidRPr="00DD4400">
        <w:rPr>
          <w:rFonts w:hint="eastAsia"/>
          <w:b/>
          <w:i/>
          <w:sz w:val="22"/>
          <w:szCs w:val="22"/>
          <w:lang w:eastAsia="ja-JP"/>
        </w:rPr>
        <w:t xml:space="preserve"> </w:t>
      </w:r>
      <w:r w:rsidR="00DD4400" w:rsidRPr="00B75636">
        <w:rPr>
          <w:i/>
          <w:sz w:val="22"/>
          <w:szCs w:val="22"/>
          <w:lang w:eastAsia="ja-JP"/>
        </w:rPr>
        <w:t>(Endocrine and glandular disorders NEC)</w:t>
      </w:r>
      <w:r w:rsidR="00D44640" w:rsidRPr="00AB1B41">
        <w:rPr>
          <w:rFonts w:hint="eastAsia"/>
          <w:sz w:val="22"/>
          <w:szCs w:val="22"/>
          <w:lang w:eastAsia="ja-JP"/>
        </w:rPr>
        <w:t>」</w:t>
      </w:r>
      <w:r w:rsidRPr="00AB1B41">
        <w:rPr>
          <w:rFonts w:hint="eastAsia"/>
          <w:sz w:val="22"/>
          <w:szCs w:val="22"/>
          <w:lang w:eastAsia="ja-JP"/>
        </w:rPr>
        <w:t>や</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腫</w:t>
      </w:r>
      <w:r w:rsidR="00DD4400" w:rsidRPr="00DD4400">
        <w:rPr>
          <w:rFonts w:hint="eastAsia"/>
          <w:b/>
          <w:i/>
          <w:sz w:val="22"/>
          <w:szCs w:val="22"/>
          <w:lang w:eastAsia="ja-JP"/>
        </w:rPr>
        <w:t>瘍性および異所性内分泌障害</w:t>
      </w:r>
      <w:r w:rsidR="00DD4400" w:rsidRPr="00DD4400">
        <w:rPr>
          <w:rFonts w:hint="eastAsia"/>
          <w:b/>
          <w:i/>
          <w:sz w:val="22"/>
          <w:szCs w:val="22"/>
          <w:lang w:eastAsia="ja-JP"/>
        </w:rPr>
        <w:t xml:space="preserve"> </w:t>
      </w:r>
      <w:r w:rsidR="00DD4400" w:rsidRPr="00B75636">
        <w:rPr>
          <w:i/>
          <w:sz w:val="22"/>
          <w:szCs w:val="22"/>
          <w:lang w:eastAsia="ja-JP"/>
        </w:rPr>
        <w:t>(Neoplastic and ectopic endocrinopathies)</w:t>
      </w:r>
      <w:r w:rsidR="00D44640" w:rsidRPr="00AB1B41">
        <w:rPr>
          <w:rFonts w:hint="eastAsia"/>
          <w:sz w:val="22"/>
          <w:szCs w:val="22"/>
          <w:lang w:eastAsia="ja-JP"/>
        </w:rPr>
        <w:t>」</w:t>
      </w:r>
      <w:r w:rsidRPr="00AB1B41">
        <w:rPr>
          <w:rFonts w:hint="eastAsia"/>
          <w:sz w:val="22"/>
          <w:szCs w:val="22"/>
          <w:lang w:eastAsia="ja-JP"/>
        </w:rPr>
        <w:t>のように、複数の内分泌腺に影響する障害をグループ化している。</w:t>
      </w:r>
    </w:p>
    <w:p w14:paraId="63F5359E" w14:textId="4ACBB0D6"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分泌および内分泌腺障害ＮＥＣ</w:t>
      </w:r>
      <w:r w:rsidR="00C246CE" w:rsidRPr="00C246CE">
        <w:rPr>
          <w:rFonts w:hint="eastAsia"/>
          <w:b/>
          <w:i/>
          <w:sz w:val="22"/>
          <w:szCs w:val="22"/>
          <w:lang w:eastAsia="ja-JP"/>
        </w:rPr>
        <w:t xml:space="preserve"> </w:t>
      </w:r>
      <w:r w:rsidR="00C246CE" w:rsidRPr="00B75636">
        <w:rPr>
          <w:i/>
          <w:sz w:val="22"/>
          <w:szCs w:val="22"/>
          <w:lang w:eastAsia="ja-JP"/>
        </w:rPr>
        <w:t>(Endocrine and glandular disorders NEC)</w:t>
      </w:r>
      <w:r w:rsidR="00D44640" w:rsidRPr="00AB1B41">
        <w:rPr>
          <w:rFonts w:hint="eastAsia"/>
          <w:sz w:val="22"/>
          <w:szCs w:val="22"/>
          <w:lang w:eastAsia="ja-JP"/>
        </w:rPr>
        <w:t>」</w:t>
      </w:r>
      <w:r w:rsidR="0064051F" w:rsidRPr="00AB1B41">
        <w:rPr>
          <w:rFonts w:hint="eastAsia"/>
          <w:sz w:val="22"/>
          <w:szCs w:val="22"/>
          <w:lang w:eastAsia="ja-JP"/>
        </w:rPr>
        <w:t>の下位の</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分泌障害ＮＥＣ</w:t>
      </w:r>
      <w:r w:rsidR="00C246CE" w:rsidRPr="00C246CE">
        <w:rPr>
          <w:rFonts w:hint="eastAsia"/>
          <w:b/>
          <w:i/>
          <w:sz w:val="22"/>
          <w:szCs w:val="22"/>
          <w:lang w:eastAsia="ja-JP"/>
        </w:rPr>
        <w:t xml:space="preserve"> </w:t>
      </w:r>
      <w:r w:rsidR="00C246CE" w:rsidRPr="00B75636">
        <w:rPr>
          <w:i/>
          <w:sz w:val="22"/>
          <w:szCs w:val="22"/>
          <w:lang w:eastAsia="ja-JP"/>
        </w:rPr>
        <w:t>(Endocrine disorders NEC)</w:t>
      </w:r>
      <w:r w:rsidR="00D44640" w:rsidRPr="00AB1B41">
        <w:rPr>
          <w:rFonts w:hint="eastAsia"/>
          <w:sz w:val="22"/>
          <w:szCs w:val="22"/>
          <w:lang w:eastAsia="ja-JP"/>
        </w:rPr>
        <w:t>」</w:t>
      </w:r>
      <w:r w:rsidR="0064051F" w:rsidRPr="00AB1B41">
        <w:rPr>
          <w:rFonts w:hint="eastAsia"/>
          <w:sz w:val="22"/>
          <w:szCs w:val="22"/>
          <w:lang w:eastAsia="ja-JP"/>
        </w:rPr>
        <w:t>には先天性および筋障害に関連した用語がセカンダリーリンクとして</w:t>
      </w:r>
      <w:r w:rsidR="00DA74A4" w:rsidRPr="00AB1B41">
        <w:rPr>
          <w:rFonts w:hint="eastAsia"/>
          <w:sz w:val="22"/>
          <w:szCs w:val="22"/>
          <w:lang w:eastAsia="ja-JP"/>
        </w:rPr>
        <w:t>本</w:t>
      </w:r>
      <w:r w:rsidR="00DA74A4" w:rsidRPr="00AB1B41">
        <w:rPr>
          <w:sz w:val="22"/>
          <w:szCs w:val="22"/>
          <w:lang w:eastAsia="ja-JP"/>
        </w:rPr>
        <w:t>SOC</w:t>
      </w:r>
      <w:r w:rsidR="0064051F" w:rsidRPr="00AB1B41">
        <w:rPr>
          <w:rFonts w:hint="eastAsia"/>
          <w:sz w:val="22"/>
          <w:szCs w:val="22"/>
          <w:lang w:eastAsia="ja-JP"/>
        </w:rPr>
        <w:t>にもリンクしている。</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多</w:t>
      </w:r>
      <w:r w:rsidR="00C246CE" w:rsidRPr="00C246CE">
        <w:rPr>
          <w:rFonts w:hint="eastAsia"/>
          <w:b/>
          <w:i/>
          <w:sz w:val="22"/>
          <w:szCs w:val="22"/>
          <w:lang w:eastAsia="ja-JP"/>
        </w:rPr>
        <w:t>腺性内分泌腺障害</w:t>
      </w:r>
      <w:r w:rsidR="00C246CE" w:rsidRPr="00C246CE">
        <w:rPr>
          <w:rFonts w:hint="eastAsia"/>
          <w:b/>
          <w:i/>
          <w:sz w:val="22"/>
          <w:szCs w:val="22"/>
          <w:lang w:eastAsia="ja-JP"/>
        </w:rPr>
        <w:t xml:space="preserve"> </w:t>
      </w:r>
      <w:r w:rsidR="00C246CE" w:rsidRPr="00B75636">
        <w:rPr>
          <w:i/>
          <w:sz w:val="22"/>
          <w:szCs w:val="22"/>
          <w:lang w:eastAsia="ja-JP"/>
        </w:rPr>
        <w:t>(Polyglandular endocrine disorders)</w:t>
      </w:r>
      <w:r w:rsidR="00D44640" w:rsidRPr="00AB1B41">
        <w:rPr>
          <w:rFonts w:hint="eastAsia"/>
          <w:sz w:val="22"/>
          <w:szCs w:val="22"/>
          <w:lang w:eastAsia="ja-JP"/>
        </w:rPr>
        <w:t>」</w:t>
      </w:r>
      <w:r w:rsidR="0064051F" w:rsidRPr="00AB1B41">
        <w:rPr>
          <w:rFonts w:hint="eastAsia"/>
          <w:sz w:val="22"/>
          <w:szCs w:val="22"/>
          <w:lang w:eastAsia="ja-JP"/>
        </w:rPr>
        <w:t>には複数の内分泌腺に影響する状態に関する用語が含まれている。</w:t>
      </w:r>
    </w:p>
    <w:p w14:paraId="5116CAEF" w14:textId="034BE5DA"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性</w:t>
      </w:r>
      <w:r w:rsidR="00C246CE" w:rsidRPr="00C246CE">
        <w:rPr>
          <w:rFonts w:hint="eastAsia"/>
          <w:b/>
          <w:i/>
          <w:sz w:val="22"/>
          <w:szCs w:val="22"/>
          <w:lang w:eastAsia="ja-JP"/>
        </w:rPr>
        <w:t>腺機能の内分泌性障害</w:t>
      </w:r>
      <w:r w:rsidR="00C246CE" w:rsidRPr="00C246CE">
        <w:rPr>
          <w:rFonts w:hint="eastAsia"/>
          <w:b/>
          <w:i/>
          <w:sz w:val="22"/>
          <w:szCs w:val="22"/>
          <w:lang w:eastAsia="ja-JP"/>
        </w:rPr>
        <w:t xml:space="preserve"> </w:t>
      </w:r>
      <w:r w:rsidR="00C246CE" w:rsidRPr="00B75636">
        <w:rPr>
          <w:i/>
          <w:sz w:val="22"/>
          <w:szCs w:val="22"/>
          <w:lang w:eastAsia="ja-JP"/>
        </w:rPr>
        <w:t>(Endocrine disorders of gonadal function)</w:t>
      </w:r>
      <w:r w:rsidR="00D44640" w:rsidRPr="00AB1B41">
        <w:rPr>
          <w:rFonts w:hint="eastAsia"/>
          <w:sz w:val="22"/>
          <w:szCs w:val="22"/>
          <w:lang w:eastAsia="ja-JP"/>
        </w:rPr>
        <w:t>」</w:t>
      </w:r>
      <w:r w:rsidR="0064051F" w:rsidRPr="00AB1B41">
        <w:rPr>
          <w:rFonts w:hint="eastAsia"/>
          <w:sz w:val="22"/>
          <w:szCs w:val="22"/>
          <w:lang w:eastAsia="ja-JP"/>
        </w:rPr>
        <w:t>には男性、女性、性別非特定、および思春期の性機能障害に関する用語が含まれている。これらの用語の多くは夫々の障害が発現する器官別の</w:t>
      </w:r>
      <w:r w:rsidR="0064051F" w:rsidRPr="00AB1B41">
        <w:rPr>
          <w:sz w:val="22"/>
          <w:szCs w:val="22"/>
          <w:lang w:eastAsia="ja-JP"/>
        </w:rPr>
        <w:t>SOC</w:t>
      </w:r>
      <w:r w:rsidR="0064051F" w:rsidRPr="00AB1B41">
        <w:rPr>
          <w:rFonts w:hint="eastAsia"/>
          <w:sz w:val="22"/>
          <w:szCs w:val="22"/>
          <w:lang w:eastAsia="ja-JP"/>
        </w:rPr>
        <w:t>をプライマリーとし、内分泌障害の</w:t>
      </w:r>
      <w:r w:rsidR="0064051F" w:rsidRPr="00AB1B41">
        <w:rPr>
          <w:sz w:val="22"/>
          <w:szCs w:val="22"/>
          <w:lang w:eastAsia="ja-JP"/>
        </w:rPr>
        <w:t>SOC</w:t>
      </w:r>
      <w:r w:rsidR="0064051F" w:rsidRPr="00AB1B41">
        <w:rPr>
          <w:rFonts w:hint="eastAsia"/>
          <w:sz w:val="22"/>
          <w:szCs w:val="22"/>
          <w:lang w:eastAsia="ja-JP"/>
        </w:rPr>
        <w:t>がセカンダリーとなっている。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6AF6B1D4" w14:textId="65DAF04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糖尿病に関連する</w:t>
      </w:r>
      <w:r w:rsidRPr="009A466D">
        <w:rPr>
          <w:rFonts w:ascii="Century" w:eastAsia="ＭＳ 明朝" w:hAnsi="Century"/>
          <w:sz w:val="22"/>
          <w:szCs w:val="22"/>
          <w:lang w:eastAsia="ja-JP"/>
        </w:rPr>
        <w:t>HLGT</w:t>
      </w:r>
      <w:r w:rsidRPr="009A466D">
        <w:rPr>
          <w:rFonts w:ascii="Century" w:eastAsia="ＭＳ 明朝" w:hAnsi="ＭＳ 明朝" w:hint="eastAsia"/>
          <w:sz w:val="22"/>
          <w:szCs w:val="22"/>
          <w:lang w:eastAsia="ja-JP"/>
        </w:rPr>
        <w:t>は</w:t>
      </w:r>
      <w:r w:rsidR="005F5F6F" w:rsidRPr="009A466D">
        <w:rPr>
          <w:rFonts w:ascii="Century" w:eastAsia="ＭＳ 明朝" w:hAnsi="ＭＳ 明朝"/>
          <w:sz w:val="22"/>
          <w:szCs w:val="22"/>
          <w:lang w:eastAsia="ja-JP"/>
        </w:rPr>
        <w:t>二つ</w:t>
      </w:r>
      <w:r w:rsidRPr="009A466D">
        <w:rPr>
          <w:rFonts w:ascii="Century" w:eastAsia="ＭＳ 明朝" w:hAnsi="ＭＳ 明朝" w:hint="eastAsia"/>
          <w:sz w:val="22"/>
          <w:szCs w:val="22"/>
          <w:lang w:eastAsia="ja-JP"/>
        </w:rPr>
        <w:t>ある。一つは、</w:t>
      </w:r>
      <w:r w:rsidR="00FD1A33" w:rsidRPr="009A466D">
        <w:rPr>
          <w:rFonts w:ascii="Century" w:eastAsia="ＭＳ 明朝" w:hAnsi="ＭＳ 明朝" w:hint="eastAsia"/>
          <w:sz w:val="22"/>
          <w:szCs w:val="22"/>
          <w:lang w:eastAsia="ja-JP"/>
        </w:rPr>
        <w:t>糖尿病、低および高血糖状態</w:t>
      </w:r>
      <w:r w:rsidR="00863870" w:rsidRPr="009A466D">
        <w:rPr>
          <w:rFonts w:ascii="Century" w:eastAsia="ＭＳ 明朝" w:hAnsi="ＭＳ 明朝" w:hint="eastAsia"/>
          <w:sz w:val="22"/>
          <w:szCs w:val="22"/>
          <w:lang w:eastAsia="ja-JP"/>
        </w:rPr>
        <w:t>の</w:t>
      </w:r>
      <w:r w:rsidR="00863870" w:rsidRPr="009A466D">
        <w:rPr>
          <w:rFonts w:ascii="Century" w:eastAsia="ＭＳ 明朝" w:hAnsi="Century" w:hint="eastAsia"/>
          <w:sz w:val="22"/>
          <w:szCs w:val="22"/>
          <w:lang w:eastAsia="ja-JP"/>
        </w:rPr>
        <w:t>HLT</w:t>
      </w:r>
      <w:r w:rsidR="00863870" w:rsidRPr="009A466D">
        <w:rPr>
          <w:rFonts w:ascii="Century" w:eastAsia="ＭＳ 明朝" w:hAnsi="ＭＳ 明朝" w:hint="eastAsia"/>
          <w:sz w:val="22"/>
          <w:szCs w:val="22"/>
          <w:lang w:eastAsia="ja-JP"/>
        </w:rPr>
        <w:t>を下位に持つ</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代謝障害（糖尿病を含む）</w:t>
      </w:r>
      <w:r w:rsidR="00C246CE" w:rsidRPr="00B75636">
        <w:rPr>
          <w:rFonts w:ascii="Century" w:eastAsia="ＭＳ 明朝" w:hAnsi="ＭＳ 明朝"/>
          <w:i/>
          <w:sz w:val="22"/>
          <w:szCs w:val="22"/>
          <w:lang w:eastAsia="ja-JP"/>
        </w:rPr>
        <w:t xml:space="preserve"> (Glucose metabolism disorders (incl diabetes mellitus))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であり、他の一つは、糖尿病の合併症を解剖学的に細分化した</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を有する</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w:t>
      </w:r>
      <w:r w:rsidR="00EC7FB9" w:rsidRPr="009A466D">
        <w:rPr>
          <w:rFonts w:ascii="Century" w:eastAsia="ＭＳ 明朝" w:hAnsi="Century" w:hint="eastAsia"/>
          <w:b/>
          <w:sz w:val="22"/>
          <w:szCs w:val="22"/>
          <w:lang w:eastAsia="ja-JP"/>
        </w:rPr>
        <w:t>L</w:t>
      </w:r>
      <w:r w:rsidRPr="009A466D">
        <w:rPr>
          <w:rFonts w:ascii="Century" w:eastAsia="ＭＳ 明朝" w:hAnsi="Century" w:hint="eastAsia"/>
          <w:b/>
          <w:sz w:val="22"/>
          <w:szCs w:val="22"/>
          <w:lang w:eastAsia="ja-JP"/>
        </w:rPr>
        <w:t>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尿病合併症</w:t>
      </w:r>
      <w:r w:rsidR="00C246CE" w:rsidRPr="00C246CE">
        <w:rPr>
          <w:rFonts w:ascii="Century" w:eastAsia="ＭＳ 明朝" w:hAnsi="ＭＳ 明朝" w:hint="eastAsia"/>
          <w:b/>
          <w:i/>
          <w:sz w:val="22"/>
          <w:szCs w:val="22"/>
          <w:lang w:eastAsia="ja-JP"/>
        </w:rPr>
        <w:t xml:space="preserve"> </w:t>
      </w:r>
      <w:r w:rsidR="00C246CE" w:rsidRPr="00B75636">
        <w:rPr>
          <w:rFonts w:ascii="Century" w:eastAsia="ＭＳ 明朝" w:hAnsi="ＭＳ 明朝"/>
          <w:i/>
          <w:sz w:val="22"/>
          <w:szCs w:val="22"/>
          <w:lang w:eastAsia="ja-JP"/>
        </w:rPr>
        <w:t>(Diabetic complications)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である。これら二つの</w:t>
      </w:r>
      <w:r w:rsidRPr="009A466D">
        <w:rPr>
          <w:rFonts w:ascii="Century" w:eastAsia="ＭＳ 明朝" w:hAnsi="Century" w:hint="eastAsia"/>
          <w:sz w:val="22"/>
          <w:szCs w:val="22"/>
          <w:lang w:eastAsia="ja-JP"/>
        </w:rPr>
        <w:t>HLGT</w:t>
      </w:r>
      <w:r w:rsidRPr="009A466D">
        <w:rPr>
          <w:rFonts w:ascii="Century" w:eastAsia="ＭＳ 明朝" w:hAnsi="ＭＳ 明朝" w:hint="eastAsia"/>
          <w:sz w:val="22"/>
          <w:szCs w:val="22"/>
          <w:lang w:eastAsia="ja-JP"/>
        </w:rPr>
        <w:t>は複数軸のリンクを持っており</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代謝および栄養障害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にもリンクしている。</w:t>
      </w:r>
    </w:p>
    <w:p w14:paraId="1511142B" w14:textId="4DB1FC60" w:rsidR="00705D39" w:rsidRDefault="0064051F" w:rsidP="00E41AA8">
      <w:pPr>
        <w:pStyle w:val="1231"/>
        <w:spacing w:beforeLines="50" w:before="120" w:line="240" w:lineRule="auto"/>
        <w:ind w:left="2"/>
        <w:rPr>
          <w:rFonts w:ascii="Century" w:eastAsia="ＭＳ 明朝" w:hAnsi="Century"/>
          <w:sz w:val="22"/>
          <w:szCs w:val="22"/>
          <w:lang w:eastAsia="ja-JP"/>
        </w:rPr>
      </w:pPr>
      <w:r w:rsidRPr="009A466D">
        <w:rPr>
          <w:rFonts w:ascii="Century" w:eastAsia="ＭＳ 明朝" w:hAnsi="ＭＳ 明朝" w:hint="eastAsia"/>
          <w:sz w:val="22"/>
          <w:szCs w:val="22"/>
          <w:lang w:eastAsia="ja-JP"/>
        </w:rPr>
        <w:t>膵内分泌障害は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内分泌障害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をプライマリーとする。一方、膵外分泌障害は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A621CC">
        <w:rPr>
          <w:rFonts w:ascii="Century" w:eastAsia="ＭＳ 明朝" w:hAnsi="Century" w:hint="eastAsia"/>
          <w:b/>
          <w:sz w:val="22"/>
          <w:szCs w:val="22"/>
          <w:lang w:eastAsia="ja-JP"/>
        </w:rPr>
        <w:t>;</w:t>
      </w:r>
      <w:r w:rsidR="00010645">
        <w:rPr>
          <w:rFonts w:ascii="Century" w:eastAsia="ＭＳ 明朝" w:hAnsi="Century"/>
          <w:b/>
          <w:i/>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をプライマリーとする。内分泌か外分泌か特定されない用語は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w:t>
      </w:r>
      <w:r w:rsidR="00863870" w:rsidRPr="009A466D">
        <w:rPr>
          <w:rFonts w:ascii="Century" w:eastAsia="ＭＳ 明朝" w:hAnsi="ＭＳ 明朝" w:hint="eastAsia"/>
          <w:sz w:val="22"/>
          <w:szCs w:val="22"/>
          <w:lang w:eastAsia="ja-JP"/>
        </w:rPr>
        <w:t>（例：</w:t>
      </w:r>
      <w:r w:rsidR="00D03224">
        <w:rPr>
          <w:rFonts w:ascii="Century" w:eastAsia="ＭＳ 明朝" w:hAnsi="ＭＳ 明朝" w:hint="eastAsia"/>
          <w:sz w:val="22"/>
          <w:szCs w:val="22"/>
          <w:lang w:eastAsia="ja-JP"/>
        </w:rPr>
        <w:t>「</w:t>
      </w:r>
      <w:r w:rsidR="00863870"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863870" w:rsidRPr="009A466D">
        <w:rPr>
          <w:rFonts w:ascii="Century" w:eastAsia="ＭＳ 明朝" w:hAnsi="ＭＳ 明朝" w:hint="eastAsia"/>
          <w:b/>
          <w:i/>
          <w:sz w:val="22"/>
          <w:szCs w:val="22"/>
          <w:lang w:eastAsia="ja-JP"/>
        </w:rPr>
        <w:t>膵</w:t>
      </w:r>
      <w:r w:rsidR="00C246CE" w:rsidRPr="00C246CE">
        <w:rPr>
          <w:rFonts w:ascii="Century" w:eastAsia="ＭＳ 明朝" w:hAnsi="ＭＳ 明朝" w:hint="eastAsia"/>
          <w:b/>
          <w:i/>
          <w:sz w:val="22"/>
          <w:szCs w:val="22"/>
          <w:lang w:eastAsia="ja-JP"/>
        </w:rPr>
        <w:t>臓障害</w:t>
      </w:r>
      <w:r w:rsidR="00C246CE" w:rsidRPr="00C246CE">
        <w:rPr>
          <w:rFonts w:ascii="Century" w:eastAsia="ＭＳ 明朝" w:hAnsi="ＭＳ 明朝" w:hint="eastAsia"/>
          <w:b/>
          <w:i/>
          <w:sz w:val="22"/>
          <w:szCs w:val="22"/>
          <w:lang w:eastAsia="ja-JP"/>
        </w:rPr>
        <w:t xml:space="preserve"> </w:t>
      </w:r>
      <w:r w:rsidR="00C246CE" w:rsidRPr="00EF5317">
        <w:rPr>
          <w:rFonts w:ascii="Century" w:eastAsia="ＭＳ 明朝" w:hAnsi="ＭＳ 明朝" w:hint="eastAsia"/>
          <w:i/>
          <w:sz w:val="22"/>
          <w:szCs w:val="22"/>
          <w:lang w:eastAsia="ja-JP"/>
        </w:rPr>
        <w:t>(Pancreatic disorder)</w:t>
      </w:r>
      <w:r w:rsidR="00D44640">
        <w:rPr>
          <w:rFonts w:ascii="Century" w:eastAsia="ＭＳ 明朝" w:hAnsi="ＭＳ 明朝" w:hint="eastAsia"/>
          <w:sz w:val="22"/>
          <w:szCs w:val="22"/>
          <w:lang w:eastAsia="ja-JP"/>
        </w:rPr>
        <w:t>」</w:t>
      </w:r>
      <w:r w:rsidR="00863870"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34" w:name="_Toc420230500"/>
      <w:bookmarkStart w:id="235" w:name="_Toc420231993"/>
      <w:bookmarkStart w:id="236" w:name="_Toc420292696"/>
      <w:bookmarkStart w:id="237" w:name="_Toc420293041"/>
      <w:bookmarkStart w:id="238" w:name="_Toc427562935"/>
      <w:bookmarkStart w:id="239" w:name="_Toc429210176"/>
      <w:bookmarkStart w:id="240" w:name="_Toc443386832"/>
      <w:bookmarkStart w:id="241" w:name="_Toc522281464"/>
      <w:r w:rsidRPr="007A64A5">
        <w:rPr>
          <w:rFonts w:ascii="ＭＳ Ｐゴシック" w:eastAsia="ＭＳ Ｐゴシック" w:hAnsi="ＭＳ Ｐゴシック" w:hint="eastAsia"/>
          <w:i w:val="0"/>
          <w:sz w:val="24"/>
          <w:szCs w:val="24"/>
          <w:lang w:eastAsia="zh-TW"/>
        </w:rPr>
        <w:lastRenderedPageBreak/>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234"/>
      <w:bookmarkEnd w:id="235"/>
      <w:bookmarkEnd w:id="236"/>
      <w:bookmarkEnd w:id="237"/>
      <w:bookmarkEnd w:id="238"/>
      <w:bookmarkEnd w:id="239"/>
      <w:r w:rsidR="00D44640">
        <w:rPr>
          <w:rFonts w:ascii="ＭＳ Ｐゴシック" w:eastAsia="ＭＳ Ｐゴシック" w:hAnsi="ＭＳ Ｐゴシック" w:hint="eastAsia"/>
          <w:i w:val="0"/>
          <w:sz w:val="24"/>
          <w:szCs w:val="24"/>
          <w:lang w:eastAsia="zh-TW"/>
        </w:rPr>
        <w:t>」</w:t>
      </w:r>
      <w:bookmarkEnd w:id="240"/>
      <w:bookmarkEnd w:id="241"/>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242"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242"/>
    </w:p>
    <w:p w14:paraId="7DECE5DA" w14:textId="224E8321"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は、病態生理学的および解剖学的基準により分類されている。</w:t>
      </w:r>
      <w:r w:rsidR="0064051F" w:rsidRPr="009A466D">
        <w:rPr>
          <w:sz w:val="22"/>
          <w:szCs w:val="22"/>
          <w:lang w:eastAsia="ja-JP"/>
        </w:rPr>
        <w:t>HLGT</w:t>
      </w:r>
      <w:r w:rsidR="0064051F" w:rsidRPr="009A466D">
        <w:rPr>
          <w:rFonts w:hAnsi="ＭＳ 明朝" w:hint="eastAsia"/>
          <w:sz w:val="22"/>
          <w:szCs w:val="22"/>
          <w:lang w:eastAsia="ja-JP"/>
        </w:rPr>
        <w:t>の主な分類は、病態生理学に基づくもので、例えば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C246CE" w:rsidRPr="00C246CE">
        <w:rPr>
          <w:rFonts w:hAnsi="ＭＳ 明朝" w:hint="eastAsia"/>
          <w:b/>
          <w:i/>
          <w:sz w:val="22"/>
          <w:szCs w:val="22"/>
          <w:lang w:eastAsia="ja-JP"/>
        </w:rPr>
        <w:t>部感染、刺激症状および炎症</w:t>
      </w:r>
      <w:r w:rsidR="00C246CE" w:rsidRPr="00C246CE">
        <w:rPr>
          <w:rFonts w:hAnsi="ＭＳ 明朝" w:hint="eastAsia"/>
          <w:b/>
          <w:i/>
          <w:sz w:val="22"/>
          <w:szCs w:val="22"/>
          <w:lang w:eastAsia="ja-JP"/>
        </w:rPr>
        <w:t xml:space="preserve"> </w:t>
      </w:r>
      <w:r w:rsidR="00C246CE" w:rsidRPr="001C16A4">
        <w:rPr>
          <w:rFonts w:hAnsi="ＭＳ 明朝"/>
          <w:i/>
          <w:sz w:val="22"/>
          <w:szCs w:val="22"/>
          <w:lang w:eastAsia="ja-JP"/>
        </w:rPr>
        <w:t>(Ocular infections, irritations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、あるいは</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球新生物</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neoplasms)</w:t>
      </w:r>
      <w:r w:rsidR="00D44640">
        <w:rPr>
          <w:rFonts w:hAnsi="ＭＳ 明朝" w:hint="eastAsia"/>
          <w:sz w:val="22"/>
          <w:szCs w:val="22"/>
          <w:lang w:eastAsia="ja-JP"/>
        </w:rPr>
        <w:t>」</w:t>
      </w:r>
      <w:r w:rsidR="0064051F" w:rsidRPr="009A466D">
        <w:rPr>
          <w:rFonts w:hAnsi="ＭＳ 明朝" w:hint="eastAsia"/>
          <w:sz w:val="22"/>
          <w:szCs w:val="22"/>
          <w:lang w:eastAsia="ja-JP"/>
        </w:rPr>
        <w:t>である。病態生理学的および解剖学的の双方の基準を適用した分類は、眼の特定の組織に発現する障害</w:t>
      </w:r>
      <w:r w:rsidR="0058191B" w:rsidRPr="009A466D">
        <w:rPr>
          <w:rFonts w:hAnsi="ＭＳ 明朝" w:hint="eastAsia"/>
          <w:sz w:val="22"/>
          <w:szCs w:val="22"/>
          <w:lang w:eastAsia="ja-JP"/>
        </w:rPr>
        <w:t>、</w:t>
      </w:r>
      <w:r w:rsidR="0064051F" w:rsidRPr="009A466D">
        <w:rPr>
          <w:rFonts w:hAnsi="ＭＳ 明朝" w:hint="eastAsia"/>
          <w:sz w:val="22"/>
          <w:szCs w:val="22"/>
          <w:lang w:eastAsia="ja-JP"/>
        </w:rPr>
        <w:t>例えば</w:t>
      </w:r>
      <w:r w:rsidR="0058191B" w:rsidRPr="009A466D">
        <w:rPr>
          <w:rFonts w:hAnsi="ＭＳ 明朝" w:hint="eastAsia"/>
          <w:sz w:val="22"/>
          <w:szCs w:val="22"/>
          <w:lang w:eastAsia="ja-JP"/>
        </w:rPr>
        <w:t>、</w:t>
      </w:r>
      <w:r w:rsidR="006D4E50" w:rsidRPr="009A466D">
        <w:rPr>
          <w:rFonts w:hAnsi="ＭＳ 明朝" w:hint="eastAsia"/>
          <w:sz w:val="22"/>
          <w:szCs w:val="22"/>
          <w:lang w:eastAsia="ja-JP"/>
        </w:rPr>
        <w:t>眼前方部の構造変化</w:t>
      </w:r>
      <w:r w:rsidR="00E76A77" w:rsidRPr="009A466D">
        <w:rPr>
          <w:rFonts w:hAnsi="ＭＳ 明朝" w:hint="eastAsia"/>
          <w:sz w:val="22"/>
          <w:szCs w:val="22"/>
          <w:lang w:eastAsia="ja-JP"/>
        </w:rPr>
        <w:t>・沈着・変性、あるいは網膜・脈絡膜・硝子体</w:t>
      </w:r>
      <w:r w:rsidR="007D754D">
        <w:rPr>
          <w:rFonts w:hAnsi="ＭＳ 明朝" w:hint="eastAsia"/>
          <w:sz w:val="22"/>
          <w:szCs w:val="22"/>
          <w:lang w:eastAsia="ja-JP"/>
        </w:rPr>
        <w:t>など</w:t>
      </w:r>
      <w:r w:rsidR="00E76A77" w:rsidRPr="009A466D">
        <w:rPr>
          <w:rFonts w:hAnsi="ＭＳ 明朝" w:hint="eastAsia"/>
          <w:sz w:val="22"/>
          <w:szCs w:val="22"/>
          <w:lang w:eastAsia="ja-JP"/>
        </w:rPr>
        <w:t>の血管</w:t>
      </w:r>
      <w:r w:rsidR="007D754D">
        <w:rPr>
          <w:rFonts w:hAnsi="ＭＳ 明朝" w:hint="eastAsia"/>
          <w:sz w:val="22"/>
          <w:szCs w:val="22"/>
          <w:lang w:eastAsia="ja-JP"/>
        </w:rPr>
        <w:t>障害と</w:t>
      </w:r>
      <w:r w:rsidR="00E76A77" w:rsidRPr="009A466D">
        <w:rPr>
          <w:rFonts w:hAnsi="ＭＳ 明朝" w:hint="eastAsia"/>
          <w:sz w:val="22"/>
          <w:szCs w:val="22"/>
          <w:lang w:eastAsia="ja-JP"/>
        </w:rPr>
        <w:t>出血</w:t>
      </w:r>
      <w:r w:rsidR="0064051F" w:rsidRPr="009A466D">
        <w:rPr>
          <w:rFonts w:hAnsi="ＭＳ 明朝" w:hint="eastAsia"/>
          <w:sz w:val="22"/>
          <w:szCs w:val="22"/>
          <w:lang w:eastAsia="ja-JP"/>
        </w:rPr>
        <w:t>である。器官の病態生理学的分類による</w:t>
      </w:r>
      <w:r w:rsidR="0064051F" w:rsidRPr="009A466D">
        <w:rPr>
          <w:rFonts w:hint="eastAsia"/>
          <w:sz w:val="22"/>
          <w:szCs w:val="22"/>
          <w:lang w:eastAsia="ja-JP"/>
        </w:rPr>
        <w:t>HLGT</w:t>
      </w:r>
      <w:r w:rsidR="0064051F" w:rsidRPr="009A466D">
        <w:rPr>
          <w:rFonts w:hAnsi="ＭＳ 明朝" w:hint="eastAsia"/>
          <w:sz w:val="22"/>
          <w:szCs w:val="22"/>
          <w:lang w:eastAsia="ja-JP"/>
        </w:rPr>
        <w:t>は</w:t>
      </w:r>
      <w:r w:rsidR="0064051F" w:rsidRPr="009A466D">
        <w:rPr>
          <w:rFonts w:hint="eastAsia"/>
          <w:sz w:val="22"/>
          <w:szCs w:val="22"/>
          <w:lang w:eastAsia="ja-JP"/>
        </w:rPr>
        <w:t>HLT</w:t>
      </w:r>
      <w:r w:rsidR="0064051F" w:rsidRPr="009A466D">
        <w:rPr>
          <w:rFonts w:hAnsi="ＭＳ 明朝" w:hint="eastAsia"/>
          <w:sz w:val="22"/>
          <w:szCs w:val="22"/>
          <w:lang w:eastAsia="ja-JP"/>
        </w:rPr>
        <w:t>レベルで解剖学的に分類されている。</w:t>
      </w:r>
      <w:r w:rsidR="0068390B" w:rsidRPr="009A466D">
        <w:rPr>
          <w:sz w:val="22"/>
          <w:szCs w:val="22"/>
          <w:lang w:eastAsia="ja-JP"/>
        </w:rPr>
        <w:br/>
      </w:r>
      <w:r w:rsidR="0064051F" w:rsidRPr="009A466D">
        <w:rPr>
          <w:rFonts w:hAnsi="ＭＳ 明朝" w:hint="eastAsia"/>
          <w:sz w:val="22"/>
          <w:szCs w:val="22"/>
          <w:lang w:eastAsia="ja-JP"/>
        </w:rPr>
        <w:t>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injuries)</w:t>
      </w:r>
      <w:r w:rsidR="00D44640">
        <w:rPr>
          <w:rFonts w:hAnsi="ＭＳ 明朝" w:hint="eastAsia"/>
          <w:sz w:val="22"/>
          <w:szCs w:val="22"/>
          <w:lang w:eastAsia="ja-JP"/>
        </w:rPr>
        <w:t>」</w:t>
      </w:r>
      <w:r w:rsidR="0064051F" w:rsidRPr="009A466D">
        <w:rPr>
          <w:rFonts w:hAnsi="ＭＳ 明朝" w:hint="eastAsia"/>
          <w:sz w:val="22"/>
          <w:szCs w:val="22"/>
          <w:lang w:eastAsia="ja-JP"/>
        </w:rPr>
        <w:t>には</w:t>
      </w:r>
      <w:r>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角</w:t>
      </w:r>
      <w:r w:rsidR="008B0E7F" w:rsidRPr="008B0E7F">
        <w:rPr>
          <w:rFonts w:hAnsi="ＭＳ 明朝" w:hint="eastAsia"/>
          <w:b/>
          <w:i/>
          <w:sz w:val="22"/>
          <w:szCs w:val="22"/>
          <w:lang w:eastAsia="ja-JP"/>
        </w:rPr>
        <w:t>膜損傷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(Corneal injuries)</w:t>
      </w:r>
      <w:r w:rsidR="00D44640">
        <w:rPr>
          <w:rFonts w:hAnsi="ＭＳ 明朝" w:hint="eastAsia"/>
          <w:sz w:val="22"/>
          <w:szCs w:val="22"/>
          <w:lang w:eastAsia="ja-JP"/>
        </w:rPr>
        <w:t>」</w:t>
      </w:r>
      <w:r w:rsidR="0064051F" w:rsidRPr="009A466D">
        <w:rPr>
          <w:rFonts w:hAnsi="ＭＳ 明朝" w:hint="eastAsia"/>
          <w:sz w:val="22"/>
          <w:szCs w:val="22"/>
          <w:lang w:eastAsia="ja-JP"/>
        </w:rPr>
        <w:t>がリンクしている。病態生理学的および解剖学的の双方の基準を適用した</w:t>
      </w:r>
      <w:r w:rsidR="0064051F" w:rsidRPr="009A466D">
        <w:rPr>
          <w:rFonts w:hint="eastAsia"/>
          <w:sz w:val="22"/>
          <w:szCs w:val="22"/>
          <w:lang w:eastAsia="ja-JP"/>
        </w:rPr>
        <w:t>HLGT</w:t>
      </w:r>
      <w:r w:rsidR="0064051F" w:rsidRPr="009A466D">
        <w:rPr>
          <w:rFonts w:hAnsi="ＭＳ 明朝" w:hint="eastAsia"/>
          <w:sz w:val="22"/>
          <w:szCs w:val="22"/>
          <w:lang w:eastAsia="ja-JP"/>
        </w:rPr>
        <w:t>では</w:t>
      </w:r>
      <w:r w:rsidR="0064051F" w:rsidRPr="009A466D">
        <w:rPr>
          <w:rFonts w:hint="eastAsia"/>
          <w:sz w:val="22"/>
          <w:szCs w:val="22"/>
          <w:lang w:eastAsia="ja-JP"/>
        </w:rPr>
        <w:t>HLT</w:t>
      </w:r>
      <w:r w:rsidR="0064051F" w:rsidRPr="009A466D">
        <w:rPr>
          <w:rFonts w:hAnsi="ＭＳ 明朝" w:hint="eastAsia"/>
          <w:sz w:val="22"/>
          <w:szCs w:val="22"/>
          <w:lang w:eastAsia="ja-JP"/>
        </w:rPr>
        <w:t>は</w:t>
      </w:r>
      <w:r w:rsidR="002C1726" w:rsidRPr="009A466D">
        <w:rPr>
          <w:rFonts w:hAnsi="ＭＳ 明朝" w:hint="eastAsia"/>
          <w:sz w:val="22"/>
          <w:szCs w:val="22"/>
          <w:lang w:eastAsia="ja-JP"/>
        </w:rPr>
        <w:t>更に</w:t>
      </w:r>
      <w:r w:rsidR="0064051F" w:rsidRPr="009A466D">
        <w:rPr>
          <w:rFonts w:hAnsi="ＭＳ 明朝" w:hint="eastAsia"/>
          <w:sz w:val="22"/>
          <w:szCs w:val="22"/>
          <w:lang w:eastAsia="ja-JP"/>
        </w:rPr>
        <w:t>解剖学的に分類されている。眼瞼、睫毛、涙器の障害は本</w:t>
      </w:r>
      <w:r w:rsidR="0064051F" w:rsidRPr="009A466D">
        <w:rPr>
          <w:rFonts w:hint="eastAsia"/>
          <w:sz w:val="22"/>
          <w:szCs w:val="22"/>
          <w:lang w:eastAsia="ja-JP"/>
        </w:rPr>
        <w:t>SOC</w:t>
      </w:r>
      <w:r w:rsidR="0064051F" w:rsidRPr="009A466D">
        <w:rPr>
          <w:rFonts w:hAnsi="ＭＳ 明朝" w:hint="eastAsia"/>
          <w:sz w:val="22"/>
          <w:szCs w:val="22"/>
          <w:lang w:eastAsia="ja-JP"/>
        </w:rPr>
        <w:t>に含まれそれぞれ適切な病態生理学的分類の</w:t>
      </w:r>
      <w:r w:rsidR="0064051F" w:rsidRPr="009A466D">
        <w:rPr>
          <w:rFonts w:hint="eastAsia"/>
          <w:sz w:val="22"/>
          <w:szCs w:val="22"/>
          <w:lang w:eastAsia="ja-JP"/>
        </w:rPr>
        <w:t>HLGT</w:t>
      </w:r>
      <w:r w:rsidR="0064051F" w:rsidRPr="009A466D">
        <w:rPr>
          <w:rFonts w:hAnsi="ＭＳ 明朝" w:hint="eastAsia"/>
          <w:sz w:val="22"/>
          <w:szCs w:val="22"/>
          <w:lang w:eastAsia="ja-JP"/>
        </w:rPr>
        <w:t>の下に配置されている。</w:t>
      </w:r>
    </w:p>
    <w:p w14:paraId="043AE638" w14:textId="2A16E4C4"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7F20C7" w:rsidRPr="001C30D7">
        <w:rPr>
          <w:rFonts w:hint="eastAsia"/>
          <w:b/>
          <w:i/>
          <w:sz w:val="22"/>
          <w:szCs w:val="22"/>
          <w:lang w:eastAsia="ja-JP"/>
        </w:rPr>
        <w:t>先</w:t>
      </w:r>
      <w:r w:rsidR="008B0E7F" w:rsidRPr="008B0E7F">
        <w:rPr>
          <w:rFonts w:hint="eastAsia"/>
          <w:b/>
          <w:i/>
          <w:sz w:val="22"/>
          <w:szCs w:val="22"/>
          <w:lang w:eastAsia="ja-JP"/>
        </w:rPr>
        <w:t>天性眼部障害（緑内障を除く）</w:t>
      </w:r>
      <w:r w:rsidR="008B0E7F" w:rsidRPr="001C16A4">
        <w:rPr>
          <w:i/>
          <w:sz w:val="22"/>
          <w:szCs w:val="22"/>
          <w:lang w:eastAsia="ja-JP"/>
        </w:rPr>
        <w:t xml:space="preserve"> (Congenital eye disorders (excl glaucoma))</w:t>
      </w:r>
      <w:r w:rsidR="00D44640" w:rsidRPr="001C30D7">
        <w:rPr>
          <w:rFonts w:hint="eastAsia"/>
          <w:sz w:val="22"/>
          <w:szCs w:val="22"/>
          <w:lang w:eastAsia="ja-JP"/>
        </w:rPr>
        <w:t>」</w:t>
      </w:r>
      <w:r w:rsidR="0064051F" w:rsidRPr="001C30D7">
        <w:rPr>
          <w:rFonts w:hint="eastAsia"/>
          <w:sz w:val="22"/>
          <w:szCs w:val="22"/>
          <w:lang w:eastAsia="ja-JP"/>
        </w:rPr>
        <w:t>は、緑内障を除き、全ての先天性の眼の障害を含んでいる。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先</w:t>
      </w:r>
      <w:r w:rsidR="008B0E7F" w:rsidRPr="008B0E7F">
        <w:rPr>
          <w:rFonts w:hint="eastAsia"/>
          <w:b/>
          <w:i/>
          <w:sz w:val="22"/>
          <w:szCs w:val="22"/>
          <w:lang w:eastAsia="ja-JP"/>
        </w:rPr>
        <w:t>天性緑内障</w:t>
      </w:r>
      <w:r w:rsidR="008B0E7F" w:rsidRPr="008B0E7F">
        <w:rPr>
          <w:rFonts w:hint="eastAsia"/>
          <w:b/>
          <w:i/>
          <w:sz w:val="22"/>
          <w:szCs w:val="22"/>
          <w:lang w:eastAsia="ja-JP"/>
        </w:rPr>
        <w:t xml:space="preserve"> </w:t>
      </w:r>
      <w:r w:rsidR="008B0E7F" w:rsidRPr="001C16A4">
        <w:rPr>
          <w:i/>
          <w:sz w:val="22"/>
          <w:szCs w:val="22"/>
          <w:lang w:eastAsia="ja-JP"/>
        </w:rPr>
        <w:t>(Congenital glaucomas)</w:t>
      </w:r>
      <w:r w:rsidR="00D44640" w:rsidRPr="001C30D7">
        <w:rPr>
          <w:rFonts w:hint="eastAsia"/>
          <w:sz w:val="22"/>
          <w:szCs w:val="22"/>
          <w:lang w:eastAsia="ja-JP"/>
        </w:rPr>
        <w:t>」</w:t>
      </w:r>
      <w:r w:rsidR="0064051F" w:rsidRPr="001C30D7">
        <w:rPr>
          <w:rFonts w:hint="eastAsia"/>
          <w:sz w:val="22"/>
          <w:szCs w:val="22"/>
          <w:lang w:eastAsia="ja-JP"/>
        </w:rPr>
        <w:t>は</w:t>
      </w: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緑</w:t>
      </w:r>
      <w:r w:rsidR="008B0E7F" w:rsidRPr="008B0E7F">
        <w:rPr>
          <w:rFonts w:hint="eastAsia"/>
          <w:b/>
          <w:i/>
          <w:sz w:val="22"/>
          <w:szCs w:val="22"/>
          <w:lang w:eastAsia="ja-JP"/>
        </w:rPr>
        <w:t>内障および高眼圧症</w:t>
      </w:r>
      <w:r w:rsidR="008B0E7F" w:rsidRPr="008B0E7F">
        <w:rPr>
          <w:rFonts w:hint="eastAsia"/>
          <w:b/>
          <w:i/>
          <w:sz w:val="22"/>
          <w:szCs w:val="22"/>
          <w:lang w:eastAsia="ja-JP"/>
        </w:rPr>
        <w:t xml:space="preserve"> </w:t>
      </w:r>
      <w:r w:rsidR="008B0E7F" w:rsidRPr="001C16A4">
        <w:rPr>
          <w:i/>
          <w:sz w:val="22"/>
          <w:szCs w:val="22"/>
          <w:lang w:eastAsia="ja-JP"/>
        </w:rPr>
        <w:t>(Glaucoma and ocular hypertension)</w:t>
      </w:r>
      <w:r w:rsidR="00D44640" w:rsidRPr="001C30D7">
        <w:rPr>
          <w:rFonts w:hint="eastAsia"/>
          <w:sz w:val="22"/>
          <w:szCs w:val="22"/>
          <w:lang w:eastAsia="ja-JP"/>
        </w:rPr>
        <w:t>」</w:t>
      </w:r>
      <w:r w:rsidR="0064051F" w:rsidRPr="001C30D7">
        <w:rPr>
          <w:rFonts w:hint="eastAsia"/>
          <w:sz w:val="22"/>
          <w:szCs w:val="22"/>
          <w:lang w:eastAsia="ja-JP"/>
        </w:rPr>
        <w:t>に分類されている。先天性の眼の障害に関する用語は全て</w:t>
      </w:r>
      <w:r w:rsidRPr="001C30D7">
        <w:rPr>
          <w:rFonts w:hint="eastAsia"/>
          <w:sz w:val="22"/>
          <w:szCs w:val="22"/>
          <w:lang w:eastAsia="ja-JP"/>
        </w:rPr>
        <w:t>「</w:t>
      </w:r>
      <w:r w:rsidR="0064051F" w:rsidRPr="001C30D7">
        <w:rPr>
          <w:b/>
          <w:sz w:val="22"/>
          <w:szCs w:val="22"/>
          <w:lang w:eastAsia="ja-JP"/>
        </w:rPr>
        <w:t>SOC</w:t>
      </w:r>
      <w:r w:rsidR="006F1B90">
        <w:rPr>
          <w:b/>
          <w:sz w:val="22"/>
          <w:szCs w:val="22"/>
          <w:lang w:eastAsia="ja-JP"/>
        </w:rPr>
        <w:t xml:space="preserve">; </w:t>
      </w:r>
      <w:r w:rsidR="0064051F" w:rsidRPr="001C30D7">
        <w:rPr>
          <w:rFonts w:hint="eastAsia"/>
          <w:b/>
          <w:i/>
          <w:sz w:val="22"/>
          <w:szCs w:val="22"/>
          <w:lang w:eastAsia="ja-JP"/>
        </w:rPr>
        <w:t>眼障害</w:t>
      </w:r>
      <w:r w:rsidR="00D44640" w:rsidRPr="001C30D7">
        <w:rPr>
          <w:rFonts w:hint="eastAsia"/>
          <w:sz w:val="22"/>
          <w:szCs w:val="22"/>
          <w:lang w:eastAsia="ja-JP"/>
        </w:rPr>
        <w:t>」</w:t>
      </w:r>
      <w:r w:rsidR="0064051F" w:rsidRPr="001C30D7">
        <w:rPr>
          <w:rFonts w:hint="eastAsia"/>
          <w:sz w:val="22"/>
          <w:szCs w:val="22"/>
          <w:lang w:eastAsia="ja-JP"/>
        </w:rPr>
        <w:t>をセカンダリーリンクとしている。</w:t>
      </w:r>
    </w:p>
    <w:p w14:paraId="629E95EF" w14:textId="605315BA"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部障害ＮＥＣ</w:t>
      </w:r>
      <w:r w:rsidR="008B0E7F" w:rsidRPr="008B0E7F">
        <w:rPr>
          <w:rFonts w:hint="eastAsia"/>
          <w:b/>
          <w:i/>
          <w:sz w:val="22"/>
          <w:szCs w:val="22"/>
          <w:lang w:eastAsia="ja-JP"/>
        </w:rPr>
        <w:t xml:space="preserve"> (Eye disorders NEC)</w:t>
      </w:r>
      <w:r w:rsidR="00D44640" w:rsidRPr="001C30D7">
        <w:rPr>
          <w:rFonts w:hint="eastAsia"/>
          <w:sz w:val="22"/>
          <w:szCs w:val="22"/>
          <w:lang w:eastAsia="ja-JP"/>
        </w:rPr>
        <w:t>」</w:t>
      </w:r>
      <w:r w:rsidR="0064051F" w:rsidRPr="001C30D7">
        <w:rPr>
          <w:rFonts w:hint="eastAsia"/>
          <w:sz w:val="22"/>
          <w:szCs w:val="22"/>
          <w:lang w:eastAsia="ja-JP"/>
        </w:rPr>
        <w:t>には解剖学的</w:t>
      </w:r>
      <w:r w:rsidR="00274AA2" w:rsidRPr="001C30D7">
        <w:rPr>
          <w:rFonts w:hint="eastAsia"/>
          <w:sz w:val="22"/>
          <w:szCs w:val="22"/>
          <w:lang w:eastAsia="ja-JP"/>
        </w:rPr>
        <w:t>あるいは病態生理学的</w:t>
      </w:r>
      <w:r w:rsidR="0064051F" w:rsidRPr="001C30D7">
        <w:rPr>
          <w:rFonts w:hint="eastAsia"/>
          <w:sz w:val="22"/>
          <w:szCs w:val="22"/>
          <w:lang w:eastAsia="ja-JP"/>
        </w:rPr>
        <w:t>に分類された</w:t>
      </w:r>
      <w:r w:rsidR="0064051F" w:rsidRPr="001C30D7">
        <w:rPr>
          <w:sz w:val="22"/>
          <w:szCs w:val="22"/>
          <w:lang w:eastAsia="ja-JP"/>
        </w:rPr>
        <w:t>HLT</w:t>
      </w:r>
      <w:r w:rsidR="00274AA2" w:rsidRPr="001C30D7">
        <w:rPr>
          <w:rFonts w:hint="eastAsia"/>
          <w:sz w:val="22"/>
          <w:szCs w:val="22"/>
          <w:lang w:eastAsia="ja-JP"/>
        </w:rPr>
        <w:t>が混在している</w:t>
      </w:r>
      <w:r w:rsidR="0064051F" w:rsidRPr="001C30D7">
        <w:rPr>
          <w:rFonts w:hint="eastAsia"/>
          <w:sz w:val="22"/>
          <w:szCs w:val="22"/>
          <w:lang w:eastAsia="ja-JP"/>
        </w:rPr>
        <w:t>（</w:t>
      </w:r>
      <w:r w:rsidR="00961AED" w:rsidRPr="001C30D7">
        <w:rPr>
          <w:rFonts w:hint="eastAsia"/>
          <w:sz w:val="22"/>
          <w:szCs w:val="22"/>
          <w:lang w:eastAsia="ja-JP"/>
        </w:rPr>
        <w:t>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角</w:t>
      </w:r>
      <w:r w:rsidR="008B0E7F" w:rsidRPr="008B0E7F">
        <w:rPr>
          <w:rFonts w:hint="eastAsia"/>
          <w:b/>
          <w:i/>
          <w:sz w:val="22"/>
          <w:szCs w:val="22"/>
          <w:lang w:eastAsia="ja-JP"/>
        </w:rPr>
        <w:t>膜障害ＮＥＣ</w:t>
      </w:r>
      <w:r w:rsidR="008B0E7F" w:rsidRPr="008B0E7F">
        <w:rPr>
          <w:rFonts w:hint="eastAsia"/>
          <w:b/>
          <w:i/>
          <w:sz w:val="22"/>
          <w:szCs w:val="22"/>
          <w:lang w:eastAsia="ja-JP"/>
        </w:rPr>
        <w:t xml:space="preserve"> </w:t>
      </w:r>
      <w:r w:rsidR="008B0E7F" w:rsidRPr="001C16A4">
        <w:rPr>
          <w:i/>
          <w:sz w:val="22"/>
          <w:szCs w:val="22"/>
          <w:lang w:eastAsia="ja-JP"/>
        </w:rPr>
        <w:t>(Corneal disorders NEC)</w:t>
      </w:r>
      <w:r w:rsidR="00D44640" w:rsidRPr="001C30D7">
        <w:rPr>
          <w:rFonts w:hint="eastAsia"/>
          <w:sz w:val="22"/>
          <w:szCs w:val="22"/>
          <w:lang w:eastAsia="ja-JP"/>
        </w:rPr>
        <w:t>」</w:t>
      </w:r>
      <w:r w:rsidR="0064051F" w:rsidRPr="001C30D7">
        <w:rPr>
          <w:rFonts w:hint="eastAsia"/>
          <w:sz w:val="22"/>
          <w:szCs w:val="22"/>
          <w:lang w:eastAsia="ja-JP"/>
        </w:rPr>
        <w:t>）</w:t>
      </w:r>
      <w:r w:rsidR="00274AA2" w:rsidRPr="001C30D7">
        <w:rPr>
          <w:rFonts w:hint="eastAsia"/>
          <w:sz w:val="22"/>
          <w:szCs w:val="22"/>
          <w:lang w:eastAsia="ja-JP"/>
        </w:rPr>
        <w:t>。</w:t>
      </w:r>
      <w:r w:rsidR="0064051F" w:rsidRPr="001C30D7">
        <w:rPr>
          <w:rFonts w:hint="eastAsia"/>
          <w:sz w:val="22"/>
          <w:szCs w:val="22"/>
          <w:lang w:eastAsia="ja-JP"/>
        </w:rPr>
        <w:t>この</w:t>
      </w:r>
      <w:r w:rsidR="0064051F" w:rsidRPr="001C30D7">
        <w:rPr>
          <w:sz w:val="22"/>
          <w:szCs w:val="22"/>
          <w:lang w:eastAsia="ja-JP"/>
        </w:rPr>
        <w:t>HLGT</w:t>
      </w:r>
      <w:r w:rsidR="0064051F" w:rsidRPr="001C30D7">
        <w:rPr>
          <w:rFonts w:hint="eastAsia"/>
          <w:sz w:val="22"/>
          <w:szCs w:val="22"/>
          <w:lang w:eastAsia="ja-JP"/>
        </w:rPr>
        <w:t>には性質が非特定の医学的概念と、本</w:t>
      </w:r>
      <w:r w:rsidR="0064051F" w:rsidRPr="001C30D7">
        <w:rPr>
          <w:sz w:val="22"/>
          <w:szCs w:val="22"/>
          <w:lang w:eastAsia="ja-JP"/>
        </w:rPr>
        <w:t>SOC</w:t>
      </w:r>
      <w:r w:rsidR="0064051F" w:rsidRPr="001C30D7">
        <w:rPr>
          <w:rFonts w:hint="eastAsia"/>
          <w:sz w:val="22"/>
          <w:szCs w:val="22"/>
          <w:lang w:eastAsia="ja-JP"/>
        </w:rPr>
        <w:t>の</w:t>
      </w:r>
      <w:r w:rsidR="0064051F" w:rsidRPr="001C30D7">
        <w:rPr>
          <w:sz w:val="22"/>
          <w:szCs w:val="22"/>
          <w:lang w:eastAsia="ja-JP"/>
        </w:rPr>
        <w:t>HLGT</w:t>
      </w:r>
      <w:r w:rsidR="0064051F" w:rsidRPr="001C30D7">
        <w:rPr>
          <w:rFonts w:hint="eastAsia"/>
          <w:sz w:val="22"/>
          <w:szCs w:val="22"/>
          <w:lang w:eastAsia="ja-JP"/>
        </w:rPr>
        <w:t>分類体系には当てはまらない眼の構造に関する用語が含まれている。</w:t>
      </w:r>
    </w:p>
    <w:p w14:paraId="78EAD660" w14:textId="14713FDE"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16A4">
        <w:rPr>
          <w:b/>
          <w:sz w:val="22"/>
          <w:szCs w:val="22"/>
          <w:lang w:eastAsia="ja-JP"/>
        </w:rPr>
        <w:t>HLGT</w:t>
      </w:r>
      <w:r w:rsidR="006F1B90" w:rsidRPr="001C16A4">
        <w:rPr>
          <w:b/>
          <w:sz w:val="22"/>
          <w:szCs w:val="22"/>
          <w:lang w:eastAsia="ja-JP"/>
        </w:rPr>
        <w:t xml:space="preserve">; </w:t>
      </w:r>
      <w:r w:rsidR="0064051F" w:rsidRPr="001C16A4">
        <w:rPr>
          <w:rFonts w:hint="eastAsia"/>
          <w:b/>
          <w:i/>
          <w:sz w:val="22"/>
          <w:szCs w:val="22"/>
          <w:lang w:eastAsia="ja-JP"/>
        </w:rPr>
        <w:t>視</w:t>
      </w:r>
      <w:r w:rsidR="008B0E7F" w:rsidRPr="001C16A4">
        <w:rPr>
          <w:rFonts w:hint="eastAsia"/>
          <w:b/>
          <w:i/>
          <w:sz w:val="22"/>
          <w:szCs w:val="22"/>
          <w:lang w:eastAsia="ja-JP"/>
        </w:rPr>
        <w:t>覚障害</w:t>
      </w:r>
      <w:r w:rsidR="008B0E7F" w:rsidRPr="001C16A4">
        <w:rPr>
          <w:b/>
          <w:i/>
          <w:sz w:val="22"/>
          <w:szCs w:val="22"/>
          <w:lang w:eastAsia="ja-JP"/>
        </w:rPr>
        <w:t xml:space="preserve"> </w:t>
      </w:r>
      <w:r w:rsidR="008B0E7F" w:rsidRPr="007C41AB">
        <w:rPr>
          <w:i/>
          <w:sz w:val="22"/>
          <w:szCs w:val="22"/>
          <w:lang w:eastAsia="ja-JP"/>
        </w:rPr>
        <w:t>(Vision disorders)</w:t>
      </w:r>
      <w:r w:rsidR="00D44640" w:rsidRPr="001C30D7">
        <w:rPr>
          <w:rFonts w:hint="eastAsia"/>
          <w:sz w:val="22"/>
          <w:szCs w:val="22"/>
          <w:lang w:eastAsia="ja-JP"/>
        </w:rPr>
        <w:t>」</w:t>
      </w:r>
      <w:r w:rsidR="0064051F" w:rsidRPr="001C30D7">
        <w:rPr>
          <w:rFonts w:hint="eastAsia"/>
          <w:sz w:val="22"/>
          <w:szCs w:val="22"/>
          <w:lang w:eastAsia="ja-JP"/>
        </w:rPr>
        <w:t>は病態生理学的に細分類されており、</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弱</w:t>
      </w:r>
      <w:r w:rsidR="008B0E7F" w:rsidRPr="001C16A4">
        <w:rPr>
          <w:rFonts w:hint="eastAsia"/>
          <w:b/>
          <w:i/>
          <w:sz w:val="22"/>
          <w:szCs w:val="22"/>
          <w:lang w:eastAsia="ja-JP"/>
        </w:rPr>
        <w:t>視性視力障害</w:t>
      </w:r>
      <w:r w:rsidR="008B0E7F" w:rsidRPr="001C16A4">
        <w:rPr>
          <w:b/>
          <w:i/>
          <w:sz w:val="22"/>
          <w:szCs w:val="22"/>
          <w:lang w:eastAsia="ja-JP"/>
        </w:rPr>
        <w:t xml:space="preserve"> </w:t>
      </w:r>
      <w:r w:rsidR="008B0E7F" w:rsidRPr="007C41AB">
        <w:rPr>
          <w:i/>
          <w:sz w:val="22"/>
          <w:szCs w:val="22"/>
          <w:lang w:eastAsia="ja-JP"/>
        </w:rPr>
        <w:t>(Amblyopic vision impairment)</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瞳</w:t>
      </w:r>
      <w:r w:rsidR="008B0E7F" w:rsidRPr="001C16A4">
        <w:rPr>
          <w:rFonts w:hint="eastAsia"/>
          <w:b/>
          <w:i/>
          <w:sz w:val="22"/>
          <w:szCs w:val="22"/>
          <w:lang w:eastAsia="ja-JP"/>
        </w:rPr>
        <w:t>孔反射および調節機能障害</w:t>
      </w:r>
      <w:r w:rsidR="008B0E7F" w:rsidRPr="001C16A4">
        <w:rPr>
          <w:b/>
          <w:i/>
          <w:sz w:val="22"/>
          <w:szCs w:val="22"/>
          <w:lang w:eastAsia="ja-JP"/>
        </w:rPr>
        <w:t xml:space="preserve"> </w:t>
      </w:r>
      <w:r w:rsidR="008B0E7F" w:rsidRPr="007C41AB">
        <w:rPr>
          <w:i/>
          <w:sz w:val="22"/>
          <w:szCs w:val="22"/>
          <w:lang w:eastAsia="ja-JP"/>
        </w:rPr>
        <w:t>(Refractive and accommodative disorders)</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9C230D" w:rsidRPr="001C16A4">
        <w:rPr>
          <w:rFonts w:hint="eastAsia"/>
          <w:b/>
          <w:i/>
          <w:sz w:val="22"/>
          <w:szCs w:val="22"/>
          <w:lang w:eastAsia="ja-JP"/>
        </w:rPr>
        <w:t>色</w:t>
      </w:r>
      <w:r w:rsidR="008B0E7F" w:rsidRPr="001C16A4">
        <w:rPr>
          <w:rFonts w:hint="eastAsia"/>
          <w:b/>
          <w:i/>
          <w:sz w:val="22"/>
          <w:szCs w:val="22"/>
          <w:lang w:eastAsia="ja-JP"/>
        </w:rPr>
        <w:t>覚異常（後天性を含む）</w:t>
      </w:r>
      <w:r w:rsidR="008B0E7F" w:rsidRPr="001C16A4">
        <w:rPr>
          <w:b/>
          <w:i/>
          <w:sz w:val="22"/>
          <w:szCs w:val="22"/>
          <w:lang w:eastAsia="ja-JP"/>
        </w:rPr>
        <w:t xml:space="preserve"> </w:t>
      </w:r>
      <w:r w:rsidR="008B0E7F" w:rsidRPr="007C41AB">
        <w:rPr>
          <w:i/>
          <w:sz w:val="22"/>
          <w:szCs w:val="22"/>
          <w:lang w:eastAsia="ja-JP"/>
        </w:rPr>
        <w:t>(Colour blindness (incl acquired))</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234A09" w:rsidRPr="00234A09">
        <w:rPr>
          <w:rFonts w:hint="eastAsia"/>
          <w:b/>
          <w:i/>
          <w:sz w:val="22"/>
          <w:szCs w:val="22"/>
          <w:lang w:eastAsia="ja-JP"/>
        </w:rPr>
        <w:t>視力障害および失明（色覚異常を除く）</w:t>
      </w:r>
      <w:r w:rsidR="00864BD3">
        <w:rPr>
          <w:rFonts w:hint="eastAsia"/>
          <w:b/>
          <w:i/>
          <w:sz w:val="22"/>
          <w:szCs w:val="22"/>
          <w:lang w:eastAsia="ja-JP"/>
        </w:rPr>
        <w:t xml:space="preserve"> </w:t>
      </w:r>
      <w:r w:rsidR="00537974" w:rsidRPr="007C41AB">
        <w:rPr>
          <w:i/>
          <w:sz w:val="22"/>
          <w:szCs w:val="22"/>
          <w:lang w:eastAsia="ja-JP"/>
        </w:rPr>
        <w:t>(</w:t>
      </w:r>
      <w:r w:rsidR="00234A09" w:rsidRPr="00234A09">
        <w:rPr>
          <w:i/>
          <w:sz w:val="22"/>
          <w:szCs w:val="22"/>
          <w:lang w:eastAsia="ja-JP"/>
        </w:rPr>
        <w:t>Visual impairment and blindness (excl colour blindness)</w:t>
      </w:r>
      <w:r w:rsidR="00537974">
        <w:rPr>
          <w:i/>
          <w:sz w:val="22"/>
          <w:szCs w:val="22"/>
          <w:lang w:eastAsia="ja-JP"/>
        </w:rPr>
        <w:t>)</w:t>
      </w:r>
      <w:r w:rsidR="00D44640" w:rsidRPr="001C30D7">
        <w:rPr>
          <w:rFonts w:hint="eastAsia"/>
          <w:sz w:val="22"/>
          <w:szCs w:val="22"/>
          <w:lang w:eastAsia="ja-JP"/>
        </w:rPr>
        <w:t>」</w:t>
      </w:r>
      <w:r w:rsidR="00680978" w:rsidRPr="001C30D7">
        <w:rPr>
          <w:rFonts w:hint="eastAsia"/>
          <w:sz w:val="22"/>
          <w:szCs w:val="22"/>
          <w:lang w:eastAsia="ja-JP"/>
        </w:rPr>
        <w:t>のような視覚障害の病因によって分類された</w:t>
      </w:r>
      <w:r w:rsidR="00680978" w:rsidRPr="001C30D7">
        <w:rPr>
          <w:sz w:val="22"/>
          <w:szCs w:val="22"/>
          <w:lang w:eastAsia="ja-JP"/>
        </w:rPr>
        <w:t>HLT</w:t>
      </w:r>
      <w:r w:rsidR="00680978" w:rsidRPr="001C30D7">
        <w:rPr>
          <w:rFonts w:hint="eastAsia"/>
          <w:sz w:val="22"/>
          <w:szCs w:val="22"/>
          <w:lang w:eastAsia="ja-JP"/>
        </w:rPr>
        <w:t>が下位に配置されている。</w:t>
      </w:r>
    </w:p>
    <w:p w14:paraId="642F17EF" w14:textId="2E809674"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球新生物</w:t>
      </w:r>
      <w:r w:rsidR="008B0E7F" w:rsidRPr="008B0E7F">
        <w:rPr>
          <w:rFonts w:hint="eastAsia"/>
          <w:b/>
          <w:i/>
          <w:sz w:val="22"/>
          <w:szCs w:val="22"/>
          <w:lang w:eastAsia="ja-JP"/>
        </w:rPr>
        <w:t xml:space="preserve"> </w:t>
      </w:r>
      <w:r w:rsidR="008B0E7F" w:rsidRPr="001C16A4">
        <w:rPr>
          <w:i/>
          <w:sz w:val="22"/>
          <w:szCs w:val="22"/>
          <w:lang w:eastAsia="ja-JP"/>
        </w:rPr>
        <w:t>(Ocular neoplasms)</w:t>
      </w:r>
      <w:r w:rsidR="00D44640" w:rsidRPr="001C30D7">
        <w:rPr>
          <w:rFonts w:hint="eastAsia"/>
          <w:sz w:val="22"/>
          <w:szCs w:val="22"/>
          <w:lang w:eastAsia="ja-JP"/>
        </w:rPr>
        <w:t>」</w:t>
      </w:r>
      <w:r w:rsidR="0064051F" w:rsidRPr="001C30D7">
        <w:rPr>
          <w:rFonts w:hint="eastAsia"/>
          <w:sz w:val="22"/>
          <w:szCs w:val="22"/>
          <w:lang w:eastAsia="ja-JP"/>
        </w:rPr>
        <w:t>に属する</w:t>
      </w:r>
      <w:r w:rsidR="0064051F" w:rsidRPr="001C30D7">
        <w:rPr>
          <w:sz w:val="22"/>
          <w:szCs w:val="22"/>
          <w:lang w:eastAsia="ja-JP"/>
        </w:rPr>
        <w:t>HLT</w:t>
      </w:r>
      <w:r w:rsidR="0064051F" w:rsidRPr="001C30D7">
        <w:rPr>
          <w:rFonts w:hint="eastAsia"/>
          <w:sz w:val="22"/>
          <w:szCs w:val="22"/>
          <w:lang w:eastAsia="ja-JP"/>
        </w:rPr>
        <w:t>は、腫瘍タイプにより病態生理学的に細分類されている。</w:t>
      </w:r>
    </w:p>
    <w:p w14:paraId="7DB61DC9" w14:textId="77777777" w:rsidR="00B41422" w:rsidRPr="001C30D7" w:rsidRDefault="00B41422" w:rsidP="00E41AA8">
      <w:pPr>
        <w:spacing w:beforeLines="50" w:before="120"/>
        <w:rPr>
          <w:sz w:val="22"/>
          <w:szCs w:val="22"/>
          <w:lang w:eastAsia="ja-JP"/>
        </w:rPr>
      </w:pPr>
      <w:r w:rsidRPr="001C30D7">
        <w:rPr>
          <w:rFonts w:hint="eastAsia"/>
          <w:sz w:val="22"/>
          <w:szCs w:val="22"/>
          <w:lang w:eastAsia="ja-JP"/>
        </w:rPr>
        <w:t>他の</w:t>
      </w:r>
      <w:r w:rsidRPr="001C30D7">
        <w:rPr>
          <w:sz w:val="22"/>
          <w:szCs w:val="22"/>
          <w:lang w:eastAsia="ja-JP"/>
        </w:rPr>
        <w:t>SOC</w:t>
      </w:r>
      <w:r w:rsidRPr="001C30D7">
        <w:rPr>
          <w:rFonts w:hint="eastAsia"/>
          <w:sz w:val="22"/>
          <w:szCs w:val="22"/>
          <w:lang w:eastAsia="ja-JP"/>
        </w:rPr>
        <w:t>に眼科領域に関連した階層分類（</w:t>
      </w:r>
      <w:r w:rsidRPr="001C30D7">
        <w:rPr>
          <w:sz w:val="22"/>
          <w:szCs w:val="22"/>
          <w:lang w:eastAsia="ja-JP"/>
        </w:rPr>
        <w:t>HLGT, HLT</w:t>
      </w:r>
      <w:r w:rsidRPr="001C30D7">
        <w:rPr>
          <w:rFonts w:hint="eastAsia"/>
          <w:sz w:val="22"/>
          <w:szCs w:val="22"/>
          <w:lang w:eastAsia="ja-JP"/>
        </w:rPr>
        <w:t>）があることに注意されたい。それらは眼の障害に関する用語の検索方針やデータ解析基準を考える場合に有用である。</w:t>
      </w:r>
    </w:p>
    <w:p w14:paraId="4EA1B2C9" w14:textId="77777777" w:rsidR="00B41422" w:rsidRPr="00153541" w:rsidRDefault="00B41422" w:rsidP="00E41AA8">
      <w:pPr>
        <w:spacing w:beforeLines="50" w:before="120"/>
        <w:ind w:firstLineChars="129" w:firstLine="284"/>
        <w:rPr>
          <w:rFonts w:hAnsi="ＭＳ 明朝"/>
          <w:sz w:val="22"/>
          <w:szCs w:val="22"/>
          <w:lang w:eastAsia="ja-JP"/>
        </w:rPr>
      </w:pPr>
      <w:r w:rsidRPr="00153541">
        <w:rPr>
          <w:rFonts w:hAnsi="ＭＳ 明朝" w:hint="eastAsia"/>
          <w:sz w:val="22"/>
          <w:szCs w:val="22"/>
          <w:lang w:eastAsia="ja-JP"/>
        </w:rPr>
        <w:t>例</w:t>
      </w:r>
    </w:p>
    <w:p w14:paraId="2C54B225" w14:textId="16189DE2" w:rsidR="00C620DA" w:rsidRPr="008B4F5A"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神経系障害</w:t>
      </w:r>
      <w:r w:rsidR="00153541">
        <w:rPr>
          <w:rFonts w:hint="eastAsia"/>
          <w:b/>
          <w:kern w:val="2"/>
          <w:sz w:val="21"/>
          <w:szCs w:val="22"/>
          <w:lang w:eastAsia="ja-JP" w:bidi="ar-SA"/>
        </w:rPr>
        <w:t>、</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部神経学的障害</w:t>
      </w:r>
      <w:r w:rsidR="008B0E7F" w:rsidRPr="007F4783">
        <w:rPr>
          <w:i/>
          <w:kern w:val="2"/>
          <w:sz w:val="21"/>
          <w:szCs w:val="22"/>
          <w:lang w:eastAsia="ja-JP" w:bidi="ar-SA"/>
        </w:rPr>
        <w:t xml:space="preserve"> (Neurological disorders of the eye)</w:t>
      </w:r>
      <w:r w:rsidR="007B3978" w:rsidRPr="007F4783">
        <w:rPr>
          <w:rFonts w:hint="eastAsia"/>
          <w:kern w:val="2"/>
          <w:sz w:val="21"/>
          <w:szCs w:val="22"/>
          <w:lang w:eastAsia="ja-JP" w:bidi="ar-SA"/>
        </w:rPr>
        <w:t>」</w:t>
      </w:r>
    </w:p>
    <w:p w14:paraId="48430936" w14:textId="496DB45A" w:rsidR="00C620DA" w:rsidRPr="008B0E7F"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外科および内科処置、</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科治療手技</w:t>
      </w:r>
      <w:r w:rsidR="008B0E7F" w:rsidRPr="007F4783">
        <w:rPr>
          <w:i/>
          <w:kern w:val="2"/>
          <w:sz w:val="21"/>
          <w:szCs w:val="22"/>
          <w:lang w:eastAsia="ja-JP" w:bidi="ar-SA"/>
        </w:rPr>
        <w:t xml:space="preserve"> (Eye therapeutic procedures)</w:t>
      </w:r>
      <w:r w:rsidR="007B3978" w:rsidRPr="007F4783">
        <w:rPr>
          <w:rFonts w:hint="eastAsia"/>
          <w:kern w:val="2"/>
          <w:sz w:val="21"/>
          <w:szCs w:val="22"/>
          <w:lang w:eastAsia="ja-JP" w:bidi="ar-SA"/>
        </w:rPr>
        <w:t>」</w:t>
      </w:r>
    </w:p>
    <w:p w14:paraId="4EC5394E" w14:textId="10ACC4F4" w:rsidR="00C620DA" w:rsidRPr="00162853" w:rsidRDefault="008814DC" w:rsidP="007F4783">
      <w:pPr>
        <w:widowControl w:val="0"/>
        <w:numPr>
          <w:ilvl w:val="0"/>
          <w:numId w:val="55"/>
        </w:numPr>
        <w:ind w:rightChars="-142" w:right="-341"/>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一般・全身障害および投与部位の状態、</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医</w:t>
      </w:r>
      <w:r w:rsidR="00162853" w:rsidRPr="00162853">
        <w:rPr>
          <w:rFonts w:hint="eastAsia"/>
          <w:b/>
          <w:i/>
          <w:kern w:val="2"/>
          <w:sz w:val="21"/>
          <w:szCs w:val="22"/>
          <w:lang w:eastAsia="ja-JP" w:bidi="ar-SA"/>
        </w:rPr>
        <w:t>療機器に関連した眼合併症</w:t>
      </w:r>
      <w:r w:rsidR="00162853" w:rsidRPr="007F4783">
        <w:rPr>
          <w:i/>
          <w:kern w:val="2"/>
          <w:sz w:val="21"/>
          <w:szCs w:val="22"/>
          <w:lang w:eastAsia="ja-JP" w:bidi="ar-SA"/>
        </w:rPr>
        <w:t xml:space="preserve"> (Eye complications associated with device)</w:t>
      </w:r>
      <w:r w:rsidR="007B3978" w:rsidRPr="007F4783">
        <w:rPr>
          <w:rFonts w:hint="eastAsia"/>
          <w:kern w:val="2"/>
          <w:sz w:val="21"/>
          <w:szCs w:val="22"/>
          <w:lang w:eastAsia="ja-JP" w:bidi="ar-SA"/>
        </w:rPr>
        <w:t>」</w:t>
      </w:r>
    </w:p>
    <w:p w14:paraId="7F343342" w14:textId="0CAA238C" w:rsidR="00C620DA" w:rsidRPr="007F4783" w:rsidRDefault="008814DC" w:rsidP="007F4783">
      <w:pPr>
        <w:widowControl w:val="0"/>
        <w:numPr>
          <w:ilvl w:val="0"/>
          <w:numId w:val="55"/>
        </w:numPr>
        <w:rPr>
          <w:i/>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傷害、中毒および処置合併症、</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眼</w:t>
      </w:r>
      <w:r w:rsidR="00162853" w:rsidRPr="00162853">
        <w:rPr>
          <w:rFonts w:hint="eastAsia"/>
          <w:b/>
          <w:i/>
          <w:kern w:val="2"/>
          <w:sz w:val="21"/>
          <w:szCs w:val="22"/>
          <w:lang w:eastAsia="ja-JP" w:bidi="ar-SA"/>
        </w:rPr>
        <w:t>部および耳部処置合併症</w:t>
      </w:r>
      <w:r w:rsidR="00162853" w:rsidRPr="007F4783">
        <w:rPr>
          <w:i/>
          <w:kern w:val="2"/>
          <w:sz w:val="21"/>
          <w:szCs w:val="22"/>
          <w:lang w:eastAsia="ja-JP" w:bidi="ar-SA"/>
        </w:rPr>
        <w:t xml:space="preserve"> (Eye and ear procedural complications)</w:t>
      </w:r>
      <w:r w:rsidR="007B3978" w:rsidRPr="007F4783">
        <w:rPr>
          <w:rFonts w:hint="eastAsia"/>
          <w:kern w:val="2"/>
          <w:sz w:val="21"/>
          <w:szCs w:val="22"/>
          <w:lang w:eastAsia="ja-JP" w:bidi="ar-SA"/>
        </w:rPr>
        <w:t>」</w:t>
      </w:r>
    </w:p>
    <w:p w14:paraId="109F6796" w14:textId="10A27477" w:rsidR="00C620DA" w:rsidRPr="00162853" w:rsidRDefault="008814DC" w:rsidP="007F4783">
      <w:pPr>
        <w:widowControl w:val="0"/>
        <w:numPr>
          <w:ilvl w:val="0"/>
          <w:numId w:val="55"/>
        </w:numPr>
        <w:tabs>
          <w:tab w:val="left" w:pos="1134"/>
        </w:tabs>
        <w:rPr>
          <w:kern w:val="2"/>
          <w:sz w:val="21"/>
          <w:szCs w:val="22"/>
          <w:lang w:eastAsia="ja-JP" w:bidi="ar-SA"/>
        </w:rPr>
      </w:pPr>
      <w:r w:rsidRPr="00153541">
        <w:rPr>
          <w:b/>
          <w:kern w:val="2"/>
          <w:sz w:val="21"/>
          <w:szCs w:val="22"/>
          <w:lang w:eastAsia="ja-JP" w:bidi="ar-SA"/>
        </w:rPr>
        <w:t>SOC</w:t>
      </w:r>
      <w:r w:rsidRPr="00153541">
        <w:rPr>
          <w:rFonts w:hint="eastAsia"/>
          <w:b/>
          <w:kern w:val="2"/>
          <w:sz w:val="21"/>
          <w:szCs w:val="22"/>
          <w:lang w:eastAsia="ja-JP" w:bidi="ar-SA"/>
        </w:rPr>
        <w:t xml:space="preserve">　臨床検査、</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機能診断法</w:t>
      </w:r>
      <w:r w:rsidR="00162853" w:rsidRPr="007F4783">
        <w:rPr>
          <w:i/>
          <w:kern w:val="2"/>
          <w:sz w:val="21"/>
          <w:szCs w:val="22"/>
          <w:lang w:eastAsia="ja-JP" w:bidi="ar-SA"/>
        </w:rPr>
        <w:t xml:space="preserve"> (Ophthalmic function diagnostic </w:t>
      </w:r>
      <w:r w:rsidR="00162853" w:rsidRPr="007F4783">
        <w:rPr>
          <w:i/>
          <w:kern w:val="2"/>
          <w:sz w:val="21"/>
          <w:szCs w:val="22"/>
          <w:lang w:eastAsia="ja-JP" w:bidi="ar-SA"/>
        </w:rPr>
        <w:lastRenderedPageBreak/>
        <w:t>procedures)</w:t>
      </w:r>
      <w:r w:rsidR="008B4F5A" w:rsidRPr="007F4783">
        <w:rPr>
          <w:rFonts w:hint="eastAsia"/>
          <w:kern w:val="2"/>
          <w:sz w:val="21"/>
          <w:szCs w:val="22"/>
          <w:lang w:eastAsia="ja-JP" w:bidi="ar-SA"/>
        </w:rPr>
        <w:t>」</w:t>
      </w:r>
      <w:r w:rsidR="00153541" w:rsidRPr="00153541">
        <w:rPr>
          <w:rFonts w:hint="eastAsia"/>
          <w:b/>
          <w:i/>
          <w:kern w:val="2"/>
          <w:sz w:val="21"/>
          <w:szCs w:val="22"/>
          <w:lang w:eastAsia="ja-JP" w:bidi="ar-SA"/>
        </w:rPr>
        <w:t>、</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球病理組織学的および画像検査</w:t>
      </w:r>
      <w:r w:rsidR="00162853" w:rsidRPr="007F4783">
        <w:rPr>
          <w:i/>
          <w:kern w:val="2"/>
          <w:sz w:val="21"/>
          <w:szCs w:val="22"/>
          <w:lang w:eastAsia="ja-JP" w:bidi="ar-SA"/>
        </w:rPr>
        <w:t xml:space="preserve"> (Ophthalmic histopathology and imaging procedures)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8B4F5A" w:rsidRPr="0016285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身</w:t>
      </w:r>
      <w:r w:rsidR="00162853" w:rsidRPr="00162853">
        <w:rPr>
          <w:rFonts w:hint="eastAsia"/>
          <w:b/>
          <w:i/>
          <w:kern w:val="2"/>
          <w:sz w:val="21"/>
          <w:szCs w:val="22"/>
          <w:lang w:eastAsia="ja-JP" w:bidi="ar-SA"/>
        </w:rPr>
        <w:t>体的診察法および器官系の状態</w:t>
      </w:r>
      <w:r w:rsidR="00162853" w:rsidRPr="007F4783">
        <w:rPr>
          <w:i/>
          <w:kern w:val="2"/>
          <w:sz w:val="21"/>
          <w:szCs w:val="22"/>
          <w:lang w:eastAsia="ja-JP" w:bidi="ar-SA"/>
        </w:rPr>
        <w:t xml:space="preserve"> (Physical examination procedures and organ system status)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B41422" w:rsidRPr="00153541">
        <w:rPr>
          <w:rFonts w:hint="eastAsia"/>
          <w:kern w:val="2"/>
          <w:sz w:val="21"/>
          <w:szCs w:val="22"/>
          <w:lang w:eastAsia="ja-JP" w:bidi="ar-SA"/>
        </w:rPr>
        <w:t>およびその下位の</w:t>
      </w:r>
      <w:r w:rsidR="008B4F5A" w:rsidRPr="008B4F5A">
        <w:rPr>
          <w:rFonts w:hint="eastAsia"/>
          <w:kern w:val="2"/>
          <w:sz w:val="21"/>
          <w:szCs w:val="22"/>
          <w:lang w:eastAsia="ja-JP" w:bidi="ar-SA"/>
        </w:rPr>
        <w:t>「</w:t>
      </w:r>
      <w:r w:rsidRPr="00153541">
        <w:rPr>
          <w:b/>
          <w:kern w:val="2"/>
          <w:sz w:val="21"/>
          <w:szCs w:val="22"/>
          <w:lang w:eastAsia="ja-JP" w:bidi="ar-SA"/>
        </w:rPr>
        <w:t>PT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科検査異常</w:t>
      </w:r>
      <w:r w:rsidR="00162853" w:rsidRPr="007F4783">
        <w:rPr>
          <w:i/>
          <w:kern w:val="2"/>
          <w:sz w:val="21"/>
          <w:szCs w:val="22"/>
          <w:lang w:eastAsia="ja-JP" w:bidi="ar-SA"/>
        </w:rPr>
        <w:t xml:space="preserve"> (Ophthalmological examination abnormal)</w:t>
      </w:r>
      <w:r w:rsidR="008B4F5A" w:rsidRPr="007F4783">
        <w:rPr>
          <w:rFonts w:hint="eastAsia"/>
          <w:kern w:val="2"/>
          <w:sz w:val="21"/>
          <w:szCs w:val="22"/>
          <w:lang w:eastAsia="ja-JP" w:bidi="ar-SA"/>
        </w:rPr>
        <w:t>」</w:t>
      </w:r>
    </w:p>
    <w:p w14:paraId="4E559BA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6.6.2</w:t>
      </w:r>
      <w:r w:rsidRPr="0000152A">
        <w:rPr>
          <w:rFonts w:ascii="ＭＳ Ｐゴシック" w:eastAsia="ＭＳ Ｐゴシック" w:hAnsi="ＭＳ Ｐゴシック" w:hint="eastAsia"/>
          <w:b/>
          <w:sz w:val="22"/>
          <w:szCs w:val="22"/>
          <w:lang w:eastAsia="ja-JP"/>
        </w:rPr>
        <w:tab/>
        <w:t>取り決め事項および例外</w:t>
      </w:r>
    </w:p>
    <w:p w14:paraId="4541AF1C" w14:textId="676B5E3F" w:rsidR="00705D39" w:rsidRDefault="00D03224" w:rsidP="00E41AA8">
      <w:pPr>
        <w:spacing w:beforeLines="50" w:before="120"/>
        <w:rPr>
          <w:sz w:val="22"/>
          <w:szCs w:val="22"/>
          <w:lang w:eastAsia="ja-JP"/>
        </w:rPr>
      </w:pP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sz w:val="22"/>
          <w:szCs w:val="22"/>
          <w:lang w:eastAsia="ja-JP"/>
        </w:rPr>
        <w:t>失</w:t>
      </w:r>
      <w:r w:rsidR="00162853" w:rsidRPr="00162853">
        <w:rPr>
          <w:rFonts w:hAnsi="ＭＳ 明朝" w:hint="eastAsia"/>
          <w:b/>
          <w:i/>
          <w:sz w:val="22"/>
          <w:szCs w:val="22"/>
          <w:lang w:eastAsia="ja-JP"/>
        </w:rPr>
        <w:t>明</w:t>
      </w:r>
      <w:r w:rsidR="00162853" w:rsidRPr="00162853">
        <w:rPr>
          <w:rFonts w:hAnsi="ＭＳ 明朝" w:hint="eastAsia"/>
          <w:b/>
          <w:i/>
          <w:sz w:val="22"/>
          <w:szCs w:val="22"/>
          <w:lang w:eastAsia="ja-JP"/>
        </w:rPr>
        <w:t xml:space="preserve"> </w:t>
      </w:r>
      <w:r w:rsidR="00162853" w:rsidRPr="00EF5317">
        <w:rPr>
          <w:rFonts w:hAnsi="ＭＳ 明朝" w:hint="eastAsia"/>
          <w:i/>
          <w:sz w:val="22"/>
          <w:szCs w:val="22"/>
          <w:lang w:eastAsia="ja-JP"/>
        </w:rPr>
        <w:t>(Blindness)</w:t>
      </w:r>
      <w:r w:rsidR="00D44640">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b/>
          <w:i/>
          <w:sz w:val="22"/>
          <w:szCs w:val="22"/>
          <w:lang w:eastAsia="ja-JP"/>
        </w:rPr>
        <w:t>視</w:t>
      </w:r>
      <w:r w:rsidR="00162853" w:rsidRPr="00162853">
        <w:rPr>
          <w:rFonts w:hAnsi="ＭＳ 明朝" w:hint="eastAsia"/>
          <w:b/>
          <w:i/>
          <w:sz w:val="22"/>
          <w:szCs w:val="22"/>
          <w:lang w:eastAsia="ja-JP"/>
        </w:rPr>
        <w:t>覚障害</w:t>
      </w:r>
      <w:r w:rsidR="00162853" w:rsidRPr="00162853">
        <w:rPr>
          <w:rFonts w:hAnsi="ＭＳ 明朝" w:hint="eastAsia"/>
          <w:b/>
          <w:i/>
          <w:sz w:val="22"/>
          <w:szCs w:val="22"/>
          <w:lang w:eastAsia="ja-JP"/>
        </w:rPr>
        <w:t xml:space="preserve"> </w:t>
      </w:r>
      <w:r w:rsidR="00162853" w:rsidRPr="001C16A4">
        <w:rPr>
          <w:rFonts w:hAnsi="ＭＳ 明朝"/>
          <w:i/>
          <w:sz w:val="22"/>
          <w:szCs w:val="22"/>
          <w:lang w:eastAsia="ja-JP"/>
        </w:rPr>
        <w:t>(Vision disorders)</w:t>
      </w:r>
      <w:r w:rsidR="00D44640">
        <w:rPr>
          <w:rFonts w:hAnsi="ＭＳ 明朝"/>
          <w:sz w:val="22"/>
          <w:szCs w:val="22"/>
          <w:lang w:eastAsia="ja-JP"/>
        </w:rPr>
        <w:t>」</w:t>
      </w:r>
      <w:r w:rsidR="0064051F" w:rsidRPr="009A466D">
        <w:rPr>
          <w:rFonts w:hAnsi="ＭＳ 明朝"/>
          <w:sz w:val="22"/>
          <w:szCs w:val="22"/>
          <w:lang w:eastAsia="ja-JP"/>
        </w:rPr>
        <w:t>に</w:t>
      </w:r>
      <w:r w:rsidR="0064051F" w:rsidRPr="009A466D">
        <w:rPr>
          <w:rFonts w:hAnsi="ＭＳ 明朝" w:hint="eastAsia"/>
          <w:sz w:val="22"/>
          <w:szCs w:val="22"/>
          <w:lang w:eastAsia="ja-JP"/>
        </w:rPr>
        <w:t>リンクして</w:t>
      </w:r>
      <w:r w:rsidR="0064051F" w:rsidRPr="009A466D">
        <w:rPr>
          <w:rFonts w:hAnsi="ＭＳ 明朝"/>
          <w:sz w:val="22"/>
          <w:szCs w:val="22"/>
          <w:lang w:eastAsia="ja-JP"/>
        </w:rPr>
        <w:t>いる。能力障害としての盲目と医学的障害としての</w:t>
      </w:r>
      <w:r w:rsidR="0064051F" w:rsidRPr="009A466D">
        <w:rPr>
          <w:rFonts w:hAnsi="ＭＳ 明朝" w:hint="eastAsia"/>
          <w:sz w:val="22"/>
          <w:szCs w:val="22"/>
          <w:lang w:eastAsia="ja-JP"/>
        </w:rPr>
        <w:t>失明</w:t>
      </w:r>
      <w:r w:rsidR="0064051F" w:rsidRPr="009A466D">
        <w:rPr>
          <w:rFonts w:hAnsi="ＭＳ 明朝"/>
          <w:sz w:val="22"/>
          <w:szCs w:val="22"/>
          <w:lang w:eastAsia="ja-JP"/>
        </w:rPr>
        <w:t>を区別するため、</w:t>
      </w:r>
      <w:r>
        <w:rPr>
          <w:rFonts w:hAnsi="ＭＳ 明朝" w:hint="eastAsia"/>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b/>
          <w:bCs/>
          <w:i/>
          <w:iCs/>
          <w:sz w:val="22"/>
          <w:szCs w:val="22"/>
          <w:lang w:eastAsia="ja-JP"/>
        </w:rPr>
        <w:t>視</w:t>
      </w:r>
      <w:r w:rsidR="00162853" w:rsidRPr="00162853">
        <w:rPr>
          <w:rFonts w:hAnsi="ＭＳ 明朝" w:hint="eastAsia"/>
          <w:b/>
          <w:bCs/>
          <w:i/>
          <w:iCs/>
          <w:sz w:val="22"/>
          <w:szCs w:val="22"/>
          <w:lang w:eastAsia="ja-JP"/>
        </w:rPr>
        <w:t>覚障害者</w:t>
      </w:r>
      <w:r w:rsidR="00162853" w:rsidRPr="00162853">
        <w:rPr>
          <w:rFonts w:hAnsi="ＭＳ 明朝" w:hint="eastAsia"/>
          <w:b/>
          <w:bCs/>
          <w:i/>
          <w:iCs/>
          <w:sz w:val="22"/>
          <w:szCs w:val="22"/>
          <w:lang w:eastAsia="ja-JP"/>
        </w:rPr>
        <w:t xml:space="preserve"> </w:t>
      </w:r>
      <w:r w:rsidR="00162853" w:rsidRPr="00EF5317">
        <w:rPr>
          <w:rFonts w:hAnsi="ＭＳ 明朝" w:hint="eastAsia"/>
          <w:bCs/>
          <w:i/>
          <w:iCs/>
          <w:sz w:val="22"/>
          <w:szCs w:val="22"/>
          <w:lang w:eastAsia="ja-JP"/>
        </w:rPr>
        <w:t>(Sight disability)</w:t>
      </w:r>
      <w:r w:rsidR="00D44640">
        <w:rPr>
          <w:rFonts w:hAnsi="ＭＳ 明朝"/>
          <w:sz w:val="22"/>
          <w:szCs w:val="22"/>
          <w:lang w:eastAsia="ja-JP"/>
        </w:rPr>
        <w:t>」</w:t>
      </w:r>
      <w:r w:rsidR="000F0671" w:rsidRPr="009A466D">
        <w:rPr>
          <w:rFonts w:hAnsi="ＭＳ 明朝" w:hint="eastAsia"/>
          <w:sz w:val="22"/>
          <w:szCs w:val="22"/>
          <w:lang w:eastAsia="ja-JP"/>
        </w:rPr>
        <w:t>（</w:t>
      </w:r>
      <w:r w:rsidR="000F0671" w:rsidRPr="009A466D">
        <w:rPr>
          <w:rFonts w:hAnsi="ＭＳ 明朝"/>
          <w:sz w:val="22"/>
          <w:szCs w:val="22"/>
          <w:lang w:eastAsia="ja-JP"/>
        </w:rPr>
        <w:t>能力障害としての盲目</w:t>
      </w:r>
      <w:r w:rsidR="000F0671" w:rsidRPr="009A466D">
        <w:rPr>
          <w:rFonts w:hAnsi="ＭＳ 明朝" w:hint="eastAsia"/>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社会環境</w:t>
      </w:r>
      <w:r w:rsidR="00D44640">
        <w:rPr>
          <w:rFonts w:hAnsi="ＭＳ 明朝"/>
          <w:sz w:val="22"/>
          <w:szCs w:val="22"/>
          <w:lang w:eastAsia="ja-JP"/>
        </w:rPr>
        <w:t>」</w:t>
      </w:r>
      <w:r w:rsidR="0064051F" w:rsidRPr="009A466D">
        <w:rPr>
          <w:rFonts w:hAnsi="ＭＳ 明朝"/>
          <w:sz w:val="22"/>
          <w:szCs w:val="22"/>
          <w:lang w:eastAsia="ja-JP"/>
        </w:rPr>
        <w:t>にリンクし、</w:t>
      </w: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iCs/>
          <w:sz w:val="22"/>
          <w:szCs w:val="22"/>
          <w:lang w:eastAsia="ja-JP"/>
        </w:rPr>
        <w:t>失</w:t>
      </w:r>
      <w:r w:rsidR="00162853" w:rsidRPr="00162853">
        <w:rPr>
          <w:rFonts w:hAnsi="ＭＳ 明朝" w:hint="eastAsia"/>
          <w:b/>
          <w:i/>
          <w:iCs/>
          <w:sz w:val="22"/>
          <w:szCs w:val="22"/>
          <w:lang w:eastAsia="ja-JP"/>
        </w:rPr>
        <w:t>明</w:t>
      </w:r>
      <w:r w:rsidR="00162853" w:rsidRPr="00162853">
        <w:rPr>
          <w:rFonts w:hAnsi="ＭＳ 明朝" w:hint="eastAsia"/>
          <w:b/>
          <w:i/>
          <w:iCs/>
          <w:sz w:val="22"/>
          <w:szCs w:val="22"/>
          <w:lang w:eastAsia="ja-JP"/>
        </w:rPr>
        <w:t xml:space="preserve"> </w:t>
      </w:r>
      <w:r w:rsidR="00162853" w:rsidRPr="00EF5317">
        <w:rPr>
          <w:rFonts w:hAnsi="ＭＳ 明朝" w:hint="eastAsia"/>
          <w:i/>
          <w:iCs/>
          <w:sz w:val="22"/>
          <w:szCs w:val="22"/>
          <w:lang w:eastAsia="ja-JP"/>
        </w:rPr>
        <w:t>(Blindness)</w:t>
      </w:r>
      <w:r w:rsidR="00D44640">
        <w:rPr>
          <w:rFonts w:hAnsi="ＭＳ 明朝"/>
          <w:sz w:val="22"/>
          <w:szCs w:val="22"/>
          <w:lang w:eastAsia="ja-JP"/>
        </w:rPr>
        <w:t>」</w:t>
      </w:r>
      <w:r w:rsidR="000F0671" w:rsidRPr="009A466D">
        <w:rPr>
          <w:rFonts w:hAnsi="ＭＳ 明朝"/>
          <w:sz w:val="22"/>
          <w:szCs w:val="22"/>
          <w:lang w:eastAsia="ja-JP"/>
        </w:rPr>
        <w:t>（医学的障害</w:t>
      </w:r>
      <w:r w:rsidR="006F183C">
        <w:rPr>
          <w:rFonts w:hAnsi="ＭＳ 明朝" w:hint="eastAsia"/>
          <w:sz w:val="22"/>
          <w:szCs w:val="22"/>
          <w:lang w:eastAsia="ja-JP"/>
        </w:rPr>
        <w:t>としての</w:t>
      </w:r>
      <w:r w:rsidR="00095F56">
        <w:rPr>
          <w:rFonts w:hAnsi="ＭＳ 明朝" w:hint="eastAsia"/>
          <w:sz w:val="22"/>
          <w:szCs w:val="22"/>
          <w:lang w:eastAsia="ja-JP"/>
        </w:rPr>
        <w:t>盲目</w:t>
      </w:r>
      <w:r w:rsidR="000F0671" w:rsidRPr="009A466D">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眼障害</w:t>
      </w:r>
      <w:r w:rsidR="00D44640">
        <w:rPr>
          <w:rFonts w:hAnsi="ＭＳ 明朝"/>
          <w:sz w:val="22"/>
          <w:szCs w:val="22"/>
          <w:lang w:eastAsia="ja-JP"/>
        </w:rPr>
        <w:t>」</w:t>
      </w:r>
      <w:r w:rsidR="00095F56">
        <w:rPr>
          <w:rFonts w:hAnsi="ＭＳ 明朝" w:hint="eastAsia"/>
          <w:sz w:val="22"/>
          <w:szCs w:val="22"/>
          <w:lang w:eastAsia="ja-JP"/>
        </w:rPr>
        <w:t>と「</w:t>
      </w:r>
      <w:r w:rsidR="00095F56" w:rsidRPr="007F4783">
        <w:rPr>
          <w:rFonts w:asciiTheme="minorHAnsi" w:eastAsiaTheme="minorEastAsia" w:hAnsiTheme="minorHAnsi"/>
          <w:b/>
          <w:sz w:val="22"/>
          <w:szCs w:val="22"/>
          <w:lang w:eastAsia="ja-JP"/>
        </w:rPr>
        <w:t>SOC</w:t>
      </w:r>
      <w:r w:rsidR="00FB0A2C" w:rsidRPr="007F4783">
        <w:rPr>
          <w:rFonts w:asciiTheme="minorHAnsi" w:eastAsiaTheme="minorEastAsia" w:hAnsiTheme="minorHAnsi"/>
          <w:b/>
          <w:sz w:val="22"/>
          <w:szCs w:val="22"/>
          <w:lang w:eastAsia="ja-JP"/>
        </w:rPr>
        <w:t xml:space="preserve">; </w:t>
      </w:r>
      <w:r w:rsidR="00095F56" w:rsidRPr="007F4783">
        <w:rPr>
          <w:rFonts w:asciiTheme="minorEastAsia" w:eastAsiaTheme="minorEastAsia" w:hAnsiTheme="minorEastAsia" w:hint="eastAsia"/>
          <w:b/>
          <w:sz w:val="22"/>
          <w:szCs w:val="22"/>
          <w:lang w:eastAsia="ja-JP"/>
        </w:rPr>
        <w:t>神経系障害</w:t>
      </w:r>
      <w:r w:rsidR="00095F56">
        <w:rPr>
          <w:rFonts w:hAnsi="ＭＳ 明朝" w:hint="eastAsia"/>
          <w:sz w:val="22"/>
          <w:szCs w:val="22"/>
          <w:lang w:eastAsia="ja-JP"/>
        </w:rPr>
        <w:t>」</w:t>
      </w:r>
      <w:r w:rsidR="0064051F" w:rsidRPr="009A466D">
        <w:rPr>
          <w:rFonts w:hAnsi="ＭＳ 明朝"/>
          <w:sz w:val="22"/>
          <w:szCs w:val="22"/>
          <w:lang w:eastAsia="ja-JP"/>
        </w:rPr>
        <w:t>にリンクしている。</w:t>
      </w:r>
    </w:p>
    <w:p w14:paraId="03E7A3A9" w14:textId="19FEE7FE"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眼瞼</w:t>
      </w:r>
      <w:r w:rsidR="00D44640">
        <w:rPr>
          <w:rFonts w:hAnsi="ＭＳ 明朝" w:hint="eastAsia"/>
          <w:sz w:val="22"/>
          <w:szCs w:val="22"/>
          <w:lang w:eastAsia="ja-JP"/>
        </w:rPr>
        <w:t>」</w:t>
      </w:r>
      <w:r w:rsidR="0064051F" w:rsidRPr="009A466D">
        <w:rPr>
          <w:rFonts w:hAnsi="ＭＳ 明朝" w:hint="eastAsia"/>
          <w:sz w:val="22"/>
          <w:szCs w:val="22"/>
          <w:lang w:eastAsia="ja-JP"/>
        </w:rPr>
        <w:t>は眼の構造の一部として分類されている。一般的に眼瞼に関連する用語は</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がプライマリー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で</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皮膚および皮下組織障害</w:t>
      </w:r>
      <w:r w:rsidR="00D44640">
        <w:rPr>
          <w:rFonts w:hAnsi="ＭＳ 明朝" w:hint="eastAsia"/>
          <w:sz w:val="22"/>
          <w:szCs w:val="22"/>
          <w:lang w:eastAsia="ja-JP"/>
        </w:rPr>
        <w:t>」</w:t>
      </w:r>
      <w:r w:rsidR="0064051F" w:rsidRPr="009A466D">
        <w:rPr>
          <w:rFonts w:hAnsi="ＭＳ 明朝" w:hint="eastAsia"/>
          <w:sz w:val="22"/>
          <w:szCs w:val="22"/>
          <w:lang w:eastAsia="ja-JP"/>
        </w:rPr>
        <w:t>がセカンダリー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となっている。</w:t>
      </w:r>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43" w:name="_Toc420230501"/>
      <w:bookmarkStart w:id="244" w:name="_Toc420231994"/>
      <w:bookmarkStart w:id="245" w:name="_Toc420292697"/>
      <w:bookmarkStart w:id="246" w:name="_Toc420293042"/>
      <w:bookmarkStart w:id="247" w:name="_Toc427562936"/>
      <w:bookmarkStart w:id="248" w:name="_Toc429210177"/>
      <w:bookmarkStart w:id="249" w:name="_Toc443386833"/>
      <w:bookmarkStart w:id="250" w:name="_Toc522281465"/>
      <w:r w:rsidRPr="007A64A5">
        <w:rPr>
          <w:rFonts w:ascii="ＭＳ Ｐゴシック" w:eastAsia="ＭＳ Ｐゴシック" w:hAnsi="ＭＳ Ｐゴシック" w:hint="eastAsia"/>
          <w:i w:val="0"/>
          <w:sz w:val="24"/>
          <w:szCs w:val="24"/>
          <w:lang w:eastAsia="zh-TW"/>
        </w:rPr>
        <w:lastRenderedPageBreak/>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243"/>
      <w:bookmarkEnd w:id="244"/>
      <w:bookmarkEnd w:id="245"/>
      <w:bookmarkEnd w:id="246"/>
      <w:bookmarkEnd w:id="247"/>
      <w:bookmarkEnd w:id="248"/>
      <w:r w:rsidR="00D44640">
        <w:rPr>
          <w:rFonts w:ascii="ＭＳ Ｐゴシック" w:eastAsia="ＭＳ Ｐゴシック" w:hAnsi="ＭＳ Ｐゴシック" w:hint="eastAsia"/>
          <w:i w:val="0"/>
          <w:sz w:val="24"/>
          <w:szCs w:val="24"/>
          <w:lang w:eastAsia="zh-TW"/>
        </w:rPr>
        <w:t>」</w:t>
      </w:r>
      <w:bookmarkEnd w:id="249"/>
      <w:bookmarkEnd w:id="250"/>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5DE21B3B" w14:textId="17577253" w:rsidR="00705D39" w:rsidRDefault="00E332D1"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では</w:t>
      </w:r>
      <w:r>
        <w:rPr>
          <w:rFonts w:ascii="Times New Roman" w:hAnsi="Times New Roman"/>
          <w:sz w:val="22"/>
          <w:szCs w:val="22"/>
          <w:lang w:eastAsia="ja-JP"/>
        </w:rPr>
        <w:t>三つ</w:t>
      </w:r>
      <w:r w:rsidRPr="00896639">
        <w:rPr>
          <w:rFonts w:ascii="Times New Roman" w:hAnsi="Times New Roman" w:hint="eastAsia"/>
          <w:sz w:val="22"/>
          <w:szCs w:val="22"/>
          <w:lang w:eastAsia="ja-JP"/>
        </w:rPr>
        <w:t>の分類法を採用している。用語は、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レベルで、病態別、病因学</w:t>
      </w:r>
      <w:r w:rsidR="0064051F" w:rsidRPr="009A466D">
        <w:rPr>
          <w:rFonts w:hAnsi="ＭＳ 明朝" w:hint="eastAsia"/>
          <w:sz w:val="22"/>
          <w:szCs w:val="22"/>
          <w:lang w:eastAsia="ja-JP"/>
        </w:rPr>
        <w:t>的または病理学的な分類によりまとめられている</w:t>
      </w:r>
      <w:r w:rsidR="003710E7"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腹</w:t>
      </w:r>
      <w:r w:rsidR="00162853" w:rsidRPr="00162853">
        <w:rPr>
          <w:rFonts w:hAnsi="ＭＳ 明朝" w:hint="eastAsia"/>
          <w:b/>
          <w:i/>
          <w:sz w:val="22"/>
          <w:szCs w:val="22"/>
          <w:lang w:eastAsia="ja-JP"/>
        </w:rPr>
        <w:t>部ヘルニアおよびその他の腹壁状態</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(Abdominal hernias and other abdominal wall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化管潰瘍および穿孔</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ulceration and perforation)</w:t>
      </w:r>
      <w:r w:rsidR="00D44640">
        <w:rPr>
          <w:rFonts w:hAnsi="ＭＳ 明朝" w:hint="eastAsia"/>
          <w:sz w:val="22"/>
          <w:szCs w:val="22"/>
          <w:lang w:eastAsia="ja-JP"/>
        </w:rPr>
        <w:t>」</w:t>
      </w:r>
      <w:r w:rsidR="003710E7" w:rsidRPr="009A466D">
        <w:rPr>
          <w:rFonts w:hAnsi="ＭＳ 明朝" w:hint="eastAsia"/>
          <w:sz w:val="22"/>
          <w:szCs w:val="22"/>
          <w:lang w:eastAsia="ja-JP"/>
        </w:rPr>
        <w:t>）</w:t>
      </w:r>
      <w:r w:rsidR="0064051F" w:rsidRPr="009A466D">
        <w:rPr>
          <w:rFonts w:hAnsi="ＭＳ 明朝" w:hint="eastAsia"/>
          <w:sz w:val="22"/>
          <w:szCs w:val="22"/>
          <w:lang w:eastAsia="ja-JP"/>
        </w:rPr>
        <w:t>。これらの</w:t>
      </w:r>
      <w:r w:rsidR="0064051F" w:rsidRPr="009A466D">
        <w:rPr>
          <w:sz w:val="22"/>
          <w:szCs w:val="22"/>
          <w:lang w:eastAsia="ja-JP"/>
        </w:rPr>
        <w:t>HLGT</w:t>
      </w:r>
      <w:r w:rsidR="0064051F" w:rsidRPr="009A466D">
        <w:rPr>
          <w:rFonts w:hAnsi="ＭＳ 明朝" w:hint="eastAsia"/>
          <w:sz w:val="22"/>
          <w:szCs w:val="22"/>
          <w:lang w:eastAsia="ja-JP"/>
        </w:rPr>
        <w:t>は解剖学的部位または病態のサブタイプによって</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には、解剖学的部位に基づく</w:t>
      </w:r>
      <w:r w:rsidR="0064051F" w:rsidRPr="009A466D">
        <w:rPr>
          <w:sz w:val="22"/>
          <w:szCs w:val="22"/>
          <w:lang w:eastAsia="ja-JP"/>
        </w:rPr>
        <w:t>HLT</w:t>
      </w:r>
      <w:r w:rsidR="0064051F" w:rsidRPr="009A466D">
        <w:rPr>
          <w:rFonts w:hAnsi="ＭＳ 明朝" w:hint="eastAsia"/>
          <w:sz w:val="22"/>
          <w:szCs w:val="22"/>
          <w:lang w:eastAsia="ja-JP"/>
        </w:rPr>
        <w:t>（肛門および直腸、腸、食道など）が含まれ、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化管運動および排泄障害</w:t>
      </w:r>
      <w:r w:rsidR="00162853" w:rsidRPr="00B75636">
        <w:rPr>
          <w:rFonts w:hAnsi="ＭＳ 明朝"/>
          <w:i/>
          <w:sz w:val="22"/>
          <w:szCs w:val="22"/>
          <w:lang w:eastAsia="ja-JP"/>
        </w:rPr>
        <w:t xml:space="preserve"> (Gastrointestinal motility and defaecation conditions)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化管ジスキネジア</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dyskinetic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などの病態を反映する</w:t>
      </w:r>
      <w:r w:rsidR="0064051F" w:rsidRPr="009A466D">
        <w:rPr>
          <w:sz w:val="22"/>
          <w:szCs w:val="22"/>
          <w:lang w:eastAsia="ja-JP"/>
        </w:rPr>
        <w:t>HLT</w:t>
      </w:r>
      <w:r w:rsidR="0064051F" w:rsidRPr="009A466D">
        <w:rPr>
          <w:rFonts w:hAnsi="ＭＳ 明朝" w:hint="eastAsia"/>
          <w:sz w:val="22"/>
          <w:szCs w:val="22"/>
          <w:lang w:eastAsia="ja-JP"/>
        </w:rPr>
        <w:t>が含まれている。新生物に関する用語は、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良</w:t>
      </w:r>
      <w:r w:rsidR="00162853" w:rsidRPr="00162853">
        <w:rPr>
          <w:rFonts w:hAnsi="ＭＳ 明朝" w:hint="eastAsia"/>
          <w:b/>
          <w:i/>
          <w:sz w:val="22"/>
          <w:szCs w:val="22"/>
          <w:lang w:eastAsia="ja-JP"/>
        </w:rPr>
        <w:t>性消化管新生物</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(Benign neoplasms gastrointestinal)</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sidRPr="00EB1BE2">
        <w:rPr>
          <w:rFonts w:hAnsi="ＭＳ 明朝" w:hint="eastAsia"/>
          <w:sz w:val="22"/>
          <w:szCs w:val="22"/>
          <w:lang w:eastAsia="ja-JP"/>
        </w:rPr>
        <w:t>「</w:t>
      </w:r>
      <w:r w:rsidR="0064051F" w:rsidRPr="00EB1BE2">
        <w:rPr>
          <w:b/>
          <w:sz w:val="22"/>
          <w:szCs w:val="22"/>
          <w:lang w:eastAsia="ja-JP"/>
        </w:rPr>
        <w:t>HLGT</w:t>
      </w:r>
      <w:r w:rsidR="006F1B90" w:rsidRPr="00A621CC">
        <w:rPr>
          <w:rFonts w:hint="eastAsia"/>
          <w:b/>
          <w:sz w:val="22"/>
          <w:szCs w:val="22"/>
          <w:lang w:eastAsia="ja-JP"/>
        </w:rPr>
        <w:t>;</w:t>
      </w:r>
      <w:r w:rsidR="006F1B90">
        <w:rPr>
          <w:rFonts w:hint="eastAsia"/>
          <w:b/>
          <w:i/>
          <w:sz w:val="22"/>
          <w:szCs w:val="22"/>
          <w:lang w:eastAsia="ja-JP"/>
        </w:rPr>
        <w:t xml:space="preserve"> </w:t>
      </w:r>
      <w:r w:rsidR="0064051F" w:rsidRPr="009A466D">
        <w:rPr>
          <w:rFonts w:hAnsi="ＭＳ 明朝" w:hint="eastAsia"/>
          <w:b/>
          <w:i/>
          <w:sz w:val="22"/>
          <w:szCs w:val="22"/>
          <w:lang w:eastAsia="ja-JP"/>
        </w:rPr>
        <w:t>悪</w:t>
      </w:r>
      <w:r w:rsidR="00162853" w:rsidRPr="00162853">
        <w:rPr>
          <w:rFonts w:hAnsi="ＭＳ 明朝" w:hint="eastAsia"/>
          <w:b/>
          <w:i/>
          <w:sz w:val="22"/>
          <w:szCs w:val="22"/>
          <w:lang w:eastAsia="ja-JP"/>
        </w:rPr>
        <w:t>性および詳細不明の消化管新生物ＮＥＣ</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(Malignant and unspecified neoplasms gastrointestinal NEC)</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二つ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にリンクしている。その他の</w:t>
      </w:r>
      <w:r w:rsidR="0064051F" w:rsidRPr="009A466D">
        <w:rPr>
          <w:sz w:val="22"/>
          <w:szCs w:val="22"/>
          <w:lang w:eastAsia="ja-JP"/>
        </w:rPr>
        <w:t>HLGT</w:t>
      </w:r>
      <w:r w:rsidR="0064051F" w:rsidRPr="009A466D">
        <w:rPr>
          <w:rFonts w:hAnsi="ＭＳ 明朝" w:hint="eastAsia"/>
          <w:sz w:val="22"/>
          <w:szCs w:val="22"/>
          <w:lang w:eastAsia="ja-JP"/>
        </w:rPr>
        <w:t>は解剖学的部位に基づき分類されており、例えば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腔内軟部組織疾患</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(Oral soft tissue conditions)</w:t>
      </w:r>
      <w:r w:rsidR="00D44640">
        <w:rPr>
          <w:rFonts w:hAnsi="ＭＳ 明朝" w:hint="eastAsia"/>
          <w:sz w:val="22"/>
          <w:szCs w:val="22"/>
          <w:lang w:eastAsia="ja-JP"/>
        </w:rPr>
        <w:t>」</w:t>
      </w:r>
      <w:r w:rsidR="0064051F" w:rsidRPr="009A466D">
        <w:rPr>
          <w:rFonts w:hAnsi="ＭＳ 明朝" w:hint="eastAsia"/>
          <w:sz w:val="22"/>
          <w:szCs w:val="22"/>
          <w:lang w:eastAsia="ja-JP"/>
        </w:rPr>
        <w:t>には、更に解剖学的に部位を特定した</w:t>
      </w:r>
      <w:r w:rsidR="00D03224">
        <w:rPr>
          <w:rFonts w:hAnsi="ＭＳ 明朝" w:hint="eastAsia"/>
          <w:sz w:val="22"/>
          <w:szCs w:val="22"/>
          <w:lang w:eastAsia="ja-JP"/>
        </w:rPr>
        <w:t>「</w:t>
      </w:r>
      <w:r w:rsidR="0064051F" w:rsidRPr="009A466D">
        <w:rPr>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唇裂および口蓋裂障害</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(Cleft lip and cleft palate disorders)</w:t>
      </w:r>
      <w:r w:rsidR="00D44640">
        <w:rPr>
          <w:rFonts w:hAnsi="ＭＳ 明朝" w:hint="eastAsia"/>
          <w:sz w:val="22"/>
          <w:szCs w:val="22"/>
          <w:lang w:eastAsia="ja-JP"/>
        </w:rPr>
        <w:t>」</w:t>
      </w:r>
      <w:r w:rsidR="0064051F" w:rsidRPr="009A466D">
        <w:rPr>
          <w:rFonts w:hAnsi="ＭＳ 明朝" w:hint="eastAsia"/>
          <w:sz w:val="22"/>
          <w:szCs w:val="22"/>
          <w:lang w:eastAsia="ja-JP"/>
        </w:rPr>
        <w:t>、病態により分類した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内炎および口腔内潰瘍形成</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(Stomatitis and ulceration)</w:t>
      </w:r>
      <w:r w:rsidR="00D44640">
        <w:rPr>
          <w:rFonts w:hAnsi="ＭＳ 明朝" w:hint="eastAsia"/>
          <w:sz w:val="22"/>
          <w:szCs w:val="22"/>
          <w:lang w:eastAsia="ja-JP"/>
        </w:rPr>
        <w:t>」</w:t>
      </w:r>
      <w:r w:rsidR="0064051F" w:rsidRPr="009A466D">
        <w:rPr>
          <w:rFonts w:hAnsi="ＭＳ 明朝" w:hint="eastAsia"/>
          <w:sz w:val="22"/>
          <w:szCs w:val="22"/>
          <w:lang w:eastAsia="ja-JP"/>
        </w:rPr>
        <w:t>およびその両者を組み合わせた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腔内軟部組織痛および感覚異常</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(Oral soft tissue pain and paraesthesia)</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735E92FA" w14:textId="137AB502" w:rsidR="00705D39" w:rsidRPr="00EF1313"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では</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162853" w:rsidRPr="00162853">
        <w:rPr>
          <w:rFonts w:hint="eastAsia"/>
          <w:b/>
          <w:i/>
          <w:sz w:val="22"/>
          <w:szCs w:val="22"/>
          <w:lang w:eastAsia="ja-JP"/>
        </w:rPr>
        <w:t>化管感染</w:t>
      </w:r>
      <w:r w:rsidR="00162853" w:rsidRPr="00162853">
        <w:rPr>
          <w:rFonts w:hint="eastAsia"/>
          <w:b/>
          <w:i/>
          <w:sz w:val="22"/>
          <w:szCs w:val="22"/>
          <w:lang w:eastAsia="ja-JP"/>
        </w:rPr>
        <w:t xml:space="preserve"> </w:t>
      </w:r>
      <w:r w:rsidR="00162853" w:rsidRPr="00B75636">
        <w:rPr>
          <w:i/>
          <w:sz w:val="22"/>
          <w:szCs w:val="22"/>
          <w:lang w:eastAsia="ja-JP"/>
        </w:rPr>
        <w:t>(Gastrointestinal infections)</w:t>
      </w:r>
      <w:r w:rsidR="00D44640" w:rsidRPr="00EF1313">
        <w:rPr>
          <w:rFonts w:hint="eastAsia"/>
          <w:sz w:val="22"/>
          <w:szCs w:val="22"/>
          <w:lang w:eastAsia="ja-JP"/>
        </w:rPr>
        <w:t>」</w:t>
      </w:r>
      <w:r w:rsidR="0064051F" w:rsidRPr="00EF1313">
        <w:rPr>
          <w:rFonts w:hint="eastAsia"/>
          <w:sz w:val="22"/>
          <w:szCs w:val="22"/>
          <w:lang w:eastAsia="ja-JP"/>
        </w:rPr>
        <w:t>と</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D23A05" w:rsidRPr="00D23A05">
        <w:rPr>
          <w:rFonts w:hint="eastAsia"/>
          <w:b/>
          <w:i/>
          <w:sz w:val="22"/>
          <w:szCs w:val="22"/>
          <w:lang w:eastAsia="ja-JP"/>
        </w:rPr>
        <w:t>化管炎症性疾患</w:t>
      </w:r>
      <w:r w:rsidR="00D23A05" w:rsidRPr="00D23A05">
        <w:rPr>
          <w:rFonts w:hint="eastAsia"/>
          <w:b/>
          <w:i/>
          <w:sz w:val="22"/>
          <w:szCs w:val="22"/>
          <w:lang w:eastAsia="ja-JP"/>
        </w:rPr>
        <w:t xml:space="preserve"> </w:t>
      </w:r>
      <w:r w:rsidR="00D23A05" w:rsidRPr="00B75636">
        <w:rPr>
          <w:i/>
          <w:sz w:val="22"/>
          <w:szCs w:val="22"/>
          <w:lang w:eastAsia="ja-JP"/>
        </w:rPr>
        <w:t>(Gastrointestinal inflammatory conditions)</w:t>
      </w:r>
      <w:r w:rsidR="00D44640" w:rsidRPr="00EF1313">
        <w:rPr>
          <w:rFonts w:hint="eastAsia"/>
          <w:sz w:val="22"/>
          <w:szCs w:val="22"/>
          <w:lang w:eastAsia="ja-JP"/>
        </w:rPr>
        <w:t>」</w:t>
      </w:r>
      <w:r w:rsidR="0064051F" w:rsidRPr="00EF1313">
        <w:rPr>
          <w:rFonts w:hint="eastAsia"/>
          <w:sz w:val="22"/>
          <w:szCs w:val="22"/>
          <w:lang w:eastAsia="ja-JP"/>
        </w:rPr>
        <w:t>は別の</w:t>
      </w:r>
      <w:r w:rsidR="0064051F" w:rsidRPr="00EF1313">
        <w:rPr>
          <w:sz w:val="22"/>
          <w:szCs w:val="22"/>
          <w:lang w:eastAsia="ja-JP"/>
        </w:rPr>
        <w:t>HLGT</w:t>
      </w:r>
      <w:r w:rsidR="0064051F" w:rsidRPr="00EF1313">
        <w:rPr>
          <w:rFonts w:hint="eastAsia"/>
          <w:sz w:val="22"/>
          <w:szCs w:val="22"/>
          <w:lang w:eastAsia="ja-JP"/>
        </w:rPr>
        <w:t>とされているが、他の</w:t>
      </w:r>
      <w:r w:rsidR="0064051F" w:rsidRPr="00EF1313">
        <w:rPr>
          <w:sz w:val="22"/>
          <w:szCs w:val="22"/>
          <w:lang w:eastAsia="ja-JP"/>
        </w:rPr>
        <w:t>SOC</w:t>
      </w:r>
      <w:r w:rsidR="0064051F" w:rsidRPr="00EF1313">
        <w:rPr>
          <w:rFonts w:hint="eastAsia"/>
          <w:sz w:val="22"/>
          <w:szCs w:val="22"/>
          <w:lang w:eastAsia="ja-JP"/>
        </w:rPr>
        <w:t>では、感染と炎症は</w:t>
      </w:r>
      <w:r w:rsidR="00D03224" w:rsidRPr="00EF1313">
        <w:rPr>
          <w:rFonts w:hint="eastAsia"/>
          <w:sz w:val="22"/>
          <w:szCs w:val="22"/>
          <w:lang w:eastAsia="ja-JP"/>
        </w:rPr>
        <w:t>「</w:t>
      </w:r>
      <w:r w:rsidR="0064051F" w:rsidRPr="00EF1313">
        <w:rPr>
          <w:b/>
          <w:bCs/>
          <w:iCs/>
          <w:sz w:val="22"/>
          <w:szCs w:val="22"/>
          <w:lang w:eastAsia="ja-JP"/>
        </w:rPr>
        <w:t>SOC</w:t>
      </w:r>
      <w:r w:rsidR="006F1B90">
        <w:rPr>
          <w:b/>
          <w:bCs/>
          <w:iCs/>
          <w:sz w:val="22"/>
          <w:szCs w:val="22"/>
          <w:lang w:eastAsia="ja-JP"/>
        </w:rPr>
        <w:t xml:space="preserve">; </w:t>
      </w:r>
      <w:r w:rsidR="0064051F" w:rsidRPr="00EF1313">
        <w:rPr>
          <w:rFonts w:hint="eastAsia"/>
          <w:b/>
          <w:bCs/>
          <w:i/>
          <w:iCs/>
          <w:sz w:val="22"/>
          <w:szCs w:val="22"/>
          <w:lang w:eastAsia="ja-JP"/>
        </w:rPr>
        <w:t>眼障害</w:t>
      </w:r>
      <w:r w:rsidR="00D44640" w:rsidRPr="00EF1313">
        <w:rPr>
          <w:rFonts w:hint="eastAsia"/>
          <w:sz w:val="22"/>
          <w:szCs w:val="22"/>
          <w:lang w:eastAsia="ja-JP"/>
        </w:rPr>
        <w:t>」</w:t>
      </w:r>
      <w:r w:rsidR="0064051F" w:rsidRPr="00EF1313">
        <w:rPr>
          <w:rFonts w:hint="eastAsia"/>
          <w:sz w:val="22"/>
          <w:szCs w:val="22"/>
          <w:lang w:eastAsia="ja-JP"/>
        </w:rPr>
        <w:t>の</w:t>
      </w:r>
      <w:r w:rsidR="00D03224" w:rsidRPr="00EF1313">
        <w:rPr>
          <w:rFonts w:hint="eastAsia"/>
          <w:sz w:val="22"/>
          <w:szCs w:val="22"/>
          <w:lang w:eastAsia="ja-JP"/>
        </w:rPr>
        <w:t>「</w:t>
      </w:r>
      <w:r w:rsidR="0064051F" w:rsidRPr="00EF1313">
        <w:rPr>
          <w:b/>
          <w:sz w:val="22"/>
          <w:szCs w:val="22"/>
          <w:lang w:eastAsia="ja-JP"/>
        </w:rPr>
        <w:t>HL</w:t>
      </w:r>
      <w:r w:rsidR="00916E27" w:rsidRPr="00EF1313">
        <w:rPr>
          <w:b/>
          <w:sz w:val="22"/>
          <w:szCs w:val="22"/>
          <w:lang w:eastAsia="ja-JP"/>
        </w:rPr>
        <w:t>G</w:t>
      </w:r>
      <w:r w:rsidR="0064051F" w:rsidRPr="00EF1313">
        <w:rPr>
          <w:b/>
          <w:sz w:val="22"/>
          <w:szCs w:val="22"/>
          <w:lang w:eastAsia="ja-JP"/>
        </w:rPr>
        <w:t>T</w:t>
      </w:r>
      <w:r w:rsidR="006F1B90">
        <w:rPr>
          <w:b/>
          <w:sz w:val="22"/>
          <w:szCs w:val="22"/>
          <w:lang w:eastAsia="ja-JP"/>
        </w:rPr>
        <w:t xml:space="preserve">; </w:t>
      </w:r>
      <w:r w:rsidR="0064051F" w:rsidRPr="00EF1313">
        <w:rPr>
          <w:rFonts w:hint="eastAsia"/>
          <w:b/>
          <w:i/>
          <w:sz w:val="22"/>
          <w:szCs w:val="22"/>
          <w:lang w:eastAsia="ja-JP"/>
        </w:rPr>
        <w:t>眼</w:t>
      </w:r>
      <w:r w:rsidR="00D23A05" w:rsidRPr="00D23A05">
        <w:rPr>
          <w:rFonts w:hint="eastAsia"/>
          <w:b/>
          <w:i/>
          <w:sz w:val="22"/>
          <w:szCs w:val="22"/>
          <w:lang w:eastAsia="ja-JP"/>
        </w:rPr>
        <w:t>部感染、刺激症状および炎症</w:t>
      </w:r>
      <w:r w:rsidR="00D23A05" w:rsidRPr="00D23A05">
        <w:rPr>
          <w:rFonts w:hint="eastAsia"/>
          <w:b/>
          <w:i/>
          <w:sz w:val="22"/>
          <w:szCs w:val="22"/>
          <w:lang w:eastAsia="ja-JP"/>
        </w:rPr>
        <w:t xml:space="preserve"> </w:t>
      </w:r>
      <w:r w:rsidR="00D23A05" w:rsidRPr="00B75636">
        <w:rPr>
          <w:i/>
          <w:sz w:val="22"/>
          <w:szCs w:val="22"/>
          <w:lang w:eastAsia="ja-JP"/>
        </w:rPr>
        <w:t>(Ocular infections, irritations and inflammations)</w:t>
      </w:r>
      <w:r w:rsidR="00D44640" w:rsidRPr="00EF1313">
        <w:rPr>
          <w:rFonts w:hint="eastAsia"/>
          <w:sz w:val="22"/>
          <w:szCs w:val="22"/>
          <w:lang w:eastAsia="ja-JP"/>
        </w:rPr>
        <w:t>」</w:t>
      </w:r>
      <w:r w:rsidR="0064051F" w:rsidRPr="00EF1313">
        <w:rPr>
          <w:rFonts w:hint="eastAsia"/>
          <w:sz w:val="22"/>
          <w:szCs w:val="22"/>
          <w:lang w:eastAsia="ja-JP"/>
        </w:rPr>
        <w:t>の様に一つの</w:t>
      </w:r>
      <w:r w:rsidR="0064051F" w:rsidRPr="00EF1313">
        <w:rPr>
          <w:sz w:val="22"/>
          <w:szCs w:val="22"/>
          <w:lang w:eastAsia="ja-JP"/>
        </w:rPr>
        <w:t>HLGT</w:t>
      </w:r>
      <w:r w:rsidR="0064051F" w:rsidRPr="00EF1313">
        <w:rPr>
          <w:rFonts w:hint="eastAsia"/>
          <w:sz w:val="22"/>
          <w:szCs w:val="22"/>
          <w:lang w:eastAsia="ja-JP"/>
        </w:rPr>
        <w:t>の下にまとめられていることが多い。膵内分泌障害は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内分泌障害</w:t>
      </w:r>
      <w:r w:rsidR="00D44640" w:rsidRPr="00EF1313">
        <w:rPr>
          <w:rFonts w:hint="eastAsia"/>
          <w:sz w:val="22"/>
          <w:szCs w:val="22"/>
          <w:lang w:eastAsia="ja-JP"/>
        </w:rPr>
        <w:t>」</w:t>
      </w:r>
      <w:r w:rsidR="0064051F" w:rsidRPr="00EF1313">
        <w:rPr>
          <w:rFonts w:hint="eastAsia"/>
          <w:sz w:val="22"/>
          <w:szCs w:val="22"/>
          <w:lang w:eastAsia="ja-JP"/>
        </w:rPr>
        <w:t>をプライマリーとする。膵外分泌障害は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をプライマリーとする。内分泌か外分泌か特定されない用語は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w:t>
      </w:r>
      <w:r w:rsidR="00870532" w:rsidRPr="00EF1313">
        <w:rPr>
          <w:rFonts w:hint="eastAsia"/>
          <w:sz w:val="22"/>
          <w:szCs w:val="22"/>
          <w:lang w:eastAsia="ja-JP"/>
        </w:rPr>
        <w:t>（例：</w:t>
      </w:r>
      <w:r w:rsidR="00D03224" w:rsidRPr="00EF1313">
        <w:rPr>
          <w:rFonts w:hint="eastAsia"/>
          <w:sz w:val="22"/>
          <w:szCs w:val="22"/>
          <w:lang w:eastAsia="ja-JP"/>
        </w:rPr>
        <w:t>「</w:t>
      </w:r>
      <w:r w:rsidR="00870532" w:rsidRPr="00EF1313">
        <w:rPr>
          <w:b/>
          <w:sz w:val="22"/>
          <w:szCs w:val="22"/>
          <w:lang w:eastAsia="ja-JP"/>
        </w:rPr>
        <w:t>PT</w:t>
      </w:r>
      <w:r w:rsidR="006F1B90">
        <w:rPr>
          <w:b/>
          <w:sz w:val="22"/>
          <w:szCs w:val="22"/>
          <w:lang w:eastAsia="ja-JP"/>
        </w:rPr>
        <w:t xml:space="preserve">; </w:t>
      </w:r>
      <w:r w:rsidR="00870532" w:rsidRPr="00EF1313">
        <w:rPr>
          <w:rFonts w:hint="eastAsia"/>
          <w:b/>
          <w:i/>
          <w:sz w:val="22"/>
          <w:szCs w:val="22"/>
          <w:lang w:eastAsia="ja-JP"/>
        </w:rPr>
        <w:t>膵</w:t>
      </w:r>
      <w:r w:rsidR="00D23A05" w:rsidRPr="00D23A05">
        <w:rPr>
          <w:rFonts w:hint="eastAsia"/>
          <w:b/>
          <w:i/>
          <w:sz w:val="22"/>
          <w:szCs w:val="22"/>
          <w:lang w:eastAsia="ja-JP"/>
        </w:rPr>
        <w:t>臓障害</w:t>
      </w:r>
      <w:r w:rsidR="00D23A05" w:rsidRPr="00D23A05">
        <w:rPr>
          <w:rFonts w:hint="eastAsia"/>
          <w:b/>
          <w:i/>
          <w:sz w:val="22"/>
          <w:szCs w:val="22"/>
          <w:lang w:eastAsia="ja-JP"/>
        </w:rPr>
        <w:t xml:space="preserve"> </w:t>
      </w:r>
      <w:r w:rsidR="00D23A05" w:rsidRPr="0000428F">
        <w:rPr>
          <w:rFonts w:hint="eastAsia"/>
          <w:i/>
          <w:sz w:val="22"/>
          <w:szCs w:val="22"/>
          <w:lang w:eastAsia="ja-JP"/>
        </w:rPr>
        <w:t>(Pancreatic disorder)</w:t>
      </w:r>
      <w:r w:rsidR="00D44640" w:rsidRPr="00EF1313">
        <w:rPr>
          <w:rFonts w:hint="eastAsia"/>
          <w:sz w:val="22"/>
          <w:szCs w:val="22"/>
          <w:lang w:eastAsia="ja-JP"/>
        </w:rPr>
        <w:t>」</w:t>
      </w:r>
      <w:r w:rsidR="00870532" w:rsidRPr="00EF1313">
        <w:rPr>
          <w:rFonts w:hint="eastAsia"/>
          <w:sz w:val="22"/>
          <w:szCs w:val="22"/>
          <w:lang w:eastAsia="ja-JP"/>
        </w:rPr>
        <w:t>）</w:t>
      </w:r>
      <w:r w:rsidR="0064051F" w:rsidRPr="00EF1313">
        <w:rPr>
          <w:rFonts w:hint="eastAsia"/>
          <w:sz w:val="22"/>
          <w:szCs w:val="22"/>
          <w:lang w:eastAsia="ja-JP"/>
        </w:rPr>
        <w:t>。</w:t>
      </w:r>
    </w:p>
    <w:p w14:paraId="0E39891E" w14:textId="22676757" w:rsidR="00705D39" w:rsidRPr="00EF1313" w:rsidRDefault="00D03224" w:rsidP="00E41AA8">
      <w:pPr>
        <w:spacing w:beforeLines="50" w:before="120"/>
        <w:rPr>
          <w:sz w:val="22"/>
          <w:szCs w:val="22"/>
          <w:lang w:eastAsia="ja-JP"/>
        </w:rPr>
      </w:pPr>
      <w:r w:rsidRPr="00EF1313">
        <w:rPr>
          <w:rFonts w:hint="eastAsia"/>
          <w:sz w:val="22"/>
          <w:szCs w:val="22"/>
          <w:lang w:eastAsia="ja-JP"/>
        </w:rPr>
        <w:t>「</w:t>
      </w:r>
      <w:r w:rsidR="0064051F" w:rsidRPr="00EF1313">
        <w:rPr>
          <w:rFonts w:hint="eastAsia"/>
          <w:sz w:val="22"/>
          <w:szCs w:val="22"/>
          <w:lang w:eastAsia="ja-JP"/>
        </w:rPr>
        <w:t>会陰</w:t>
      </w:r>
      <w:r w:rsidR="002B1DE8" w:rsidRPr="00EF1313">
        <w:rPr>
          <w:sz w:val="22"/>
          <w:szCs w:val="22"/>
          <w:lang w:eastAsia="ja-JP"/>
        </w:rPr>
        <w:t xml:space="preserve"> (</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の付いた用語は</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生殖系および乳房障害</w:t>
      </w:r>
      <w:r w:rsidR="00D44640" w:rsidRPr="00EF1313">
        <w:rPr>
          <w:rFonts w:hint="eastAsia"/>
          <w:sz w:val="22"/>
          <w:szCs w:val="22"/>
          <w:lang w:eastAsia="ja-JP"/>
        </w:rPr>
        <w:t>」</w:t>
      </w:r>
      <w:r w:rsidR="0064051F" w:rsidRPr="00EF1313">
        <w:rPr>
          <w:rFonts w:hint="eastAsia"/>
          <w:sz w:val="22"/>
          <w:szCs w:val="22"/>
          <w:lang w:eastAsia="ja-JP"/>
        </w:rPr>
        <w:t>および</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妊娠、産褥および周産期の状態</w:t>
      </w:r>
      <w:r w:rsidR="00D44640" w:rsidRPr="00EF1313">
        <w:rPr>
          <w:rFonts w:hint="eastAsia"/>
          <w:sz w:val="22"/>
          <w:szCs w:val="22"/>
          <w:lang w:eastAsia="ja-JP"/>
        </w:rPr>
        <w:t>」</w:t>
      </w:r>
      <w:r w:rsidR="0064051F" w:rsidRPr="00EF1313">
        <w:rPr>
          <w:rFonts w:hint="eastAsia"/>
          <w:sz w:val="22"/>
          <w:szCs w:val="22"/>
          <w:lang w:eastAsia="ja-JP"/>
        </w:rPr>
        <w:t>を含め幾つかの</w:t>
      </w:r>
      <w:r w:rsidR="0064051F" w:rsidRPr="00EF1313">
        <w:rPr>
          <w:sz w:val="22"/>
          <w:szCs w:val="22"/>
          <w:lang w:eastAsia="ja-JP"/>
        </w:rPr>
        <w:t>SOC</w:t>
      </w:r>
      <w:r w:rsidR="0064051F" w:rsidRPr="00EF1313">
        <w:rPr>
          <w:rFonts w:hint="eastAsia"/>
          <w:sz w:val="22"/>
          <w:szCs w:val="22"/>
          <w:lang w:eastAsia="ja-JP"/>
        </w:rPr>
        <w:t>にリンクする可能性がある。</w:t>
      </w:r>
      <w:r w:rsidR="0068390B" w:rsidRPr="00EF1313">
        <w:rPr>
          <w:sz w:val="22"/>
          <w:szCs w:val="22"/>
          <w:lang w:eastAsia="ja-JP"/>
        </w:rPr>
        <w:br/>
      </w:r>
      <w:r w:rsidR="0064051F" w:rsidRPr="00EF1313">
        <w:rPr>
          <w:rFonts w:hint="eastAsia"/>
          <w:sz w:val="22"/>
          <w:szCs w:val="22"/>
          <w:lang w:eastAsia="ja-JP"/>
        </w:rPr>
        <w:t>新規の</w:t>
      </w:r>
      <w:r w:rsidRPr="00EF1313">
        <w:rPr>
          <w:rFonts w:hint="eastAsia"/>
          <w:sz w:val="22"/>
          <w:szCs w:val="22"/>
          <w:lang w:eastAsia="ja-JP"/>
        </w:rPr>
        <w:t>「</w:t>
      </w:r>
      <w:r w:rsidR="0064051F" w:rsidRPr="00EF1313">
        <w:rPr>
          <w:rFonts w:hint="eastAsia"/>
          <w:sz w:val="22"/>
          <w:szCs w:val="22"/>
          <w:lang w:eastAsia="ja-JP"/>
        </w:rPr>
        <w:t>会陰</w:t>
      </w:r>
      <w:r w:rsidR="0064051F" w:rsidRPr="00EF1313">
        <w:rPr>
          <w:sz w:val="22"/>
          <w:szCs w:val="22"/>
          <w:lang w:eastAsia="ja-JP"/>
        </w:rPr>
        <w:t xml:space="preserve"> </w:t>
      </w:r>
      <w:r w:rsidR="002B1DE8" w:rsidRPr="00EF1313">
        <w:rPr>
          <w:sz w:val="22"/>
          <w:szCs w:val="22"/>
          <w:lang w:eastAsia="ja-JP"/>
        </w:rPr>
        <w:t>(</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の付いた用語が追加要請された場合には、ケースバイケースで最も適切と考えられる</w:t>
      </w:r>
      <w:r w:rsidR="0064051F" w:rsidRPr="00EF1313">
        <w:rPr>
          <w:sz w:val="22"/>
          <w:szCs w:val="22"/>
          <w:lang w:eastAsia="ja-JP"/>
        </w:rPr>
        <w:t>SOC</w:t>
      </w:r>
      <w:r w:rsidR="0064051F" w:rsidRPr="00EF1313">
        <w:rPr>
          <w:rFonts w:hint="eastAsia"/>
          <w:sz w:val="22"/>
          <w:szCs w:val="22"/>
          <w:lang w:eastAsia="ja-JP"/>
        </w:rPr>
        <w:t>にリンクさせることとする。</w:t>
      </w:r>
    </w:p>
    <w:p w14:paraId="504E06F5" w14:textId="1C2EDBD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51" w:name="_Toc420230502"/>
      <w:bookmarkStart w:id="252" w:name="_Toc420231995"/>
      <w:bookmarkStart w:id="253" w:name="_Toc420292698"/>
      <w:bookmarkStart w:id="254" w:name="_Toc420293043"/>
      <w:bookmarkStart w:id="255" w:name="_Toc427562937"/>
      <w:bookmarkStart w:id="256" w:name="_Toc429210178"/>
      <w:bookmarkStart w:id="257" w:name="_Toc443386834"/>
      <w:bookmarkStart w:id="258" w:name="_Toc522281466"/>
      <w:r w:rsidRPr="007A64A5">
        <w:rPr>
          <w:rFonts w:ascii="ＭＳ Ｐゴシック" w:eastAsia="ＭＳ Ｐゴシック" w:hAnsi="ＭＳ Ｐゴシック" w:hint="eastAsia"/>
          <w:i w:val="0"/>
          <w:sz w:val="24"/>
          <w:szCs w:val="24"/>
          <w:lang w:eastAsia="ja-JP"/>
        </w:rPr>
        <w:lastRenderedPageBreak/>
        <w:t>6.8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007614F0" w:rsidRPr="007A64A5">
        <w:rPr>
          <w:rFonts w:ascii="ＭＳ Ｐゴシック" w:eastAsia="ＭＳ Ｐゴシック" w:hAnsi="ＭＳ Ｐゴシック" w:hint="eastAsia"/>
          <w:i w:val="0"/>
          <w:sz w:val="24"/>
          <w:szCs w:val="24"/>
          <w:lang w:eastAsia="ja-JP"/>
        </w:rPr>
        <w:t>一般・全身障害および投与部位の状態</w:t>
      </w:r>
      <w:bookmarkEnd w:id="251"/>
      <w:bookmarkEnd w:id="252"/>
      <w:bookmarkEnd w:id="253"/>
      <w:bookmarkEnd w:id="254"/>
      <w:bookmarkEnd w:id="255"/>
      <w:bookmarkEnd w:id="256"/>
      <w:r w:rsidR="00D44640">
        <w:rPr>
          <w:rFonts w:ascii="ＭＳ Ｐゴシック" w:eastAsia="ＭＳ Ｐゴシック" w:hAnsi="ＭＳ Ｐゴシック" w:hint="eastAsia"/>
          <w:i w:val="0"/>
          <w:sz w:val="24"/>
          <w:szCs w:val="24"/>
          <w:lang w:eastAsia="ja-JP"/>
        </w:rPr>
        <w:t>」</w:t>
      </w:r>
      <w:bookmarkEnd w:id="257"/>
      <w:bookmarkEnd w:id="258"/>
    </w:p>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7C83B081" w14:textId="569B00CE" w:rsidR="00705D39"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には、そのままではいずれの単一</w:t>
      </w:r>
      <w:r w:rsidR="0064051F" w:rsidRPr="00EF1313">
        <w:rPr>
          <w:sz w:val="22"/>
          <w:szCs w:val="22"/>
          <w:lang w:eastAsia="ja-JP"/>
        </w:rPr>
        <w:t>SOC</w:t>
      </w:r>
      <w:r w:rsidR="0064051F" w:rsidRPr="00EF1313">
        <w:rPr>
          <w:rFonts w:hint="eastAsia"/>
          <w:sz w:val="22"/>
          <w:szCs w:val="22"/>
          <w:lang w:eastAsia="ja-JP"/>
        </w:rPr>
        <w:t>に</w:t>
      </w:r>
      <w:r w:rsidR="0064051F" w:rsidRPr="005B1AA0">
        <w:rPr>
          <w:rFonts w:hAnsi="ＭＳ 明朝" w:hint="eastAsia"/>
          <w:sz w:val="22"/>
          <w:szCs w:val="22"/>
          <w:lang w:eastAsia="ja-JP"/>
        </w:rPr>
        <w:t>も分類</w:t>
      </w:r>
      <w:r w:rsidR="005757BC" w:rsidRPr="005B1AA0">
        <w:rPr>
          <w:rFonts w:hAnsi="ＭＳ 明朝" w:hint="eastAsia"/>
          <w:sz w:val="22"/>
          <w:szCs w:val="22"/>
          <w:lang w:eastAsia="ja-JP"/>
        </w:rPr>
        <w:t>で</w:t>
      </w:r>
      <w:r w:rsidR="005757BC" w:rsidRPr="00EF1313">
        <w:rPr>
          <w:rFonts w:hint="eastAsia"/>
          <w:sz w:val="22"/>
          <w:szCs w:val="22"/>
          <w:lang w:eastAsia="ja-JP"/>
        </w:rPr>
        <w:t>き</w:t>
      </w:r>
      <w:r w:rsidR="0064051F" w:rsidRPr="00EF1313">
        <w:rPr>
          <w:rFonts w:hint="eastAsia"/>
          <w:sz w:val="22"/>
          <w:szCs w:val="22"/>
          <w:lang w:eastAsia="ja-JP"/>
        </w:rPr>
        <w:t>ない用語あるいは複数の臓器別</w:t>
      </w:r>
      <w:r w:rsidR="0064051F" w:rsidRPr="00EF1313">
        <w:rPr>
          <w:sz w:val="22"/>
          <w:szCs w:val="22"/>
          <w:lang w:eastAsia="ja-JP"/>
        </w:rPr>
        <w:t>SOC</w:t>
      </w:r>
      <w:r w:rsidR="0064051F" w:rsidRPr="00EF1313">
        <w:rPr>
          <w:rFonts w:hint="eastAsia"/>
          <w:sz w:val="22"/>
          <w:szCs w:val="22"/>
          <w:lang w:eastAsia="ja-JP"/>
        </w:rPr>
        <w:t>に関連する非特異的な用語が含まれている。</w:t>
      </w:r>
      <w:r w:rsidR="0064051F" w:rsidRPr="00EF1313">
        <w:rPr>
          <w:sz w:val="22"/>
          <w:szCs w:val="22"/>
          <w:lang w:eastAsia="ja-JP"/>
        </w:rPr>
        <w:t>HLGT</w:t>
      </w:r>
      <w:r w:rsidR="0064051F" w:rsidRPr="00EF1313">
        <w:rPr>
          <w:rFonts w:hint="eastAsia"/>
          <w:sz w:val="22"/>
          <w:szCs w:val="22"/>
          <w:lang w:eastAsia="ja-JP"/>
        </w:rPr>
        <w:t>は病因学的な分類</w:t>
      </w:r>
      <w:r w:rsidR="00BF7D97" w:rsidRPr="00EF1313">
        <w:rPr>
          <w:rFonts w:hint="eastAsia"/>
          <w:sz w:val="22"/>
          <w:szCs w:val="22"/>
          <w:lang w:eastAsia="ja-JP"/>
        </w:rPr>
        <w:t>（治療的および非治療的</w:t>
      </w:r>
      <w:r w:rsidR="00E07CE4" w:rsidRPr="00EF1313">
        <w:rPr>
          <w:rFonts w:hint="eastAsia"/>
          <w:sz w:val="22"/>
          <w:szCs w:val="22"/>
          <w:lang w:eastAsia="ja-JP"/>
        </w:rPr>
        <w:t>効果、投与部位反応）</w:t>
      </w:r>
      <w:r w:rsidR="0064051F" w:rsidRPr="00EF1313">
        <w:rPr>
          <w:rFonts w:hint="eastAsia"/>
          <w:sz w:val="22"/>
          <w:szCs w:val="22"/>
          <w:lang w:eastAsia="ja-JP"/>
        </w:rPr>
        <w:t>または病理学的</w:t>
      </w:r>
      <w:r w:rsidR="00E07CE4" w:rsidRPr="00EF1313">
        <w:rPr>
          <w:rFonts w:hint="eastAsia"/>
          <w:sz w:val="22"/>
          <w:szCs w:val="22"/>
          <w:lang w:eastAsia="ja-JP"/>
        </w:rPr>
        <w:t>（致命的転帰、組織障害）</w:t>
      </w:r>
      <w:r w:rsidR="0064051F" w:rsidRPr="00EF1313">
        <w:rPr>
          <w:rFonts w:hint="eastAsia"/>
          <w:sz w:val="22"/>
          <w:szCs w:val="22"/>
          <w:lang w:eastAsia="ja-JP"/>
        </w:rPr>
        <w:t>に分類され</w:t>
      </w:r>
      <w:r w:rsidR="00E07CE4" w:rsidRPr="00EF1313">
        <w:rPr>
          <w:rFonts w:hint="eastAsia"/>
          <w:sz w:val="22"/>
          <w:szCs w:val="22"/>
          <w:lang w:eastAsia="ja-JP"/>
        </w:rPr>
        <w:t>ている。</w:t>
      </w:r>
      <w:r w:rsidR="0064051F" w:rsidRPr="00EF1313">
        <w:rPr>
          <w:rFonts w:hint="eastAsia"/>
          <w:sz w:val="22"/>
          <w:szCs w:val="22"/>
          <w:lang w:eastAsia="ja-JP"/>
        </w:rPr>
        <w:t>それぞれの</w:t>
      </w:r>
      <w:r w:rsidR="0064051F" w:rsidRPr="00EF1313">
        <w:rPr>
          <w:sz w:val="22"/>
          <w:szCs w:val="22"/>
          <w:lang w:eastAsia="ja-JP"/>
        </w:rPr>
        <w:t>HLGT</w:t>
      </w:r>
      <w:r w:rsidR="0064051F" w:rsidRPr="00EF1313">
        <w:rPr>
          <w:rFonts w:hint="eastAsia"/>
          <w:sz w:val="22"/>
          <w:szCs w:val="22"/>
          <w:lang w:eastAsia="ja-JP"/>
        </w:rPr>
        <w:t>の下位の</w:t>
      </w:r>
      <w:r w:rsidR="0064051F" w:rsidRPr="00EF1313">
        <w:rPr>
          <w:sz w:val="22"/>
          <w:szCs w:val="22"/>
          <w:lang w:eastAsia="ja-JP"/>
        </w:rPr>
        <w:t>HLT</w:t>
      </w:r>
      <w:r w:rsidR="0064051F" w:rsidRPr="00EF1313">
        <w:rPr>
          <w:rFonts w:hint="eastAsia"/>
          <w:sz w:val="22"/>
          <w:szCs w:val="22"/>
          <w:lang w:eastAsia="ja-JP"/>
        </w:rPr>
        <w:t>は主として病態別に分類されている</w:t>
      </w:r>
      <w:r w:rsidR="00E07CE4" w:rsidRPr="00EF1313">
        <w:rPr>
          <w:rFonts w:hint="eastAsia"/>
          <w:sz w:val="22"/>
          <w:szCs w:val="22"/>
          <w:lang w:eastAsia="ja-JP"/>
        </w:rPr>
        <w:t>が</w:t>
      </w:r>
      <w:r w:rsidR="00E07CE4" w:rsidRPr="00EF1313">
        <w:rPr>
          <w:rFonts w:hint="eastAsia"/>
          <w:i/>
          <w:sz w:val="22"/>
          <w:szCs w:val="22"/>
          <w:lang w:eastAsia="ja-JP"/>
        </w:rPr>
        <w:t>、</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投</w:t>
      </w:r>
      <w:r w:rsidR="00055AFD" w:rsidRPr="00055AFD">
        <w:rPr>
          <w:rFonts w:hint="eastAsia"/>
          <w:b/>
          <w:i/>
          <w:sz w:val="22"/>
          <w:szCs w:val="22"/>
          <w:lang w:eastAsia="ja-JP"/>
        </w:rPr>
        <w:t>与部位反応</w:t>
      </w:r>
      <w:r w:rsidR="00055AFD" w:rsidRPr="00055AFD">
        <w:rPr>
          <w:rFonts w:hint="eastAsia"/>
          <w:b/>
          <w:i/>
          <w:sz w:val="22"/>
          <w:szCs w:val="22"/>
          <w:lang w:eastAsia="ja-JP"/>
        </w:rPr>
        <w:t xml:space="preserve"> </w:t>
      </w:r>
      <w:r w:rsidR="00055AFD" w:rsidRPr="00B75636">
        <w:rPr>
          <w:i/>
          <w:sz w:val="22"/>
          <w:szCs w:val="22"/>
          <w:lang w:eastAsia="ja-JP"/>
        </w:rPr>
        <w:t>(Administration site reactions)</w:t>
      </w:r>
      <w:r w:rsidR="00D44640" w:rsidRPr="00EF1313">
        <w:rPr>
          <w:rFonts w:hint="eastAsia"/>
          <w:sz w:val="22"/>
          <w:szCs w:val="22"/>
          <w:lang w:eastAsia="ja-JP"/>
        </w:rPr>
        <w:t>」</w:t>
      </w:r>
      <w:r w:rsidR="002A13EF" w:rsidRPr="00EF1313">
        <w:rPr>
          <w:rFonts w:hint="eastAsia"/>
          <w:sz w:val="22"/>
          <w:szCs w:val="22"/>
          <w:lang w:eastAsia="ja-JP"/>
        </w:rPr>
        <w:t>は例外的に</w:t>
      </w:r>
      <w:r w:rsidR="009E3B77" w:rsidRPr="00EF1313">
        <w:rPr>
          <w:rFonts w:hint="eastAsia"/>
          <w:sz w:val="22"/>
          <w:szCs w:val="22"/>
          <w:lang w:eastAsia="ja-JP"/>
        </w:rPr>
        <w:t>投与法別</w:t>
      </w:r>
      <w:r w:rsidR="00B94A23" w:rsidRPr="00EF1313">
        <w:rPr>
          <w:rFonts w:hint="eastAsia"/>
          <w:sz w:val="22"/>
          <w:szCs w:val="22"/>
          <w:lang w:eastAsia="ja-JP"/>
        </w:rPr>
        <w:t>（適用部位、埋め込み部位、注射</w:t>
      </w:r>
      <w:r w:rsidR="009E3B77" w:rsidRPr="00EF1313">
        <w:rPr>
          <w:rFonts w:hint="eastAsia"/>
          <w:sz w:val="22"/>
          <w:szCs w:val="22"/>
          <w:lang w:eastAsia="ja-JP"/>
        </w:rPr>
        <w:t>部位）で</w:t>
      </w:r>
      <w:r w:rsidR="002A13EF" w:rsidRPr="00EF1313">
        <w:rPr>
          <w:rFonts w:hint="eastAsia"/>
          <w:sz w:val="22"/>
          <w:szCs w:val="22"/>
          <w:lang w:eastAsia="ja-JP"/>
        </w:rPr>
        <w:t>、</w:t>
      </w:r>
      <w:r w:rsidR="0064051F" w:rsidRPr="00EF1313">
        <w:rPr>
          <w:rFonts w:hint="eastAsia"/>
          <w:sz w:val="22"/>
          <w:szCs w:val="22"/>
          <w:lang w:eastAsia="ja-JP"/>
        </w:rPr>
        <w:t>また、</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療的効果および非治療的効果（毒性を除く）</w:t>
      </w:r>
      <w:r w:rsidR="00055AFD" w:rsidRPr="00B75636">
        <w:rPr>
          <w:i/>
          <w:sz w:val="22"/>
          <w:szCs w:val="22"/>
          <w:lang w:eastAsia="ja-JP"/>
        </w:rPr>
        <w:t xml:space="preserve"> (Therapeutic and nontherapeutic effects (excl toxicity))</w:t>
      </w:r>
      <w:r w:rsidR="00D44640" w:rsidRPr="00EF1313">
        <w:rPr>
          <w:rFonts w:hint="eastAsia"/>
          <w:sz w:val="22"/>
          <w:szCs w:val="22"/>
          <w:lang w:eastAsia="ja-JP"/>
        </w:rPr>
        <w:t>」</w:t>
      </w:r>
      <w:r w:rsidR="004E6D17">
        <w:rPr>
          <w:rFonts w:hint="eastAsia"/>
          <w:sz w:val="22"/>
          <w:szCs w:val="22"/>
          <w:lang w:eastAsia="ja-JP"/>
        </w:rPr>
        <w:t>は</w:t>
      </w:r>
      <w:r w:rsidR="0064051F" w:rsidRPr="00EF1313">
        <w:rPr>
          <w:rFonts w:hint="eastAsia"/>
          <w:sz w:val="22"/>
          <w:szCs w:val="22"/>
          <w:lang w:eastAsia="ja-JP"/>
        </w:rPr>
        <w:t>作用タイプ別に分類されている</w:t>
      </w:r>
      <w:r w:rsidR="004E6D17">
        <w:rPr>
          <w:rFonts w:hint="eastAsia"/>
          <w:sz w:val="22"/>
          <w:szCs w:val="22"/>
          <w:lang w:eastAsia="ja-JP"/>
        </w:rPr>
        <w:t>（</w:t>
      </w:r>
      <w:r w:rsidR="004E6D17" w:rsidRPr="00EF1313">
        <w:rPr>
          <w:rFonts w:hint="eastAsia"/>
          <w:sz w:val="22"/>
          <w:szCs w:val="22"/>
          <w:lang w:eastAsia="ja-JP"/>
        </w:rPr>
        <w:t>例：「</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相</w:t>
      </w:r>
      <w:r w:rsidR="00055AFD" w:rsidRPr="00055AFD">
        <w:rPr>
          <w:rFonts w:hint="eastAsia"/>
          <w:b/>
          <w:i/>
          <w:sz w:val="22"/>
          <w:szCs w:val="22"/>
          <w:lang w:eastAsia="ja-JP"/>
        </w:rPr>
        <w:t>互作用</w:t>
      </w:r>
      <w:r w:rsidR="00055AFD" w:rsidRPr="00055AFD">
        <w:rPr>
          <w:rFonts w:hint="eastAsia"/>
          <w:b/>
          <w:i/>
          <w:sz w:val="22"/>
          <w:szCs w:val="22"/>
          <w:lang w:eastAsia="ja-JP"/>
        </w:rPr>
        <w:t xml:space="preserve"> </w:t>
      </w:r>
      <w:r w:rsidR="00055AFD" w:rsidRPr="00B75636">
        <w:rPr>
          <w:i/>
          <w:sz w:val="22"/>
          <w:szCs w:val="22"/>
          <w:lang w:eastAsia="ja-JP"/>
        </w:rPr>
        <w:t>(Interactions)</w:t>
      </w:r>
      <w:r w:rsidR="004E6D17" w:rsidRPr="00EF1313">
        <w:rPr>
          <w:rFonts w:hint="eastAsia"/>
          <w:sz w:val="22"/>
          <w:szCs w:val="22"/>
          <w:lang w:eastAsia="ja-JP"/>
        </w:rPr>
        <w:t>」および「</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w:t>
      </w:r>
      <w:r w:rsidR="00055AFD" w:rsidRPr="00B75636">
        <w:rPr>
          <w:i/>
          <w:sz w:val="22"/>
          <w:szCs w:val="22"/>
          <w:lang w:eastAsia="ja-JP"/>
        </w:rPr>
        <w:t>(Therapeutic and nontherapeutic responses)</w:t>
      </w:r>
      <w:r w:rsidR="004E6D17" w:rsidRPr="00EF1313">
        <w:rPr>
          <w:rFonts w:hint="eastAsia"/>
          <w:sz w:val="22"/>
          <w:szCs w:val="22"/>
          <w:lang w:eastAsia="ja-JP"/>
        </w:rPr>
        <w:t>」</w:t>
      </w:r>
      <w:r w:rsidR="004E6D17">
        <w:rPr>
          <w:rFonts w:hint="eastAsia"/>
          <w:sz w:val="22"/>
          <w:szCs w:val="22"/>
          <w:lang w:eastAsia="ja-JP"/>
        </w:rPr>
        <w:t>）</w:t>
      </w:r>
      <w:r w:rsidR="0064051F"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w:t>
      </w:r>
      <w:r w:rsidR="00055AFD" w:rsidRPr="00B75636">
        <w:rPr>
          <w:i/>
          <w:sz w:val="22"/>
          <w:szCs w:val="22"/>
          <w:lang w:eastAsia="ja-JP"/>
        </w:rPr>
        <w:t>(Therapeutic and nontherapeutic responses)</w:t>
      </w:r>
      <w:r w:rsidR="00D44640" w:rsidRPr="00EF1313">
        <w:rPr>
          <w:rFonts w:hint="eastAsia"/>
          <w:sz w:val="22"/>
          <w:szCs w:val="22"/>
          <w:lang w:eastAsia="ja-JP"/>
        </w:rPr>
        <w:t>」</w:t>
      </w:r>
      <w:r w:rsidR="0064051F" w:rsidRPr="00EF1313">
        <w:rPr>
          <w:rFonts w:hint="eastAsia"/>
          <w:sz w:val="22"/>
          <w:szCs w:val="22"/>
          <w:lang w:eastAsia="ja-JP"/>
        </w:rPr>
        <w:t>はカバーする範囲が広い</w:t>
      </w:r>
      <w:r w:rsidR="0064051F" w:rsidRPr="00EF1313">
        <w:rPr>
          <w:sz w:val="22"/>
          <w:szCs w:val="22"/>
          <w:lang w:eastAsia="ja-JP"/>
        </w:rPr>
        <w:t>HLT</w:t>
      </w:r>
      <w:r w:rsidR="0064051F" w:rsidRPr="00EF1313">
        <w:rPr>
          <w:rFonts w:hint="eastAsia"/>
          <w:sz w:val="22"/>
          <w:szCs w:val="22"/>
          <w:lang w:eastAsia="ja-JP"/>
        </w:rPr>
        <w:t>で、他の特定の</w:t>
      </w:r>
      <w:r w:rsidR="0064051F" w:rsidRPr="00EF1313">
        <w:rPr>
          <w:sz w:val="22"/>
          <w:szCs w:val="22"/>
          <w:lang w:eastAsia="ja-JP"/>
        </w:rPr>
        <w:t>HLT</w:t>
      </w:r>
      <w:r w:rsidR="0064051F" w:rsidRPr="00EF1313">
        <w:rPr>
          <w:rFonts w:hint="eastAsia"/>
          <w:sz w:val="22"/>
          <w:szCs w:val="22"/>
          <w:lang w:eastAsia="ja-JP"/>
        </w:rPr>
        <w:t>には分類できない用語を分類する目的を持っている</w:t>
      </w:r>
      <w:r w:rsidR="0008365C" w:rsidRPr="00EF1313">
        <w:rPr>
          <w:rFonts w:hint="eastAsia"/>
          <w:sz w:val="22"/>
          <w:szCs w:val="22"/>
          <w:lang w:eastAsia="ja-JP"/>
        </w:rPr>
        <w:t>（例：</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08365C" w:rsidRPr="00EF1313">
        <w:rPr>
          <w:rFonts w:hint="eastAsia"/>
          <w:b/>
          <w:i/>
          <w:sz w:val="22"/>
          <w:szCs w:val="22"/>
          <w:lang w:eastAsia="ja-JP"/>
        </w:rPr>
        <w:t>薬</w:t>
      </w:r>
      <w:r w:rsidR="00055AFD" w:rsidRPr="00055AFD">
        <w:rPr>
          <w:rFonts w:hint="eastAsia"/>
          <w:b/>
          <w:i/>
          <w:sz w:val="22"/>
          <w:szCs w:val="22"/>
          <w:lang w:eastAsia="ja-JP"/>
        </w:rPr>
        <w:t>効低下</w:t>
      </w:r>
      <w:r w:rsidR="00055AFD" w:rsidRPr="00055AFD">
        <w:rPr>
          <w:rFonts w:hint="eastAsia"/>
          <w:b/>
          <w:i/>
          <w:sz w:val="22"/>
          <w:szCs w:val="22"/>
          <w:lang w:eastAsia="ja-JP"/>
        </w:rPr>
        <w:t xml:space="preserve"> </w:t>
      </w:r>
      <w:r w:rsidR="00055AFD" w:rsidRPr="0000428F">
        <w:rPr>
          <w:rFonts w:hint="eastAsia"/>
          <w:i/>
          <w:sz w:val="22"/>
          <w:szCs w:val="22"/>
          <w:lang w:eastAsia="ja-JP"/>
        </w:rPr>
        <w:t>(Drug effect decreased)</w:t>
      </w:r>
      <w:r w:rsidR="00D44640" w:rsidRPr="00EF1313">
        <w:rPr>
          <w:rFonts w:hint="eastAsia"/>
          <w:sz w:val="22"/>
          <w:szCs w:val="22"/>
          <w:lang w:eastAsia="ja-JP"/>
        </w:rPr>
        <w:t>」</w:t>
      </w:r>
      <w:r w:rsidR="006A4CA2" w:rsidRPr="00EF1313">
        <w:rPr>
          <w:rFonts w:hint="eastAsia"/>
          <w:sz w:val="22"/>
          <w:szCs w:val="22"/>
          <w:lang w:eastAsia="ja-JP"/>
        </w:rPr>
        <w:t>、</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08365C" w:rsidRPr="00EF1313">
        <w:rPr>
          <w:rFonts w:hint="eastAsia"/>
          <w:b/>
          <w:i/>
          <w:sz w:val="22"/>
          <w:szCs w:val="22"/>
          <w:lang w:eastAsia="ja-JP"/>
        </w:rPr>
        <w:t>薬</w:t>
      </w:r>
      <w:r w:rsidR="00055AFD" w:rsidRPr="00055AFD">
        <w:rPr>
          <w:rFonts w:hint="eastAsia"/>
          <w:b/>
          <w:i/>
          <w:sz w:val="22"/>
          <w:szCs w:val="22"/>
          <w:lang w:eastAsia="ja-JP"/>
        </w:rPr>
        <w:t>効欠如</w:t>
      </w:r>
      <w:r w:rsidR="00055AFD" w:rsidRPr="00055AFD">
        <w:rPr>
          <w:rFonts w:hint="eastAsia"/>
          <w:b/>
          <w:i/>
          <w:sz w:val="22"/>
          <w:szCs w:val="22"/>
          <w:lang w:eastAsia="ja-JP"/>
        </w:rPr>
        <w:t xml:space="preserve"> </w:t>
      </w:r>
      <w:r w:rsidR="00055AFD" w:rsidRPr="0000428F">
        <w:rPr>
          <w:rFonts w:hint="eastAsia"/>
          <w:i/>
          <w:sz w:val="22"/>
          <w:szCs w:val="22"/>
          <w:lang w:eastAsia="ja-JP"/>
        </w:rPr>
        <w:t>(Drug ineffective)</w:t>
      </w:r>
      <w:r w:rsidR="00D44640" w:rsidRPr="00EF1313">
        <w:rPr>
          <w:rFonts w:hint="eastAsia"/>
          <w:sz w:val="22"/>
          <w:szCs w:val="22"/>
          <w:lang w:eastAsia="ja-JP"/>
        </w:rPr>
        <w:t>」</w:t>
      </w:r>
      <w:r w:rsidR="0008365C" w:rsidRPr="00EF1313">
        <w:rPr>
          <w:rFonts w:hint="eastAsia"/>
          <w:sz w:val="22"/>
          <w:szCs w:val="22"/>
          <w:lang w:eastAsia="ja-JP"/>
        </w:rPr>
        <w:t>）</w:t>
      </w:r>
      <w:r w:rsidR="0064051F" w:rsidRPr="00EF1313">
        <w:rPr>
          <w:rFonts w:hint="eastAsia"/>
          <w:sz w:val="22"/>
          <w:szCs w:val="22"/>
          <w:lang w:eastAsia="ja-JP"/>
        </w:rPr>
        <w:t>。しかし、特定の薬剤、薬剤関連事項、特定の発現部位、特定の状態に関連した用語は</w:t>
      </w:r>
      <w:r w:rsidR="0064051F" w:rsidRPr="00EF1313">
        <w:rPr>
          <w:sz w:val="22"/>
          <w:szCs w:val="22"/>
          <w:lang w:eastAsia="ja-JP"/>
        </w:rPr>
        <w:t>MedDRA</w:t>
      </w:r>
      <w:r w:rsidR="0064051F" w:rsidRPr="00EF1313">
        <w:rPr>
          <w:rFonts w:hint="eastAsia"/>
          <w:sz w:val="22"/>
          <w:szCs w:val="22"/>
          <w:lang w:eastAsia="ja-JP"/>
        </w:rPr>
        <w:t>の既存の配置のルールに従って配置されている</w:t>
      </w:r>
      <w:r w:rsidR="0008365C" w:rsidRPr="00EF1313">
        <w:rPr>
          <w:rFonts w:hint="eastAsia"/>
          <w:sz w:val="22"/>
          <w:szCs w:val="22"/>
          <w:lang w:eastAsia="ja-JP"/>
        </w:rPr>
        <w:t>（</w:t>
      </w:r>
      <w:r w:rsidR="0064051F" w:rsidRPr="00EF1313">
        <w:rPr>
          <w:rFonts w:hint="eastAsia"/>
          <w:sz w:val="22"/>
          <w:szCs w:val="22"/>
          <w:lang w:eastAsia="ja-JP"/>
        </w:rPr>
        <w:t>例</w:t>
      </w:r>
      <w:r w:rsidR="0008365C"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PT</w:t>
      </w:r>
      <w:r w:rsidR="006F1B90">
        <w:rPr>
          <w:b/>
          <w:sz w:val="22"/>
          <w:szCs w:val="22"/>
          <w:lang w:eastAsia="ja-JP"/>
        </w:rPr>
        <w:t xml:space="preserve">; </w:t>
      </w:r>
      <w:r w:rsidR="0064051F" w:rsidRPr="00EF1313">
        <w:rPr>
          <w:rFonts w:hint="eastAsia"/>
          <w:b/>
          <w:i/>
          <w:sz w:val="22"/>
          <w:szCs w:val="22"/>
          <w:lang w:eastAsia="ja-JP"/>
        </w:rPr>
        <w:t>エ</w:t>
      </w:r>
      <w:r w:rsidR="00055AFD" w:rsidRPr="00055AFD">
        <w:rPr>
          <w:rFonts w:hint="eastAsia"/>
          <w:b/>
          <w:i/>
          <w:sz w:val="22"/>
          <w:szCs w:val="22"/>
          <w:lang w:eastAsia="ja-JP"/>
        </w:rPr>
        <w:t>ストロゲン様作用</w:t>
      </w:r>
      <w:r w:rsidR="00055AFD" w:rsidRPr="00055AFD">
        <w:rPr>
          <w:rFonts w:hint="eastAsia"/>
          <w:b/>
          <w:i/>
          <w:sz w:val="22"/>
          <w:szCs w:val="22"/>
          <w:lang w:eastAsia="ja-JP"/>
        </w:rPr>
        <w:t xml:space="preserve"> </w:t>
      </w:r>
      <w:r w:rsidR="00055AFD" w:rsidRPr="0000428F">
        <w:rPr>
          <w:rFonts w:hint="eastAsia"/>
          <w:i/>
          <w:sz w:val="22"/>
          <w:szCs w:val="22"/>
          <w:lang w:eastAsia="ja-JP"/>
        </w:rPr>
        <w:t>(Oestrogenic effect)</w:t>
      </w:r>
      <w:r w:rsidR="00D44640" w:rsidRPr="00EF1313">
        <w:rPr>
          <w:rFonts w:hint="eastAsia"/>
          <w:sz w:val="22"/>
          <w:szCs w:val="22"/>
          <w:lang w:eastAsia="ja-JP"/>
        </w:rPr>
        <w:t>」</w:t>
      </w:r>
      <w:r w:rsidR="0064051F" w:rsidRPr="00EF1313">
        <w:rPr>
          <w:rFonts w:hint="eastAsia"/>
          <w:sz w:val="22"/>
          <w:szCs w:val="22"/>
          <w:lang w:eastAsia="ja-JP"/>
        </w:rPr>
        <w:t>は発現部位を示す</w:t>
      </w:r>
      <w:r w:rsidR="00D03224" w:rsidRPr="00EF1313">
        <w:rPr>
          <w:rFonts w:hint="eastAsia"/>
          <w:sz w:val="22"/>
          <w:szCs w:val="22"/>
          <w:lang w:eastAsia="ja-JP"/>
        </w:rPr>
        <w:t>「</w:t>
      </w:r>
      <w:r w:rsidR="00216790" w:rsidRPr="00EF1313">
        <w:rPr>
          <w:b/>
          <w:sz w:val="22"/>
          <w:szCs w:val="22"/>
          <w:lang w:eastAsia="ja-JP"/>
        </w:rPr>
        <w:t>SOC</w:t>
      </w:r>
      <w:r w:rsidR="006F1B90">
        <w:rPr>
          <w:b/>
          <w:sz w:val="22"/>
          <w:szCs w:val="22"/>
          <w:lang w:eastAsia="ja-JP"/>
        </w:rPr>
        <w:t xml:space="preserve">; </w:t>
      </w:r>
      <w:r w:rsidR="00216790" w:rsidRPr="00EF1313">
        <w:rPr>
          <w:rFonts w:hint="eastAsia"/>
          <w:b/>
          <w:i/>
          <w:sz w:val="22"/>
          <w:szCs w:val="22"/>
          <w:lang w:eastAsia="ja-JP"/>
        </w:rPr>
        <w:t>内分泌障害</w:t>
      </w:r>
      <w:r w:rsidR="00D44640" w:rsidRPr="00EF1313">
        <w:rPr>
          <w:rFonts w:hint="eastAsia"/>
          <w:sz w:val="22"/>
          <w:szCs w:val="22"/>
          <w:lang w:eastAsia="ja-JP"/>
        </w:rPr>
        <w:t>」</w:t>
      </w:r>
      <w:r w:rsidR="00216790" w:rsidRPr="00EF1313">
        <w:rPr>
          <w:rFonts w:hint="eastAsia"/>
          <w:sz w:val="22"/>
          <w:szCs w:val="22"/>
          <w:lang w:eastAsia="ja-JP"/>
        </w:rPr>
        <w:t>の下位の</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性</w:t>
      </w:r>
      <w:r w:rsidR="00055AFD" w:rsidRPr="00055AFD">
        <w:rPr>
          <w:rFonts w:hint="eastAsia"/>
          <w:b/>
          <w:i/>
          <w:sz w:val="22"/>
          <w:szCs w:val="22"/>
          <w:lang w:eastAsia="ja-JP"/>
        </w:rPr>
        <w:t>腺機能の内分泌異常ＮＥＣ</w:t>
      </w:r>
      <w:r w:rsidR="00055AFD" w:rsidRPr="00055AFD">
        <w:rPr>
          <w:rFonts w:hint="eastAsia"/>
          <w:b/>
          <w:i/>
          <w:sz w:val="22"/>
          <w:szCs w:val="22"/>
          <w:lang w:eastAsia="ja-JP"/>
        </w:rPr>
        <w:t xml:space="preserve"> </w:t>
      </w:r>
      <w:r w:rsidR="00055AFD" w:rsidRPr="00B75636">
        <w:rPr>
          <w:i/>
          <w:sz w:val="22"/>
          <w:szCs w:val="22"/>
          <w:lang w:eastAsia="ja-JP"/>
        </w:rPr>
        <w:t>(Endocrine abnormalities of gonadal function NEC)</w:t>
      </w:r>
      <w:r w:rsidR="00D44640" w:rsidRPr="00EF1313">
        <w:rPr>
          <w:rFonts w:hint="eastAsia"/>
          <w:sz w:val="22"/>
          <w:szCs w:val="22"/>
          <w:lang w:eastAsia="ja-JP"/>
        </w:rPr>
        <w:t>」</w:t>
      </w:r>
      <w:r w:rsidR="0064051F" w:rsidRPr="00EF1313">
        <w:rPr>
          <w:rFonts w:hint="eastAsia"/>
          <w:sz w:val="22"/>
          <w:szCs w:val="22"/>
          <w:lang w:eastAsia="ja-JP"/>
        </w:rPr>
        <w:t>のみ</w:t>
      </w:r>
      <w:r w:rsidR="00216790" w:rsidRPr="00EF1313">
        <w:rPr>
          <w:rFonts w:hint="eastAsia"/>
          <w:sz w:val="22"/>
          <w:szCs w:val="22"/>
          <w:lang w:eastAsia="ja-JP"/>
        </w:rPr>
        <w:t>に</w:t>
      </w:r>
      <w:r w:rsidR="0064051F" w:rsidRPr="00EF1313">
        <w:rPr>
          <w:rFonts w:hint="eastAsia"/>
          <w:sz w:val="22"/>
          <w:szCs w:val="22"/>
          <w:lang w:eastAsia="ja-JP"/>
        </w:rPr>
        <w:t>リンク</w:t>
      </w:r>
      <w:r w:rsidR="00216790" w:rsidRPr="00EF1313">
        <w:rPr>
          <w:rFonts w:hint="eastAsia"/>
          <w:sz w:val="22"/>
          <w:szCs w:val="22"/>
          <w:lang w:eastAsia="ja-JP"/>
        </w:rPr>
        <w:t>している</w:t>
      </w:r>
      <w:r w:rsidR="0008365C" w:rsidRPr="00EF1313">
        <w:rPr>
          <w:rFonts w:hint="eastAsia"/>
          <w:sz w:val="22"/>
          <w:szCs w:val="22"/>
          <w:lang w:eastAsia="ja-JP"/>
        </w:rPr>
        <w:t>）</w:t>
      </w:r>
      <w:r w:rsidR="0064051F" w:rsidRPr="00EF1313">
        <w:rPr>
          <w:rFonts w:hint="eastAsia"/>
          <w:sz w:val="22"/>
          <w:szCs w:val="22"/>
          <w:lang w:eastAsia="ja-JP"/>
        </w:rPr>
        <w:t>。</w:t>
      </w:r>
    </w:p>
    <w:p w14:paraId="63173AA6" w14:textId="4943873E" w:rsidR="000626FA" w:rsidRPr="0067731D" w:rsidRDefault="00005319" w:rsidP="00E41AA8">
      <w:pPr>
        <w:pStyle w:val="23"/>
        <w:tabs>
          <w:tab w:val="left" w:pos="0"/>
          <w:tab w:val="left" w:pos="900"/>
          <w:tab w:val="left" w:pos="1620"/>
        </w:tabs>
        <w:spacing w:beforeLines="50" w:before="120"/>
        <w:ind w:left="0" w:firstLine="0"/>
        <w:rPr>
          <w:rFonts w:asciiTheme="minorHAnsi" w:eastAsiaTheme="minorEastAsia" w:hAnsiTheme="minorHAnsi" w:cs="Arial"/>
          <w:sz w:val="22"/>
          <w:szCs w:val="22"/>
          <w:lang w:eastAsia="ja-JP"/>
        </w:rPr>
      </w:pPr>
      <w:r w:rsidRPr="0067731D">
        <w:rPr>
          <w:rFonts w:asciiTheme="minorHAnsi" w:eastAsiaTheme="minorEastAsia" w:hAnsiTheme="minorHAnsi"/>
          <w:iCs/>
          <w:sz w:val="22"/>
          <w:szCs w:val="22"/>
          <w:lang w:eastAsia="ja-JP"/>
        </w:rPr>
        <w:t>バージョン</w:t>
      </w:r>
      <w:r w:rsidR="00C4001F" w:rsidRPr="0067731D">
        <w:rPr>
          <w:rFonts w:asciiTheme="minorHAnsi" w:eastAsiaTheme="minorEastAsia" w:hAnsiTheme="minorHAnsi"/>
          <w:iCs/>
          <w:sz w:val="22"/>
          <w:szCs w:val="22"/>
          <w:lang w:eastAsia="ja-JP"/>
        </w:rPr>
        <w:t>19</w:t>
      </w:r>
      <w:r w:rsidRPr="0067731D">
        <w:rPr>
          <w:rFonts w:asciiTheme="minorHAnsi" w:eastAsiaTheme="minorEastAsia" w:hAnsiTheme="minorHAnsi"/>
          <w:iCs/>
          <w:sz w:val="22"/>
          <w:szCs w:val="22"/>
          <w:lang w:eastAsia="ja-JP"/>
        </w:rPr>
        <w:t>.0</w:t>
      </w:r>
      <w:r w:rsidR="00C4001F" w:rsidRPr="0067731D">
        <w:rPr>
          <w:rFonts w:asciiTheme="minorHAnsi" w:eastAsiaTheme="minorEastAsia" w:hAnsiTheme="minorHAnsi"/>
          <w:iCs/>
          <w:sz w:val="22"/>
          <w:szCs w:val="22"/>
          <w:lang w:eastAsia="ja-JP"/>
        </w:rPr>
        <w:t>で</w:t>
      </w:r>
      <w:r w:rsidR="00C72291" w:rsidRPr="0067731D">
        <w:rPr>
          <w:rFonts w:asciiTheme="minorHAnsi" w:eastAsiaTheme="minorEastAsia" w:hAnsiTheme="minorHAnsi"/>
          <w:iCs/>
          <w:sz w:val="22"/>
          <w:szCs w:val="22"/>
          <w:lang w:eastAsia="ja-JP"/>
        </w:rPr>
        <w:t>、</w:t>
      </w:r>
      <w:r w:rsidRPr="0067731D">
        <w:rPr>
          <w:rFonts w:asciiTheme="minorHAnsi" w:eastAsiaTheme="minorEastAsia" w:hAnsiTheme="minorHAnsi"/>
          <w:iCs/>
          <w:sz w:val="22"/>
          <w:szCs w:val="22"/>
          <w:lang w:eastAsia="ja-JP"/>
        </w:rPr>
        <w:t>製品品質</w:t>
      </w:r>
      <w:r w:rsidR="00E563AA" w:rsidRPr="0067731D">
        <w:rPr>
          <w:rFonts w:asciiTheme="minorHAnsi" w:eastAsiaTheme="minorEastAsia" w:hAnsiTheme="minorHAnsi"/>
          <w:iCs/>
          <w:sz w:val="22"/>
          <w:szCs w:val="22"/>
          <w:lang w:eastAsia="ja-JP"/>
        </w:rPr>
        <w:t>および医療機器</w:t>
      </w:r>
      <w:r w:rsidRPr="0067731D">
        <w:rPr>
          <w:rFonts w:asciiTheme="minorHAnsi" w:eastAsiaTheme="minorEastAsia" w:hAnsiTheme="minorHAnsi"/>
          <w:iCs/>
          <w:sz w:val="22"/>
          <w:szCs w:val="22"/>
          <w:lang w:eastAsia="ja-JP"/>
        </w:rPr>
        <w:t>に関連した</w:t>
      </w:r>
      <w:r w:rsidR="005334A8" w:rsidRPr="0067731D">
        <w:rPr>
          <w:rFonts w:asciiTheme="minorHAnsi" w:eastAsiaTheme="minorEastAsia" w:hAnsiTheme="minorHAnsi"/>
          <w:iCs/>
          <w:sz w:val="22"/>
          <w:szCs w:val="22"/>
          <w:lang w:eastAsia="ja-JP"/>
        </w:rPr>
        <w:t>グループ</w:t>
      </w:r>
      <w:r w:rsidRPr="0067731D">
        <w:rPr>
          <w:rFonts w:asciiTheme="minorHAnsi" w:eastAsiaTheme="minorEastAsia" w:hAnsiTheme="minorHAnsi"/>
          <w:iCs/>
          <w:sz w:val="22"/>
          <w:szCs w:val="22"/>
          <w:lang w:eastAsia="ja-JP"/>
        </w:rPr>
        <w:t>用語</w:t>
      </w:r>
      <w:r w:rsidR="00D27CDA" w:rsidRPr="0067731D">
        <w:rPr>
          <w:rFonts w:asciiTheme="minorHAnsi" w:eastAsiaTheme="minorEastAsia" w:hAnsiTheme="minorHAnsi"/>
          <w:iCs/>
          <w:sz w:val="22"/>
          <w:szCs w:val="22"/>
          <w:lang w:eastAsia="ja-JP"/>
        </w:rPr>
        <w:t>が</w:t>
      </w:r>
      <w:r w:rsidR="00983B76"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iCs/>
          <w:sz w:val="22"/>
          <w:szCs w:val="22"/>
          <w:lang w:eastAsia="ja-JP"/>
        </w:rPr>
        <w:t>当該</w:t>
      </w:r>
      <w:r w:rsidR="00D27CDA" w:rsidRPr="0067731D">
        <w:rPr>
          <w:rFonts w:asciiTheme="minorHAnsi" w:eastAsiaTheme="minorEastAsia" w:hAnsiTheme="minorHAnsi"/>
          <w:sz w:val="22"/>
          <w:szCs w:val="22"/>
          <w:lang w:eastAsia="ja-JP"/>
        </w:rPr>
        <w:t>SOC</w:t>
      </w:r>
      <w:r w:rsidR="00D27CDA" w:rsidRPr="0067731D">
        <w:rPr>
          <w:rFonts w:asciiTheme="minorHAnsi" w:eastAsiaTheme="minorEastAsia" w:hAnsiTheme="minorHAnsi"/>
          <w:sz w:val="22"/>
          <w:szCs w:val="22"/>
          <w:lang w:eastAsia="ja-JP"/>
        </w:rPr>
        <w:t>から</w:t>
      </w:r>
      <w:r w:rsidR="00051C8A" w:rsidRPr="0067731D">
        <w:rPr>
          <w:rFonts w:asciiTheme="minorHAnsi" w:eastAsiaTheme="minorEastAsia" w:hAnsiTheme="minorHAnsi"/>
          <w:sz w:val="22"/>
          <w:szCs w:val="22"/>
          <w:lang w:eastAsia="ja-JP"/>
        </w:rPr>
        <w:t>非臨床</w:t>
      </w:r>
      <w:r w:rsidR="00353E7B">
        <w:rPr>
          <w:rFonts w:asciiTheme="minorHAnsi" w:eastAsiaTheme="minorEastAsia" w:hAnsiTheme="minorHAnsi" w:hint="eastAsia"/>
          <w:sz w:val="22"/>
          <w:szCs w:val="22"/>
          <w:lang w:eastAsia="ja-JP"/>
        </w:rPr>
        <w:t>／</w:t>
      </w:r>
      <w:r w:rsidR="00523E44" w:rsidRPr="0067731D">
        <w:rPr>
          <w:rFonts w:asciiTheme="minorHAnsi" w:eastAsiaTheme="minorEastAsia" w:hAnsiTheme="minorHAnsi"/>
          <w:sz w:val="22"/>
          <w:szCs w:val="22"/>
          <w:lang w:eastAsia="ja-JP"/>
        </w:rPr>
        <w:t>非患者</w:t>
      </w:r>
      <w:r w:rsidR="00523E44" w:rsidRPr="0067731D">
        <w:rPr>
          <w:rFonts w:asciiTheme="minorHAnsi" w:eastAsiaTheme="minorEastAsia" w:hAnsiTheme="minorHAnsi"/>
          <w:sz w:val="22"/>
          <w:szCs w:val="22"/>
          <w:lang w:eastAsia="ja-JP"/>
        </w:rPr>
        <w:t>(non-clinical/</w:t>
      </w:r>
      <w:r w:rsidR="0067731D">
        <w:rPr>
          <w:rFonts w:asciiTheme="minorHAnsi" w:eastAsiaTheme="minorEastAsia" w:hAnsiTheme="minorHAnsi" w:hint="eastAsia"/>
          <w:sz w:val="22"/>
          <w:szCs w:val="22"/>
          <w:lang w:eastAsia="ja-JP"/>
        </w:rPr>
        <w:t xml:space="preserve"> </w:t>
      </w:r>
      <w:r w:rsidR="00523E44" w:rsidRPr="0067731D">
        <w:rPr>
          <w:rFonts w:asciiTheme="minorHAnsi" w:eastAsiaTheme="minorEastAsia" w:hAnsiTheme="minorHAnsi"/>
          <w:sz w:val="22"/>
          <w:szCs w:val="22"/>
          <w:lang w:eastAsia="ja-JP"/>
        </w:rPr>
        <w:t>non-patient)</w:t>
      </w:r>
      <w:r w:rsidR="00523E44" w:rsidRPr="0067731D">
        <w:rPr>
          <w:rFonts w:asciiTheme="minorHAnsi" w:eastAsiaTheme="minorEastAsia" w:hAnsiTheme="minorHAnsi"/>
          <w:sz w:val="22"/>
          <w:szCs w:val="22"/>
          <w:lang w:eastAsia="ja-JP"/>
        </w:rPr>
        <w:t>に関する概念</w:t>
      </w:r>
      <w:r w:rsidR="0030188B" w:rsidRPr="0067731D">
        <w:rPr>
          <w:rFonts w:asciiTheme="minorHAnsi" w:eastAsiaTheme="minorEastAsia" w:hAnsiTheme="minorHAnsi"/>
          <w:sz w:val="22"/>
          <w:szCs w:val="22"/>
          <w:lang w:eastAsia="ja-JP"/>
        </w:rPr>
        <w:t>を含める</w:t>
      </w:r>
      <w:r w:rsidR="00523E44" w:rsidRPr="0067731D">
        <w:rPr>
          <w:rFonts w:asciiTheme="minorHAnsi" w:eastAsiaTheme="minorEastAsia" w:hAnsiTheme="minorHAnsi"/>
          <w:sz w:val="22"/>
          <w:szCs w:val="22"/>
          <w:lang w:eastAsia="ja-JP"/>
        </w:rPr>
        <w:t>ために追加された新規</w:t>
      </w:r>
      <w:r w:rsidR="00D27CDA"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27CDA" w:rsidRPr="0067731D">
        <w:rPr>
          <w:rFonts w:asciiTheme="minorHAnsi" w:eastAsiaTheme="minorEastAsia" w:hAnsiTheme="minorHAnsi"/>
          <w:b/>
          <w:i/>
          <w:sz w:val="22"/>
          <w:szCs w:val="22"/>
          <w:lang w:eastAsia="ja-JP"/>
        </w:rPr>
        <w:t>製品の問題</w:t>
      </w:r>
      <w:r w:rsidR="00D27CD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に移動された。</w:t>
      </w:r>
      <w:r w:rsidR="00B62413" w:rsidRPr="0067731D">
        <w:rPr>
          <w:rFonts w:asciiTheme="minorHAnsi" w:eastAsiaTheme="minorEastAsia" w:hAnsiTheme="minorHAnsi"/>
          <w:iCs/>
          <w:sz w:val="22"/>
          <w:szCs w:val="22"/>
          <w:lang w:eastAsia="ja-JP"/>
        </w:rPr>
        <w:t>具体的には</w:t>
      </w:r>
      <w:r w:rsidR="000626FA"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iCs/>
          <w:sz w:val="22"/>
          <w:szCs w:val="22"/>
          <w:lang w:eastAsia="ja-JP"/>
        </w:rPr>
        <w:t>5</w:t>
      </w:r>
      <w:r w:rsidR="00E714F0" w:rsidRPr="0067731D">
        <w:rPr>
          <w:rFonts w:asciiTheme="minorHAnsi" w:eastAsiaTheme="minorEastAsia" w:hAnsiTheme="minorHAnsi"/>
          <w:iCs/>
          <w:sz w:val="22"/>
          <w:szCs w:val="22"/>
          <w:lang w:eastAsia="ja-JP"/>
        </w:rPr>
        <w:t>件</w:t>
      </w:r>
      <w:r w:rsidR="00496B48" w:rsidRPr="0067731D">
        <w:rPr>
          <w:rFonts w:asciiTheme="minorHAnsi" w:eastAsiaTheme="minorEastAsia" w:hAnsiTheme="minorHAnsi"/>
          <w:iCs/>
          <w:sz w:val="22"/>
          <w:szCs w:val="22"/>
          <w:lang w:eastAsia="ja-JP"/>
        </w:rPr>
        <w:t>の</w:t>
      </w:r>
      <w:r w:rsidR="00942F8E" w:rsidRPr="0067731D">
        <w:rPr>
          <w:rFonts w:asciiTheme="minorHAnsi" w:eastAsiaTheme="minorEastAsia" w:hAnsiTheme="minorHAnsi"/>
          <w:b/>
          <w:iCs/>
          <w:sz w:val="22"/>
          <w:szCs w:val="22"/>
          <w:lang w:eastAsia="ja-JP"/>
        </w:rPr>
        <w:t>HLT</w:t>
      </w:r>
      <w:r w:rsidR="00942F8E"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品の汚染と滅菌に関する問題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contamination and sterility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品表示に関する問題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label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cs="Arial"/>
          <w:sz w:val="22"/>
          <w:szCs w:val="22"/>
          <w:lang w:eastAsia="ja-JP"/>
        </w:rPr>
        <w:t>、</w:t>
      </w:r>
      <w:r w:rsidR="00D03224" w:rsidRPr="0067731D">
        <w:rPr>
          <w:rFonts w:asciiTheme="minorHAnsi" w:eastAsiaTheme="minorEastAsia" w:hAnsiTheme="minorHAnsi" w:cs="Arial"/>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品包装に関する問題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packaging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品物性に関する問題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physical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品品質に関する問題ＮＥＣ</w:t>
      </w:r>
      <w:r w:rsidR="00055AFD" w:rsidRPr="00B75636">
        <w:rPr>
          <w:rFonts w:asciiTheme="minorHAnsi" w:eastAsiaTheme="minorEastAsia" w:hAnsiTheme="minorHAnsi"/>
          <w:i/>
          <w:iCs/>
          <w:sz w:val="22"/>
          <w:szCs w:val="22"/>
          <w:lang w:eastAsia="ja-JP"/>
        </w:rPr>
        <w:t xml:space="preserve"> (Product quality issues NEC)</w:t>
      </w:r>
      <w:r w:rsidR="00D44640"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cs="Arial"/>
          <w:sz w:val="22"/>
          <w:szCs w:val="22"/>
          <w:lang w:eastAsia="ja-JP"/>
        </w:rPr>
        <w:t>）を下位に持つ</w:t>
      </w:r>
      <w:r w:rsidR="00E571C6">
        <w:rPr>
          <w:rFonts w:asciiTheme="minorHAnsi" w:eastAsiaTheme="minorEastAsia" w:hAnsiTheme="minorHAnsi" w:cs="Arial" w:hint="eastAsia"/>
          <w:sz w:val="22"/>
          <w:szCs w:val="22"/>
          <w:lang w:eastAsia="ja-JP"/>
        </w:rPr>
        <w:t>製品品質に関する</w:t>
      </w:r>
      <w:r w:rsidR="00942F8E" w:rsidRPr="0067731D">
        <w:rPr>
          <w:rFonts w:asciiTheme="minorHAnsi" w:eastAsiaTheme="minorEastAsia" w:hAnsiTheme="minorHAnsi"/>
          <w:b/>
          <w:iCs/>
          <w:sz w:val="22"/>
          <w:szCs w:val="22"/>
          <w:lang w:eastAsia="ja-JP"/>
        </w:rPr>
        <w:t>HLGT</w:t>
      </w:r>
      <w:r w:rsidR="00942F8E" w:rsidRPr="0067731D">
        <w:rPr>
          <w:rFonts w:asciiTheme="minorHAnsi" w:eastAsiaTheme="minorEastAsia" w:hAnsiTheme="minorHAnsi"/>
          <w:iCs/>
          <w:sz w:val="22"/>
          <w:szCs w:val="22"/>
          <w:lang w:eastAsia="ja-JP"/>
        </w:rPr>
        <w:t>が</w:t>
      </w:r>
      <w:r w:rsidR="009E1590" w:rsidRPr="0067731D">
        <w:rPr>
          <w:rFonts w:asciiTheme="minorHAnsi" w:eastAsiaTheme="minorEastAsia" w:hAnsiTheme="minorHAnsi"/>
          <w:iCs/>
          <w:sz w:val="22"/>
          <w:szCs w:val="22"/>
          <w:lang w:eastAsia="ja-JP"/>
        </w:rPr>
        <w:t>、</w:t>
      </w:r>
      <w:r w:rsidR="00D95306" w:rsidRPr="0067731D">
        <w:rPr>
          <w:rFonts w:asciiTheme="minorHAnsi" w:eastAsiaTheme="minorEastAsia" w:hAnsiTheme="minorHAnsi"/>
          <w:sz w:val="22"/>
          <w:szCs w:val="22"/>
          <w:lang w:eastAsia="ja-JP"/>
        </w:rPr>
        <w:t>「</w:t>
      </w:r>
      <w:r w:rsidR="00D95306"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95306" w:rsidRPr="0067731D">
        <w:rPr>
          <w:rFonts w:asciiTheme="minorHAnsi" w:eastAsiaTheme="minorEastAsia" w:hAnsiTheme="minorHAnsi"/>
          <w:b/>
          <w:i/>
          <w:sz w:val="22"/>
          <w:szCs w:val="22"/>
          <w:lang w:eastAsia="ja-JP"/>
        </w:rPr>
        <w:t>製品の問題</w:t>
      </w:r>
      <w:r w:rsidR="00D95306" w:rsidRPr="0067731D">
        <w:rPr>
          <w:rFonts w:asciiTheme="minorHAnsi" w:eastAsiaTheme="minorEastAsia" w:hAnsiTheme="minorHAnsi"/>
          <w:sz w:val="22"/>
          <w:szCs w:val="22"/>
          <w:lang w:eastAsia="ja-JP"/>
        </w:rPr>
        <w:t>」</w:t>
      </w:r>
      <w:r w:rsidR="009E1590" w:rsidRPr="0067731D">
        <w:rPr>
          <w:rFonts w:asciiTheme="minorHAnsi" w:eastAsiaTheme="minorEastAsia" w:hAnsiTheme="minorHAnsi"/>
          <w:sz w:val="22"/>
          <w:szCs w:val="22"/>
          <w:lang w:eastAsia="ja-JP"/>
        </w:rPr>
        <w:t>の下位の</w:t>
      </w:r>
      <w:r w:rsidR="00942F8E" w:rsidRPr="0067731D">
        <w:rPr>
          <w:rFonts w:asciiTheme="minorHAnsi" w:eastAsiaTheme="minorEastAsia" w:hAnsiTheme="minorHAnsi"/>
          <w:iCs/>
          <w:sz w:val="22"/>
          <w:szCs w:val="22"/>
          <w:lang w:eastAsia="ja-JP"/>
        </w:rPr>
        <w:t>新規「</w:t>
      </w:r>
      <w:r w:rsidR="00942F8E" w:rsidRPr="0067731D">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0626FA"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品品質、供給、流通、製造および品質システムの問題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quality, supply, distribution, manufacturing and quality system issues)</w:t>
      </w:r>
      <w:r w:rsidR="000626FA" w:rsidRPr="0067731D">
        <w:rPr>
          <w:rFonts w:asciiTheme="minorHAnsi" w:eastAsiaTheme="minorEastAsia" w:hAnsiTheme="minorHAnsi" w:cs="Arial"/>
          <w:sz w:val="22"/>
          <w:szCs w:val="22"/>
          <w:lang w:eastAsia="ja-JP"/>
        </w:rPr>
        <w:t>」</w:t>
      </w:r>
      <w:r w:rsidR="00B62413" w:rsidRPr="0067731D">
        <w:rPr>
          <w:rFonts w:asciiTheme="minorHAnsi" w:eastAsiaTheme="minorEastAsia" w:hAnsiTheme="minorHAnsi" w:cs="Arial"/>
          <w:sz w:val="22"/>
          <w:szCs w:val="22"/>
          <w:lang w:eastAsia="ja-JP"/>
        </w:rPr>
        <w:t>と統合された点が特記される。</w:t>
      </w:r>
    </w:p>
    <w:p w14:paraId="0D31E0D4" w14:textId="20097E33" w:rsidR="00C26127" w:rsidRPr="0067731D" w:rsidRDefault="00FC694E" w:rsidP="00E41AA8">
      <w:pPr>
        <w:spacing w:beforeLines="50" w:before="120"/>
        <w:rPr>
          <w:rFonts w:asciiTheme="minorHAnsi" w:eastAsiaTheme="minorEastAsia" w:hAnsiTheme="minorHAnsi"/>
          <w:sz w:val="22"/>
          <w:szCs w:val="22"/>
          <w:lang w:eastAsia="ja-JP"/>
        </w:rPr>
      </w:pPr>
      <w:r w:rsidRPr="0067731D">
        <w:rPr>
          <w:rFonts w:asciiTheme="minorHAnsi" w:eastAsiaTheme="minorEastAsia" w:hAnsiTheme="minorHAnsi" w:cs="Arial"/>
          <w:sz w:val="22"/>
          <w:szCs w:val="22"/>
          <w:lang w:eastAsia="ja-JP"/>
        </w:rPr>
        <w:t>さらに</w:t>
      </w:r>
      <w:r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sz w:val="22"/>
          <w:szCs w:val="22"/>
          <w:lang w:eastAsia="ja-JP"/>
        </w:rPr>
        <w:t>全部で</w:t>
      </w:r>
      <w:r w:rsidRPr="0067731D">
        <w:rPr>
          <w:rFonts w:asciiTheme="minorHAnsi" w:eastAsiaTheme="minorEastAsia" w:hAnsiTheme="minorHAnsi"/>
          <w:sz w:val="22"/>
          <w:szCs w:val="22"/>
          <w:lang w:eastAsia="ja-JP"/>
        </w:rPr>
        <w:t>8</w:t>
      </w:r>
      <w:r w:rsidR="00E714F0" w:rsidRPr="0067731D">
        <w:rPr>
          <w:rFonts w:asciiTheme="minorHAnsi" w:eastAsiaTheme="minorEastAsia" w:hAnsiTheme="minorHAnsi"/>
          <w:sz w:val="22"/>
          <w:szCs w:val="22"/>
          <w:lang w:eastAsia="ja-JP"/>
        </w:rPr>
        <w:t>件</w:t>
      </w:r>
      <w:r w:rsidRPr="0067731D">
        <w:rPr>
          <w:rFonts w:asciiTheme="minorHAnsi" w:eastAsiaTheme="minorEastAsia" w:hAnsiTheme="minorHAnsi"/>
          <w:sz w:val="22"/>
          <w:szCs w:val="22"/>
          <w:lang w:eastAsia="ja-JP"/>
        </w:rPr>
        <w:t>の</w:t>
      </w:r>
      <w:r w:rsidRPr="0067731D">
        <w:rPr>
          <w:rFonts w:asciiTheme="minorHAnsi" w:eastAsiaTheme="minorEastAsia" w:hAnsiTheme="minorHAnsi"/>
          <w:b/>
          <w:iCs/>
          <w:sz w:val="22"/>
          <w:szCs w:val="22"/>
          <w:lang w:eastAsia="ja-JP"/>
        </w:rPr>
        <w:t>HLT</w:t>
      </w:r>
      <w:r w:rsidRPr="0067731D">
        <w:rPr>
          <w:rFonts w:asciiTheme="minorHAnsi" w:eastAsiaTheme="minorEastAsia" w:hAnsiTheme="minorHAnsi"/>
          <w:iCs/>
          <w:sz w:val="22"/>
          <w:szCs w:val="22"/>
          <w:lang w:eastAsia="ja-JP"/>
        </w:rPr>
        <w:t>（</w:t>
      </w:r>
      <w:r w:rsidR="00CE421C"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E421C"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療機器のコンピュータに関する問題</w:t>
      </w:r>
      <w:r w:rsidR="00055AFD" w:rsidRPr="00055AFD">
        <w:rPr>
          <w:rFonts w:asciiTheme="minorHAnsi" w:eastAsiaTheme="minorEastAsia" w:hAnsiTheme="minorHAnsi" w:hint="eastAsia"/>
          <w:b/>
          <w:i/>
          <w:sz w:val="22"/>
          <w:szCs w:val="22"/>
          <w:lang w:eastAsia="ja-JP"/>
        </w:rPr>
        <w:t xml:space="preserve"> </w:t>
      </w:r>
      <w:r w:rsidR="00055AFD" w:rsidRPr="00B75636">
        <w:rPr>
          <w:rFonts w:asciiTheme="minorHAnsi" w:eastAsiaTheme="minorEastAsia" w:hAnsiTheme="minorHAnsi"/>
          <w:i/>
          <w:sz w:val="22"/>
          <w:szCs w:val="22"/>
          <w:lang w:eastAsia="ja-JP"/>
        </w:rPr>
        <w:t>(Device computer issues)</w:t>
      </w:r>
      <w:r w:rsidR="00CE421C"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療機器の電気的問題</w:t>
      </w:r>
      <w:r w:rsidR="00055AFD" w:rsidRPr="00B75636">
        <w:rPr>
          <w:rFonts w:asciiTheme="minorHAnsi" w:eastAsiaTheme="minorEastAsia" w:hAnsiTheme="minorHAnsi"/>
          <w:i/>
          <w:sz w:val="22"/>
          <w:szCs w:val="22"/>
          <w:lang w:eastAsia="ja-JP"/>
        </w:rPr>
        <w:t xml:space="preserve"> (Device electrical issues)</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療機器の不適合に関する問題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incompatibility issues)</w:t>
      </w:r>
      <w:r w:rsidR="0075162F"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療機器の情報出力に関する問題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information output issues)</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療機器の機能不良ＮＥＣ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malfunction events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療機器の操作上の問題ＮＥＣ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operational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療機器の物理的および化学的問題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physical property and chemical issues)</w:t>
      </w:r>
      <w:r w:rsidR="00C26127" w:rsidRPr="0067731D">
        <w:rPr>
          <w:rFonts w:asciiTheme="minorHAnsi" w:eastAsiaTheme="minorEastAsia" w:hAnsiTheme="minorHAnsi" w:cs="Arial"/>
          <w:sz w:val="22"/>
          <w:szCs w:val="22"/>
          <w:lang w:eastAsia="ja-JP"/>
        </w:rPr>
        <w:t>」</w:t>
      </w:r>
      <w:r w:rsidR="00EC7FB9">
        <w:rPr>
          <w:rFonts w:asciiTheme="minorHAnsi" w:eastAsiaTheme="minorEastAsia" w:hAnsiTheme="minorHAnsi" w:cs="Arial" w:hint="eastAsia"/>
          <w:sz w:val="22"/>
          <w:szCs w:val="22"/>
          <w:lang w:eastAsia="ja-JP"/>
        </w:rPr>
        <w:t>）</w:t>
      </w:r>
      <w:r w:rsidR="00C26127" w:rsidRPr="0067731D">
        <w:rPr>
          <w:rFonts w:asciiTheme="minorHAnsi" w:eastAsiaTheme="minorEastAsia" w:hAnsiTheme="minorHAnsi" w:cs="Arial"/>
          <w:sz w:val="22"/>
          <w:szCs w:val="22"/>
          <w:lang w:eastAsia="ja-JP"/>
        </w:rPr>
        <w:t>を下位に持つ</w:t>
      </w:r>
      <w:r w:rsidR="004167F2" w:rsidRPr="0067731D">
        <w:rPr>
          <w:rFonts w:asciiTheme="minorHAnsi" w:eastAsiaTheme="minorEastAsia" w:hAnsiTheme="minorHAnsi"/>
          <w:sz w:val="22"/>
          <w:szCs w:val="22"/>
          <w:lang w:eastAsia="ja-JP"/>
        </w:rPr>
        <w:t>「</w:t>
      </w:r>
      <w:r w:rsidR="004167F2" w:rsidRPr="0067731D">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4167F2"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issues)</w:t>
      </w:r>
      <w:r w:rsidR="004167F2" w:rsidRPr="0067731D">
        <w:rPr>
          <w:rFonts w:asciiTheme="minorHAnsi" w:eastAsiaTheme="minorEastAsia" w:hAnsiTheme="minorHAnsi"/>
          <w:sz w:val="22"/>
          <w:szCs w:val="22"/>
          <w:lang w:eastAsia="ja-JP"/>
        </w:rPr>
        <w:t>」が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C26127" w:rsidRPr="0067731D">
        <w:rPr>
          <w:rFonts w:asciiTheme="minorHAnsi" w:eastAsiaTheme="minorEastAsia" w:hAnsiTheme="minorHAnsi"/>
          <w:b/>
          <w:i/>
          <w:sz w:val="22"/>
          <w:szCs w:val="22"/>
          <w:lang w:eastAsia="ja-JP"/>
        </w:rPr>
        <w:t>製品の問題</w:t>
      </w:r>
      <w:r w:rsidR="00C26127" w:rsidRPr="0067731D">
        <w:rPr>
          <w:rFonts w:asciiTheme="minorHAnsi" w:eastAsiaTheme="minorEastAsia" w:hAnsiTheme="minorHAnsi"/>
          <w:sz w:val="22"/>
          <w:szCs w:val="22"/>
          <w:lang w:eastAsia="ja-JP"/>
        </w:rPr>
        <w:t>」に移動された。</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622A50BF" w14:textId="2A4296E1" w:rsidR="00705D39" w:rsidRDefault="00DA74A4" w:rsidP="00E41AA8">
      <w:pPr>
        <w:spacing w:beforeLines="50" w:before="120"/>
        <w:ind w:left="1"/>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に属する</w:t>
      </w:r>
      <w:r w:rsidR="0064051F" w:rsidRPr="009A466D">
        <w:rPr>
          <w:sz w:val="22"/>
          <w:szCs w:val="22"/>
          <w:lang w:eastAsia="ja-JP"/>
        </w:rPr>
        <w:t>PT</w:t>
      </w:r>
      <w:r w:rsidR="0064051F" w:rsidRPr="009A466D">
        <w:rPr>
          <w:rFonts w:hAnsi="ＭＳ 明朝" w:hint="eastAsia"/>
          <w:sz w:val="22"/>
          <w:szCs w:val="22"/>
          <w:lang w:eastAsia="ja-JP"/>
        </w:rPr>
        <w:t>の概念は、</w:t>
      </w:r>
      <w:r w:rsidR="00F77794">
        <w:rPr>
          <w:rFonts w:hAnsi="ＭＳ 明朝" w:hint="eastAsia"/>
          <w:sz w:val="22"/>
          <w:szCs w:val="22"/>
          <w:lang w:eastAsia="ja-JP"/>
        </w:rPr>
        <w:t>幾つか</w:t>
      </w:r>
      <w:r w:rsidR="0064051F" w:rsidRPr="009A466D">
        <w:rPr>
          <w:rFonts w:hAnsi="ＭＳ 明朝" w:hint="eastAsia"/>
          <w:sz w:val="22"/>
          <w:szCs w:val="22"/>
          <w:lang w:eastAsia="ja-JP"/>
        </w:rPr>
        <w:t>の</w:t>
      </w:r>
      <w:r w:rsidR="0064051F" w:rsidRPr="009A466D">
        <w:rPr>
          <w:sz w:val="22"/>
          <w:szCs w:val="22"/>
          <w:lang w:eastAsia="ja-JP"/>
        </w:rPr>
        <w:t>SOC</w:t>
      </w:r>
      <w:r w:rsidR="0064051F" w:rsidRPr="009A466D">
        <w:rPr>
          <w:rFonts w:hAnsi="ＭＳ 明朝" w:hint="eastAsia"/>
          <w:sz w:val="22"/>
          <w:szCs w:val="22"/>
          <w:lang w:eastAsia="ja-JP"/>
        </w:rPr>
        <w:t>に関係しているため、それらの用語をそれぞれ可能性のある他の</w:t>
      </w:r>
      <w:r w:rsidR="0064051F" w:rsidRPr="009A466D">
        <w:rPr>
          <w:sz w:val="22"/>
          <w:szCs w:val="22"/>
          <w:lang w:eastAsia="ja-JP"/>
        </w:rPr>
        <w:t>SOC</w:t>
      </w:r>
      <w:r w:rsidR="0064051F" w:rsidRPr="009A466D">
        <w:rPr>
          <w:rFonts w:hAnsi="ＭＳ 明朝" w:hint="eastAsia"/>
          <w:sz w:val="22"/>
          <w:szCs w:val="22"/>
          <w:lang w:eastAsia="ja-JP"/>
        </w:rPr>
        <w:t>にも表示すると、多数の複数軸リンクにより混乱を生じるおそれがある。そのため、ほとんどの</w:t>
      </w:r>
      <w:r w:rsidR="0064051F" w:rsidRPr="009A466D">
        <w:rPr>
          <w:sz w:val="22"/>
          <w:szCs w:val="22"/>
          <w:lang w:eastAsia="ja-JP"/>
        </w:rPr>
        <w:t>PT</w:t>
      </w:r>
      <w:r w:rsidR="0064051F" w:rsidRPr="009A466D">
        <w:rPr>
          <w:rFonts w:hAnsi="ＭＳ 明朝" w:hint="eastAsia"/>
          <w:sz w:val="22"/>
          <w:szCs w:val="22"/>
          <w:lang w:eastAsia="ja-JP"/>
        </w:rPr>
        <w:t>は</w:t>
      </w:r>
      <w:r w:rsidR="00D03224">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にのみリンクしている。しかし、限られた数の</w:t>
      </w:r>
      <w:r w:rsidR="0064051F" w:rsidRPr="009A466D">
        <w:rPr>
          <w:rFonts w:hint="eastAsia"/>
          <w:sz w:val="22"/>
          <w:szCs w:val="22"/>
          <w:lang w:eastAsia="ja-JP"/>
        </w:rPr>
        <w:t>PT</w:t>
      </w:r>
      <w:r w:rsidR="0064051F" w:rsidRPr="009A466D">
        <w:rPr>
          <w:rFonts w:hAnsi="ＭＳ 明朝" w:hint="eastAsia"/>
          <w:sz w:val="22"/>
          <w:szCs w:val="22"/>
          <w:lang w:eastAsia="ja-JP"/>
        </w:rPr>
        <w:t>は例外的にセカンダリー</w:t>
      </w:r>
      <w:r w:rsidR="0064051F" w:rsidRPr="009A466D">
        <w:rPr>
          <w:rFonts w:hint="eastAsia"/>
          <w:sz w:val="22"/>
          <w:szCs w:val="22"/>
          <w:lang w:eastAsia="ja-JP"/>
        </w:rPr>
        <w:t>SOC</w:t>
      </w:r>
      <w:r w:rsidR="0064051F" w:rsidRPr="009A466D">
        <w:rPr>
          <w:rFonts w:hAnsi="ＭＳ 明朝" w:hint="eastAsia"/>
          <w:sz w:val="22"/>
          <w:szCs w:val="22"/>
          <w:lang w:eastAsia="ja-JP"/>
        </w:rPr>
        <w:lastRenderedPageBreak/>
        <w:t>を持っている（</w:t>
      </w:r>
      <w:r w:rsidR="00315F2A"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Ansi="ＭＳ 明朝" w:hint="eastAsia"/>
          <w:b/>
          <w:i/>
          <w:sz w:val="22"/>
          <w:szCs w:val="22"/>
          <w:lang w:eastAsia="ja-JP"/>
        </w:rPr>
        <w:t>注</w:t>
      </w:r>
      <w:r w:rsidR="009B2D0E" w:rsidRPr="009B2D0E">
        <w:rPr>
          <w:rFonts w:hAnsi="ＭＳ 明朝" w:hint="eastAsia"/>
          <w:b/>
          <w:i/>
          <w:sz w:val="22"/>
          <w:szCs w:val="22"/>
          <w:lang w:eastAsia="ja-JP"/>
        </w:rPr>
        <w:t>射部位萎縮</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(Injection site atrophy)</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をプライマリーとし、</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傷害</w:t>
      </w:r>
      <w:r w:rsidR="00BE713A">
        <w:rPr>
          <w:rFonts w:hint="eastAsia"/>
          <w:b/>
          <w:i/>
          <w:sz w:val="22"/>
          <w:szCs w:val="22"/>
          <w:lang w:eastAsia="ja-JP"/>
        </w:rPr>
        <w:t>、</w:t>
      </w:r>
      <w:r w:rsidR="0064051F" w:rsidRPr="009A466D">
        <w:rPr>
          <w:rFonts w:hAnsi="ＭＳ 明朝" w:hint="eastAsia"/>
          <w:b/>
          <w:i/>
          <w:sz w:val="22"/>
          <w:szCs w:val="22"/>
          <w:lang w:eastAsia="ja-JP"/>
        </w:rPr>
        <w:t>中毒および処置合併症</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としている）。また、本</w:t>
      </w:r>
      <w:r w:rsidR="0064051F" w:rsidRPr="009A466D">
        <w:rPr>
          <w:rFonts w:hint="eastAsia"/>
          <w:sz w:val="22"/>
          <w:szCs w:val="22"/>
          <w:lang w:eastAsia="ja-JP"/>
        </w:rPr>
        <w:t>SOC</w:t>
      </w:r>
      <w:r w:rsidR="0064051F" w:rsidRPr="009A466D">
        <w:rPr>
          <w:rFonts w:hAnsi="ＭＳ 明朝" w:hint="eastAsia"/>
          <w:sz w:val="22"/>
          <w:szCs w:val="22"/>
          <w:lang w:eastAsia="ja-JP"/>
        </w:rPr>
        <w:t>に属する多くの</w:t>
      </w:r>
      <w:r w:rsidR="0064051F" w:rsidRPr="009A466D">
        <w:rPr>
          <w:rFonts w:hint="eastAsia"/>
          <w:sz w:val="22"/>
          <w:szCs w:val="22"/>
          <w:lang w:eastAsia="ja-JP"/>
        </w:rPr>
        <w:t>PT</w:t>
      </w:r>
      <w:r w:rsidR="0064051F" w:rsidRPr="009A466D">
        <w:rPr>
          <w:rFonts w:hAnsi="ＭＳ 明朝" w:hint="eastAsia"/>
          <w:sz w:val="22"/>
          <w:szCs w:val="22"/>
          <w:lang w:eastAsia="ja-JP"/>
        </w:rPr>
        <w:t>は、その用語の特性として部位を特定できない障害</w:t>
      </w:r>
      <w:r w:rsidR="00F6379A" w:rsidRPr="009A466D">
        <w:rPr>
          <w:rFonts w:hAnsi="ＭＳ 明朝" w:hint="eastAsia"/>
          <w:sz w:val="22"/>
          <w:szCs w:val="22"/>
          <w:lang w:eastAsia="ja-JP"/>
        </w:rPr>
        <w:t>である</w:t>
      </w:r>
      <w:r w:rsidR="0064051F" w:rsidRPr="009A466D">
        <w:rPr>
          <w:rFonts w:hAnsi="ＭＳ 明朝" w:hint="eastAsia"/>
          <w:sz w:val="22"/>
          <w:szCs w:val="22"/>
          <w:lang w:eastAsia="ja-JP"/>
        </w:rPr>
        <w:t>ため複数軸とはなっていない</w:t>
      </w:r>
      <w:r w:rsidR="00F6379A" w:rsidRPr="009A466D">
        <w:rPr>
          <w:rFonts w:hAnsi="ＭＳ 明朝" w:hint="eastAsia"/>
          <w:sz w:val="22"/>
          <w:szCs w:val="22"/>
          <w:lang w:eastAsia="ja-JP"/>
        </w:rPr>
        <w:t>（例：</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疲</w:t>
      </w:r>
      <w:r w:rsidR="009B2D0E" w:rsidRPr="009B2D0E">
        <w:rPr>
          <w:rFonts w:hAnsi="ＭＳ 明朝" w:hint="eastAsia"/>
          <w:b/>
          <w:i/>
          <w:sz w:val="22"/>
          <w:szCs w:val="22"/>
          <w:lang w:eastAsia="ja-JP"/>
        </w:rPr>
        <w:t>労</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(Fatigue)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倦</w:t>
      </w:r>
      <w:r w:rsidR="009B2D0E" w:rsidRPr="009B2D0E">
        <w:rPr>
          <w:rFonts w:hAnsi="ＭＳ 明朝" w:hint="eastAsia"/>
          <w:b/>
          <w:i/>
          <w:sz w:val="22"/>
          <w:szCs w:val="22"/>
          <w:lang w:eastAsia="ja-JP"/>
        </w:rPr>
        <w:t>怠感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(Malaise)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不</w:t>
      </w:r>
      <w:r w:rsidR="009B2D0E" w:rsidRPr="009B2D0E">
        <w:rPr>
          <w:rFonts w:hAnsi="ＭＳ 明朝" w:hint="eastAsia"/>
          <w:b/>
          <w:i/>
          <w:sz w:val="22"/>
          <w:szCs w:val="22"/>
          <w:lang w:eastAsia="ja-JP"/>
        </w:rPr>
        <w:t>快感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(Discomfort)</w:t>
      </w:r>
      <w:r w:rsidR="00D44640">
        <w:rPr>
          <w:rFonts w:hAnsi="ＭＳ 明朝" w:hint="eastAsia"/>
          <w:sz w:val="22"/>
          <w:szCs w:val="22"/>
          <w:lang w:eastAsia="ja-JP"/>
        </w:rPr>
        <w:t>」</w:t>
      </w:r>
      <w:r w:rsidR="00F6379A" w:rsidRPr="009A466D">
        <w:rPr>
          <w:rFonts w:hAnsi="ＭＳ 明朝" w:hint="eastAsia"/>
          <w:sz w:val="22"/>
          <w:szCs w:val="22"/>
          <w:lang w:eastAsia="ja-JP"/>
        </w:rPr>
        <w:t>）</w:t>
      </w:r>
      <w:r w:rsidR="0064051F" w:rsidRPr="009A466D">
        <w:rPr>
          <w:rFonts w:hAnsi="ＭＳ 明朝" w:hint="eastAsia"/>
          <w:sz w:val="22"/>
          <w:szCs w:val="22"/>
          <w:lang w:eastAsia="ja-JP"/>
        </w:rPr>
        <w:t>。</w:t>
      </w:r>
    </w:p>
    <w:p w14:paraId="0C68984A" w14:textId="57A30CF4" w:rsidR="00705D39" w:rsidRPr="00065E3F" w:rsidRDefault="00D03224" w:rsidP="00E41AA8">
      <w:pPr>
        <w:spacing w:beforeLines="50" w:before="120"/>
        <w:ind w:left="1"/>
        <w:rPr>
          <w:sz w:val="22"/>
          <w:szCs w:val="22"/>
          <w:lang w:eastAsia="ja-JP"/>
        </w:rPr>
      </w:pPr>
      <w:r w:rsidRPr="00065E3F">
        <w:rPr>
          <w:rFonts w:hint="eastAsia"/>
          <w:sz w:val="22"/>
          <w:szCs w:val="22"/>
        </w:rPr>
        <w:t>「</w:t>
      </w:r>
      <w:r w:rsidR="0064051F" w:rsidRPr="00065E3F">
        <w:rPr>
          <w:b/>
          <w:sz w:val="22"/>
          <w:szCs w:val="22"/>
        </w:rPr>
        <w:t>LLT</w:t>
      </w:r>
      <w:r w:rsidR="006F1B90">
        <w:rPr>
          <w:b/>
          <w:sz w:val="22"/>
          <w:szCs w:val="22"/>
        </w:rPr>
        <w:t xml:space="preserve">; </w:t>
      </w:r>
      <w:r w:rsidR="0064051F" w:rsidRPr="00065E3F">
        <w:rPr>
          <w:rFonts w:hint="eastAsia"/>
          <w:b/>
          <w:i/>
          <w:sz w:val="22"/>
          <w:szCs w:val="22"/>
        </w:rPr>
        <w:t>高体温</w:t>
      </w:r>
      <w:r w:rsidR="007974D6">
        <w:rPr>
          <w:rFonts w:hint="eastAsia"/>
          <w:b/>
          <w:i/>
          <w:sz w:val="22"/>
          <w:szCs w:val="22"/>
          <w:lang w:eastAsia="ja-JP"/>
        </w:rPr>
        <w:t xml:space="preserve"> </w:t>
      </w:r>
      <w:r w:rsidR="007974D6" w:rsidRPr="0000428F">
        <w:rPr>
          <w:rFonts w:hint="eastAsia"/>
          <w:i/>
          <w:sz w:val="22"/>
          <w:szCs w:val="22"/>
          <w:lang w:eastAsia="ja-JP"/>
        </w:rPr>
        <w:t>(</w:t>
      </w:r>
      <w:r w:rsidR="00D26B9F" w:rsidRPr="0000428F">
        <w:rPr>
          <w:i/>
          <w:sz w:val="22"/>
          <w:szCs w:val="22"/>
        </w:rPr>
        <w:t>High temperature</w:t>
      </w:r>
      <w:r w:rsidR="007974D6" w:rsidRPr="0000428F">
        <w:rPr>
          <w:i/>
          <w:sz w:val="22"/>
          <w:szCs w:val="22"/>
        </w:rPr>
        <w:t>)</w:t>
      </w:r>
      <w:r w:rsidR="00D44640" w:rsidRPr="00065E3F">
        <w:rPr>
          <w:rFonts w:hint="eastAsia"/>
          <w:sz w:val="22"/>
          <w:szCs w:val="22"/>
        </w:rPr>
        <w:t>」</w:t>
      </w:r>
      <w:r w:rsidR="0064051F" w:rsidRPr="00065E3F">
        <w:rPr>
          <w:rFonts w:hint="eastAsia"/>
          <w:sz w:val="22"/>
          <w:szCs w:val="22"/>
        </w:rPr>
        <w:t>は</w:t>
      </w:r>
      <w:r w:rsidRPr="00065E3F">
        <w:rPr>
          <w:rFonts w:hint="eastAsia"/>
          <w:sz w:val="22"/>
          <w:szCs w:val="22"/>
        </w:rPr>
        <w:t>「</w:t>
      </w:r>
      <w:r w:rsidR="0064051F" w:rsidRPr="00065E3F">
        <w:rPr>
          <w:b/>
          <w:bCs/>
          <w:iCs/>
          <w:sz w:val="22"/>
          <w:szCs w:val="22"/>
        </w:rPr>
        <w:t>SOC</w:t>
      </w:r>
      <w:r w:rsidR="006F1B90">
        <w:rPr>
          <w:b/>
          <w:bCs/>
          <w:iCs/>
          <w:sz w:val="22"/>
          <w:szCs w:val="22"/>
        </w:rPr>
        <w:t xml:space="preserve">; </w:t>
      </w:r>
      <w:r w:rsidR="007614F0" w:rsidRPr="00065E3F">
        <w:rPr>
          <w:rFonts w:hint="eastAsia"/>
          <w:b/>
          <w:bCs/>
          <w:i/>
          <w:iCs/>
          <w:sz w:val="22"/>
          <w:szCs w:val="22"/>
        </w:rPr>
        <w:t>一般・全身障害および投与部位の状態</w:t>
      </w:r>
      <w:r w:rsidR="00D44640" w:rsidRPr="00065E3F">
        <w:rPr>
          <w:rFonts w:hint="eastAsia"/>
          <w:sz w:val="22"/>
          <w:szCs w:val="22"/>
        </w:rPr>
        <w:t>」</w:t>
      </w:r>
      <w:r w:rsidR="0064051F" w:rsidRPr="00065E3F">
        <w:rPr>
          <w:rFonts w:hint="eastAsia"/>
          <w:sz w:val="22"/>
          <w:szCs w:val="22"/>
        </w:rPr>
        <w:t>に</w:t>
      </w:r>
      <w:r w:rsidR="005B0B24" w:rsidRPr="00065E3F">
        <w:rPr>
          <w:rFonts w:hint="eastAsia"/>
          <w:sz w:val="22"/>
          <w:szCs w:val="22"/>
        </w:rPr>
        <w:t>リンクし</w:t>
      </w:r>
      <w:r w:rsidR="0064051F" w:rsidRPr="00065E3F">
        <w:rPr>
          <w:rFonts w:hint="eastAsia"/>
          <w:sz w:val="22"/>
          <w:szCs w:val="22"/>
        </w:rPr>
        <w:t>ている。</w:t>
      </w:r>
      <w:r w:rsidR="0064051F" w:rsidRPr="00065E3F">
        <w:rPr>
          <w:sz w:val="22"/>
          <w:szCs w:val="22"/>
          <w:lang w:eastAsia="ja-JP"/>
        </w:rPr>
        <w:t>MedDRA</w:t>
      </w:r>
      <w:r w:rsidR="0064051F" w:rsidRPr="00065E3F">
        <w:rPr>
          <w:rFonts w:hint="eastAsia"/>
          <w:sz w:val="22"/>
          <w:szCs w:val="22"/>
          <w:lang w:eastAsia="ja-JP"/>
        </w:rPr>
        <w:t>の取り決めに従えば、この概念は</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64051F" w:rsidRPr="00065E3F">
        <w:rPr>
          <w:rFonts w:hint="eastAsia"/>
          <w:b/>
          <w:bCs/>
          <w:i/>
          <w:iCs/>
          <w:sz w:val="22"/>
          <w:szCs w:val="22"/>
          <w:lang w:eastAsia="ja-JP"/>
        </w:rPr>
        <w:t>臨床検査</w:t>
      </w:r>
      <w:r w:rsidR="00D44640" w:rsidRPr="00065E3F">
        <w:rPr>
          <w:rFonts w:hint="eastAsia"/>
          <w:sz w:val="22"/>
          <w:szCs w:val="22"/>
          <w:lang w:eastAsia="ja-JP"/>
        </w:rPr>
        <w:t>」</w:t>
      </w:r>
      <w:r w:rsidR="0064051F" w:rsidRPr="00065E3F">
        <w:rPr>
          <w:rFonts w:hint="eastAsia"/>
          <w:sz w:val="22"/>
          <w:szCs w:val="22"/>
          <w:lang w:eastAsia="ja-JP"/>
        </w:rPr>
        <w:t>に分類される</w:t>
      </w:r>
      <w:r w:rsidR="00AF1BAC" w:rsidRPr="00065E3F">
        <w:rPr>
          <w:rFonts w:hint="eastAsia"/>
          <w:sz w:val="22"/>
          <w:szCs w:val="22"/>
          <w:lang w:eastAsia="ja-JP"/>
        </w:rPr>
        <w:t>（即ち、測定された数値と考える）</w:t>
      </w:r>
      <w:r w:rsidR="0064051F" w:rsidRPr="00065E3F">
        <w:rPr>
          <w:rFonts w:hint="eastAsia"/>
          <w:sz w:val="22"/>
          <w:szCs w:val="22"/>
          <w:lang w:eastAsia="ja-JP"/>
        </w:rPr>
        <w:t>べきであるが、</w:t>
      </w:r>
      <w:r w:rsidRPr="00065E3F">
        <w:rPr>
          <w:rFonts w:hint="eastAsia"/>
          <w:sz w:val="22"/>
          <w:szCs w:val="22"/>
          <w:lang w:eastAsia="ja-JP"/>
        </w:rPr>
        <w:t>「</w:t>
      </w:r>
      <w:r w:rsidR="0064051F" w:rsidRPr="00065E3F">
        <w:rPr>
          <w:rFonts w:hint="eastAsia"/>
          <w:sz w:val="22"/>
          <w:szCs w:val="22"/>
          <w:lang w:eastAsia="ja-JP"/>
        </w:rPr>
        <w:t>高体温</w:t>
      </w:r>
      <w:r w:rsidR="00D44640" w:rsidRPr="00065E3F">
        <w:rPr>
          <w:rFonts w:hint="eastAsia"/>
          <w:sz w:val="22"/>
          <w:szCs w:val="22"/>
          <w:lang w:eastAsia="ja-JP"/>
        </w:rPr>
        <w:t>」</w:t>
      </w:r>
      <w:r w:rsidR="0064051F" w:rsidRPr="00065E3F">
        <w:rPr>
          <w:rFonts w:hint="eastAsia"/>
          <w:sz w:val="22"/>
          <w:szCs w:val="22"/>
          <w:lang w:eastAsia="ja-JP"/>
        </w:rPr>
        <w:t>との表現はは殆どの場合発熱</w:t>
      </w:r>
      <w:r w:rsidRPr="00065E3F">
        <w:rPr>
          <w:rFonts w:hint="eastAsia"/>
          <w:sz w:val="22"/>
          <w:szCs w:val="22"/>
          <w:lang w:eastAsia="ja-JP"/>
        </w:rPr>
        <w:t>「</w:t>
      </w:r>
      <w:r w:rsidR="0064051F" w:rsidRPr="00065E3F">
        <w:rPr>
          <w:b/>
          <w:bCs/>
          <w:iCs/>
          <w:sz w:val="22"/>
          <w:szCs w:val="22"/>
          <w:lang w:eastAsia="ja-JP"/>
        </w:rPr>
        <w:t>PT</w:t>
      </w:r>
      <w:r w:rsidR="006F1B90">
        <w:rPr>
          <w:b/>
          <w:bCs/>
          <w:iCs/>
          <w:sz w:val="22"/>
          <w:szCs w:val="22"/>
          <w:lang w:eastAsia="ja-JP"/>
        </w:rPr>
        <w:t xml:space="preserve">; </w:t>
      </w:r>
      <w:r w:rsidR="0064051F" w:rsidRPr="00065E3F">
        <w:rPr>
          <w:rFonts w:hint="eastAsia"/>
          <w:b/>
          <w:bCs/>
          <w:i/>
          <w:iCs/>
          <w:sz w:val="22"/>
          <w:szCs w:val="22"/>
          <w:lang w:eastAsia="ja-JP"/>
        </w:rPr>
        <w:t>発熱</w:t>
      </w:r>
      <w:r w:rsidR="007974D6">
        <w:rPr>
          <w:bCs/>
          <w:iCs/>
          <w:sz w:val="22"/>
          <w:szCs w:val="22"/>
          <w:lang w:eastAsia="ja-JP"/>
        </w:rPr>
        <w:t xml:space="preserve"> </w:t>
      </w:r>
      <w:r w:rsidR="007974D6" w:rsidRPr="0000428F">
        <w:rPr>
          <w:bCs/>
          <w:i/>
          <w:iCs/>
          <w:sz w:val="22"/>
          <w:szCs w:val="22"/>
          <w:lang w:eastAsia="ja-JP"/>
        </w:rPr>
        <w:t>(</w:t>
      </w:r>
      <w:r w:rsidR="00D26B9F" w:rsidRPr="0000428F">
        <w:rPr>
          <w:bCs/>
          <w:i/>
          <w:iCs/>
          <w:sz w:val="22"/>
          <w:szCs w:val="22"/>
          <w:lang w:eastAsia="ja-JP"/>
        </w:rPr>
        <w:t>Pyrexia</w:t>
      </w:r>
      <w:r w:rsidR="007974D6" w:rsidRPr="0000428F">
        <w:rPr>
          <w:bCs/>
          <w:i/>
          <w:iCs/>
          <w:sz w:val="22"/>
          <w:szCs w:val="22"/>
          <w:lang w:eastAsia="ja-JP"/>
        </w:rPr>
        <w:t>)</w:t>
      </w:r>
      <w:r w:rsidR="00AD739B" w:rsidRPr="00065E3F">
        <w:rPr>
          <w:rFonts w:hint="eastAsia"/>
          <w:bCs/>
          <w:iCs/>
          <w:sz w:val="22"/>
          <w:szCs w:val="22"/>
          <w:lang w:eastAsia="ja-JP"/>
        </w:rPr>
        <w:t>」</w:t>
      </w:r>
      <w:r w:rsidR="0064051F" w:rsidRPr="00065E3F">
        <w:rPr>
          <w:rFonts w:hint="eastAsia"/>
          <w:sz w:val="22"/>
          <w:szCs w:val="22"/>
          <w:lang w:eastAsia="ja-JP"/>
        </w:rPr>
        <w:t>を意味して使われるため、</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7614F0" w:rsidRPr="00065E3F">
        <w:rPr>
          <w:rFonts w:hint="eastAsia"/>
          <w:b/>
          <w:bCs/>
          <w:i/>
          <w:iCs/>
          <w:sz w:val="22"/>
          <w:szCs w:val="22"/>
          <w:lang w:eastAsia="ja-JP"/>
        </w:rPr>
        <w:t>一般・全身障害および投与部位の状態</w:t>
      </w:r>
      <w:r w:rsidR="00D44640" w:rsidRPr="00065E3F">
        <w:rPr>
          <w:rFonts w:hint="eastAsia"/>
          <w:sz w:val="22"/>
          <w:szCs w:val="22"/>
          <w:lang w:eastAsia="ja-JP"/>
        </w:rPr>
        <w:t>」</w:t>
      </w:r>
      <w:r w:rsidR="0064051F" w:rsidRPr="00065E3F">
        <w:rPr>
          <w:rFonts w:hint="eastAsia"/>
          <w:sz w:val="22"/>
          <w:szCs w:val="22"/>
          <w:lang w:eastAsia="ja-JP"/>
        </w:rPr>
        <w:t>に配置されている。</w:t>
      </w:r>
    </w:p>
    <w:p w14:paraId="23A70DC0" w14:textId="2534E278" w:rsidR="00197A40" w:rsidRPr="00D80B1F" w:rsidRDefault="00D03224" w:rsidP="00197A40">
      <w:pPr>
        <w:spacing w:beforeLines="50" w:before="120"/>
        <w:rPr>
          <w:rFonts w:asciiTheme="minorHAnsi" w:eastAsiaTheme="minorEastAsia" w:hAnsiTheme="minorHAnsi"/>
          <w:sz w:val="22"/>
          <w:szCs w:val="22"/>
          <w:lang w:eastAsia="ja-JP"/>
        </w:rPr>
      </w:pPr>
      <w:r w:rsidRPr="00065E3F">
        <w:rPr>
          <w:rFonts w:hint="eastAsia"/>
          <w:sz w:val="22"/>
          <w:szCs w:val="22"/>
        </w:rPr>
        <w:t>「</w:t>
      </w:r>
      <w:r w:rsidR="000D2AEA" w:rsidRPr="00065E3F">
        <w:rPr>
          <w:b/>
          <w:sz w:val="22"/>
          <w:szCs w:val="22"/>
        </w:rPr>
        <w:t>HLGT</w:t>
      </w:r>
      <w:r w:rsidR="006F1B90">
        <w:rPr>
          <w:b/>
          <w:sz w:val="22"/>
          <w:szCs w:val="22"/>
          <w:lang w:eastAsia="ja-JP"/>
        </w:rPr>
        <w:t xml:space="preserve">; </w:t>
      </w:r>
      <w:r w:rsidR="000D2AEA" w:rsidRPr="00065E3F">
        <w:rPr>
          <w:rFonts w:hint="eastAsia"/>
          <w:b/>
          <w:i/>
          <w:sz w:val="22"/>
          <w:szCs w:val="22"/>
        </w:rPr>
        <w:t>医療機器に関連した合併症</w:t>
      </w:r>
      <w:r w:rsidR="008C6AEA">
        <w:rPr>
          <w:rFonts w:hint="eastAsia"/>
          <w:sz w:val="22"/>
          <w:szCs w:val="22"/>
          <w:lang w:eastAsia="ja-JP"/>
        </w:rPr>
        <w:t xml:space="preserve"> (</w:t>
      </w:r>
      <w:r w:rsidR="000D2AEA" w:rsidRPr="00065E3F">
        <w:rPr>
          <w:i/>
          <w:sz w:val="22"/>
          <w:szCs w:val="22"/>
        </w:rPr>
        <w:t>Complications associated with device</w:t>
      </w:r>
      <w:r w:rsidR="008C6AEA">
        <w:rPr>
          <w:rFonts w:hint="eastAsia"/>
          <w:sz w:val="22"/>
          <w:szCs w:val="22"/>
          <w:lang w:eastAsia="ja-JP"/>
        </w:rPr>
        <w:t>)</w:t>
      </w:r>
      <w:r w:rsidR="00D44640" w:rsidRPr="00065E3F">
        <w:rPr>
          <w:rFonts w:hint="eastAsia"/>
          <w:sz w:val="22"/>
          <w:szCs w:val="22"/>
        </w:rPr>
        <w:t>」</w:t>
      </w:r>
      <w:r w:rsidR="000D2AEA" w:rsidRPr="00065E3F">
        <w:rPr>
          <w:rFonts w:hint="eastAsia"/>
          <w:sz w:val="22"/>
          <w:szCs w:val="22"/>
        </w:rPr>
        <w:t>は因</w:t>
      </w:r>
      <w:r w:rsidR="000D2AEA" w:rsidRPr="00065E3F">
        <w:rPr>
          <w:rFonts w:hint="eastAsia"/>
          <w:sz w:val="22"/>
          <w:szCs w:val="22"/>
          <w:lang w:eastAsia="ja-JP"/>
        </w:rPr>
        <w:t>果関係の有無を問わず医療機器を使用中に患者で観察された反応と医療機器の使用によ</w:t>
      </w:r>
      <w:r w:rsidR="000D2AEA" w:rsidRPr="00065E3F">
        <w:rPr>
          <w:rFonts w:hint="eastAsia"/>
          <w:sz w:val="22"/>
          <w:szCs w:val="22"/>
        </w:rPr>
        <w:t>る直接的な結果（</w:t>
      </w:r>
      <w:r w:rsidR="000D2AEA" w:rsidRPr="00065E3F">
        <w:rPr>
          <w:sz w:val="22"/>
          <w:szCs w:val="22"/>
        </w:rPr>
        <w:t>consequence</w:t>
      </w:r>
      <w:r w:rsidR="000D2AEA" w:rsidRPr="00065E3F">
        <w:rPr>
          <w:rFonts w:hint="eastAsia"/>
          <w:sz w:val="22"/>
          <w:szCs w:val="22"/>
        </w:rPr>
        <w:t>）を示す用語をグループ化している。</w:t>
      </w:r>
      <w:r w:rsidR="00197A40">
        <w:rPr>
          <w:rFonts w:asciiTheme="minorHAnsi" w:eastAsiaTheme="minorEastAsia" w:hAnsiTheme="minorHAnsi" w:hint="eastAsia"/>
          <w:sz w:val="22"/>
          <w:szCs w:val="22"/>
          <w:lang w:eastAsia="ja-JP"/>
        </w:rPr>
        <w:t>一般的に、医療機器に関連する用語の概念は</w:t>
      </w:r>
      <w:r w:rsidR="00197A40">
        <w:rPr>
          <w:rFonts w:asciiTheme="minorHAnsi" w:eastAsiaTheme="minorEastAsia" w:hAnsiTheme="minorHAnsi" w:hint="eastAsia"/>
          <w:sz w:val="22"/>
          <w:szCs w:val="22"/>
          <w:lang w:eastAsia="ja-JP"/>
        </w:rPr>
        <w:t>PT</w:t>
      </w:r>
      <w:r w:rsidR="00197A40">
        <w:rPr>
          <w:rFonts w:asciiTheme="minorHAnsi" w:eastAsiaTheme="minorEastAsia" w:hAnsiTheme="minorHAnsi" w:hint="eastAsia"/>
          <w:sz w:val="22"/>
          <w:szCs w:val="22"/>
          <w:lang w:eastAsia="ja-JP"/>
        </w:rPr>
        <w:t>レベルで表されるが、特定タイプの汎用機器による事象に関連する当該の下位概念は</w:t>
      </w:r>
      <w:r w:rsidR="003D2E54">
        <w:rPr>
          <w:rFonts w:asciiTheme="minorHAnsi" w:eastAsiaTheme="minorEastAsia" w:hAnsiTheme="minorHAnsi" w:hint="eastAsia"/>
          <w:sz w:val="22"/>
          <w:szCs w:val="22"/>
          <w:lang w:eastAsia="ja-JP"/>
        </w:rPr>
        <w:t>通常</w:t>
      </w:r>
      <w:r w:rsidR="00197A40">
        <w:rPr>
          <w:rFonts w:asciiTheme="minorHAnsi" w:eastAsiaTheme="minorEastAsia" w:hAnsiTheme="minorHAnsi" w:hint="eastAsia"/>
          <w:sz w:val="22"/>
          <w:szCs w:val="22"/>
          <w:lang w:eastAsia="ja-JP"/>
        </w:rPr>
        <w:t>LLT</w:t>
      </w:r>
      <w:r w:rsidR="00197A40">
        <w:rPr>
          <w:rFonts w:asciiTheme="minorHAnsi" w:eastAsiaTheme="minorEastAsia" w:hAnsiTheme="minorHAnsi" w:hint="eastAsia"/>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259" w:name="_Toc420230503"/>
      <w:bookmarkStart w:id="260" w:name="_Toc420231996"/>
      <w:bookmarkStart w:id="261" w:name="_Toc420292699"/>
      <w:bookmarkStart w:id="262" w:name="_Toc420293044"/>
      <w:bookmarkStart w:id="263" w:name="_Toc427562938"/>
      <w:bookmarkStart w:id="264" w:name="_Toc429210179"/>
      <w:bookmarkStart w:id="265" w:name="_Toc443386835"/>
      <w:bookmarkStart w:id="266" w:name="_Toc522281467"/>
      <w:r w:rsidRPr="007A64A5">
        <w:rPr>
          <w:rFonts w:ascii="ＭＳ Ｐゴシック" w:eastAsia="ＭＳ Ｐゴシック" w:hAnsi="ＭＳ Ｐゴシック" w:hint="eastAsia"/>
          <w:i w:val="0"/>
          <w:sz w:val="24"/>
          <w:szCs w:val="24"/>
          <w:lang w:eastAsia="zh-CN"/>
        </w:rPr>
        <w:lastRenderedPageBreak/>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259"/>
      <w:bookmarkEnd w:id="260"/>
      <w:bookmarkEnd w:id="261"/>
      <w:bookmarkEnd w:id="262"/>
      <w:bookmarkEnd w:id="263"/>
      <w:bookmarkEnd w:id="264"/>
      <w:r w:rsidR="00D44640">
        <w:rPr>
          <w:rFonts w:ascii="ＭＳ Ｐゴシック" w:eastAsia="ＭＳ Ｐゴシック" w:hAnsi="ＭＳ Ｐゴシック" w:hint="eastAsia"/>
          <w:i w:val="0"/>
          <w:sz w:val="24"/>
          <w:szCs w:val="24"/>
          <w:lang w:eastAsia="zh-CN"/>
        </w:rPr>
        <w:t>」</w:t>
      </w:r>
      <w:bookmarkEnd w:id="265"/>
      <w:bookmarkEnd w:id="266"/>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772B1ADB" w14:textId="426555E8"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5F5F6F" w:rsidRPr="009A466D">
        <w:rPr>
          <w:rFonts w:hAnsi="ＭＳ 明朝"/>
          <w:sz w:val="22"/>
          <w:szCs w:val="22"/>
          <w:lang w:eastAsia="ja-JP"/>
        </w:rPr>
        <w:t>四つ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に分類されている。このうち</w:t>
      </w:r>
      <w:r w:rsidR="005F5F6F" w:rsidRPr="009A466D">
        <w:rPr>
          <w:rFonts w:hAnsi="ＭＳ 明朝"/>
          <w:sz w:val="22"/>
          <w:szCs w:val="22"/>
          <w:lang w:eastAsia="ja-JP"/>
        </w:rPr>
        <w:t>三つ</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は、解剖学的な部位により分類され、病因または病態を反映する</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管系障害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管感染および炎症</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(Bile duct infections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閉</w:t>
      </w:r>
      <w:r w:rsidR="009B2D0E" w:rsidRPr="009B2D0E">
        <w:rPr>
          <w:rFonts w:hAnsi="ＭＳ 明朝" w:hint="eastAsia"/>
          <w:b/>
          <w:i/>
          <w:sz w:val="22"/>
          <w:szCs w:val="22"/>
          <w:lang w:eastAsia="ja-JP"/>
        </w:rPr>
        <w:t>塞性胆管障害（新生物による閉塞を除く）</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(Obstructive bile duct disorders (excl neoplasms))</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管の構造およびその他の障害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(Structural and other 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w:t>
      </w:r>
      <w:r w:rsidR="0064051F" w:rsidRPr="009A466D">
        <w:rPr>
          <w:sz w:val="22"/>
          <w:szCs w:val="22"/>
          <w:lang w:eastAsia="ja-JP"/>
        </w:rPr>
        <w:t>HLT</w:t>
      </w:r>
      <w:r w:rsidR="0064051F" w:rsidRPr="009A466D">
        <w:rPr>
          <w:rFonts w:hAnsi="ＭＳ 明朝" w:hint="eastAsia"/>
          <w:sz w:val="22"/>
          <w:szCs w:val="22"/>
          <w:lang w:eastAsia="ja-JP"/>
        </w:rPr>
        <w:t>が含まれている。残り</w:t>
      </w:r>
      <w:r w:rsidR="005F5F6F" w:rsidRPr="009A466D">
        <w:rPr>
          <w:rFonts w:hAnsi="ＭＳ 明朝" w:cs="ＭＳ 明朝" w:hint="eastAsia"/>
          <w:sz w:val="22"/>
          <w:szCs w:val="22"/>
          <w:lang w:eastAsia="ja-JP"/>
        </w:rPr>
        <w:t>一つ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肝</w:t>
      </w:r>
      <w:r w:rsidR="009B2D0E" w:rsidRPr="009B2D0E">
        <w:rPr>
          <w:rFonts w:hAnsi="ＭＳ 明朝" w:hint="eastAsia"/>
          <w:b/>
          <w:i/>
          <w:sz w:val="22"/>
          <w:szCs w:val="22"/>
          <w:lang w:eastAsia="ja-JP"/>
        </w:rPr>
        <w:t>胆道系新生物</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(Hepatobiliary neoplasms)</w:t>
      </w:r>
      <w:r w:rsidR="00D44640">
        <w:rPr>
          <w:rFonts w:hAnsi="ＭＳ 明朝" w:hint="eastAsia"/>
          <w:sz w:val="22"/>
          <w:szCs w:val="22"/>
          <w:lang w:eastAsia="ja-JP"/>
        </w:rPr>
        <w:t>」</w:t>
      </w:r>
      <w:r w:rsidR="0064051F" w:rsidRPr="009A466D">
        <w:rPr>
          <w:rFonts w:hAnsi="ＭＳ 明朝" w:hint="eastAsia"/>
          <w:sz w:val="22"/>
          <w:szCs w:val="22"/>
          <w:lang w:eastAsia="ja-JP"/>
        </w:rPr>
        <w:t>であり、</w:t>
      </w:r>
      <w:r w:rsidR="0064051F" w:rsidRPr="009A466D">
        <w:rPr>
          <w:sz w:val="22"/>
          <w:szCs w:val="22"/>
          <w:lang w:eastAsia="ja-JP"/>
        </w:rPr>
        <w:t>HLT</w:t>
      </w:r>
      <w:r w:rsidR="0064051F" w:rsidRPr="009A466D">
        <w:rPr>
          <w:rFonts w:hAnsi="ＭＳ 明朝" w:hint="eastAsia"/>
          <w:sz w:val="22"/>
          <w:szCs w:val="22"/>
          <w:lang w:eastAsia="ja-JP"/>
        </w:rPr>
        <w:t>レベルで</w:t>
      </w:r>
      <w:r w:rsidR="00F354A2" w:rsidRPr="009A466D">
        <w:rPr>
          <w:rFonts w:hAnsi="ＭＳ 明朝" w:hint="eastAsia"/>
          <w:sz w:val="22"/>
          <w:szCs w:val="22"/>
          <w:lang w:eastAsia="ja-JP"/>
        </w:rPr>
        <w:t>良性、悪性および詳細不明</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三つ</w:t>
      </w:r>
      <w:r w:rsidR="0064051F" w:rsidRPr="009A466D">
        <w:rPr>
          <w:rFonts w:hAnsi="ＭＳ 明朝" w:hint="eastAsia"/>
          <w:sz w:val="22"/>
          <w:szCs w:val="22"/>
          <w:lang w:eastAsia="ja-JP"/>
        </w:rPr>
        <w:t>に分類されている。</w:t>
      </w:r>
    </w:p>
    <w:p w14:paraId="4BB22F15" w14:textId="77777777" w:rsidR="00705D39" w:rsidRPr="00AE0105" w:rsidRDefault="0064051F" w:rsidP="00E41AA8">
      <w:pPr>
        <w:spacing w:beforeLines="50" w:before="120"/>
        <w:rPr>
          <w:sz w:val="22"/>
          <w:szCs w:val="22"/>
          <w:lang w:eastAsia="ja-JP"/>
        </w:rPr>
      </w:pPr>
      <w:r w:rsidRPr="00AE0105">
        <w:rPr>
          <w:rFonts w:hAnsi="ＭＳ 明朝" w:hint="eastAsia"/>
          <w:sz w:val="22"/>
          <w:szCs w:val="22"/>
          <w:lang w:eastAsia="ja-JP"/>
        </w:rPr>
        <w:t>一般には</w:t>
      </w:r>
      <w:r w:rsidRPr="00AE0105">
        <w:rPr>
          <w:rFonts w:hint="eastAsia"/>
          <w:sz w:val="22"/>
          <w:szCs w:val="22"/>
          <w:lang w:eastAsia="ja-JP"/>
        </w:rPr>
        <w:t>“</w:t>
      </w:r>
      <w:r w:rsidRPr="00AE0105">
        <w:rPr>
          <w:sz w:val="22"/>
          <w:szCs w:val="22"/>
          <w:lang w:eastAsia="ja-JP"/>
        </w:rPr>
        <w:t>hepato-biliary</w:t>
      </w:r>
      <w:r w:rsidRPr="00AE0105">
        <w:rPr>
          <w:rFonts w:hint="eastAsia"/>
          <w:sz w:val="22"/>
          <w:szCs w:val="22"/>
          <w:lang w:eastAsia="ja-JP"/>
        </w:rPr>
        <w:t>”</w:t>
      </w:r>
      <w:r w:rsidRPr="00AE0105">
        <w:rPr>
          <w:rFonts w:hAnsi="ＭＳ 明朝" w:hint="eastAsia"/>
          <w:sz w:val="22"/>
          <w:szCs w:val="22"/>
          <w:lang w:eastAsia="ja-JP"/>
        </w:rPr>
        <w:t>と</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の二種類の綴り</w:t>
      </w:r>
      <w:r w:rsidRPr="00AE0105">
        <w:rPr>
          <w:rFonts w:hAnsi="ＭＳ 明朝" w:hint="eastAsia"/>
          <w:sz w:val="22"/>
          <w:szCs w:val="22"/>
          <w:lang w:eastAsia="ja-JP"/>
        </w:rPr>
        <w:t>が用いられているが、</w:t>
      </w:r>
      <w:r w:rsidRPr="00AE0105">
        <w:rPr>
          <w:sz w:val="22"/>
          <w:szCs w:val="22"/>
          <w:lang w:eastAsia="ja-JP"/>
        </w:rPr>
        <w:t>MedDRA</w:t>
      </w:r>
      <w:r w:rsidRPr="00AE0105">
        <w:rPr>
          <w:rFonts w:hAnsi="ＭＳ 明朝" w:hint="eastAsia"/>
          <w:sz w:val="22"/>
          <w:szCs w:val="22"/>
          <w:lang w:eastAsia="ja-JP"/>
        </w:rPr>
        <w:t>ではドーランド図説医学大辞典の表記に従い</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の綴り</w:t>
      </w:r>
      <w:r w:rsidRPr="00AE0105">
        <w:rPr>
          <w:rFonts w:hAnsi="ＭＳ 明朝" w:hint="eastAsia"/>
          <w:sz w:val="22"/>
          <w:szCs w:val="22"/>
          <w:lang w:eastAsia="ja-JP"/>
        </w:rPr>
        <w:t>を用いている。</w:t>
      </w:r>
    </w:p>
    <w:p w14:paraId="0DC50549" w14:textId="0DB74D5B" w:rsidR="00705D39" w:rsidRPr="00AE0105" w:rsidRDefault="0064051F" w:rsidP="00E41AA8">
      <w:pPr>
        <w:spacing w:beforeLines="50" w:before="120"/>
        <w:ind w:left="25"/>
        <w:rPr>
          <w:sz w:val="22"/>
          <w:szCs w:val="22"/>
          <w:lang w:eastAsia="ja-JP"/>
        </w:rPr>
      </w:pPr>
      <w:r w:rsidRPr="00AE0105">
        <w:rPr>
          <w:rFonts w:hAnsi="ＭＳ 明朝"/>
          <w:sz w:val="22"/>
          <w:szCs w:val="22"/>
          <w:lang w:eastAsia="ja-JP"/>
        </w:rPr>
        <w:t>心臓、肝、呼吸器、腎など主要な臓器では</w:t>
      </w:r>
      <w:r w:rsidRPr="00AE0105">
        <w:rPr>
          <w:sz w:val="22"/>
          <w:szCs w:val="22"/>
          <w:lang w:eastAsia="ja-JP"/>
        </w:rPr>
        <w:t>”failure”</w:t>
      </w:r>
      <w:r w:rsidRPr="00AE0105">
        <w:rPr>
          <w:rFonts w:hAnsi="ＭＳ 明朝"/>
          <w:sz w:val="22"/>
          <w:szCs w:val="22"/>
          <w:lang w:eastAsia="ja-JP"/>
        </w:rPr>
        <w:t>と</w:t>
      </w:r>
      <w:r w:rsidRPr="00AE0105">
        <w:rPr>
          <w:sz w:val="22"/>
          <w:szCs w:val="22"/>
          <w:lang w:eastAsia="ja-JP"/>
        </w:rPr>
        <w:t>”insufficiency”</w:t>
      </w:r>
      <w:r w:rsidRPr="00AE0105">
        <w:rPr>
          <w:rFonts w:hAnsi="ＭＳ 明朝"/>
          <w:sz w:val="22"/>
          <w:szCs w:val="22"/>
          <w:lang w:eastAsia="ja-JP"/>
        </w:rPr>
        <w:t>は同義として使われている。</w:t>
      </w:r>
      <w:r w:rsidR="00D03224" w:rsidRPr="00AE0105">
        <w:rPr>
          <w:rFonts w:hAnsi="ＭＳ 明朝"/>
          <w:sz w:val="22"/>
          <w:szCs w:val="22"/>
          <w:lang w:eastAsia="ja-JP"/>
        </w:rPr>
        <w:t>「</w:t>
      </w:r>
      <w:r w:rsidRPr="00AE0105">
        <w:rPr>
          <w:b/>
          <w:bCs/>
          <w:iCs/>
          <w:sz w:val="22"/>
          <w:szCs w:val="22"/>
          <w:lang w:eastAsia="ja-JP"/>
        </w:rPr>
        <w:t>SOC</w:t>
      </w:r>
      <w:r w:rsidR="006F1B90">
        <w:rPr>
          <w:b/>
          <w:bCs/>
          <w:iCs/>
          <w:sz w:val="22"/>
          <w:szCs w:val="22"/>
          <w:lang w:eastAsia="ja-JP"/>
        </w:rPr>
        <w:t xml:space="preserve">; </w:t>
      </w:r>
      <w:r w:rsidRPr="00AE0105">
        <w:rPr>
          <w:rFonts w:hAnsi="ＭＳ 明朝"/>
          <w:b/>
          <w:i/>
          <w:iCs/>
          <w:sz w:val="22"/>
          <w:szCs w:val="22"/>
          <w:lang w:eastAsia="ja-JP"/>
        </w:rPr>
        <w:t>肝胆道系障害</w:t>
      </w:r>
      <w:r w:rsidR="00D44640" w:rsidRPr="00AE0105">
        <w:rPr>
          <w:rFonts w:hAnsi="ＭＳ 明朝"/>
          <w:bCs/>
          <w:sz w:val="22"/>
          <w:szCs w:val="22"/>
          <w:lang w:eastAsia="ja-JP"/>
        </w:rPr>
        <w:t>」</w:t>
      </w:r>
      <w:r w:rsidRPr="00AE0105">
        <w:rPr>
          <w:rFonts w:hAnsi="ＭＳ 明朝"/>
          <w:sz w:val="22"/>
          <w:szCs w:val="22"/>
          <w:lang w:eastAsia="ja-JP"/>
        </w:rPr>
        <w:t>では</w:t>
      </w:r>
      <w:r w:rsidR="00F41556" w:rsidRPr="00AE0105">
        <w:rPr>
          <w:sz w:val="22"/>
          <w:szCs w:val="22"/>
          <w:lang w:eastAsia="ja-JP"/>
        </w:rPr>
        <w:t>”</w:t>
      </w:r>
      <w:r w:rsidRPr="00AE0105">
        <w:rPr>
          <w:sz w:val="22"/>
          <w:szCs w:val="22"/>
          <w:lang w:eastAsia="ja-JP"/>
        </w:rPr>
        <w:t>failure”</w:t>
      </w:r>
      <w:r w:rsidRPr="00AE0105">
        <w:rPr>
          <w:rFonts w:hAnsi="ＭＳ 明朝"/>
          <w:sz w:val="22"/>
          <w:szCs w:val="22"/>
          <w:lang w:eastAsia="ja-JP"/>
        </w:rPr>
        <w:t>は</w:t>
      </w:r>
      <w:r w:rsidRPr="00AE0105">
        <w:rPr>
          <w:sz w:val="22"/>
          <w:szCs w:val="22"/>
          <w:lang w:eastAsia="ja-JP"/>
        </w:rPr>
        <w:t>PT</w:t>
      </w:r>
      <w:r w:rsidRPr="00AE0105">
        <w:rPr>
          <w:rFonts w:hAnsi="ＭＳ 明朝"/>
          <w:sz w:val="22"/>
          <w:szCs w:val="22"/>
          <w:lang w:eastAsia="ja-JP"/>
        </w:rPr>
        <w:t>とし、</w:t>
      </w:r>
      <w:r w:rsidRPr="00AE0105">
        <w:rPr>
          <w:sz w:val="22"/>
          <w:szCs w:val="22"/>
          <w:lang w:eastAsia="ja-JP"/>
        </w:rPr>
        <w:t>“insufficiency”</w:t>
      </w:r>
      <w:r w:rsidRPr="00AE0105">
        <w:rPr>
          <w:rFonts w:hAnsi="ＭＳ 明朝"/>
          <w:sz w:val="22"/>
          <w:szCs w:val="22"/>
          <w:lang w:eastAsia="ja-JP"/>
        </w:rPr>
        <w:t>は</w:t>
      </w:r>
      <w:r w:rsidRPr="00AE0105">
        <w:rPr>
          <w:sz w:val="22"/>
          <w:szCs w:val="22"/>
          <w:lang w:eastAsia="ja-JP"/>
        </w:rPr>
        <w:t>LLT</w:t>
      </w:r>
      <w:r w:rsidRPr="00AE0105">
        <w:rPr>
          <w:rFonts w:hAnsi="ＭＳ 明朝"/>
          <w:sz w:val="22"/>
          <w:szCs w:val="22"/>
          <w:lang w:eastAsia="ja-JP"/>
        </w:rPr>
        <w:t>とする（例：</w:t>
      </w:r>
      <w:r w:rsidR="00D03224" w:rsidRPr="00AE0105">
        <w:rPr>
          <w:rFonts w:hAnsi="ＭＳ 明朝"/>
          <w:sz w:val="22"/>
          <w:szCs w:val="22"/>
          <w:lang w:eastAsia="ja-JP"/>
        </w:rPr>
        <w:t>「</w:t>
      </w:r>
      <w:r w:rsidRPr="00AE0105">
        <w:rPr>
          <w:b/>
          <w:sz w:val="22"/>
          <w:szCs w:val="22"/>
          <w:lang w:eastAsia="ja-JP"/>
        </w:rPr>
        <w:t>PT</w:t>
      </w:r>
      <w:r w:rsidR="006F1B90">
        <w:rPr>
          <w:b/>
          <w:sz w:val="22"/>
          <w:szCs w:val="22"/>
          <w:lang w:eastAsia="ja-JP"/>
        </w:rPr>
        <w:t xml:space="preserve">; </w:t>
      </w:r>
      <w:r w:rsidRPr="00AE0105">
        <w:rPr>
          <w:rFonts w:hAnsi="ＭＳ 明朝"/>
          <w:b/>
          <w:i/>
          <w:sz w:val="22"/>
          <w:szCs w:val="22"/>
          <w:lang w:eastAsia="ja-JP"/>
        </w:rPr>
        <w:t>肝不全</w:t>
      </w:r>
      <w:r w:rsidR="00C9750E" w:rsidRPr="00AE0105">
        <w:rPr>
          <w:i/>
          <w:sz w:val="22"/>
          <w:szCs w:val="22"/>
          <w:lang w:eastAsia="ja-JP"/>
        </w:rPr>
        <w:t xml:space="preserve"> </w:t>
      </w:r>
      <w:r w:rsidR="00212FA0" w:rsidRPr="00A72004">
        <w:rPr>
          <w:i/>
          <w:sz w:val="22"/>
          <w:szCs w:val="22"/>
          <w:lang w:eastAsia="ja-JP"/>
        </w:rPr>
        <w:t>(Hepatic failure)</w:t>
      </w:r>
      <w:r w:rsidR="00D44640" w:rsidRPr="00AE0105">
        <w:rPr>
          <w:rFonts w:hAnsi="ＭＳ 明朝"/>
          <w:sz w:val="22"/>
          <w:szCs w:val="22"/>
          <w:lang w:eastAsia="ja-JP"/>
        </w:rPr>
        <w:t>」</w:t>
      </w:r>
      <w:r w:rsidRPr="00AE0105">
        <w:rPr>
          <w:rFonts w:hAnsi="ＭＳ 明朝"/>
          <w:sz w:val="22"/>
          <w:szCs w:val="22"/>
          <w:lang w:eastAsia="ja-JP"/>
        </w:rPr>
        <w:t>と</w:t>
      </w:r>
      <w:r w:rsidR="00D03224" w:rsidRPr="00AE0105">
        <w:rPr>
          <w:rFonts w:hAnsi="ＭＳ 明朝"/>
          <w:sz w:val="22"/>
          <w:szCs w:val="22"/>
          <w:lang w:eastAsia="ja-JP"/>
        </w:rPr>
        <w:t>「</w:t>
      </w:r>
      <w:r w:rsidRPr="00AE0105">
        <w:rPr>
          <w:b/>
          <w:sz w:val="22"/>
          <w:szCs w:val="22"/>
          <w:lang w:eastAsia="ja-JP"/>
        </w:rPr>
        <w:t>LLT</w:t>
      </w:r>
      <w:r w:rsidR="006F1B90">
        <w:rPr>
          <w:b/>
          <w:sz w:val="22"/>
          <w:szCs w:val="22"/>
          <w:lang w:eastAsia="ja-JP"/>
        </w:rPr>
        <w:t xml:space="preserve">; </w:t>
      </w:r>
      <w:r w:rsidR="00C9750E" w:rsidRPr="00AE0105">
        <w:rPr>
          <w:rFonts w:hAnsi="ＭＳ 明朝"/>
          <w:b/>
          <w:i/>
          <w:sz w:val="22"/>
          <w:szCs w:val="22"/>
          <w:lang w:eastAsia="ja-JP"/>
        </w:rPr>
        <w:t>肝機能不全</w:t>
      </w:r>
      <w:r w:rsidR="00C9750E" w:rsidRPr="00AE0105">
        <w:rPr>
          <w:i/>
          <w:sz w:val="22"/>
          <w:szCs w:val="22"/>
          <w:lang w:eastAsia="ja-JP"/>
        </w:rPr>
        <w:t xml:space="preserve"> </w:t>
      </w:r>
      <w:r w:rsidR="00C9750E" w:rsidRPr="003933AA">
        <w:rPr>
          <w:i/>
          <w:sz w:val="22"/>
          <w:szCs w:val="22"/>
          <w:lang w:eastAsia="ja-JP"/>
        </w:rPr>
        <w:t>(Hepatic insufficiency)</w:t>
      </w:r>
      <w:r w:rsidR="00D44640" w:rsidRPr="00AE0105">
        <w:rPr>
          <w:rFonts w:hAnsi="ＭＳ 明朝"/>
          <w:sz w:val="22"/>
          <w:szCs w:val="22"/>
          <w:lang w:eastAsia="ja-JP"/>
        </w:rPr>
        <w:t>」</w:t>
      </w:r>
      <w:r w:rsidRPr="00AE0105">
        <w:rPr>
          <w:rFonts w:hAnsi="ＭＳ 明朝"/>
          <w:sz w:val="22"/>
          <w:szCs w:val="22"/>
          <w:lang w:eastAsia="ja-JP"/>
        </w:rPr>
        <w:t>）</w:t>
      </w:r>
      <w:r w:rsidR="00F41556" w:rsidRPr="00AE0105">
        <w:rPr>
          <w:rFonts w:hAnsi="ＭＳ 明朝"/>
          <w:sz w:val="22"/>
          <w:szCs w:val="22"/>
          <w:lang w:eastAsia="ja-JP"/>
        </w:rPr>
        <w:t>。</w:t>
      </w: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67" w:name="_Toc420230504"/>
      <w:bookmarkStart w:id="268" w:name="_Toc420231997"/>
      <w:bookmarkStart w:id="269" w:name="_Toc420292700"/>
      <w:bookmarkStart w:id="270" w:name="_Toc420293045"/>
      <w:bookmarkStart w:id="271" w:name="_Toc427562939"/>
      <w:bookmarkStart w:id="272" w:name="_Toc429210180"/>
      <w:bookmarkStart w:id="273" w:name="_Toc443386836"/>
      <w:bookmarkStart w:id="274" w:name="_Toc522281468"/>
      <w:r w:rsidRPr="007A64A5">
        <w:rPr>
          <w:rFonts w:ascii="ＭＳ Ｐゴシック" w:eastAsia="ＭＳ Ｐゴシック" w:hAnsi="ＭＳ Ｐゴシック"/>
          <w:i w:val="0"/>
          <w:sz w:val="24"/>
          <w:szCs w:val="24"/>
          <w:lang w:eastAsia="zh-TW"/>
        </w:rPr>
        <w:lastRenderedPageBreak/>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267"/>
      <w:bookmarkEnd w:id="268"/>
      <w:bookmarkEnd w:id="269"/>
      <w:bookmarkEnd w:id="270"/>
      <w:bookmarkEnd w:id="271"/>
      <w:bookmarkEnd w:id="272"/>
      <w:r w:rsidR="00D44640">
        <w:rPr>
          <w:rFonts w:ascii="ＭＳ Ｐゴシック" w:eastAsia="ＭＳ Ｐゴシック" w:hAnsi="ＭＳ Ｐゴシック" w:hint="eastAsia"/>
          <w:i w:val="0"/>
          <w:sz w:val="24"/>
          <w:szCs w:val="24"/>
          <w:lang w:eastAsia="zh-TW"/>
        </w:rPr>
        <w:t>」</w:t>
      </w:r>
      <w:bookmarkEnd w:id="273"/>
      <w:bookmarkEnd w:id="274"/>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51299B9" w14:textId="6129765E"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の用語は病態別に分類されている。</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ア</w:t>
      </w:r>
      <w:r w:rsidR="009B2D0E" w:rsidRPr="009B2D0E">
        <w:rPr>
          <w:rFonts w:hAnsi="ＭＳ 明朝" w:hint="eastAsia"/>
          <w:b/>
          <w:i/>
          <w:sz w:val="22"/>
          <w:szCs w:val="22"/>
          <w:lang w:eastAsia="ja-JP"/>
        </w:rPr>
        <w:t>レルギー性疾患</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(Allergic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疫障害ＮＥＣ</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(Immune disorders NEC)</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疫不全症候群</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(Immunodeficiency syndromes)</w:t>
      </w:r>
      <w:r w:rsidR="00D44640">
        <w:rPr>
          <w:rFonts w:hAnsi="ＭＳ 明朝" w:hint="eastAsia"/>
          <w:sz w:val="22"/>
          <w:szCs w:val="22"/>
          <w:lang w:eastAsia="ja-JP"/>
        </w:rPr>
        <w:t>」</w:t>
      </w:r>
      <w:r w:rsidR="0064051F" w:rsidRPr="009A466D">
        <w:rPr>
          <w:rFonts w:hAnsi="ＭＳ 明朝" w:hint="eastAsia"/>
          <w:sz w:val="22"/>
          <w:szCs w:val="22"/>
          <w:lang w:eastAsia="ja-JP"/>
        </w:rPr>
        <w:t>である。</w:t>
      </w:r>
      <w:r w:rsidR="0064051F" w:rsidRPr="009A466D">
        <w:rPr>
          <w:sz w:val="22"/>
          <w:szCs w:val="22"/>
          <w:lang w:eastAsia="ja-JP"/>
        </w:rPr>
        <w:t>HLT</w:t>
      </w:r>
      <w:r w:rsidR="0064051F" w:rsidRPr="009A466D">
        <w:rPr>
          <w:rFonts w:hAnsi="ＭＳ 明朝" w:hint="eastAsia"/>
          <w:sz w:val="22"/>
          <w:szCs w:val="22"/>
          <w:lang w:eastAsia="ja-JP"/>
        </w:rPr>
        <w:t>レベルでは多くは病理学的に分類されているが、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64051F" w:rsidRPr="009A466D">
        <w:rPr>
          <w:rFonts w:hint="eastAsia"/>
          <w:sz w:val="22"/>
          <w:szCs w:val="22"/>
          <w:lang w:eastAsia="ja-JP"/>
        </w:rPr>
        <w:t>HLT</w:t>
      </w:r>
      <w:r w:rsidR="0064051F" w:rsidRPr="009A466D">
        <w:rPr>
          <w:rFonts w:hAnsi="ＭＳ 明朝" w:hint="eastAsia"/>
          <w:sz w:val="22"/>
          <w:szCs w:val="22"/>
          <w:lang w:eastAsia="ja-JP"/>
        </w:rPr>
        <w:t>は解剖学的に分類されている。</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3D273AC8" w14:textId="0EAEE84A" w:rsidR="00705D39" w:rsidRPr="009E1C12" w:rsidRDefault="00D03224" w:rsidP="00E41AA8">
      <w:pPr>
        <w:spacing w:beforeLines="50" w:before="120"/>
        <w:rPr>
          <w:sz w:val="22"/>
          <w:szCs w:val="22"/>
          <w:lang w:eastAsia="ja-JP"/>
        </w:rPr>
      </w:pPr>
      <w:r w:rsidRPr="009E1C12">
        <w:rPr>
          <w:rFonts w:hint="eastAsia"/>
          <w:sz w:val="22"/>
          <w:szCs w:val="22"/>
          <w:lang w:eastAsia="ja-JP"/>
        </w:rPr>
        <w:t>「</w:t>
      </w:r>
      <w:r w:rsidR="0064051F" w:rsidRPr="009E1C12">
        <w:rPr>
          <w:b/>
          <w:sz w:val="22"/>
          <w:szCs w:val="22"/>
          <w:lang w:eastAsia="ja-JP"/>
        </w:rPr>
        <w:t>HLT</w:t>
      </w:r>
      <w:r w:rsidR="006F1B90">
        <w:rPr>
          <w:b/>
          <w:sz w:val="22"/>
          <w:szCs w:val="22"/>
          <w:lang w:eastAsia="ja-JP"/>
        </w:rPr>
        <w:t xml:space="preserve">; </w:t>
      </w:r>
      <w:r w:rsidR="0064051F" w:rsidRPr="009E1C12">
        <w:rPr>
          <w:rFonts w:hint="eastAsia"/>
          <w:b/>
          <w:i/>
          <w:sz w:val="22"/>
          <w:szCs w:val="22"/>
          <w:lang w:eastAsia="ja-JP"/>
        </w:rPr>
        <w:t>免</w:t>
      </w:r>
      <w:r w:rsidR="00B9389D" w:rsidRPr="00B9389D">
        <w:rPr>
          <w:rFonts w:hint="eastAsia"/>
          <w:b/>
          <w:i/>
          <w:sz w:val="22"/>
          <w:szCs w:val="22"/>
          <w:lang w:eastAsia="ja-JP"/>
        </w:rPr>
        <w:t>疫不全障害ＮＥＣ</w:t>
      </w:r>
      <w:r w:rsidR="00B9389D" w:rsidRPr="00B9389D">
        <w:rPr>
          <w:rFonts w:hint="eastAsia"/>
          <w:b/>
          <w:i/>
          <w:sz w:val="22"/>
          <w:szCs w:val="22"/>
          <w:lang w:eastAsia="ja-JP"/>
        </w:rPr>
        <w:t xml:space="preserve"> </w:t>
      </w:r>
      <w:r w:rsidR="00B9389D" w:rsidRPr="00B75636">
        <w:rPr>
          <w:i/>
          <w:sz w:val="22"/>
          <w:szCs w:val="22"/>
          <w:lang w:eastAsia="ja-JP"/>
        </w:rPr>
        <w:t>(Immunodeficiency disorders NEC)</w:t>
      </w:r>
      <w:r w:rsidR="00D44640" w:rsidRPr="009E1C12">
        <w:rPr>
          <w:rFonts w:hint="eastAsia"/>
          <w:sz w:val="22"/>
          <w:szCs w:val="22"/>
          <w:lang w:eastAsia="ja-JP"/>
        </w:rPr>
        <w:t>」</w:t>
      </w:r>
      <w:r w:rsidR="0064051F" w:rsidRPr="009E1C12">
        <w:rPr>
          <w:rFonts w:hint="eastAsia"/>
          <w:sz w:val="22"/>
          <w:szCs w:val="22"/>
          <w:lang w:eastAsia="ja-JP"/>
        </w:rPr>
        <w:t>には公知の（</w:t>
      </w:r>
      <w:r w:rsidR="0064051F" w:rsidRPr="009E1C12">
        <w:rPr>
          <w:sz w:val="22"/>
          <w:szCs w:val="22"/>
          <w:lang w:eastAsia="ja-JP"/>
        </w:rPr>
        <w:t>well defined</w:t>
      </w:r>
      <w:r w:rsidR="0064051F" w:rsidRPr="009E1C12">
        <w:rPr>
          <w:rFonts w:hint="eastAsia"/>
          <w:sz w:val="22"/>
          <w:szCs w:val="22"/>
          <w:lang w:eastAsia="ja-JP"/>
        </w:rPr>
        <w:t>）二次性免疫不全障害のみが含まれている。この</w:t>
      </w:r>
      <w:r w:rsidR="0064051F" w:rsidRPr="009E1C12">
        <w:rPr>
          <w:sz w:val="22"/>
          <w:szCs w:val="22"/>
          <w:lang w:eastAsia="ja-JP"/>
        </w:rPr>
        <w:t>HLT</w:t>
      </w:r>
      <w:r w:rsidR="0064051F" w:rsidRPr="009E1C12">
        <w:rPr>
          <w:rFonts w:hint="eastAsia"/>
          <w:sz w:val="22"/>
          <w:szCs w:val="22"/>
          <w:lang w:eastAsia="ja-JP"/>
        </w:rPr>
        <w:t>に関連し得るすべての</w:t>
      </w:r>
      <w:r w:rsidR="0064051F" w:rsidRPr="009E1C12">
        <w:rPr>
          <w:sz w:val="22"/>
          <w:szCs w:val="22"/>
          <w:lang w:eastAsia="ja-JP"/>
        </w:rPr>
        <w:t>PT</w:t>
      </w:r>
      <w:r w:rsidR="0064051F" w:rsidRPr="009E1C12">
        <w:rPr>
          <w:rFonts w:hint="eastAsia"/>
          <w:sz w:val="22"/>
          <w:szCs w:val="22"/>
          <w:lang w:eastAsia="ja-JP"/>
        </w:rPr>
        <w:t>をリンクさせるとこのグループは解析目的としては巨大になりすぎるためにリンクする</w:t>
      </w:r>
      <w:r w:rsidR="0064051F" w:rsidRPr="009E1C12">
        <w:rPr>
          <w:sz w:val="22"/>
          <w:szCs w:val="22"/>
          <w:lang w:eastAsia="ja-JP"/>
        </w:rPr>
        <w:t>PT</w:t>
      </w:r>
      <w:r w:rsidR="005C20F4" w:rsidRPr="009E1C12">
        <w:rPr>
          <w:rFonts w:hint="eastAsia"/>
          <w:sz w:val="22"/>
          <w:szCs w:val="22"/>
          <w:lang w:eastAsia="ja-JP"/>
        </w:rPr>
        <w:t>を</w:t>
      </w:r>
      <w:r w:rsidR="0064051F" w:rsidRPr="009E1C12">
        <w:rPr>
          <w:rFonts w:hint="eastAsia"/>
          <w:sz w:val="22"/>
          <w:szCs w:val="22"/>
          <w:lang w:eastAsia="ja-JP"/>
        </w:rPr>
        <w:t>限定</w:t>
      </w:r>
      <w:r w:rsidR="005C20F4" w:rsidRPr="009E1C12">
        <w:rPr>
          <w:rFonts w:hint="eastAsia"/>
          <w:sz w:val="22"/>
          <w:szCs w:val="22"/>
          <w:lang w:eastAsia="ja-JP"/>
        </w:rPr>
        <w:t>して</w:t>
      </w:r>
      <w:r w:rsidR="0064051F" w:rsidRPr="009E1C12">
        <w:rPr>
          <w:rFonts w:hint="eastAsia"/>
          <w:sz w:val="22"/>
          <w:szCs w:val="22"/>
          <w:lang w:eastAsia="ja-JP"/>
        </w:rPr>
        <w:t>いる。</w:t>
      </w:r>
    </w:p>
    <w:p w14:paraId="2506D6C9" w14:textId="792895BC" w:rsidR="00705D39" w:rsidRPr="009E1C12" w:rsidRDefault="0064051F" w:rsidP="00E41AA8">
      <w:pPr>
        <w:spacing w:beforeLines="50" w:before="120"/>
        <w:rPr>
          <w:sz w:val="22"/>
          <w:szCs w:val="22"/>
          <w:lang w:eastAsia="ja-JP"/>
        </w:rPr>
      </w:pPr>
      <w:r w:rsidRPr="009E1C12">
        <w:rPr>
          <w:rFonts w:hint="eastAsia"/>
          <w:sz w:val="22"/>
          <w:szCs w:val="22"/>
          <w:lang w:eastAsia="ja-JP"/>
        </w:rPr>
        <w:t>移植拒絶反応の概念は免疫系の反応と考えられるので、その関連用語は</w:t>
      </w:r>
      <w:r w:rsidR="00D03224" w:rsidRPr="009E1C12">
        <w:rPr>
          <w:rFonts w:hint="eastAsia"/>
          <w:sz w:val="22"/>
          <w:szCs w:val="22"/>
          <w:lang w:eastAsia="ja-JP"/>
        </w:rPr>
        <w:t>「</w:t>
      </w:r>
      <w:r w:rsidR="00463ECB" w:rsidRPr="009E1C12">
        <w:rPr>
          <w:b/>
          <w:sz w:val="22"/>
          <w:szCs w:val="22"/>
          <w:lang w:eastAsia="ja-JP"/>
        </w:rPr>
        <w:t>SOC</w:t>
      </w:r>
      <w:r w:rsidR="006F1B90">
        <w:rPr>
          <w:b/>
          <w:sz w:val="22"/>
          <w:szCs w:val="22"/>
          <w:lang w:eastAsia="ja-JP"/>
        </w:rPr>
        <w:t xml:space="preserve">; </w:t>
      </w:r>
      <w:r w:rsidR="003053BA" w:rsidRPr="009E1C12">
        <w:rPr>
          <w:rFonts w:hint="eastAsia"/>
          <w:b/>
          <w:i/>
          <w:sz w:val="22"/>
          <w:szCs w:val="22"/>
          <w:lang w:eastAsia="ja-JP"/>
        </w:rPr>
        <w:t>免疫系障害</w:t>
      </w:r>
      <w:r w:rsidR="00D44640" w:rsidRPr="009E1C12">
        <w:rPr>
          <w:rFonts w:hint="eastAsia"/>
          <w:sz w:val="22"/>
          <w:szCs w:val="22"/>
          <w:lang w:eastAsia="ja-JP"/>
        </w:rPr>
        <w:t>」</w:t>
      </w:r>
      <w:r w:rsidRPr="009E1C12">
        <w:rPr>
          <w:rFonts w:hint="eastAsia"/>
          <w:sz w:val="22"/>
          <w:szCs w:val="22"/>
          <w:lang w:eastAsia="ja-JP"/>
        </w:rPr>
        <w:t>をプライマリーとし、それぞれの発現部位の</w:t>
      </w:r>
      <w:r w:rsidRPr="009E1C12">
        <w:rPr>
          <w:sz w:val="22"/>
          <w:szCs w:val="22"/>
          <w:lang w:eastAsia="ja-JP"/>
        </w:rPr>
        <w:t>SOC</w:t>
      </w:r>
      <w:r w:rsidRPr="009E1C12">
        <w:rPr>
          <w:rFonts w:hint="eastAsia"/>
          <w:sz w:val="22"/>
          <w:szCs w:val="22"/>
          <w:lang w:eastAsia="ja-JP"/>
        </w:rPr>
        <w:t>をセカンダリーとする。</w:t>
      </w:r>
    </w:p>
    <w:p w14:paraId="126AA57A" w14:textId="67122730" w:rsidR="00705D39" w:rsidRPr="009E1C12" w:rsidRDefault="00DA74A4" w:rsidP="00E41AA8">
      <w:pPr>
        <w:spacing w:beforeLines="50" w:before="120"/>
        <w:rPr>
          <w:sz w:val="22"/>
          <w:szCs w:val="22"/>
          <w:lang w:eastAsia="ja-JP"/>
        </w:rPr>
      </w:pP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では、その体系的特性により、複数軸の用語が極めて多く存在している。例えば</w:t>
      </w:r>
      <w:r w:rsidR="00D03224" w:rsidRPr="009E1C12">
        <w:rPr>
          <w:rFonts w:hint="eastAsia"/>
          <w:sz w:val="22"/>
          <w:szCs w:val="22"/>
          <w:lang w:eastAsia="ja-JP"/>
        </w:rPr>
        <w:t>「</w:t>
      </w:r>
      <w:r w:rsidR="0064051F" w:rsidRPr="009E1C12">
        <w:rPr>
          <w:rFonts w:hint="eastAsia"/>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w:t>
      </w:r>
      <w:r w:rsidR="0064051F" w:rsidRPr="009E1C12">
        <w:rPr>
          <w:sz w:val="22"/>
          <w:szCs w:val="22"/>
          <w:lang w:eastAsia="ja-JP"/>
        </w:rPr>
        <w:t>connective tissue disorders</w:t>
      </w:r>
      <w:r w:rsidR="0064051F" w:rsidRPr="009E1C12">
        <w:rPr>
          <w:rFonts w:hint="eastAsia"/>
          <w:sz w:val="22"/>
          <w:szCs w:val="22"/>
          <w:lang w:eastAsia="ja-JP"/>
        </w:rPr>
        <w:t>）に関連する用語は、</w:t>
      </w: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自</w:t>
      </w:r>
      <w:r w:rsidR="00B9389D" w:rsidRPr="00B9389D">
        <w:rPr>
          <w:rFonts w:hint="eastAsia"/>
          <w:b/>
          <w:i/>
          <w:sz w:val="22"/>
          <w:szCs w:val="22"/>
          <w:lang w:eastAsia="ja-JP"/>
        </w:rPr>
        <w:t>己免疫障害</w:t>
      </w:r>
      <w:r w:rsidR="00B9389D" w:rsidRPr="00B9389D">
        <w:rPr>
          <w:rFonts w:hint="eastAsia"/>
          <w:b/>
          <w:i/>
          <w:sz w:val="22"/>
          <w:szCs w:val="22"/>
          <w:lang w:eastAsia="ja-JP"/>
        </w:rPr>
        <w:t xml:space="preserve"> </w:t>
      </w:r>
      <w:r w:rsidR="00B9389D" w:rsidRPr="00B75636">
        <w:rPr>
          <w:i/>
          <w:sz w:val="22"/>
          <w:szCs w:val="22"/>
          <w:lang w:eastAsia="ja-JP"/>
        </w:rPr>
        <w:t>(Autoimmune disorders)</w:t>
      </w:r>
      <w:r w:rsidR="00D44640" w:rsidRPr="009E1C12">
        <w:rPr>
          <w:rFonts w:hint="eastAsia"/>
          <w:sz w:val="22"/>
          <w:szCs w:val="22"/>
          <w:lang w:eastAsia="ja-JP"/>
        </w:rPr>
        <w:t>」</w:t>
      </w:r>
      <w:r w:rsidR="0064051F" w:rsidRPr="009E1C12">
        <w:rPr>
          <w:rFonts w:hint="eastAsia"/>
          <w:sz w:val="22"/>
          <w:szCs w:val="22"/>
          <w:lang w:eastAsia="ja-JP"/>
        </w:rPr>
        <w:t>にリンクすると同時に、</w:t>
      </w:r>
      <w:r w:rsidR="00D03224" w:rsidRPr="009E1C12">
        <w:rPr>
          <w:rFonts w:hint="eastAsia"/>
          <w:sz w:val="22"/>
          <w:szCs w:val="22"/>
          <w:lang w:eastAsia="ja-JP"/>
        </w:rPr>
        <w:t>「</w:t>
      </w:r>
      <w:r w:rsidR="0064051F" w:rsidRPr="009E1C12">
        <w:rPr>
          <w:b/>
          <w:sz w:val="22"/>
          <w:szCs w:val="22"/>
          <w:lang w:eastAsia="ja-JP"/>
        </w:rPr>
        <w:t>SOC</w:t>
      </w:r>
      <w:r w:rsidR="006F1B90">
        <w:rPr>
          <w:b/>
          <w:sz w:val="22"/>
          <w:szCs w:val="22"/>
          <w:lang w:eastAsia="ja-JP"/>
        </w:rPr>
        <w:t xml:space="preserve">; </w:t>
      </w:r>
      <w:r w:rsidR="0064051F" w:rsidRPr="009E1C12">
        <w:rPr>
          <w:rFonts w:hint="eastAsia"/>
          <w:b/>
          <w:i/>
          <w:sz w:val="22"/>
          <w:szCs w:val="22"/>
          <w:lang w:eastAsia="ja-JP"/>
        </w:rPr>
        <w:t>筋骨格系および</w:t>
      </w:r>
      <w:r w:rsidR="00BE713A" w:rsidRPr="009E1C12">
        <w:rPr>
          <w:rFonts w:hint="eastAsia"/>
          <w:b/>
          <w:i/>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結</w:t>
      </w:r>
      <w:r w:rsidR="00B9389D" w:rsidRPr="00B9389D">
        <w:rPr>
          <w:rFonts w:hint="eastAsia"/>
          <w:b/>
          <w:i/>
          <w:sz w:val="22"/>
          <w:szCs w:val="22"/>
          <w:lang w:eastAsia="ja-JP"/>
        </w:rPr>
        <w:t>合組織障害（先天性障害を除く）</w:t>
      </w:r>
      <w:r w:rsidR="00B9389D" w:rsidRPr="00B9389D">
        <w:rPr>
          <w:rFonts w:hint="eastAsia"/>
          <w:b/>
          <w:i/>
          <w:sz w:val="22"/>
          <w:szCs w:val="22"/>
          <w:lang w:eastAsia="ja-JP"/>
        </w:rPr>
        <w:t xml:space="preserve"> </w:t>
      </w:r>
      <w:r w:rsidR="00B9389D" w:rsidRPr="00B75636">
        <w:rPr>
          <w:i/>
          <w:sz w:val="22"/>
          <w:szCs w:val="22"/>
          <w:lang w:eastAsia="ja-JP"/>
        </w:rPr>
        <w:t>(Connective tissue disorders (excl congenital))</w:t>
      </w:r>
      <w:r w:rsidR="00D44640" w:rsidRPr="009E1C12">
        <w:rPr>
          <w:rFonts w:hint="eastAsia"/>
          <w:sz w:val="22"/>
          <w:szCs w:val="22"/>
          <w:lang w:eastAsia="ja-JP"/>
        </w:rPr>
        <w:t>」</w:t>
      </w:r>
      <w:r w:rsidR="0064051F" w:rsidRPr="009E1C12">
        <w:rPr>
          <w:rFonts w:hint="eastAsia"/>
          <w:sz w:val="22"/>
          <w:szCs w:val="22"/>
          <w:lang w:eastAsia="ja-JP"/>
        </w:rPr>
        <w:t>にもリンクする。さらに、関連する臓器別</w:t>
      </w:r>
      <w:r w:rsidR="0064051F" w:rsidRPr="009E1C12">
        <w:rPr>
          <w:sz w:val="22"/>
          <w:szCs w:val="22"/>
          <w:lang w:eastAsia="ja-JP"/>
        </w:rPr>
        <w:t>SOC</w:t>
      </w:r>
      <w:r w:rsidR="0064051F" w:rsidRPr="009E1C12">
        <w:rPr>
          <w:rFonts w:hint="eastAsia"/>
          <w:sz w:val="22"/>
          <w:szCs w:val="22"/>
          <w:lang w:eastAsia="ja-JP"/>
        </w:rPr>
        <w:t>にもリンクし</w:t>
      </w:r>
      <w:r w:rsidR="005C20F4" w:rsidRPr="009E1C12">
        <w:rPr>
          <w:rFonts w:hint="eastAsia"/>
          <w:sz w:val="22"/>
          <w:szCs w:val="22"/>
          <w:lang w:eastAsia="ja-JP"/>
        </w:rPr>
        <w:t>、</w:t>
      </w:r>
      <w:r w:rsidR="0064051F" w:rsidRPr="009E1C12">
        <w:rPr>
          <w:rFonts w:hint="eastAsia"/>
          <w:sz w:val="22"/>
          <w:szCs w:val="22"/>
          <w:lang w:eastAsia="ja-JP"/>
        </w:rPr>
        <w:t>通常その臓器別</w:t>
      </w:r>
      <w:r w:rsidR="0064051F" w:rsidRPr="009E1C12">
        <w:rPr>
          <w:sz w:val="22"/>
          <w:szCs w:val="22"/>
          <w:lang w:eastAsia="ja-JP"/>
        </w:rPr>
        <w:t>SOC</w:t>
      </w:r>
      <w:r w:rsidR="0064051F" w:rsidRPr="009E1C12">
        <w:rPr>
          <w:rFonts w:hint="eastAsia"/>
          <w:sz w:val="22"/>
          <w:szCs w:val="22"/>
          <w:lang w:eastAsia="ja-JP"/>
        </w:rPr>
        <w:t>をプライマリー</w:t>
      </w:r>
      <w:r w:rsidR="0064051F" w:rsidRPr="009E1C12">
        <w:rPr>
          <w:sz w:val="22"/>
          <w:szCs w:val="22"/>
          <w:lang w:eastAsia="ja-JP"/>
        </w:rPr>
        <w:t>SOC</w:t>
      </w:r>
      <w:r w:rsidR="0064051F" w:rsidRPr="009E1C12">
        <w:rPr>
          <w:rFonts w:hint="eastAsia"/>
          <w:sz w:val="22"/>
          <w:szCs w:val="22"/>
          <w:lang w:eastAsia="ja-JP"/>
        </w:rPr>
        <w:t>としている。</w:t>
      </w:r>
    </w:p>
    <w:p w14:paraId="205B0599" w14:textId="1063FA4B" w:rsidR="00705D39" w:rsidRPr="009E1C12" w:rsidRDefault="0064051F" w:rsidP="00E41AA8">
      <w:pPr>
        <w:spacing w:beforeLines="50" w:before="120"/>
        <w:rPr>
          <w:sz w:val="22"/>
          <w:szCs w:val="22"/>
          <w:lang w:eastAsia="ja-JP"/>
        </w:rPr>
      </w:pPr>
      <w:r w:rsidRPr="009E1C12">
        <w:rPr>
          <w:rFonts w:hint="eastAsia"/>
          <w:sz w:val="22"/>
          <w:szCs w:val="22"/>
          <w:lang w:eastAsia="ja-JP"/>
        </w:rPr>
        <w:t>例えば</w:t>
      </w:r>
      <w:r w:rsidR="00D03224" w:rsidRPr="009E1C12">
        <w:rPr>
          <w:rFonts w:hint="eastAsia"/>
          <w:sz w:val="22"/>
          <w:szCs w:val="22"/>
          <w:lang w:eastAsia="ja-JP"/>
        </w:rPr>
        <w:t>「</w:t>
      </w:r>
      <w:r w:rsidRPr="009E1C12">
        <w:rPr>
          <w:b/>
          <w:sz w:val="22"/>
          <w:szCs w:val="22"/>
          <w:lang w:eastAsia="ja-JP"/>
        </w:rPr>
        <w:t>PT</w:t>
      </w:r>
      <w:r w:rsidR="006F1B90">
        <w:rPr>
          <w:b/>
          <w:sz w:val="22"/>
          <w:szCs w:val="22"/>
          <w:lang w:eastAsia="ja-JP"/>
        </w:rPr>
        <w:t xml:space="preserve">; </w:t>
      </w:r>
      <w:r w:rsidRPr="009E1C12">
        <w:rPr>
          <w:rFonts w:hint="eastAsia"/>
          <w:b/>
          <w:i/>
          <w:sz w:val="22"/>
          <w:szCs w:val="22"/>
          <w:lang w:eastAsia="ja-JP"/>
        </w:rPr>
        <w:t>ループス血管炎</w:t>
      </w:r>
      <w:r w:rsidR="003B0986" w:rsidRPr="009E1C12">
        <w:rPr>
          <w:b/>
          <w:sz w:val="22"/>
          <w:szCs w:val="22"/>
          <w:lang w:eastAsia="ja-JP"/>
        </w:rPr>
        <w:t xml:space="preserve"> </w:t>
      </w:r>
      <w:r w:rsidR="003B0986" w:rsidRPr="009E1C12">
        <w:rPr>
          <w:sz w:val="22"/>
          <w:szCs w:val="22"/>
          <w:lang w:eastAsia="ja-JP"/>
        </w:rPr>
        <w:t>(</w:t>
      </w:r>
      <w:r w:rsidR="008933C8" w:rsidRPr="009E1C12">
        <w:rPr>
          <w:i/>
          <w:sz w:val="22"/>
          <w:szCs w:val="22"/>
          <w:lang w:eastAsia="ja-JP"/>
        </w:rPr>
        <w:t>Lupus vasculitis</w:t>
      </w:r>
      <w:r w:rsidR="003B0986" w:rsidRPr="009E1C12">
        <w:rPr>
          <w:sz w:val="22"/>
          <w:szCs w:val="22"/>
          <w:lang w:eastAsia="ja-JP"/>
        </w:rPr>
        <w:t>)</w:t>
      </w:r>
      <w:r w:rsidR="00D44640" w:rsidRPr="009E1C12">
        <w:rPr>
          <w:rFonts w:hint="eastAsia"/>
          <w:sz w:val="22"/>
          <w:szCs w:val="22"/>
          <w:lang w:eastAsia="ja-JP"/>
        </w:rPr>
        <w:t>」</w:t>
      </w:r>
      <w:r w:rsidRPr="009E1C12">
        <w:rPr>
          <w:rFonts w:hint="eastAsia"/>
          <w:sz w:val="22"/>
          <w:szCs w:val="22"/>
          <w:lang w:eastAsia="ja-JP"/>
        </w:rPr>
        <w:t>は下記の</w:t>
      </w:r>
      <w:r w:rsidR="009631DC" w:rsidRPr="009E1C12">
        <w:rPr>
          <w:rFonts w:hint="eastAsia"/>
          <w:sz w:val="22"/>
          <w:szCs w:val="22"/>
          <w:lang w:eastAsia="ja-JP"/>
        </w:rPr>
        <w:t>表</w:t>
      </w:r>
      <w:r w:rsidR="009631DC" w:rsidRPr="009E1C12">
        <w:rPr>
          <w:sz w:val="22"/>
          <w:szCs w:val="22"/>
          <w:lang w:eastAsia="ja-JP"/>
        </w:rPr>
        <w:t>6-</w:t>
      </w:r>
      <w:r w:rsidR="0067729F" w:rsidRPr="009E1C12">
        <w:rPr>
          <w:sz w:val="22"/>
          <w:szCs w:val="22"/>
          <w:lang w:eastAsia="ja-JP"/>
        </w:rPr>
        <w:t>1</w:t>
      </w:r>
      <w:r w:rsidR="009631DC" w:rsidRPr="009E1C12">
        <w:rPr>
          <w:rFonts w:hint="eastAsia"/>
          <w:sz w:val="22"/>
          <w:szCs w:val="22"/>
          <w:lang w:eastAsia="ja-JP"/>
        </w:rPr>
        <w:t>の</w:t>
      </w:r>
      <w:r w:rsidRPr="009E1C12">
        <w:rPr>
          <w:rFonts w:hint="eastAsia"/>
          <w:sz w:val="22"/>
          <w:szCs w:val="22"/>
          <w:lang w:eastAsia="ja-JP"/>
        </w:rPr>
        <w:t>ようなリンクを持っている。</w:t>
      </w:r>
    </w:p>
    <w:p w14:paraId="5EF294F9" w14:textId="77777777" w:rsidR="001109D6" w:rsidRDefault="001109D6" w:rsidP="00E41AA8">
      <w:pPr>
        <w:spacing w:beforeLines="50" w:before="120"/>
        <w:rPr>
          <w:rFonts w:hAnsi="ＭＳ 明朝"/>
          <w:sz w:val="22"/>
          <w:szCs w:val="22"/>
          <w:lang w:eastAsia="ja-JP"/>
        </w:rPr>
      </w:pPr>
    </w:p>
    <w:p w14:paraId="1B49FEDC" w14:textId="04272C3F" w:rsidR="00510787" w:rsidRPr="001109D6" w:rsidRDefault="00510787" w:rsidP="001109D6">
      <w:pPr>
        <w:pStyle w:val="afffa"/>
        <w:rPr>
          <w:sz w:val="24"/>
          <w:szCs w:val="24"/>
          <w:lang w:eastAsia="ja-JP"/>
        </w:rPr>
      </w:pPr>
      <w:bookmarkStart w:id="275" w:name="_Toc333239911"/>
      <w:bookmarkStart w:id="276" w:name="_Toc333242992"/>
      <w:bookmarkStart w:id="277" w:name="_Toc364691778"/>
      <w:bookmarkStart w:id="278" w:name="_Toc364692135"/>
      <w:bookmarkStart w:id="279" w:name="_Toc443386837"/>
      <w:bookmarkStart w:id="280" w:name="_Toc459202292"/>
      <w:bookmarkStart w:id="281" w:name="_Toc459295123"/>
      <w:bookmarkStart w:id="282" w:name="_Toc522281469"/>
      <w:r w:rsidRPr="001109D6">
        <w:rPr>
          <w:rFonts w:hint="eastAsia"/>
          <w:sz w:val="24"/>
          <w:szCs w:val="24"/>
          <w:lang w:eastAsia="ja-JP"/>
        </w:rPr>
        <w:t>表</w:t>
      </w:r>
      <w:r w:rsidR="00D17420">
        <w:rPr>
          <w:sz w:val="24"/>
          <w:szCs w:val="24"/>
          <w:lang w:eastAsia="ja-JP"/>
        </w:rPr>
        <w:t>6-</w:t>
      </w:r>
      <w:r w:rsidR="00D17420">
        <w:rPr>
          <w:rFonts w:hint="eastAsia"/>
          <w:sz w:val="24"/>
          <w:szCs w:val="24"/>
          <w:lang w:eastAsia="ja-JP"/>
        </w:rPr>
        <w:t>1</w:t>
      </w:r>
      <w:r w:rsidR="008C6575" w:rsidRPr="001109D6">
        <w:rPr>
          <w:rFonts w:hint="eastAsia"/>
          <w:sz w:val="24"/>
          <w:szCs w:val="24"/>
          <w:lang w:eastAsia="ja-JP"/>
        </w:rPr>
        <w:t>.</w:t>
      </w:r>
      <w:r w:rsidR="00680333">
        <w:rPr>
          <w:rFonts w:hint="eastAsia"/>
          <w:sz w:val="24"/>
          <w:szCs w:val="24"/>
          <w:lang w:eastAsia="ja-JP"/>
        </w:rPr>
        <w:t xml:space="preserve"> </w:t>
      </w:r>
      <w:r w:rsidRPr="00B75636">
        <w:rPr>
          <w:rFonts w:asciiTheme="minorHAnsi" w:hAnsiTheme="minorHAnsi"/>
          <w:sz w:val="24"/>
          <w:szCs w:val="24"/>
          <w:lang w:eastAsia="ja-JP"/>
        </w:rPr>
        <w:t>SOC</w:t>
      </w:r>
      <w:r w:rsidR="006F1B90" w:rsidRPr="002E0BEC">
        <w:rPr>
          <w:rFonts w:asciiTheme="minorHAnsi" w:eastAsiaTheme="minorEastAsia" w:hAnsiTheme="minorHAnsi"/>
          <w:sz w:val="24"/>
          <w:szCs w:val="24"/>
          <w:lang w:eastAsia="ja-JP"/>
        </w:rPr>
        <w:t>;</w:t>
      </w:r>
      <w:r w:rsidR="006F1B90">
        <w:rPr>
          <w:rFonts w:hint="eastAsia"/>
          <w:sz w:val="24"/>
          <w:szCs w:val="24"/>
          <w:lang w:eastAsia="ja-JP"/>
        </w:rPr>
        <w:t xml:space="preserve"> </w:t>
      </w:r>
      <w:r w:rsidRPr="001109D6">
        <w:rPr>
          <w:rFonts w:hint="eastAsia"/>
          <w:sz w:val="24"/>
          <w:szCs w:val="24"/>
          <w:lang w:eastAsia="ja-JP"/>
        </w:rPr>
        <w:t>免疫系障害の例外および取り決め事項の例示</w:t>
      </w:r>
      <w:bookmarkEnd w:id="275"/>
      <w:bookmarkEnd w:id="276"/>
      <w:bookmarkEnd w:id="277"/>
      <w:bookmarkEnd w:id="278"/>
      <w:bookmarkEnd w:id="279"/>
      <w:bookmarkEnd w:id="280"/>
      <w:bookmarkEnd w:id="281"/>
      <w:bookmarkEnd w:id="282"/>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236"/>
        <w:gridCol w:w="1843"/>
        <w:gridCol w:w="1843"/>
        <w:gridCol w:w="1701"/>
      </w:tblGrid>
      <w:tr w:rsidR="0064051F" w:rsidRPr="009C7D78" w14:paraId="6E271904" w14:textId="77777777" w:rsidTr="00BC0197">
        <w:trPr>
          <w:trHeight w:val="4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0C2EEB4" w14:textId="77777777" w:rsidR="0064051F" w:rsidRPr="009C7D78" w:rsidRDefault="0064051F" w:rsidP="003E7634">
            <w:pPr>
              <w:jc w:val="center"/>
              <w:rPr>
                <w:sz w:val="22"/>
                <w:szCs w:val="22"/>
              </w:rPr>
            </w:pPr>
            <w:r w:rsidRPr="009C7D78">
              <w:rPr>
                <w:sz w:val="22"/>
                <w:szCs w:val="22"/>
              </w:rPr>
              <w:t>PT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14:paraId="514C2C62" w14:textId="77777777" w:rsidR="0064051F" w:rsidRPr="009C7D78" w:rsidRDefault="0064051F" w:rsidP="003E7634">
            <w:pPr>
              <w:jc w:val="center"/>
              <w:rPr>
                <w:sz w:val="22"/>
                <w:szCs w:val="22"/>
              </w:rPr>
            </w:pPr>
            <w:r w:rsidRPr="009C7D78">
              <w:rPr>
                <w:sz w:val="22"/>
                <w:szCs w:val="22"/>
              </w:rPr>
              <w:t>HLT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4F7FE5" w14:textId="77777777" w:rsidR="0064051F" w:rsidRPr="009C7D78" w:rsidRDefault="0064051F" w:rsidP="003E7634">
            <w:pPr>
              <w:jc w:val="center"/>
              <w:rPr>
                <w:sz w:val="22"/>
                <w:szCs w:val="22"/>
              </w:rPr>
            </w:pPr>
            <w:r w:rsidRPr="009C7D78">
              <w:rPr>
                <w:sz w:val="22"/>
                <w:szCs w:val="22"/>
              </w:rPr>
              <w:t>HLGT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EA66C1" w14:textId="77777777" w:rsidR="0064051F" w:rsidRPr="009C7D78" w:rsidRDefault="0064051F" w:rsidP="003E7634">
            <w:pPr>
              <w:jc w:val="center"/>
              <w:rPr>
                <w:sz w:val="22"/>
                <w:szCs w:val="22"/>
              </w:rPr>
            </w:pPr>
            <w:r w:rsidRPr="009C7D78">
              <w:rPr>
                <w:sz w:val="22"/>
                <w:szCs w:val="22"/>
              </w:rPr>
              <w:t>SOC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74EFFA" w14:textId="77777777" w:rsidR="0064051F" w:rsidRPr="009C7D78" w:rsidRDefault="008933C8" w:rsidP="003E7634">
            <w:pPr>
              <w:jc w:val="center"/>
              <w:rPr>
                <w:sz w:val="22"/>
                <w:szCs w:val="22"/>
              </w:rPr>
            </w:pPr>
            <w:r w:rsidRPr="009C7D78">
              <w:rPr>
                <w:rFonts w:hAnsi="ＭＳ 明朝" w:hint="eastAsia"/>
                <w:sz w:val="22"/>
                <w:szCs w:val="22"/>
              </w:rPr>
              <w:t>リンク</w:t>
            </w:r>
            <w:r w:rsidR="002803AA" w:rsidRPr="009C7D78">
              <w:rPr>
                <w:rFonts w:hAnsi="ＭＳ 明朝" w:hint="eastAsia"/>
                <w:sz w:val="22"/>
                <w:szCs w:val="22"/>
              </w:rPr>
              <w:t>種別</w:t>
            </w:r>
          </w:p>
        </w:tc>
      </w:tr>
      <w:tr w:rsidR="004B7D52" w:rsidRPr="009C7D78" w14:paraId="197BF7EA" w14:textId="77777777" w:rsidTr="00BC0197">
        <w:trPr>
          <w:trHeight w:val="611"/>
        </w:trPr>
        <w:tc>
          <w:tcPr>
            <w:tcW w:w="1308" w:type="dxa"/>
            <w:vMerge w:val="restart"/>
            <w:tcBorders>
              <w:top w:val="single" w:sz="4" w:space="0" w:color="auto"/>
              <w:left w:val="single" w:sz="4" w:space="0" w:color="auto"/>
              <w:right w:val="single" w:sz="4" w:space="0" w:color="auto"/>
            </w:tcBorders>
            <w:vAlign w:val="center"/>
          </w:tcPr>
          <w:p w14:paraId="6CF7AE6E" w14:textId="77777777" w:rsidR="004B7D52" w:rsidRPr="009C7D78" w:rsidRDefault="004B7D52" w:rsidP="003E7634">
            <w:pPr>
              <w:rPr>
                <w:i/>
                <w:sz w:val="22"/>
                <w:szCs w:val="22"/>
              </w:rPr>
            </w:pPr>
            <w:r w:rsidRPr="009C7D78">
              <w:rPr>
                <w:rFonts w:hAnsi="ＭＳ 明朝" w:hint="eastAsia"/>
                <w:i/>
                <w:sz w:val="22"/>
                <w:szCs w:val="22"/>
              </w:rPr>
              <w:t>ループス血管炎</w:t>
            </w:r>
          </w:p>
        </w:tc>
        <w:tc>
          <w:tcPr>
            <w:tcW w:w="2236" w:type="dxa"/>
            <w:tcBorders>
              <w:top w:val="single" w:sz="4" w:space="0" w:color="auto"/>
              <w:left w:val="single" w:sz="4" w:space="0" w:color="auto"/>
              <w:bottom w:val="single" w:sz="4" w:space="0" w:color="auto"/>
              <w:right w:val="single" w:sz="4" w:space="0" w:color="auto"/>
            </w:tcBorders>
            <w:vAlign w:val="center"/>
          </w:tcPr>
          <w:p w14:paraId="74EB9517" w14:textId="77777777" w:rsidR="004B7D52" w:rsidRPr="009C7D78" w:rsidRDefault="004B7D52" w:rsidP="009C7D78">
            <w:pPr>
              <w:jc w:val="both"/>
              <w:rPr>
                <w:b/>
                <w:i/>
                <w:sz w:val="22"/>
                <w:szCs w:val="22"/>
              </w:rPr>
            </w:pPr>
            <w:r w:rsidRPr="009C7D78">
              <w:rPr>
                <w:rFonts w:hAnsi="ＭＳ 明朝" w:hint="eastAsia"/>
                <w:b/>
                <w:i/>
                <w:sz w:val="22"/>
                <w:szCs w:val="22"/>
              </w:rPr>
              <w:t>血管炎ＮＥＣ</w:t>
            </w:r>
          </w:p>
        </w:tc>
        <w:tc>
          <w:tcPr>
            <w:tcW w:w="1843" w:type="dxa"/>
            <w:tcBorders>
              <w:top w:val="single" w:sz="4" w:space="0" w:color="auto"/>
              <w:left w:val="single" w:sz="4" w:space="0" w:color="auto"/>
              <w:bottom w:val="single" w:sz="4" w:space="0" w:color="auto"/>
              <w:right w:val="single" w:sz="4" w:space="0" w:color="auto"/>
            </w:tcBorders>
            <w:vAlign w:val="center"/>
          </w:tcPr>
          <w:p w14:paraId="0CC37930" w14:textId="77777777" w:rsidR="004B7D52" w:rsidRPr="009C7D78" w:rsidRDefault="004B7D52" w:rsidP="009C7D78">
            <w:pPr>
              <w:jc w:val="both"/>
              <w:rPr>
                <w:b/>
                <w:i/>
                <w:sz w:val="22"/>
                <w:szCs w:val="22"/>
              </w:rPr>
            </w:pPr>
            <w:r w:rsidRPr="009C7D78">
              <w:rPr>
                <w:rFonts w:hAnsi="ＭＳ 明朝" w:hint="eastAsia"/>
                <w:b/>
                <w:i/>
                <w:sz w:val="22"/>
                <w:szCs w:val="22"/>
              </w:rPr>
              <w:t>血管の炎症</w:t>
            </w:r>
          </w:p>
        </w:tc>
        <w:tc>
          <w:tcPr>
            <w:tcW w:w="1843" w:type="dxa"/>
            <w:tcBorders>
              <w:top w:val="single" w:sz="4" w:space="0" w:color="auto"/>
              <w:left w:val="single" w:sz="4" w:space="0" w:color="auto"/>
              <w:bottom w:val="single" w:sz="4" w:space="0" w:color="auto"/>
              <w:right w:val="single" w:sz="4" w:space="0" w:color="auto"/>
            </w:tcBorders>
            <w:vAlign w:val="center"/>
          </w:tcPr>
          <w:p w14:paraId="420CD438" w14:textId="77777777" w:rsidR="004B7D52" w:rsidRPr="009C7D78" w:rsidRDefault="004B7D52" w:rsidP="009C7D78">
            <w:pPr>
              <w:jc w:val="both"/>
              <w:rPr>
                <w:b/>
                <w:i/>
                <w:sz w:val="22"/>
                <w:szCs w:val="22"/>
              </w:rPr>
            </w:pPr>
            <w:r w:rsidRPr="009C7D78">
              <w:rPr>
                <w:rFonts w:hAnsi="ＭＳ 明朝" w:hint="eastAsia"/>
                <w:b/>
                <w:i/>
                <w:sz w:val="22"/>
                <w:szCs w:val="22"/>
              </w:rPr>
              <w:t>血管障害</w:t>
            </w:r>
          </w:p>
        </w:tc>
        <w:tc>
          <w:tcPr>
            <w:tcW w:w="1701" w:type="dxa"/>
            <w:tcBorders>
              <w:top w:val="single" w:sz="4" w:space="0" w:color="auto"/>
              <w:left w:val="single" w:sz="4" w:space="0" w:color="auto"/>
              <w:bottom w:val="single" w:sz="4" w:space="0" w:color="auto"/>
              <w:right w:val="single" w:sz="4" w:space="0" w:color="auto"/>
            </w:tcBorders>
            <w:vAlign w:val="center"/>
          </w:tcPr>
          <w:p w14:paraId="01364183" w14:textId="77777777" w:rsidR="004B7D52" w:rsidRPr="00034801" w:rsidRDefault="004B7D52" w:rsidP="009C7D78">
            <w:pPr>
              <w:pStyle w:val="41"/>
              <w:spacing w:before="0" w:after="0"/>
              <w:jc w:val="both"/>
              <w:rPr>
                <w:sz w:val="22"/>
                <w:szCs w:val="22"/>
                <w:lang w:bidi="en-US"/>
              </w:rPr>
            </w:pPr>
            <w:r w:rsidRPr="00034801">
              <w:rPr>
                <w:rFonts w:hAnsi="ＭＳ 明朝" w:hint="eastAsia"/>
                <w:sz w:val="22"/>
                <w:szCs w:val="22"/>
                <w:lang w:bidi="en-US"/>
              </w:rPr>
              <w:t>プライマリー</w:t>
            </w:r>
          </w:p>
        </w:tc>
      </w:tr>
      <w:tr w:rsidR="004B7D52" w:rsidRPr="009C7D78" w14:paraId="67DD3310" w14:textId="77777777" w:rsidTr="00BC0197">
        <w:tc>
          <w:tcPr>
            <w:tcW w:w="1308" w:type="dxa"/>
            <w:vMerge/>
            <w:tcBorders>
              <w:left w:val="single" w:sz="4" w:space="0" w:color="auto"/>
              <w:right w:val="single" w:sz="4" w:space="0" w:color="auto"/>
            </w:tcBorders>
            <w:vAlign w:val="center"/>
          </w:tcPr>
          <w:p w14:paraId="43E27DC3"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62FF7831"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エリテマトーデス（亜型を含む）</w:t>
            </w:r>
          </w:p>
        </w:tc>
        <w:tc>
          <w:tcPr>
            <w:tcW w:w="1843" w:type="dxa"/>
            <w:tcBorders>
              <w:top w:val="single" w:sz="4" w:space="0" w:color="auto"/>
              <w:left w:val="single" w:sz="4" w:space="0" w:color="auto"/>
              <w:bottom w:val="single" w:sz="4" w:space="0" w:color="auto"/>
              <w:right w:val="single" w:sz="4" w:space="0" w:color="auto"/>
            </w:tcBorders>
            <w:vAlign w:val="center"/>
          </w:tcPr>
          <w:p w14:paraId="7DB2E9EE"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結合組織障害（先天性障害を除く）</w:t>
            </w:r>
          </w:p>
        </w:tc>
        <w:tc>
          <w:tcPr>
            <w:tcW w:w="1843" w:type="dxa"/>
            <w:tcBorders>
              <w:top w:val="single" w:sz="4" w:space="0" w:color="auto"/>
              <w:left w:val="single" w:sz="4" w:space="0" w:color="auto"/>
              <w:bottom w:val="single" w:sz="4" w:space="0" w:color="auto"/>
              <w:right w:val="single" w:sz="4" w:space="0" w:color="auto"/>
            </w:tcBorders>
            <w:vAlign w:val="center"/>
          </w:tcPr>
          <w:p w14:paraId="53C55282"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筋骨格系および結合組織障害</w:t>
            </w:r>
          </w:p>
        </w:tc>
        <w:tc>
          <w:tcPr>
            <w:tcW w:w="1701" w:type="dxa"/>
            <w:tcBorders>
              <w:top w:val="single" w:sz="4" w:space="0" w:color="auto"/>
              <w:left w:val="single" w:sz="4" w:space="0" w:color="auto"/>
              <w:bottom w:val="single" w:sz="4" w:space="0" w:color="auto"/>
              <w:right w:val="single" w:sz="4" w:space="0" w:color="auto"/>
            </w:tcBorders>
            <w:vAlign w:val="center"/>
          </w:tcPr>
          <w:p w14:paraId="53FB3997"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r w:rsidR="004B7D52" w:rsidRPr="009C7D78" w14:paraId="494D1794" w14:textId="77777777" w:rsidTr="00BC0197">
        <w:tc>
          <w:tcPr>
            <w:tcW w:w="1308" w:type="dxa"/>
            <w:vMerge/>
            <w:tcBorders>
              <w:left w:val="single" w:sz="4" w:space="0" w:color="auto"/>
              <w:bottom w:val="single" w:sz="4" w:space="0" w:color="auto"/>
              <w:right w:val="single" w:sz="4" w:space="0" w:color="auto"/>
            </w:tcBorders>
            <w:vAlign w:val="center"/>
          </w:tcPr>
          <w:p w14:paraId="2BFCEB85"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20E406B7"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w:t>
            </w:r>
            <w:r w:rsidRPr="009C7D78">
              <w:rPr>
                <w:bCs/>
                <w:i/>
                <w:sz w:val="22"/>
                <w:szCs w:val="22"/>
                <w:lang w:eastAsia="ja-JP"/>
              </w:rPr>
              <w:br/>
            </w:r>
            <w:r w:rsidRPr="009C7D78">
              <w:rPr>
                <w:rFonts w:hAnsi="ＭＳ 明朝" w:hint="eastAsia"/>
                <w:bCs/>
                <w:i/>
                <w:sz w:val="22"/>
                <w:szCs w:val="22"/>
                <w:lang w:eastAsia="ja-JP"/>
              </w:rPr>
              <w:t>およびその関連疾患</w:t>
            </w:r>
          </w:p>
        </w:tc>
        <w:tc>
          <w:tcPr>
            <w:tcW w:w="1843" w:type="dxa"/>
            <w:tcBorders>
              <w:top w:val="single" w:sz="4" w:space="0" w:color="auto"/>
              <w:left w:val="single" w:sz="4" w:space="0" w:color="auto"/>
              <w:bottom w:val="single" w:sz="4" w:space="0" w:color="auto"/>
              <w:right w:val="single" w:sz="4" w:space="0" w:color="auto"/>
            </w:tcBorders>
            <w:vAlign w:val="center"/>
          </w:tcPr>
          <w:p w14:paraId="66E25333" w14:textId="77777777" w:rsidR="004B7D52" w:rsidRPr="009C7D78" w:rsidRDefault="004B7D52" w:rsidP="009C7D78">
            <w:pPr>
              <w:jc w:val="both"/>
              <w:rPr>
                <w:bCs/>
                <w:i/>
                <w:sz w:val="22"/>
                <w:szCs w:val="22"/>
              </w:rPr>
            </w:pPr>
            <w:r w:rsidRPr="009C7D78">
              <w:rPr>
                <w:rFonts w:hAnsi="ＭＳ 明朝" w:hint="eastAsia"/>
                <w:bCs/>
                <w:i/>
                <w:sz w:val="22"/>
                <w:szCs w:val="22"/>
              </w:rPr>
              <w:t>自己免疫障害</w:t>
            </w:r>
          </w:p>
        </w:tc>
        <w:tc>
          <w:tcPr>
            <w:tcW w:w="1843" w:type="dxa"/>
            <w:tcBorders>
              <w:top w:val="single" w:sz="4" w:space="0" w:color="auto"/>
              <w:left w:val="single" w:sz="4" w:space="0" w:color="auto"/>
              <w:bottom w:val="single" w:sz="4" w:space="0" w:color="auto"/>
              <w:right w:val="single" w:sz="4" w:space="0" w:color="auto"/>
            </w:tcBorders>
            <w:vAlign w:val="center"/>
          </w:tcPr>
          <w:p w14:paraId="139EB8A0" w14:textId="77777777" w:rsidR="004B7D52" w:rsidRPr="009C7D78" w:rsidRDefault="004B7D52" w:rsidP="009C7D78">
            <w:pPr>
              <w:jc w:val="both"/>
              <w:rPr>
                <w:bCs/>
                <w:i/>
                <w:sz w:val="22"/>
                <w:szCs w:val="22"/>
              </w:rPr>
            </w:pPr>
            <w:r w:rsidRPr="009C7D78">
              <w:rPr>
                <w:rFonts w:hAnsi="ＭＳ 明朝" w:hint="eastAsia"/>
                <w:bCs/>
                <w:i/>
                <w:sz w:val="22"/>
                <w:szCs w:val="22"/>
              </w:rPr>
              <w:t>免疫系障害</w:t>
            </w:r>
          </w:p>
        </w:tc>
        <w:tc>
          <w:tcPr>
            <w:tcW w:w="1701" w:type="dxa"/>
            <w:tcBorders>
              <w:top w:val="single" w:sz="4" w:space="0" w:color="auto"/>
              <w:left w:val="single" w:sz="4" w:space="0" w:color="auto"/>
              <w:bottom w:val="single" w:sz="4" w:space="0" w:color="auto"/>
              <w:right w:val="single" w:sz="4" w:space="0" w:color="auto"/>
            </w:tcBorders>
            <w:vAlign w:val="center"/>
          </w:tcPr>
          <w:p w14:paraId="4B1D9795"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bl>
    <w:p w14:paraId="2D8E6A8C" w14:textId="19B2903C" w:rsidR="0064051F" w:rsidRPr="009E1C12" w:rsidRDefault="0064051F" w:rsidP="00E41AA8">
      <w:pPr>
        <w:spacing w:beforeLines="50" w:before="120"/>
        <w:rPr>
          <w:sz w:val="22"/>
          <w:szCs w:val="22"/>
          <w:lang w:eastAsia="ja-JP"/>
        </w:rPr>
      </w:pPr>
      <w:r w:rsidRPr="009E1C12">
        <w:rPr>
          <w:rFonts w:hint="eastAsia"/>
          <w:sz w:val="22"/>
          <w:szCs w:val="22"/>
          <w:lang w:eastAsia="ja-JP"/>
        </w:rPr>
        <w:t>他に、</w:t>
      </w:r>
      <w:r w:rsidR="00DA74A4" w:rsidRPr="009E1C12">
        <w:rPr>
          <w:rFonts w:hint="eastAsia"/>
          <w:sz w:val="22"/>
          <w:szCs w:val="22"/>
          <w:lang w:eastAsia="ja-JP"/>
        </w:rPr>
        <w:t>本</w:t>
      </w:r>
      <w:r w:rsidR="00DA74A4" w:rsidRPr="009E1C12">
        <w:rPr>
          <w:sz w:val="22"/>
          <w:szCs w:val="22"/>
          <w:lang w:eastAsia="ja-JP"/>
        </w:rPr>
        <w:t>SOC</w:t>
      </w:r>
      <w:r w:rsidRPr="009E1C12">
        <w:rPr>
          <w:rFonts w:hint="eastAsia"/>
          <w:sz w:val="22"/>
          <w:szCs w:val="22"/>
          <w:lang w:eastAsia="ja-JP"/>
        </w:rPr>
        <w:t>に属する病理学的分類グループにも、同様な多くの複数軸リンクを</w:t>
      </w:r>
      <w:r w:rsidR="006A2A60" w:rsidRPr="009E1C12">
        <w:rPr>
          <w:rFonts w:hint="eastAsia"/>
          <w:sz w:val="22"/>
          <w:szCs w:val="22"/>
          <w:lang w:eastAsia="ja-JP"/>
        </w:rPr>
        <w:t>持つ</w:t>
      </w:r>
      <w:r w:rsidRPr="009E1C12">
        <w:rPr>
          <w:rFonts w:hint="eastAsia"/>
          <w:sz w:val="22"/>
          <w:szCs w:val="22"/>
          <w:lang w:eastAsia="ja-JP"/>
        </w:rPr>
        <w:t>用語がある。例えば、移植拒絶反応に関する幾つかの</w:t>
      </w:r>
      <w:r w:rsidRPr="009E1C12">
        <w:rPr>
          <w:sz w:val="22"/>
          <w:szCs w:val="22"/>
          <w:lang w:eastAsia="ja-JP"/>
        </w:rPr>
        <w:t>PT</w:t>
      </w:r>
      <w:r w:rsidRPr="009E1C12">
        <w:rPr>
          <w:rFonts w:hint="eastAsia"/>
          <w:sz w:val="22"/>
          <w:szCs w:val="22"/>
          <w:lang w:eastAsia="ja-JP"/>
        </w:rPr>
        <w:t>は</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00EA629F">
        <w:rPr>
          <w:rFonts w:hint="eastAsia"/>
          <w:b/>
          <w:i/>
          <w:sz w:val="22"/>
          <w:szCs w:val="22"/>
          <w:lang w:eastAsia="ja-JP"/>
        </w:rPr>
        <w:t>傷</w:t>
      </w:r>
      <w:r w:rsidRPr="009E1C12">
        <w:rPr>
          <w:rFonts w:hint="eastAsia"/>
          <w:b/>
          <w:i/>
          <w:sz w:val="22"/>
          <w:szCs w:val="22"/>
          <w:lang w:eastAsia="ja-JP"/>
        </w:rPr>
        <w:t>害、中毒および処置合併症</w:t>
      </w:r>
      <w:r w:rsidR="00D44640" w:rsidRPr="009E1C12">
        <w:rPr>
          <w:rFonts w:hint="eastAsia"/>
          <w:sz w:val="22"/>
          <w:szCs w:val="22"/>
          <w:lang w:eastAsia="ja-JP"/>
        </w:rPr>
        <w:t>」</w:t>
      </w:r>
      <w:r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003D1250" w:rsidRPr="009E1C12">
        <w:rPr>
          <w:rFonts w:hint="eastAsia"/>
          <w:b/>
          <w:i/>
          <w:sz w:val="22"/>
          <w:szCs w:val="22"/>
          <w:lang w:eastAsia="ja-JP"/>
        </w:rPr>
        <w:t>処</w:t>
      </w:r>
      <w:r w:rsidR="00B9389D" w:rsidRPr="00B9389D">
        <w:rPr>
          <w:rFonts w:hint="eastAsia"/>
          <w:b/>
          <w:i/>
          <w:sz w:val="22"/>
          <w:szCs w:val="22"/>
          <w:lang w:eastAsia="ja-JP"/>
        </w:rPr>
        <w:t>置による損傷および合併症ＮＥＣ</w:t>
      </w:r>
      <w:r w:rsidR="00B9389D" w:rsidRPr="00B75636">
        <w:rPr>
          <w:i/>
          <w:sz w:val="22"/>
          <w:szCs w:val="22"/>
          <w:lang w:eastAsia="ja-JP"/>
        </w:rPr>
        <w:t xml:space="preserve"> (Procedural related injuries and complications NEC)</w:t>
      </w:r>
      <w:r w:rsidR="00D44640" w:rsidRPr="009E1C12">
        <w:rPr>
          <w:rFonts w:hint="eastAsia"/>
          <w:sz w:val="22"/>
          <w:szCs w:val="22"/>
          <w:lang w:eastAsia="ja-JP"/>
        </w:rPr>
        <w:t>」</w:t>
      </w:r>
      <w:r w:rsidRPr="009E1C12">
        <w:rPr>
          <w:rFonts w:hint="eastAsia"/>
          <w:sz w:val="22"/>
          <w:szCs w:val="22"/>
          <w:lang w:eastAsia="ja-JP"/>
        </w:rPr>
        <w:t>にリンクしていると同時に、関連の</w:t>
      </w:r>
      <w:r w:rsidR="00885513">
        <w:rPr>
          <w:rFonts w:hint="eastAsia"/>
          <w:sz w:val="22"/>
          <w:szCs w:val="22"/>
          <w:lang w:eastAsia="ja-JP"/>
        </w:rPr>
        <w:t>あ</w:t>
      </w:r>
      <w:r w:rsidR="00885513" w:rsidRPr="009E1C12">
        <w:rPr>
          <w:rFonts w:hint="eastAsia"/>
          <w:sz w:val="22"/>
          <w:szCs w:val="22"/>
          <w:lang w:eastAsia="ja-JP"/>
        </w:rPr>
        <w:t>る</w:t>
      </w:r>
      <w:r w:rsidRPr="009E1C12">
        <w:rPr>
          <w:rFonts w:hint="eastAsia"/>
          <w:sz w:val="22"/>
          <w:szCs w:val="22"/>
          <w:lang w:eastAsia="ja-JP"/>
        </w:rPr>
        <w:t>臓器別</w:t>
      </w:r>
      <w:r w:rsidRPr="009E1C12">
        <w:rPr>
          <w:sz w:val="22"/>
          <w:szCs w:val="22"/>
          <w:lang w:eastAsia="ja-JP"/>
        </w:rPr>
        <w:t>SOC</w:t>
      </w:r>
      <w:r w:rsidRPr="009E1C12">
        <w:rPr>
          <w:rFonts w:hint="eastAsia"/>
          <w:sz w:val="22"/>
          <w:szCs w:val="22"/>
          <w:lang w:eastAsia="ja-JP"/>
        </w:rPr>
        <w:t>にもリンクしている。また、</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Pr="009E1C12">
        <w:rPr>
          <w:rFonts w:hint="eastAsia"/>
          <w:b/>
          <w:i/>
          <w:sz w:val="22"/>
          <w:szCs w:val="22"/>
          <w:lang w:eastAsia="ja-JP"/>
        </w:rPr>
        <w:t>免疫系障害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w:t>
      </w:r>
      <w:r w:rsidR="00B9389D" w:rsidRPr="00B75636">
        <w:rPr>
          <w:i/>
          <w:sz w:val="22"/>
          <w:szCs w:val="22"/>
          <w:lang w:eastAsia="ja-JP"/>
        </w:rPr>
        <w:t>(Vasculitides)</w:t>
      </w:r>
      <w:r w:rsidR="00D44640" w:rsidRPr="009E1C12">
        <w:rPr>
          <w:rFonts w:hint="eastAsia"/>
          <w:sz w:val="22"/>
          <w:szCs w:val="22"/>
          <w:lang w:eastAsia="ja-JP"/>
        </w:rPr>
        <w:t>」</w:t>
      </w:r>
      <w:r w:rsidRPr="009E1C12">
        <w:rPr>
          <w:rFonts w:hint="eastAsia"/>
          <w:sz w:val="22"/>
          <w:szCs w:val="22"/>
          <w:lang w:eastAsia="ja-JP"/>
        </w:rPr>
        <w:t>に対応するグループとして</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Pr="009E1C12">
        <w:rPr>
          <w:rFonts w:hint="eastAsia"/>
          <w:b/>
          <w:i/>
          <w:sz w:val="22"/>
          <w:szCs w:val="22"/>
          <w:lang w:eastAsia="ja-JP"/>
        </w:rPr>
        <w:t>血管障害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管の炎症</w:t>
      </w:r>
      <w:r w:rsidR="00B9389D" w:rsidRPr="00B9389D">
        <w:rPr>
          <w:rFonts w:hint="eastAsia"/>
          <w:b/>
          <w:i/>
          <w:sz w:val="22"/>
          <w:szCs w:val="22"/>
          <w:lang w:eastAsia="ja-JP"/>
        </w:rPr>
        <w:t xml:space="preserve"> </w:t>
      </w:r>
      <w:r w:rsidR="00B9389D" w:rsidRPr="00B75636">
        <w:rPr>
          <w:i/>
          <w:sz w:val="22"/>
          <w:szCs w:val="22"/>
          <w:lang w:eastAsia="ja-JP"/>
        </w:rPr>
        <w:t>(Vascular inflammations)</w:t>
      </w:r>
      <w:r w:rsidR="00D44640" w:rsidRPr="009E1C12">
        <w:rPr>
          <w:rFonts w:hint="eastAsia"/>
          <w:sz w:val="22"/>
          <w:szCs w:val="22"/>
          <w:lang w:eastAsia="ja-JP"/>
        </w:rPr>
        <w:t>」</w:t>
      </w:r>
      <w:r w:rsidRPr="009E1C12">
        <w:rPr>
          <w:rFonts w:hint="eastAsia"/>
          <w:sz w:val="22"/>
          <w:szCs w:val="22"/>
          <w:lang w:eastAsia="ja-JP"/>
        </w:rPr>
        <w:t>があり、</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w:t>
      </w:r>
      <w:r w:rsidR="00B9389D" w:rsidRPr="00B75636">
        <w:rPr>
          <w:i/>
          <w:sz w:val="22"/>
          <w:szCs w:val="22"/>
          <w:lang w:eastAsia="ja-JP"/>
        </w:rPr>
        <w:t>(Vasculitides)</w:t>
      </w:r>
      <w:r w:rsidR="00D44640" w:rsidRPr="009E1C12">
        <w:rPr>
          <w:rFonts w:hint="eastAsia"/>
          <w:sz w:val="22"/>
          <w:szCs w:val="22"/>
          <w:lang w:eastAsia="ja-JP"/>
        </w:rPr>
        <w:t>」</w:t>
      </w:r>
      <w:r w:rsidRPr="009E1C12">
        <w:rPr>
          <w:rFonts w:hint="eastAsia"/>
          <w:sz w:val="22"/>
          <w:szCs w:val="22"/>
          <w:lang w:eastAsia="ja-JP"/>
        </w:rPr>
        <w:t>にリンクしている</w:t>
      </w:r>
      <w:r w:rsidRPr="009E1C12">
        <w:rPr>
          <w:sz w:val="22"/>
          <w:szCs w:val="22"/>
          <w:lang w:eastAsia="ja-JP"/>
        </w:rPr>
        <w:t>PT</w:t>
      </w:r>
      <w:r w:rsidRPr="009E1C12">
        <w:rPr>
          <w:rFonts w:hint="eastAsia"/>
          <w:sz w:val="22"/>
          <w:szCs w:val="22"/>
          <w:lang w:eastAsia="ja-JP"/>
        </w:rPr>
        <w:t>は関連のある臓器別</w:t>
      </w:r>
      <w:r w:rsidRPr="009E1C12">
        <w:rPr>
          <w:sz w:val="22"/>
          <w:szCs w:val="22"/>
          <w:lang w:eastAsia="ja-JP"/>
        </w:rPr>
        <w:t>SOC</w:t>
      </w:r>
      <w:r w:rsidRPr="009E1C12">
        <w:rPr>
          <w:rFonts w:hint="eastAsia"/>
          <w:sz w:val="22"/>
          <w:szCs w:val="22"/>
          <w:lang w:eastAsia="ja-JP"/>
        </w:rPr>
        <w:t>にもリンクしている。</w:t>
      </w: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3" w:name="_Toc420230505"/>
      <w:bookmarkStart w:id="284" w:name="_Toc420231998"/>
      <w:bookmarkStart w:id="285" w:name="_Toc420292701"/>
      <w:bookmarkStart w:id="286" w:name="_Toc420293046"/>
      <w:bookmarkStart w:id="287" w:name="_Toc427562940"/>
      <w:bookmarkStart w:id="288" w:name="_Toc429210181"/>
      <w:bookmarkStart w:id="289" w:name="_Toc443386838"/>
      <w:bookmarkStart w:id="290" w:name="_Toc522281470"/>
      <w:r w:rsidRPr="007A64A5">
        <w:rPr>
          <w:rFonts w:ascii="ＭＳ Ｐゴシック" w:eastAsia="ＭＳ Ｐゴシック" w:hAnsi="ＭＳ Ｐゴシック" w:hint="eastAsia"/>
          <w:i w:val="0"/>
          <w:sz w:val="24"/>
          <w:szCs w:val="24"/>
          <w:lang w:eastAsia="ja-JP"/>
        </w:rPr>
        <w:lastRenderedPageBreak/>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283"/>
      <w:bookmarkEnd w:id="284"/>
      <w:bookmarkEnd w:id="285"/>
      <w:bookmarkEnd w:id="286"/>
      <w:bookmarkEnd w:id="287"/>
      <w:bookmarkEnd w:id="288"/>
      <w:r w:rsidR="00D44640">
        <w:rPr>
          <w:rFonts w:ascii="ＭＳ Ｐゴシック" w:eastAsia="ＭＳ Ｐゴシック" w:hAnsi="ＭＳ Ｐゴシック" w:hint="eastAsia"/>
          <w:i w:val="0"/>
          <w:sz w:val="24"/>
          <w:szCs w:val="24"/>
          <w:lang w:eastAsia="ja-JP"/>
        </w:rPr>
        <w:t>」</w:t>
      </w:r>
      <w:bookmarkEnd w:id="289"/>
      <w:bookmarkEnd w:id="290"/>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5E58761F" w14:textId="4553B59A" w:rsidR="00705D39" w:rsidRDefault="00DA74A4" w:rsidP="00E41AA8">
      <w:pPr>
        <w:pStyle w:val="a8"/>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は感染および関連状態に関する用語を収めるユニークな分類として作成され</w:t>
      </w:r>
      <w:r w:rsidR="003D0CF6" w:rsidRPr="009A466D">
        <w:rPr>
          <w:rFonts w:hint="eastAsia"/>
          <w:sz w:val="22"/>
          <w:szCs w:val="22"/>
          <w:lang w:eastAsia="ja-JP"/>
        </w:rPr>
        <w:t>、下位の</w:t>
      </w:r>
      <w:r w:rsidR="0064051F" w:rsidRPr="009A466D">
        <w:rPr>
          <w:sz w:val="22"/>
          <w:szCs w:val="22"/>
          <w:lang w:eastAsia="ja-JP"/>
        </w:rPr>
        <w:t>HLGT</w:t>
      </w:r>
      <w:r w:rsidR="0064051F" w:rsidRPr="009A466D">
        <w:rPr>
          <w:rFonts w:hint="eastAsia"/>
          <w:sz w:val="22"/>
          <w:szCs w:val="22"/>
          <w:lang w:eastAsia="ja-JP"/>
        </w:rPr>
        <w:t>の分類は、広く普及している病原体の分類法に基づいている</w:t>
      </w:r>
      <w:r w:rsidR="004825D4" w:rsidRPr="009A466D">
        <w:rPr>
          <w:rFonts w:hint="eastAsia"/>
          <w:sz w:val="22"/>
          <w:szCs w:val="22"/>
          <w:lang w:eastAsia="ja-JP"/>
        </w:rPr>
        <w:t>（</w:t>
      </w:r>
      <w:r w:rsidR="0064051F" w:rsidRPr="009A466D">
        <w:rPr>
          <w:rFonts w:hint="eastAsia"/>
          <w:sz w:val="22"/>
          <w:szCs w:val="22"/>
          <w:lang w:eastAsia="ja-JP"/>
        </w:rPr>
        <w:t>例</w:t>
      </w:r>
      <w:r w:rsidR="004825D4"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細</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w:t>
      </w:r>
      <w:r w:rsidR="004E6BE3" w:rsidRPr="00B75636">
        <w:rPr>
          <w:i/>
          <w:sz w:val="22"/>
          <w:szCs w:val="22"/>
          <w:lang w:eastAsia="ja-JP"/>
        </w:rPr>
        <w:t>(Bacterial infectious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真</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w:t>
      </w:r>
      <w:r w:rsidR="004E6BE3" w:rsidRPr="00B75636">
        <w:rPr>
          <w:i/>
          <w:sz w:val="22"/>
          <w:szCs w:val="22"/>
          <w:lang w:eastAsia="ja-JP"/>
        </w:rPr>
        <w:t>(Fungal infectious disorders)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外</w:t>
      </w:r>
      <w:r w:rsidR="004E6BE3" w:rsidRPr="004E6BE3">
        <w:rPr>
          <w:rFonts w:hint="eastAsia"/>
          <w:b/>
          <w:i/>
          <w:sz w:val="22"/>
          <w:szCs w:val="22"/>
          <w:lang w:eastAsia="ja-JP"/>
        </w:rPr>
        <w:t>部寄生生物感染症</w:t>
      </w:r>
      <w:r w:rsidR="004E6BE3" w:rsidRPr="004E6BE3">
        <w:rPr>
          <w:rFonts w:hint="eastAsia"/>
          <w:b/>
          <w:i/>
          <w:sz w:val="22"/>
          <w:szCs w:val="22"/>
          <w:lang w:eastAsia="ja-JP"/>
        </w:rPr>
        <w:t xml:space="preserve"> </w:t>
      </w:r>
      <w:r w:rsidR="004E6BE3" w:rsidRPr="00B75636">
        <w:rPr>
          <w:i/>
          <w:sz w:val="22"/>
          <w:szCs w:val="22"/>
          <w:lang w:eastAsia="ja-JP"/>
        </w:rPr>
        <w:t>(Ectoparasitic disorders)</w:t>
      </w:r>
      <w:r w:rsidR="00D44640">
        <w:rPr>
          <w:rFonts w:hint="eastAsia"/>
          <w:sz w:val="22"/>
          <w:szCs w:val="22"/>
          <w:lang w:eastAsia="ja-JP"/>
        </w:rPr>
        <w:t>」</w:t>
      </w:r>
      <w:r w:rsidR="004825D4" w:rsidRPr="009A466D">
        <w:rPr>
          <w:rFonts w:hint="eastAsia"/>
          <w:sz w:val="22"/>
          <w:szCs w:val="22"/>
          <w:lang w:eastAsia="ja-JP"/>
        </w:rPr>
        <w:t>）</w:t>
      </w:r>
      <w:r w:rsidR="0064051F" w:rsidRPr="009A466D">
        <w:rPr>
          <w:rFonts w:hint="eastAsia"/>
          <w:sz w:val="22"/>
          <w:szCs w:val="22"/>
          <w:lang w:eastAsia="ja-JP"/>
        </w:rPr>
        <w:t>。</w:t>
      </w:r>
      <w:r w:rsidR="0064051F" w:rsidRPr="003E17E6">
        <w:rPr>
          <w:sz w:val="22"/>
          <w:szCs w:val="22"/>
          <w:lang w:eastAsia="ja-JP"/>
        </w:rPr>
        <w:t>HLT</w:t>
      </w:r>
      <w:r w:rsidR="0064051F"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64051F" w:rsidRPr="003E17E6">
        <w:rPr>
          <w:rFonts w:hint="eastAsia"/>
          <w:sz w:val="22"/>
          <w:szCs w:val="22"/>
          <w:lang w:eastAsia="ja-JP"/>
        </w:rPr>
        <w:t>感染は</w:t>
      </w:r>
      <w:r w:rsidR="00D03224" w:rsidRPr="003E17E6">
        <w:rPr>
          <w:rFonts w:hint="eastAsia"/>
          <w:sz w:val="22"/>
          <w:szCs w:val="22"/>
          <w:lang w:eastAsia="ja-JP"/>
        </w:rPr>
        <w:t>「</w:t>
      </w:r>
      <w:r w:rsidR="0064051F"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0064051F" w:rsidRPr="003E17E6">
        <w:rPr>
          <w:rFonts w:hint="eastAsia"/>
          <w:sz w:val="22"/>
          <w:szCs w:val="22"/>
          <w:lang w:eastAsia="ja-JP"/>
        </w:rPr>
        <w:t>により細分類されている</w:t>
      </w:r>
      <w:r w:rsidR="0064051F" w:rsidRPr="009A466D">
        <w:rPr>
          <w:rFonts w:hint="eastAsia"/>
          <w:sz w:val="22"/>
          <w:szCs w:val="22"/>
          <w:lang w:eastAsia="ja-JP"/>
        </w:rPr>
        <w:t>（例：</w:t>
      </w:r>
      <w:r w:rsidR="00D03224">
        <w:rPr>
          <w:rFonts w:hint="eastAsia"/>
          <w:sz w:val="22"/>
          <w:szCs w:val="22"/>
          <w:lang w:eastAsia="ja-JP"/>
        </w:rPr>
        <w:t>「</w:t>
      </w:r>
      <w:r w:rsidR="0064051F" w:rsidRPr="009A466D">
        <w:rPr>
          <w:rFonts w:hint="eastAsia"/>
          <w:b/>
          <w:bCs/>
          <w:iCs/>
          <w:sz w:val="22"/>
          <w:szCs w:val="22"/>
          <w:lang w:eastAsia="ja-JP"/>
        </w:rPr>
        <w:t>HLT</w:t>
      </w:r>
      <w:r w:rsidR="006F1B90">
        <w:rPr>
          <w:rFonts w:hint="eastAsia"/>
          <w:b/>
          <w:bCs/>
          <w:iCs/>
          <w:sz w:val="22"/>
          <w:szCs w:val="22"/>
          <w:lang w:eastAsia="ja-JP"/>
        </w:rPr>
        <w:t xml:space="preserve">; </w:t>
      </w:r>
      <w:r w:rsidR="0064051F" w:rsidRPr="009A466D">
        <w:rPr>
          <w:rFonts w:hint="eastAsia"/>
          <w:b/>
          <w:bCs/>
          <w:i/>
          <w:iCs/>
          <w:sz w:val="22"/>
          <w:szCs w:val="22"/>
          <w:lang w:eastAsia="ja-JP"/>
        </w:rPr>
        <w:t>カ</w:t>
      </w:r>
      <w:r w:rsidR="004E6BE3" w:rsidRPr="004E6BE3">
        <w:rPr>
          <w:rFonts w:hint="eastAsia"/>
          <w:b/>
          <w:bCs/>
          <w:i/>
          <w:iCs/>
          <w:sz w:val="22"/>
          <w:szCs w:val="22"/>
          <w:lang w:eastAsia="ja-JP"/>
        </w:rPr>
        <w:t>ンジダ感染</w:t>
      </w:r>
      <w:r w:rsidR="004E6BE3" w:rsidRPr="004E6BE3">
        <w:rPr>
          <w:rFonts w:hint="eastAsia"/>
          <w:b/>
          <w:bCs/>
          <w:i/>
          <w:iCs/>
          <w:sz w:val="22"/>
          <w:szCs w:val="22"/>
          <w:lang w:eastAsia="ja-JP"/>
        </w:rPr>
        <w:t xml:space="preserve"> </w:t>
      </w:r>
      <w:r w:rsidR="004E6BE3" w:rsidRPr="00B75636">
        <w:rPr>
          <w:bCs/>
          <w:i/>
          <w:iCs/>
          <w:sz w:val="22"/>
          <w:szCs w:val="22"/>
          <w:lang w:eastAsia="ja-JP"/>
        </w:rPr>
        <w:t>(Candida infections)</w:t>
      </w:r>
      <w:r w:rsidR="00D44640">
        <w:rPr>
          <w:rFonts w:hint="eastAsia"/>
          <w:sz w:val="22"/>
          <w:szCs w:val="22"/>
          <w:lang w:eastAsia="ja-JP"/>
        </w:rPr>
        <w:t>」</w:t>
      </w:r>
      <w:r w:rsidR="0064051F" w:rsidRPr="009A466D">
        <w:rPr>
          <w:rFonts w:hint="eastAsia"/>
          <w:sz w:val="22"/>
          <w:szCs w:val="22"/>
          <w:lang w:eastAsia="ja-JP"/>
        </w:rPr>
        <w:t>）。</w:t>
      </w:r>
    </w:p>
    <w:p w14:paraId="02B85982" w14:textId="31D30A4A" w:rsidR="00705D39" w:rsidRDefault="0064051F" w:rsidP="00E41AA8">
      <w:pPr>
        <w:pStyle w:val="a8"/>
        <w:spacing w:beforeLines="50" w:before="120"/>
        <w:rPr>
          <w:sz w:val="22"/>
          <w:szCs w:val="22"/>
          <w:lang w:eastAsia="ja-JP"/>
        </w:rPr>
      </w:pPr>
      <w:r w:rsidRPr="009A466D">
        <w:rPr>
          <w:rFonts w:hint="eastAsia"/>
          <w:sz w:val="22"/>
          <w:szCs w:val="22"/>
          <w:lang w:eastAsia="ja-JP"/>
        </w:rPr>
        <w:t>病原体</w:t>
      </w:r>
      <w:r w:rsidR="00903E02">
        <w:rPr>
          <w:rFonts w:hint="eastAsia"/>
          <w:sz w:val="22"/>
          <w:szCs w:val="22"/>
          <w:lang w:eastAsia="ja-JP"/>
        </w:rPr>
        <w:t>による</w:t>
      </w:r>
      <w:r w:rsidRPr="009A466D">
        <w:rPr>
          <w:rFonts w:hint="eastAsia"/>
          <w:sz w:val="22"/>
          <w:szCs w:val="22"/>
          <w:lang w:eastAsia="ja-JP"/>
        </w:rPr>
        <w:t>分類ではなく解剖学的部位によって名称を付している感染症をひとまとめのグループにするため、</w:t>
      </w:r>
      <w:r w:rsidR="00D03224">
        <w:rPr>
          <w:rFonts w:hint="eastAsia"/>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詳</w:t>
      </w:r>
      <w:r w:rsidR="004E6BE3" w:rsidRPr="004E6BE3">
        <w:rPr>
          <w:rFonts w:hint="eastAsia"/>
          <w:b/>
          <w:i/>
          <w:sz w:val="22"/>
          <w:szCs w:val="22"/>
          <w:lang w:eastAsia="ja-JP"/>
        </w:rPr>
        <w:t>細不明な感染体による感染症</w:t>
      </w:r>
      <w:r w:rsidR="004E6BE3" w:rsidRPr="004E6BE3">
        <w:rPr>
          <w:rFonts w:hint="eastAsia"/>
          <w:b/>
          <w:i/>
          <w:sz w:val="22"/>
          <w:szCs w:val="22"/>
          <w:lang w:eastAsia="ja-JP"/>
        </w:rPr>
        <w:t xml:space="preserve"> </w:t>
      </w:r>
      <w:r w:rsidR="004E6BE3" w:rsidRPr="00B75636">
        <w:rPr>
          <w:i/>
          <w:sz w:val="22"/>
          <w:szCs w:val="22"/>
          <w:lang w:eastAsia="ja-JP"/>
        </w:rPr>
        <w:t>(Infections - pathogen unspecified)</w:t>
      </w:r>
      <w:r w:rsidR="00D44640">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は、病原体別ではなく解剖学的部位に応じて、感染症をグループ化するものである。この</w:t>
      </w:r>
      <w:r w:rsidRPr="009A466D">
        <w:rPr>
          <w:rFonts w:hint="eastAsia"/>
          <w:sz w:val="22"/>
          <w:szCs w:val="22"/>
          <w:lang w:eastAsia="ja-JP"/>
        </w:rPr>
        <w:t>HLGT</w:t>
      </w:r>
      <w:r w:rsidRPr="009A466D">
        <w:rPr>
          <w:rFonts w:hint="eastAsia"/>
          <w:sz w:val="22"/>
          <w:szCs w:val="22"/>
          <w:lang w:eastAsia="ja-JP"/>
        </w:rPr>
        <w:t>の下には、例えば</w:t>
      </w:r>
      <w:r w:rsidR="00D03224">
        <w:rPr>
          <w:rFonts w:hint="eastAsia"/>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骨および関節感染</w:t>
      </w:r>
      <w:r w:rsidR="003D0CF6" w:rsidRPr="009A466D">
        <w:rPr>
          <w:rFonts w:hint="eastAsia"/>
          <w:i/>
          <w:sz w:val="22"/>
          <w:szCs w:val="22"/>
          <w:lang w:eastAsia="ja-JP"/>
        </w:rPr>
        <w:t xml:space="preserve"> </w:t>
      </w:r>
      <w:r w:rsidR="003D0CF6" w:rsidRPr="009A466D">
        <w:rPr>
          <w:rFonts w:hint="eastAsia"/>
          <w:sz w:val="22"/>
          <w:szCs w:val="22"/>
          <w:lang w:eastAsia="ja-JP"/>
        </w:rPr>
        <w:t>(</w:t>
      </w:r>
      <w:r w:rsidR="00B57B4B" w:rsidRPr="009A466D">
        <w:rPr>
          <w:i/>
          <w:iCs/>
          <w:sz w:val="22"/>
          <w:szCs w:val="22"/>
          <w:lang w:eastAsia="ja-JP"/>
        </w:rPr>
        <w:t>Bone and joint infections</w:t>
      </w:r>
      <w:r w:rsidR="003D0CF6"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のように一般的な解剖学的部位に従い名称が付されている。しかし、特定の病原体に起因する解剖学上の特定部位に生じる疾患は、解剖学的部位ではなく病原体の名称により分類されている。</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083FD89" w14:textId="3651D0E5"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にある殆どの</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は本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がプライマリーとなっているが、</w:t>
      </w:r>
      <w:r w:rsidR="00903E02">
        <w:rPr>
          <w:rFonts w:ascii="Century" w:eastAsia="ＭＳ 明朝" w:hAnsi="Century" w:hint="eastAsia"/>
          <w:sz w:val="22"/>
          <w:szCs w:val="22"/>
          <w:lang w:eastAsia="ja-JP"/>
        </w:rPr>
        <w:t>幾つか</w:t>
      </w:r>
      <w:r w:rsidR="0064051F" w:rsidRPr="009A466D">
        <w:rPr>
          <w:rFonts w:ascii="Century" w:eastAsia="ＭＳ 明朝" w:hAnsi="Century" w:hint="eastAsia"/>
          <w:sz w:val="22"/>
          <w:szCs w:val="22"/>
          <w:lang w:eastAsia="ja-JP"/>
        </w:rPr>
        <w:t>の例外があり、その一つは、</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先天性、家族性および遺伝性障害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にもリンクを持つ</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であり、それはこの感染症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をセカンダリーとしている。次に、</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4E6BE3">
        <w:rPr>
          <w:rFonts w:ascii="Century" w:eastAsia="ＭＳ 明朝" w:hAnsi="Century" w:hint="eastAsia"/>
          <w:b/>
          <w:i/>
          <w:sz w:val="22"/>
          <w:szCs w:val="22"/>
          <w:lang w:eastAsia="ja-JP"/>
        </w:rPr>
        <w:t xml:space="preserve"> </w:t>
      </w:r>
      <w:r w:rsidR="004E6BE3" w:rsidRPr="00B75636">
        <w:rPr>
          <w:rFonts w:ascii="Century" w:eastAsia="ＭＳ 明朝" w:hAnsi="Century"/>
          <w:i/>
          <w:sz w:val="22"/>
          <w:szCs w:val="22"/>
          <w:lang w:eastAsia="ja-JP"/>
        </w:rPr>
        <w:t>(Ancillary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染後の炎症性障害</w:t>
      </w:r>
      <w:r w:rsidR="004E6BE3" w:rsidRPr="00B75636">
        <w:rPr>
          <w:rFonts w:ascii="Century" w:eastAsia="ＭＳ 明朝" w:hAnsi="Century"/>
          <w:i/>
          <w:sz w:val="22"/>
          <w:szCs w:val="22"/>
          <w:lang w:eastAsia="ja-JP"/>
        </w:rPr>
        <w:t xml:space="preserve"> (Inflammatory disorders following infection)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r w:rsidR="0064051F" w:rsidRPr="009A466D">
        <w:rPr>
          <w:rFonts w:ascii="Century" w:eastAsia="ＭＳ 明朝" w:hAnsi="Century" w:hint="eastAsia"/>
          <w:sz w:val="22"/>
          <w:szCs w:val="22"/>
          <w:lang w:eastAsia="ja-JP"/>
        </w:rPr>
        <w:t xml:space="preserve"> PT</w:t>
      </w:r>
      <w:r w:rsidR="0064051F" w:rsidRPr="009A466D">
        <w:rPr>
          <w:rFonts w:ascii="Century" w:eastAsia="ＭＳ 明朝" w:hAnsi="Century" w:hint="eastAsia"/>
          <w:sz w:val="22"/>
          <w:szCs w:val="22"/>
          <w:lang w:eastAsia="ja-JP"/>
        </w:rPr>
        <w:t>の幾つかも、この感染症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をセカンダリーとしている。また</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B75636">
        <w:rPr>
          <w:rFonts w:ascii="Century" w:eastAsia="ＭＳ 明朝" w:hAnsi="Century"/>
          <w:i/>
          <w:sz w:val="22"/>
          <w:szCs w:val="22"/>
          <w:lang w:eastAsia="ja-JP"/>
        </w:rPr>
        <w:t xml:space="preserve"> (Ancillary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には感染症または寄生虫症そのものを示す</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は含まれていない</w:t>
      </w:r>
      <w:r w:rsidR="000244AD" w:rsidRPr="009A466D">
        <w:rPr>
          <w:rFonts w:ascii="Century" w:eastAsia="ＭＳ 明朝" w:hAnsi="Century" w:hint="eastAsia"/>
          <w:sz w:val="22"/>
          <w:szCs w:val="22"/>
          <w:lang w:eastAsia="ja-JP"/>
        </w:rPr>
        <w:t>が、</w:t>
      </w:r>
      <w:r w:rsidR="0064051F" w:rsidRPr="009A466D">
        <w:rPr>
          <w:rFonts w:ascii="Century" w:eastAsia="ＭＳ 明朝" w:hAnsi="Century" w:hint="eastAsia"/>
          <w:sz w:val="22"/>
          <w:szCs w:val="22"/>
          <w:lang w:eastAsia="ja-JP"/>
        </w:rPr>
        <w:t>感染症と非常に密接な関係のある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、例えば</w:t>
      </w:r>
      <w:r w:rsidR="00D03224">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64051F" w:rsidRPr="009A466D">
        <w:rPr>
          <w:rFonts w:ascii="Century" w:eastAsia="ＭＳ 明朝" w:hAnsi="Century" w:hint="eastAsia"/>
          <w:b/>
          <w:bCs/>
          <w:i/>
          <w:iCs/>
          <w:sz w:val="22"/>
          <w:szCs w:val="22"/>
          <w:lang w:eastAsia="ja-JP"/>
        </w:rPr>
        <w:t>伝</w:t>
      </w:r>
      <w:r w:rsidR="004E6BE3" w:rsidRPr="004E6BE3">
        <w:rPr>
          <w:rFonts w:ascii="Century" w:eastAsia="ＭＳ 明朝" w:hAnsi="Century" w:hint="eastAsia"/>
          <w:b/>
          <w:bCs/>
          <w:i/>
          <w:iCs/>
          <w:sz w:val="22"/>
          <w:szCs w:val="22"/>
          <w:lang w:eastAsia="ja-JP"/>
        </w:rPr>
        <w:t>染病病原体キャリアー</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(Infectious disease carrier)</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あるいは感染の伝播様式を表す</w:t>
      </w:r>
      <w:r w:rsidR="0064051F" w:rsidRPr="009A466D">
        <w:rPr>
          <w:rFonts w:ascii="Century" w:eastAsia="ＭＳ 明朝" w:hAnsi="Century"/>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F662E7" w:rsidRPr="009A466D">
        <w:rPr>
          <w:rFonts w:ascii="Century" w:eastAsia="ＭＳ 明朝" w:hAnsi="Century" w:hint="eastAsia"/>
          <w:b/>
          <w:i/>
          <w:sz w:val="22"/>
          <w:szCs w:val="22"/>
          <w:lang w:eastAsia="ja-JP"/>
        </w:rPr>
        <w:t>空</w:t>
      </w:r>
      <w:r w:rsidR="004E6BE3" w:rsidRPr="004E6BE3">
        <w:rPr>
          <w:rFonts w:ascii="Century" w:eastAsia="ＭＳ 明朝" w:hAnsi="Century" w:hint="eastAsia"/>
          <w:b/>
          <w:i/>
          <w:sz w:val="22"/>
          <w:szCs w:val="22"/>
          <w:lang w:eastAsia="ja-JP"/>
        </w:rPr>
        <w:t>気伝播</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(Air-borne transmission)</w:t>
      </w:r>
      <w:r w:rsidR="00D44640">
        <w:rPr>
          <w:rFonts w:ascii="Century" w:eastAsia="ＭＳ 明朝" w:hAnsi="Century" w:hint="eastAsia"/>
          <w:sz w:val="22"/>
          <w:szCs w:val="22"/>
          <w:lang w:eastAsia="ja-JP"/>
        </w:rPr>
        <w:t>」</w:t>
      </w:r>
      <w:r w:rsidR="00A10725"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、および感染後の炎症性疾患を表す</w:t>
      </w:r>
      <w:r w:rsidR="0064051F" w:rsidRPr="009A466D">
        <w:rPr>
          <w:rFonts w:ascii="Century" w:eastAsia="ＭＳ 明朝" w:hAnsi="Century" w:hint="eastAsia"/>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F662E7" w:rsidRPr="009A466D">
        <w:rPr>
          <w:rFonts w:ascii="Century" w:eastAsia="ＭＳ 明朝" w:hAnsi="Century" w:hint="eastAsia"/>
          <w:b/>
          <w:bCs/>
          <w:i/>
          <w:iCs/>
          <w:sz w:val="22"/>
          <w:szCs w:val="22"/>
          <w:lang w:eastAsia="ja-JP"/>
        </w:rPr>
        <w:t>リ</w:t>
      </w:r>
      <w:r w:rsidR="004E6BE3" w:rsidRPr="004E6BE3">
        <w:rPr>
          <w:rFonts w:ascii="Century" w:eastAsia="ＭＳ 明朝" w:hAnsi="Century" w:hint="eastAsia"/>
          <w:b/>
          <w:bCs/>
          <w:i/>
          <w:iCs/>
          <w:sz w:val="22"/>
          <w:szCs w:val="22"/>
          <w:lang w:eastAsia="ja-JP"/>
        </w:rPr>
        <w:t>ウマチ熱</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(Rheumatic fever)</w:t>
      </w:r>
      <w:r w:rsidR="00D44640">
        <w:rPr>
          <w:rFonts w:ascii="Century" w:eastAsia="ＭＳ 明朝" w:hAnsi="Century" w:hint="eastAsia"/>
          <w:sz w:val="22"/>
          <w:szCs w:val="22"/>
          <w:lang w:eastAsia="ja-JP"/>
        </w:rPr>
        <w:t>」</w:t>
      </w:r>
      <w:r w:rsidR="00F662E7"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をグループ化するために設けられ</w:t>
      </w:r>
      <w:r w:rsidR="000244AD" w:rsidRPr="009A466D">
        <w:rPr>
          <w:rFonts w:ascii="Century" w:eastAsia="ＭＳ 明朝" w:hAnsi="Century" w:hint="eastAsia"/>
          <w:sz w:val="22"/>
          <w:szCs w:val="22"/>
          <w:lang w:eastAsia="ja-JP"/>
        </w:rPr>
        <w:t>たものであ</w:t>
      </w:r>
      <w:r w:rsidR="0064051F" w:rsidRPr="009A466D">
        <w:rPr>
          <w:rFonts w:ascii="Century" w:eastAsia="ＭＳ 明朝" w:hAnsi="Century" w:hint="eastAsia"/>
          <w:sz w:val="22"/>
          <w:szCs w:val="22"/>
          <w:lang w:eastAsia="ja-JP"/>
        </w:rPr>
        <w:t>る。</w:t>
      </w:r>
    </w:p>
    <w:p w14:paraId="42A26A61" w14:textId="7BC7B6E8"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itis”</w:t>
      </w:r>
      <w:r w:rsidRPr="009A466D">
        <w:rPr>
          <w:rFonts w:ascii="Century" w:eastAsia="ＭＳ 明朝" w:hAnsi="Century"/>
          <w:sz w:val="22"/>
          <w:szCs w:val="22"/>
          <w:lang w:eastAsia="ja-JP"/>
        </w:rPr>
        <w:t>で終わる用語で、例えば</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扁桃炎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C21DCC" w:rsidRPr="003933AA">
        <w:rPr>
          <w:rFonts w:ascii="Century" w:eastAsia="ＭＳ 明朝" w:hAnsi="Century"/>
          <w:i/>
          <w:sz w:val="22"/>
          <w:szCs w:val="22"/>
          <w:lang w:eastAsia="ja-JP"/>
        </w:rPr>
        <w:t>Tonsilliti</w:t>
      </w:r>
      <w:r w:rsidR="00C21DCC" w:rsidRPr="003933AA">
        <w:rPr>
          <w:rFonts w:ascii="Century" w:eastAsia="ＭＳ 明朝" w:hAnsi="Century" w:hint="eastAsia"/>
          <w:i/>
          <w:sz w:val="22"/>
          <w:szCs w:val="22"/>
          <w:lang w:eastAsia="ja-JP"/>
        </w:rPr>
        <w:t>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のようにその原因が極めて高頻度に感染に関連していると考えられるものは本</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にリンクしている。また、</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00436218" w:rsidRPr="002F3D9F">
        <w:rPr>
          <w:rFonts w:ascii="Century" w:eastAsia="ＭＳ 明朝" w:hAnsi="Century" w:hint="eastAsia"/>
          <w:b/>
          <w:bCs/>
          <w:i/>
          <w:iCs/>
          <w:sz w:val="22"/>
          <w:szCs w:val="22"/>
          <w:lang w:eastAsia="ja-JP"/>
        </w:rPr>
        <w:t>動脈炎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436218" w:rsidRPr="003933AA">
        <w:rPr>
          <w:rFonts w:ascii="Century" w:eastAsia="ＭＳ 明朝" w:hAnsi="Century"/>
          <w:i/>
          <w:sz w:val="22"/>
          <w:szCs w:val="22"/>
          <w:lang w:eastAsia="ja-JP"/>
        </w:rPr>
        <w:t>Arteritis</w:t>
      </w:r>
      <w:r w:rsidR="00C21DCC"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のように原因が極めて高頻度に炎症に関連していると考えられるものは</w:t>
      </w:r>
      <w:r w:rsidR="00734F31">
        <w:rPr>
          <w:rFonts w:ascii="Century" w:eastAsia="ＭＳ 明朝" w:hAnsi="Century"/>
          <w:sz w:val="22"/>
          <w:szCs w:val="22"/>
          <w:lang w:eastAsia="ja-JP"/>
        </w:rPr>
        <w:t>、</w:t>
      </w:r>
      <w:r w:rsidRPr="009A466D">
        <w:rPr>
          <w:rFonts w:ascii="Century" w:eastAsia="ＭＳ 明朝" w:hAnsi="Century"/>
          <w:sz w:val="22"/>
          <w:szCs w:val="22"/>
          <w:lang w:eastAsia="ja-JP"/>
        </w:rPr>
        <w:t>それぞれの発現部位を示す</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w:t>
      </w:r>
      <w:r w:rsidR="00436218">
        <w:rPr>
          <w:rFonts w:ascii="Century" w:eastAsia="ＭＳ 明朝" w:hAnsi="Century"/>
          <w:sz w:val="22"/>
          <w:szCs w:val="22"/>
          <w:lang w:eastAsia="ja-JP"/>
        </w:rPr>
        <w:t>「</w:t>
      </w:r>
      <w:r w:rsidR="00436218"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00436218" w:rsidRPr="009A466D">
        <w:rPr>
          <w:rFonts w:ascii="Century" w:eastAsia="ＭＳ 明朝" w:hAnsi="Century"/>
          <w:b/>
          <w:bCs/>
          <w:i/>
          <w:iCs/>
          <w:sz w:val="22"/>
          <w:szCs w:val="22"/>
          <w:lang w:eastAsia="ja-JP"/>
        </w:rPr>
        <w:t>感染症および寄生虫症</w:t>
      </w:r>
      <w:r w:rsidR="00436218">
        <w:rPr>
          <w:rFonts w:ascii="Century" w:eastAsia="ＭＳ 明朝" w:hAnsi="Century"/>
          <w:sz w:val="22"/>
          <w:szCs w:val="22"/>
          <w:lang w:eastAsia="ja-JP"/>
        </w:rPr>
        <w:t>」</w:t>
      </w:r>
      <w:r w:rsidR="00436218">
        <w:rPr>
          <w:rFonts w:ascii="Century" w:eastAsia="ＭＳ 明朝" w:hAnsi="Century" w:hint="eastAsia"/>
          <w:sz w:val="22"/>
          <w:szCs w:val="22"/>
          <w:lang w:eastAsia="ja-JP"/>
        </w:rPr>
        <w:t>は</w:t>
      </w:r>
      <w:r w:rsidR="00436218" w:rsidRPr="009A466D">
        <w:rPr>
          <w:rFonts w:ascii="Century" w:eastAsia="ＭＳ 明朝" w:hAnsi="Century"/>
          <w:sz w:val="22"/>
          <w:szCs w:val="22"/>
          <w:lang w:eastAsia="ja-JP"/>
        </w:rPr>
        <w:t>プライマリーにリンク</w:t>
      </w:r>
      <w:r w:rsidR="00436218">
        <w:rPr>
          <w:rFonts w:ascii="Century" w:eastAsia="ＭＳ 明朝" w:hAnsi="Century" w:hint="eastAsia"/>
          <w:sz w:val="22"/>
          <w:szCs w:val="22"/>
          <w:lang w:eastAsia="ja-JP"/>
        </w:rPr>
        <w:t>していない</w:t>
      </w:r>
      <w:r w:rsidRPr="009A466D">
        <w:rPr>
          <w:rFonts w:ascii="Century" w:eastAsia="ＭＳ 明朝" w:hAnsi="Century"/>
          <w:sz w:val="22"/>
          <w:szCs w:val="22"/>
          <w:lang w:eastAsia="ja-JP"/>
        </w:rPr>
        <w:t>。</w:t>
      </w:r>
    </w:p>
    <w:p w14:paraId="6BD7DD82" w14:textId="37C0DAB1" w:rsidR="00705D39" w:rsidRDefault="0064051F" w:rsidP="00E41AA8">
      <w:pPr>
        <w:pStyle w:val="1231"/>
        <w:spacing w:beforeLines="50" w:before="120" w:line="240" w:lineRule="auto"/>
        <w:rPr>
          <w:rFonts w:ascii="Century" w:eastAsia="ＭＳ 明朝" w:hAnsi="Century"/>
          <w:sz w:val="22"/>
          <w:szCs w:val="22"/>
          <w:lang w:eastAsia="ja-JP"/>
        </w:rPr>
      </w:pPr>
      <w:r w:rsidRPr="00332791">
        <w:rPr>
          <w:rFonts w:asciiTheme="minorHAnsi" w:eastAsiaTheme="minorEastAsia" w:hAnsiTheme="minorHAnsi"/>
          <w:sz w:val="22"/>
          <w:szCs w:val="22"/>
          <w:lang w:eastAsia="ja-JP"/>
        </w:rPr>
        <w:t>一般に、病原体の</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属</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は</w:t>
      </w:r>
      <w:r w:rsidRPr="00332791">
        <w:rPr>
          <w:rFonts w:asciiTheme="minorHAnsi" w:eastAsiaTheme="minorEastAsia" w:hAnsiTheme="minorHAnsi"/>
          <w:sz w:val="22"/>
          <w:szCs w:val="22"/>
          <w:lang w:eastAsia="ja-JP"/>
        </w:rPr>
        <w:t>HLT</w:t>
      </w:r>
      <w:r w:rsidRPr="00332791">
        <w:rPr>
          <w:rFonts w:asciiTheme="minorHAnsi" w:eastAsiaTheme="minorEastAsia" w:hAnsiTheme="minorHAnsi"/>
          <w:sz w:val="22"/>
          <w:szCs w:val="22"/>
          <w:lang w:eastAsia="ja-JP"/>
        </w:rPr>
        <w:t>レベルで示され</w:t>
      </w:r>
      <w:r w:rsidRPr="003E17E6">
        <w:rPr>
          <w:rFonts w:ascii="Century" w:eastAsia="ＭＳ 明朝" w:hAnsi="Century" w:hint="eastAsia"/>
          <w:sz w:val="22"/>
          <w:szCs w:val="22"/>
          <w:lang w:eastAsia="ja-JP"/>
        </w:rPr>
        <w:t>（</w:t>
      </w:r>
      <w:r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HLT</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マ</w:t>
      </w:r>
      <w:r w:rsidR="004E6BE3" w:rsidRPr="004E6BE3">
        <w:rPr>
          <w:rFonts w:ascii="Century" w:eastAsia="ＭＳ 明朝" w:hAnsi="Century" w:hint="eastAsia"/>
          <w:b/>
          <w:bCs/>
          <w:i/>
          <w:iCs/>
          <w:sz w:val="22"/>
          <w:szCs w:val="22"/>
          <w:lang w:eastAsia="ja-JP"/>
        </w:rPr>
        <w:t>イコプラズマ感染</w:t>
      </w:r>
      <w:r w:rsidR="004E6BE3" w:rsidRPr="004E6BE3">
        <w:rPr>
          <w:rFonts w:ascii="Century" w:eastAsia="ＭＳ 明朝" w:hAnsi="Century" w:hint="eastAsia"/>
          <w:b/>
          <w:bCs/>
          <w:i/>
          <w:iCs/>
          <w:sz w:val="22"/>
          <w:szCs w:val="22"/>
          <w:lang w:eastAsia="ja-JP"/>
        </w:rPr>
        <w:t xml:space="preserve"> (Mycoplasma infections)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Pr="00BD02F9">
        <w:rPr>
          <w:rFonts w:asciiTheme="minorHAnsi" w:eastAsiaTheme="minorEastAsia" w:hAnsiTheme="minorHAnsi"/>
          <w:sz w:val="22"/>
          <w:szCs w:val="22"/>
          <w:lang w:eastAsia="ja-JP"/>
        </w:rPr>
        <w:t>一方、</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属</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と</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感染部位</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を</w:t>
      </w:r>
      <w:r w:rsidR="00EF46B8" w:rsidRPr="00332791">
        <w:rPr>
          <w:rFonts w:asciiTheme="minorHAnsi" w:eastAsiaTheme="minorEastAsia" w:hAnsiTheme="minorHAnsi"/>
          <w:sz w:val="22"/>
          <w:szCs w:val="22"/>
          <w:lang w:eastAsia="ja-JP"/>
        </w:rPr>
        <w:t>とも</w:t>
      </w:r>
      <w:r w:rsidRPr="00332791">
        <w:rPr>
          <w:rFonts w:asciiTheme="minorHAnsi" w:eastAsiaTheme="minorEastAsia" w:hAnsiTheme="minorHAnsi"/>
          <w:sz w:val="22"/>
          <w:szCs w:val="22"/>
          <w:lang w:eastAsia="ja-JP"/>
        </w:rPr>
        <w:t>に示す用語は</w:t>
      </w:r>
      <w:r w:rsidRPr="00332791">
        <w:rPr>
          <w:rFonts w:asciiTheme="minorHAnsi" w:eastAsiaTheme="minorEastAsia" w:hAnsiTheme="minorHAnsi"/>
          <w:sz w:val="22"/>
          <w:szCs w:val="22"/>
          <w:lang w:eastAsia="ja-JP"/>
        </w:rPr>
        <w:t>PT</w:t>
      </w:r>
      <w:r w:rsidRPr="00332791">
        <w:rPr>
          <w:rFonts w:asciiTheme="minorHAnsi" w:eastAsiaTheme="minorEastAsia" w:hAnsiTheme="minorHAnsi"/>
          <w:sz w:val="22"/>
          <w:szCs w:val="22"/>
          <w:lang w:eastAsia="ja-JP"/>
        </w:rPr>
        <w:t>レベル</w:t>
      </w:r>
      <w:r w:rsidR="0045608A" w:rsidRPr="00332791">
        <w:rPr>
          <w:rFonts w:asciiTheme="minorHAnsi" w:eastAsiaTheme="minorEastAsia" w:hAnsiTheme="minorHAnsi"/>
          <w:sz w:val="22"/>
          <w:szCs w:val="22"/>
          <w:lang w:eastAsia="ja-JP"/>
        </w:rPr>
        <w:t>で</w:t>
      </w:r>
      <w:r w:rsidRPr="00332791">
        <w:rPr>
          <w:rFonts w:asciiTheme="minorHAnsi" w:eastAsiaTheme="minorEastAsia" w:hAnsiTheme="minorHAnsi"/>
          <w:sz w:val="22"/>
          <w:szCs w:val="22"/>
          <w:lang w:eastAsia="ja-JP"/>
        </w:rPr>
        <w:t>分類され</w:t>
      </w:r>
      <w:r w:rsidRPr="009A466D">
        <w:rPr>
          <w:rFonts w:ascii="Century" w:eastAsia="ＭＳ 明朝" w:hAnsi="Century" w:hint="eastAsia"/>
          <w:sz w:val="22"/>
          <w:szCs w:val="22"/>
          <w:lang w:eastAsia="ja-JP"/>
        </w:rPr>
        <w:t>（</w:t>
      </w:r>
      <w:r w:rsidR="00795A5C"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マ</w:t>
      </w:r>
      <w:r w:rsidR="004E6BE3" w:rsidRPr="004E6BE3">
        <w:rPr>
          <w:rFonts w:ascii="Century" w:eastAsia="ＭＳ 明朝" w:hAnsi="Century" w:hint="eastAsia"/>
          <w:b/>
          <w:i/>
          <w:sz w:val="22"/>
          <w:szCs w:val="22"/>
          <w:lang w:eastAsia="ja-JP"/>
        </w:rPr>
        <w:t>イコプラズマ咽頭炎</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(Pharyngitis mycoplasmal)</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hint="eastAsia"/>
          <w:sz w:val="22"/>
          <w:szCs w:val="22"/>
          <w:lang w:eastAsia="ja-JP"/>
        </w:rPr>
        <w:t>及び</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種</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を一語として示す用語は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レベルに配置されている（</w:t>
      </w:r>
      <w:r w:rsidR="00795A5C"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LLT</w:t>
      </w:r>
      <w:r w:rsidR="006F1B90">
        <w:rPr>
          <w:rFonts w:ascii="Century" w:eastAsia="ＭＳ 明朝" w:hAnsi="Century"/>
          <w:b/>
          <w:bCs/>
          <w:iCs/>
          <w:sz w:val="22"/>
          <w:szCs w:val="22"/>
          <w:lang w:eastAsia="ja-JP"/>
        </w:rPr>
        <w:t xml:space="preserve">; </w:t>
      </w:r>
      <w:r w:rsidR="004C6121" w:rsidRPr="009A466D">
        <w:rPr>
          <w:rFonts w:ascii="Century" w:eastAsia="ＭＳ 明朝" w:hAnsi="Century" w:hint="eastAsia"/>
          <w:b/>
          <w:bCs/>
          <w:i/>
          <w:iCs/>
          <w:sz w:val="22"/>
          <w:szCs w:val="22"/>
          <w:lang w:eastAsia="ja-JP"/>
        </w:rPr>
        <w:t>肺</w:t>
      </w:r>
      <w:r w:rsidR="004E6BE3" w:rsidRPr="004E6BE3">
        <w:rPr>
          <w:rFonts w:ascii="Century" w:eastAsia="ＭＳ 明朝" w:hAnsi="Century" w:hint="eastAsia"/>
          <w:b/>
          <w:bCs/>
          <w:i/>
          <w:iCs/>
          <w:sz w:val="22"/>
          <w:szCs w:val="22"/>
          <w:lang w:eastAsia="ja-JP"/>
        </w:rPr>
        <w:t>炎マイコプラズマ性咽頭炎</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(Mycoplasma pneumoniae pharyngitis)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00536377" w:rsidRPr="009A466D">
        <w:rPr>
          <w:rFonts w:ascii="Century" w:eastAsia="ＭＳ 明朝" w:hAnsi="Century" w:hint="eastAsia"/>
          <w:sz w:val="22"/>
          <w:szCs w:val="22"/>
          <w:lang w:eastAsia="ja-JP"/>
        </w:rPr>
        <w:t>。</w:t>
      </w:r>
    </w:p>
    <w:p w14:paraId="5359AF0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と</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の中では対になっており、</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で、これに対応する</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で用いられている。</w:t>
      </w:r>
    </w:p>
    <w:p w14:paraId="329B66B2" w14:textId="409170AE"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lastRenderedPageBreak/>
        <w:t>壊疽（</w:t>
      </w:r>
      <w:r w:rsidRPr="009A466D">
        <w:rPr>
          <w:rFonts w:ascii="Century" w:eastAsia="ＭＳ 明朝" w:hAnsi="Century"/>
          <w:sz w:val="22"/>
          <w:szCs w:val="22"/>
          <w:lang w:eastAsia="ja-JP"/>
        </w:rPr>
        <w:t>gangrene</w:t>
      </w:r>
      <w:r w:rsidRPr="009A466D">
        <w:rPr>
          <w:rFonts w:ascii="Century" w:eastAsia="ＭＳ 明朝" w:hAnsi="Century"/>
          <w:sz w:val="22"/>
          <w:szCs w:val="22"/>
          <w:lang w:eastAsia="ja-JP"/>
        </w:rPr>
        <w:t>）または壊疽性（</w:t>
      </w:r>
      <w:r w:rsidRPr="009A466D">
        <w:rPr>
          <w:rFonts w:ascii="Century" w:eastAsia="ＭＳ 明朝" w:hAnsi="Century"/>
          <w:sz w:val="22"/>
          <w:szCs w:val="22"/>
          <w:lang w:eastAsia="ja-JP"/>
        </w:rPr>
        <w:t>gangrenous</w:t>
      </w:r>
      <w:r w:rsidRPr="009A466D">
        <w:rPr>
          <w:rFonts w:ascii="Century" w:eastAsia="ＭＳ 明朝" w:hAnsi="Century"/>
          <w:sz w:val="22"/>
          <w:szCs w:val="22"/>
          <w:lang w:eastAsia="ja-JP"/>
        </w:rPr>
        <w:t>）を伴う用語は</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感染症および寄生虫症</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をプライマリーとしているが、明らかに非感染性と分かるものは例外</w:t>
      </w:r>
      <w:r w:rsidR="00C14EE9" w:rsidRPr="009A466D">
        <w:rPr>
          <w:rFonts w:ascii="Century" w:eastAsia="ＭＳ 明朝" w:hAnsi="Century" w:hint="eastAsia"/>
          <w:sz w:val="22"/>
          <w:szCs w:val="22"/>
          <w:lang w:eastAsia="ja-JP"/>
        </w:rPr>
        <w:t>（例：</w:t>
      </w:r>
      <w:r w:rsidR="00D03224">
        <w:rPr>
          <w:rFonts w:ascii="Century" w:eastAsia="ＭＳ 明朝" w:hAnsi="Century"/>
          <w:sz w:val="22"/>
          <w:szCs w:val="22"/>
          <w:lang w:eastAsia="ja-JP"/>
        </w:rPr>
        <w:t>「</w:t>
      </w:r>
      <w:r w:rsidR="00C14EE9"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C14EE9" w:rsidRPr="009A466D">
        <w:rPr>
          <w:rFonts w:ascii="Century" w:eastAsia="ＭＳ 明朝" w:hAnsi="Century"/>
          <w:b/>
          <w:i/>
          <w:sz w:val="22"/>
          <w:szCs w:val="22"/>
          <w:lang w:eastAsia="ja-JP"/>
        </w:rPr>
        <w:t>乾性壊疽</w:t>
      </w:r>
      <w:r w:rsidR="00C14EE9" w:rsidRPr="009A466D">
        <w:rPr>
          <w:rFonts w:ascii="Century" w:eastAsia="ＭＳ 明朝" w:hAnsi="Century" w:hint="eastAsia"/>
          <w:sz w:val="22"/>
          <w:szCs w:val="22"/>
          <w:lang w:eastAsia="ja-JP"/>
        </w:rPr>
        <w:t xml:space="preserve"> </w:t>
      </w:r>
      <w:r w:rsidR="00C14EE9" w:rsidRPr="003933AA">
        <w:rPr>
          <w:rFonts w:ascii="Century" w:eastAsia="ＭＳ 明朝" w:hAnsi="Century" w:hint="eastAsia"/>
          <w:i/>
          <w:sz w:val="22"/>
          <w:szCs w:val="22"/>
          <w:lang w:eastAsia="ja-JP"/>
        </w:rPr>
        <w:t>(</w:t>
      </w:r>
      <w:r w:rsidR="00C14EE9" w:rsidRPr="003933AA">
        <w:rPr>
          <w:rFonts w:ascii="Century" w:eastAsia="ＭＳ 明朝" w:hAnsi="Century"/>
          <w:i/>
          <w:sz w:val="22"/>
          <w:szCs w:val="22"/>
          <w:lang w:eastAsia="ja-JP"/>
        </w:rPr>
        <w:t>Dry gangrene</w:t>
      </w:r>
      <w:r w:rsidR="00C14EE9"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00C14EE9"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で</w:t>
      </w:r>
      <w:r w:rsidR="000D21CE" w:rsidRPr="009A466D">
        <w:rPr>
          <w:rFonts w:ascii="Century" w:eastAsia="ＭＳ 明朝" w:hAnsi="Century" w:hint="eastAsia"/>
          <w:sz w:val="22"/>
          <w:szCs w:val="22"/>
          <w:lang w:eastAsia="ja-JP"/>
        </w:rPr>
        <w:t>、</w:t>
      </w:r>
      <w:r w:rsidR="00DA74A4" w:rsidRPr="009A466D">
        <w:rPr>
          <w:rFonts w:ascii="Century" w:eastAsia="ＭＳ 明朝" w:hAnsi="Century"/>
          <w:sz w:val="22"/>
          <w:szCs w:val="22"/>
          <w:lang w:eastAsia="ja-JP"/>
        </w:rPr>
        <w:t>本</w:t>
      </w:r>
      <w:r w:rsidR="00DA74A4"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にはリンクしていない。</w:t>
      </w:r>
    </w:p>
    <w:p w14:paraId="0EBF9063"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本</w:t>
      </w:r>
      <w:r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の中では</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蜂巣炎に関する</w:t>
      </w:r>
      <w:r w:rsidR="0064051F" w:rsidRPr="009A466D">
        <w:rPr>
          <w:rFonts w:ascii="Century" w:eastAsia="ＭＳ 明朝" w:hAnsi="Century"/>
          <w:sz w:val="22"/>
          <w:szCs w:val="22"/>
          <w:lang w:eastAsia="ja-JP"/>
        </w:rPr>
        <w:t>PT</w:t>
      </w:r>
      <w:r w:rsidR="0064051F" w:rsidRPr="009A466D">
        <w:rPr>
          <w:rFonts w:ascii="Century" w:eastAsia="ＭＳ 明朝" w:hAnsi="Century"/>
          <w:sz w:val="22"/>
          <w:szCs w:val="22"/>
          <w:lang w:eastAsia="ja-JP"/>
        </w:rPr>
        <w:t>は</w:t>
      </w:r>
      <w:r w:rsidR="0064051F" w:rsidRPr="009A466D">
        <w:rPr>
          <w:rFonts w:ascii="Century" w:eastAsia="ＭＳ 明朝" w:hAnsi="Century" w:hint="eastAsia"/>
          <w:sz w:val="22"/>
          <w:szCs w:val="22"/>
          <w:lang w:eastAsia="ja-JP"/>
        </w:rPr>
        <w:t>部位別の</w:t>
      </w:r>
      <w:r w:rsidR="0064051F" w:rsidRPr="009A466D">
        <w:rPr>
          <w:rFonts w:ascii="Century" w:eastAsia="ＭＳ 明朝" w:hAnsi="Century" w:hint="eastAsia"/>
          <w:sz w:val="22"/>
          <w:szCs w:val="22"/>
          <w:lang w:eastAsia="ja-JP"/>
        </w:rPr>
        <w:t>HLT</w:t>
      </w:r>
      <w:r w:rsidR="0064051F" w:rsidRPr="009A466D">
        <w:rPr>
          <w:rFonts w:ascii="Century" w:eastAsia="ＭＳ 明朝" w:hAnsi="Century" w:hint="eastAsia"/>
          <w:sz w:val="22"/>
          <w:szCs w:val="22"/>
          <w:lang w:eastAsia="ja-JP"/>
        </w:rPr>
        <w:t>ではなく</w:t>
      </w:r>
      <w:r w:rsidR="0045608A"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感染の原因となる細菌の分類別の</w:t>
      </w:r>
      <w:r w:rsidR="0064051F" w:rsidRPr="009A466D">
        <w:rPr>
          <w:rFonts w:ascii="Century" w:eastAsia="ＭＳ 明朝" w:hAnsi="Century"/>
          <w:sz w:val="22"/>
          <w:szCs w:val="22"/>
          <w:lang w:eastAsia="ja-JP"/>
        </w:rPr>
        <w:t>HLT</w:t>
      </w:r>
      <w:r w:rsidR="0064051F" w:rsidRPr="009A466D">
        <w:rPr>
          <w:rFonts w:ascii="Century" w:eastAsia="ＭＳ 明朝" w:hAnsi="Century"/>
          <w:sz w:val="22"/>
          <w:szCs w:val="22"/>
          <w:lang w:eastAsia="ja-JP"/>
        </w:rPr>
        <w:t>にリンクしている</w:t>
      </w:r>
      <w:r w:rsidR="0064051F" w:rsidRPr="009A466D">
        <w:rPr>
          <w:rFonts w:ascii="Century" w:eastAsia="ＭＳ 明朝" w:hAnsi="Century" w:hint="eastAsia"/>
          <w:sz w:val="22"/>
          <w:szCs w:val="22"/>
          <w:lang w:eastAsia="ja-JP"/>
        </w:rPr>
        <w:t>。</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7B01A32B" w14:textId="269CA3F2"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日和見感染を検索するために</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用語を選択する場合には、基礎疾患、薬剤クラスおよび他の問題に関連する可能性がある状況を考慮すべきである。例えば、</w:t>
      </w:r>
      <w:r w:rsidR="0085191B" w:rsidRPr="009A466D">
        <w:rPr>
          <w:rFonts w:ascii="Century" w:eastAsia="ＭＳ 明朝" w:hAnsi="Century" w:hint="eastAsia"/>
          <w:sz w:val="22"/>
          <w:szCs w:val="22"/>
          <w:lang w:eastAsia="ja-JP"/>
        </w:rPr>
        <w:t>最も可能性のある</w:t>
      </w:r>
      <w:r w:rsidRPr="009A466D">
        <w:rPr>
          <w:rFonts w:ascii="Century" w:eastAsia="ＭＳ 明朝" w:hAnsi="Century" w:hint="eastAsia"/>
          <w:sz w:val="22"/>
          <w:szCs w:val="22"/>
          <w:lang w:eastAsia="ja-JP"/>
        </w:rPr>
        <w:t>病原体や影響を受ける身体部位は免疫抑制の原因（例：</w:t>
      </w:r>
      <w:r w:rsidRPr="009A466D">
        <w:rPr>
          <w:rFonts w:ascii="Century" w:eastAsia="ＭＳ 明朝" w:hAnsi="Century" w:hint="eastAsia"/>
          <w:sz w:val="22"/>
          <w:szCs w:val="22"/>
          <w:lang w:eastAsia="ja-JP"/>
        </w:rPr>
        <w:t>HIV</w:t>
      </w:r>
      <w:r w:rsidRPr="009A466D">
        <w:rPr>
          <w:rFonts w:ascii="Century" w:eastAsia="ＭＳ 明朝" w:hAnsi="Century" w:hint="eastAsia"/>
          <w:sz w:val="22"/>
          <w:szCs w:val="22"/>
          <w:lang w:eastAsia="ja-JP"/>
        </w:rPr>
        <w:t>感染、臓器移植、造血幹細胞移植、悪性疾患、化学療法、</w:t>
      </w:r>
      <w:r w:rsidRPr="009A466D">
        <w:rPr>
          <w:rFonts w:ascii="Century" w:eastAsia="ＭＳ 明朝" w:hAnsi="Century" w:hint="eastAsia"/>
          <w:sz w:val="22"/>
          <w:szCs w:val="22"/>
          <w:lang w:eastAsia="ja-JP"/>
        </w:rPr>
        <w:t>TNF-</w:t>
      </w:r>
      <w:r w:rsidRPr="009A466D">
        <w:rPr>
          <w:rFonts w:ascii="Century" w:eastAsia="ＭＳ 明朝" w:hAnsi="Century" w:hint="eastAsia"/>
          <w:sz w:val="22"/>
          <w:szCs w:val="22"/>
        </w:rPr>
        <w:t>α</w:t>
      </w:r>
      <w:r w:rsidRPr="009A466D">
        <w:rPr>
          <w:rFonts w:ascii="Century" w:eastAsia="ＭＳ 明朝" w:hAnsi="Century" w:hint="eastAsia"/>
          <w:sz w:val="22"/>
          <w:szCs w:val="22"/>
          <w:lang w:eastAsia="ja-JP"/>
        </w:rPr>
        <w:t>阻害剤等）、地域、年次／十年毎（長期的な病原体の流行の変化）によって異なる可能性がある。</w:t>
      </w:r>
      <w:r w:rsidR="00AA56F2" w:rsidRPr="009A466D">
        <w:rPr>
          <w:rFonts w:ascii="Century" w:eastAsia="ＭＳ 明朝" w:hAnsi="Century" w:hint="eastAsia"/>
          <w:sz w:val="22"/>
          <w:szCs w:val="22"/>
          <w:lang w:eastAsia="ja-JP"/>
        </w:rPr>
        <w:t>まず</w:t>
      </w:r>
      <w:r w:rsidRPr="009A466D">
        <w:rPr>
          <w:rFonts w:ascii="Century" w:eastAsia="ＭＳ 明朝" w:hAnsi="Century" w:hint="eastAsia"/>
          <w:sz w:val="22"/>
          <w:szCs w:val="22"/>
          <w:lang w:eastAsia="ja-JP"/>
        </w:rPr>
        <w:t>最初に、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00AA56F2" w:rsidRPr="009A466D">
        <w:rPr>
          <w:rFonts w:ascii="Century" w:eastAsia="ＭＳ 明朝" w:hAnsi="Century" w:hint="eastAsia"/>
          <w:sz w:val="22"/>
          <w:szCs w:val="22"/>
          <w:lang w:eastAsia="ja-JP"/>
        </w:rPr>
        <w:t>を複数軸的に調べる</w:t>
      </w:r>
      <w:r w:rsidRPr="009A466D">
        <w:rPr>
          <w:rFonts w:ascii="Century" w:eastAsia="ＭＳ 明朝" w:hAnsi="Century" w:hint="eastAsia"/>
          <w:sz w:val="22"/>
          <w:szCs w:val="22"/>
          <w:lang w:eastAsia="ja-JP"/>
        </w:rPr>
        <w:t>べきであろう。</w:t>
      </w:r>
    </w:p>
    <w:p w14:paraId="08DDAEF9" w14:textId="624A417F"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狭い範囲の（特異性の高い）検索には、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中のある用語のみを使用すれば十分であろう。</w:t>
      </w:r>
    </w:p>
    <w:p w14:paraId="3B8E2DCC" w14:textId="4A200110"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広範囲の検索を実施する場合は、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の下の病原菌を特定しない用語（例：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肺</w:t>
      </w:r>
      <w:r w:rsidR="004E6BE3" w:rsidRPr="004E6BE3">
        <w:rPr>
          <w:rFonts w:ascii="Century" w:eastAsia="ＭＳ 明朝" w:hAnsi="Century" w:hint="eastAsia"/>
          <w:b/>
          <w:i/>
          <w:sz w:val="22"/>
          <w:szCs w:val="22"/>
          <w:lang w:eastAsia="ja-JP"/>
        </w:rPr>
        <w:t>炎</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(Pneumonia)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敗</w:t>
      </w:r>
      <w:r w:rsidR="004E6BE3" w:rsidRPr="004E6BE3">
        <w:rPr>
          <w:rFonts w:ascii="Century" w:eastAsia="ＭＳ 明朝" w:hAnsi="Century" w:hint="eastAsia"/>
          <w:b/>
          <w:i/>
          <w:sz w:val="22"/>
          <w:szCs w:val="22"/>
          <w:lang w:eastAsia="ja-JP"/>
        </w:rPr>
        <w:t>血症</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(Sepsis)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）を含めた全用語を検索に使用</w:t>
      </w:r>
      <w:r w:rsidR="00A14123" w:rsidRPr="009A466D">
        <w:rPr>
          <w:rFonts w:ascii="Century" w:eastAsia="ＭＳ 明朝" w:hAnsi="Century" w:hint="eastAsia"/>
          <w:sz w:val="22"/>
          <w:szCs w:val="22"/>
          <w:lang w:eastAsia="ja-JP"/>
        </w:rPr>
        <w:t>しても</w:t>
      </w:r>
      <w:r w:rsidR="004D2797" w:rsidRPr="009A466D">
        <w:rPr>
          <w:rFonts w:ascii="Century" w:eastAsia="ＭＳ 明朝" w:hAnsi="Century"/>
          <w:sz w:val="22"/>
          <w:szCs w:val="22"/>
          <w:lang w:eastAsia="ja-JP"/>
        </w:rPr>
        <w:br/>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。更に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臨床検査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微</w:t>
      </w:r>
      <w:r w:rsidR="004E6BE3" w:rsidRPr="004E6BE3">
        <w:rPr>
          <w:rFonts w:ascii="Century" w:eastAsia="ＭＳ 明朝" w:hAnsi="Century" w:hint="eastAsia"/>
          <w:b/>
          <w:i/>
          <w:sz w:val="22"/>
          <w:szCs w:val="22"/>
          <w:lang w:eastAsia="ja-JP"/>
        </w:rPr>
        <w:t>生物学的および血清学的検査</w:t>
      </w:r>
      <w:r w:rsidR="004E6BE3" w:rsidRPr="004E6BE3">
        <w:rPr>
          <w:rFonts w:ascii="Century" w:eastAsia="ＭＳ 明朝" w:hAnsi="Century" w:hint="eastAsia"/>
          <w:b/>
          <w:i/>
          <w:sz w:val="22"/>
          <w:szCs w:val="22"/>
          <w:lang w:eastAsia="ja-JP"/>
        </w:rPr>
        <w:t xml:space="preserve"> (Microbiology and serology investigations)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にある臨床検査異常の用語も、関連する用語として含めてよ</w:t>
      </w:r>
      <w:r w:rsidR="00A14123" w:rsidRPr="009A466D">
        <w:rPr>
          <w:rFonts w:ascii="Century" w:eastAsia="ＭＳ 明朝" w:hAnsi="Century" w:hint="eastAsia"/>
          <w:sz w:val="22"/>
          <w:szCs w:val="22"/>
          <w:lang w:eastAsia="ja-JP"/>
        </w:rPr>
        <w:t>い</w:t>
      </w:r>
      <w:r w:rsidRPr="009A466D">
        <w:rPr>
          <w:rFonts w:ascii="Century" w:eastAsia="ＭＳ 明朝" w:hAnsi="Century" w:hint="eastAsia"/>
          <w:sz w:val="22"/>
          <w:szCs w:val="22"/>
          <w:lang w:eastAsia="ja-JP"/>
        </w:rPr>
        <w:t>。</w:t>
      </w:r>
    </w:p>
    <w:p w14:paraId="587FAC72"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以下の</w:t>
      </w:r>
      <w:r w:rsidRPr="009A466D">
        <w:rPr>
          <w:rFonts w:ascii="Century" w:eastAsia="ＭＳ 明朝" w:hAnsi="Century" w:cs="ＭＳ 明朝" w:hint="eastAsia"/>
          <w:sz w:val="22"/>
          <w:szCs w:val="22"/>
          <w:lang w:eastAsia="ja-JP"/>
        </w:rPr>
        <w:t>例示</w:t>
      </w:r>
      <w:r w:rsidRPr="009A466D">
        <w:rPr>
          <w:rFonts w:ascii="Century" w:eastAsia="ＭＳ 明朝" w:hAnsi="Century" w:hint="eastAsia"/>
          <w:sz w:val="22"/>
          <w:szCs w:val="22"/>
          <w:lang w:eastAsia="ja-JP"/>
        </w:rPr>
        <w:t>のような特定の状態を検出するために、</w:t>
      </w:r>
      <w:r w:rsidR="00903E02">
        <w:rPr>
          <w:rFonts w:ascii="Century" w:eastAsia="ＭＳ 明朝" w:hAnsi="Century" w:hint="eastAsia"/>
          <w:sz w:val="22"/>
          <w:szCs w:val="22"/>
          <w:lang w:eastAsia="ja-JP"/>
        </w:rPr>
        <w:t>検索</w:t>
      </w:r>
      <w:r w:rsidRPr="009A466D">
        <w:rPr>
          <w:rFonts w:ascii="Century" w:eastAsia="ＭＳ 明朝" w:hAnsi="Century" w:hint="eastAsia"/>
          <w:sz w:val="22"/>
          <w:szCs w:val="22"/>
          <w:lang w:eastAsia="ja-JP"/>
        </w:rPr>
        <w:t>用語</w:t>
      </w:r>
      <w:r w:rsidR="00092EC6" w:rsidRPr="009A466D">
        <w:rPr>
          <w:rFonts w:ascii="Century" w:eastAsia="ＭＳ 明朝" w:hAnsi="Century" w:hint="eastAsia"/>
          <w:sz w:val="22"/>
          <w:szCs w:val="22"/>
          <w:lang w:eastAsia="ja-JP"/>
        </w:rPr>
        <w:t>を</w:t>
      </w:r>
      <w:r w:rsidRPr="009A466D">
        <w:rPr>
          <w:rFonts w:ascii="Century" w:eastAsia="ＭＳ 明朝" w:hAnsi="Century" w:hint="eastAsia"/>
          <w:sz w:val="22"/>
          <w:szCs w:val="22"/>
          <w:lang w:eastAsia="ja-JP"/>
        </w:rPr>
        <w:t>追加</w:t>
      </w:r>
      <w:r w:rsidR="00092EC6" w:rsidRPr="009A466D">
        <w:rPr>
          <w:rFonts w:ascii="Century" w:eastAsia="ＭＳ 明朝" w:hAnsi="Century" w:hint="eastAsia"/>
          <w:sz w:val="22"/>
          <w:szCs w:val="22"/>
          <w:lang w:eastAsia="ja-JP"/>
        </w:rPr>
        <w:t>しても</w:t>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w:t>
      </w:r>
    </w:p>
    <w:p w14:paraId="35077A3D" w14:textId="3044F16F"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HIV</w:t>
      </w:r>
      <w:r w:rsidR="00E16F21" w:rsidRPr="009A466D">
        <w:rPr>
          <w:rFonts w:ascii="Century" w:eastAsia="ＭＳ 明朝" w:hAnsi="Century" w:hint="eastAsia"/>
          <w:sz w:val="22"/>
          <w:szCs w:val="22"/>
          <w:lang w:eastAsia="ja-JP"/>
        </w:rPr>
        <w:t>感染を特定するには、</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45F5" w:rsidRPr="006545F5">
        <w:rPr>
          <w:rFonts w:ascii="ＭＳ 明朝" w:eastAsia="ＭＳ 明朝" w:hAnsi="ＭＳ 明朝" w:cs="Calibri" w:hint="eastAsia"/>
          <w:b/>
          <w:bCs/>
          <w:i/>
          <w:iCs/>
          <w:color w:val="000000"/>
          <w:sz w:val="22"/>
          <w:szCs w:val="22"/>
        </w:rPr>
        <w:t>免疫再構築炎症反応症候群</w:t>
      </w:r>
      <w:r w:rsidR="006545F5" w:rsidRPr="006545F5">
        <w:rPr>
          <w:rFonts w:ascii="ＭＳ 明朝" w:eastAsia="ＭＳ 明朝" w:hAnsi="ＭＳ 明朝" w:cs="Calibri" w:hint="eastAsia"/>
          <w:color w:val="000000"/>
          <w:sz w:val="22"/>
          <w:szCs w:val="22"/>
        </w:rPr>
        <w:t xml:space="preserve"> </w:t>
      </w:r>
      <w:r w:rsidR="006545F5" w:rsidRPr="002E42D2">
        <w:rPr>
          <w:rFonts w:ascii="Century" w:eastAsia="ＭＳ 明朝" w:hAnsi="Century" w:cs="Calibri" w:hint="eastAsia"/>
          <w:i/>
          <w:color w:val="000000"/>
          <w:sz w:val="22"/>
          <w:szCs w:val="22"/>
        </w:rPr>
        <w:t>(</w:t>
      </w:r>
      <w:r w:rsidR="006545F5" w:rsidRPr="002E42D2">
        <w:rPr>
          <w:rFonts w:ascii="Century" w:eastAsia="ＭＳ 明朝" w:hAnsi="Century" w:cs="Calibri" w:hint="eastAsia"/>
          <w:i/>
          <w:iCs/>
          <w:color w:val="000000"/>
          <w:sz w:val="22"/>
          <w:szCs w:val="22"/>
        </w:rPr>
        <w:t>Immune reconstitution inflammatory syndrome</w:t>
      </w:r>
      <w:r w:rsidR="006545F5" w:rsidRPr="002E42D2">
        <w:rPr>
          <w:rFonts w:ascii="Century" w:eastAsia="ＭＳ 明朝" w:hAnsi="Century" w:cs="Calibri" w:hint="eastAsia"/>
          <w:i/>
          <w:color w:val="000000"/>
          <w:sz w:val="22"/>
          <w:szCs w:val="22"/>
        </w:rPr>
        <w:t>)</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に加えて、</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HIV</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AIDS</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CD4</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T</w:t>
      </w:r>
      <w:r w:rsidR="00E16F21" w:rsidRPr="009A466D">
        <w:rPr>
          <w:rFonts w:ascii="Century" w:eastAsia="ＭＳ 明朝" w:hAnsi="Century" w:hint="eastAsia"/>
          <w:sz w:val="22"/>
          <w:szCs w:val="22"/>
          <w:lang w:eastAsia="ja-JP"/>
        </w:rPr>
        <w:t>リンパ球</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を含む多くの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を検索に追加してもよい。</w:t>
      </w:r>
    </w:p>
    <w:p w14:paraId="7AE9546B" w14:textId="77777777" w:rsidR="00C620DA" w:rsidRDefault="00E16F21"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臓器移植</w:t>
      </w:r>
      <w:r w:rsidR="007D6FC6" w:rsidRPr="009A466D">
        <w:rPr>
          <w:rFonts w:ascii="Century" w:eastAsia="ＭＳ 明朝" w:hAnsi="Century" w:hint="eastAsia"/>
          <w:sz w:val="22"/>
          <w:szCs w:val="22"/>
          <w:lang w:eastAsia="ja-JP"/>
        </w:rPr>
        <w:t>や</w:t>
      </w:r>
      <w:r w:rsidRPr="009A466D">
        <w:rPr>
          <w:rFonts w:ascii="Century" w:eastAsia="ＭＳ 明朝" w:hAnsi="Century" w:hint="eastAsia"/>
          <w:sz w:val="22"/>
          <w:szCs w:val="22"/>
          <w:lang w:eastAsia="ja-JP"/>
        </w:rPr>
        <w:t>造血幹細胞移植</w:t>
      </w:r>
      <w:r w:rsidR="0028685D" w:rsidRPr="009A466D">
        <w:rPr>
          <w:rFonts w:ascii="Century" w:eastAsia="ＭＳ 明朝" w:hAnsi="Century" w:hint="eastAsia"/>
          <w:sz w:val="22"/>
          <w:szCs w:val="22"/>
          <w:lang w:eastAsia="ja-JP"/>
        </w:rPr>
        <w:t>の治療歴</w:t>
      </w:r>
      <w:r w:rsidRPr="009A466D">
        <w:rPr>
          <w:rFonts w:ascii="Century" w:eastAsia="ＭＳ 明朝" w:hAnsi="Century" w:hint="eastAsia"/>
          <w:sz w:val="22"/>
          <w:szCs w:val="22"/>
          <w:lang w:eastAsia="ja-JP"/>
        </w:rPr>
        <w:t>を特定するには、</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移植</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transplant</w:t>
      </w:r>
      <w:r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graft</w:t>
      </w:r>
      <w:r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という語が付いた</w:t>
      </w:r>
      <w:r w:rsidRPr="009A466D">
        <w:rPr>
          <w:rFonts w:ascii="Century" w:eastAsia="ＭＳ 明朝" w:hAnsi="Century" w:hint="eastAsia"/>
          <w:sz w:val="22"/>
          <w:szCs w:val="22"/>
          <w:lang w:eastAsia="ja-JP"/>
        </w:rPr>
        <w:t>PT</w:t>
      </w:r>
      <w:r w:rsidR="00A14123" w:rsidRPr="009A466D">
        <w:rPr>
          <w:rFonts w:ascii="Century" w:eastAsia="ＭＳ 明朝" w:hAnsi="Century" w:hint="eastAsia"/>
          <w:sz w:val="22"/>
          <w:szCs w:val="22"/>
          <w:lang w:eastAsia="ja-JP"/>
        </w:rPr>
        <w:t>を</w:t>
      </w:r>
      <w:r w:rsidR="007D6FC6" w:rsidRPr="009A466D">
        <w:rPr>
          <w:rFonts w:ascii="Century" w:eastAsia="ＭＳ 明朝" w:hAnsi="Century" w:hint="eastAsia"/>
          <w:sz w:val="22"/>
          <w:szCs w:val="22"/>
          <w:lang w:eastAsia="ja-JP"/>
        </w:rPr>
        <w:t>使用</w:t>
      </w:r>
      <w:r w:rsidR="00A14123" w:rsidRPr="009A466D">
        <w:rPr>
          <w:rFonts w:ascii="Century" w:eastAsia="ＭＳ 明朝" w:hAnsi="Century" w:hint="eastAsia"/>
          <w:sz w:val="22"/>
          <w:szCs w:val="22"/>
          <w:lang w:eastAsia="ja-JP"/>
        </w:rPr>
        <w:t>してもよい</w:t>
      </w:r>
      <w:r w:rsidRPr="009A466D">
        <w:rPr>
          <w:rFonts w:ascii="Century" w:eastAsia="ＭＳ 明朝" w:hAnsi="Century" w:hint="eastAsia"/>
          <w:sz w:val="22"/>
          <w:szCs w:val="22"/>
          <w:lang w:eastAsia="ja-JP"/>
        </w:rPr>
        <w:t>。</w:t>
      </w:r>
    </w:p>
    <w:p w14:paraId="64587A0A" w14:textId="5FEEFCE0"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悪性疾患</w:t>
      </w:r>
      <w:r w:rsidR="00125A00" w:rsidRPr="009A466D">
        <w:rPr>
          <w:rFonts w:ascii="Century" w:eastAsia="ＭＳ 明朝" w:hAnsi="Century" w:hint="eastAsia"/>
          <w:sz w:val="22"/>
          <w:szCs w:val="22"/>
          <w:lang w:eastAsia="ja-JP"/>
        </w:rPr>
        <w:t>を特定するには</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E16F21"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を確認</w:t>
      </w:r>
      <w:r w:rsidR="00477C98" w:rsidRPr="009A466D">
        <w:rPr>
          <w:rFonts w:ascii="Century" w:eastAsia="ＭＳ 明朝" w:hAnsi="Century" w:hint="eastAsia"/>
          <w:sz w:val="22"/>
          <w:szCs w:val="22"/>
          <w:lang w:eastAsia="ja-JP"/>
        </w:rPr>
        <w:t>し</w:t>
      </w:r>
      <w:r w:rsidR="00E16F21" w:rsidRPr="009A466D">
        <w:rPr>
          <w:rFonts w:ascii="Century" w:eastAsia="ＭＳ 明朝" w:hAnsi="Century" w:hint="eastAsia"/>
          <w:sz w:val="22"/>
          <w:szCs w:val="22"/>
          <w:lang w:eastAsia="ja-JP"/>
        </w:rPr>
        <w:t>、好中球減少症や化学療法の結果生じた二次的症状に関連する幾つかの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w:t>
      </w:r>
      <w:r w:rsidR="00A14123" w:rsidRPr="009A466D">
        <w:rPr>
          <w:rFonts w:ascii="Century" w:eastAsia="ＭＳ 明朝" w:hAnsi="Century" w:hint="eastAsia"/>
          <w:sz w:val="22"/>
          <w:szCs w:val="22"/>
          <w:lang w:eastAsia="ja-JP"/>
        </w:rPr>
        <w:t>よい</w:t>
      </w:r>
      <w:r w:rsidR="00E16F21" w:rsidRPr="009A466D">
        <w:rPr>
          <w:rFonts w:ascii="Century" w:eastAsia="ＭＳ 明朝" w:hAnsi="Century" w:hint="eastAsia"/>
          <w:sz w:val="22"/>
          <w:szCs w:val="22"/>
          <w:lang w:eastAsia="ja-JP"/>
        </w:rPr>
        <w:t>。</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91" w:name="_Toc420230506"/>
      <w:bookmarkStart w:id="292" w:name="_Toc420231999"/>
      <w:bookmarkStart w:id="293" w:name="_Toc420292702"/>
      <w:bookmarkStart w:id="294" w:name="_Toc420293047"/>
      <w:bookmarkStart w:id="295" w:name="_Toc427562941"/>
      <w:bookmarkStart w:id="296" w:name="_Toc429210182"/>
      <w:bookmarkStart w:id="297" w:name="_Toc443386839"/>
      <w:bookmarkStart w:id="298" w:name="_Toc522281471"/>
      <w:r w:rsidRPr="007A64A5">
        <w:rPr>
          <w:rFonts w:ascii="ＭＳ Ｐゴシック" w:eastAsia="ＭＳ Ｐゴシック" w:hAnsi="ＭＳ Ｐゴシック" w:hint="eastAsia"/>
          <w:i w:val="0"/>
          <w:sz w:val="24"/>
          <w:szCs w:val="24"/>
          <w:lang w:eastAsia="ja-JP"/>
        </w:rPr>
        <w:lastRenderedPageBreak/>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291"/>
      <w:bookmarkEnd w:id="292"/>
      <w:bookmarkEnd w:id="293"/>
      <w:bookmarkEnd w:id="294"/>
      <w:bookmarkEnd w:id="295"/>
      <w:bookmarkEnd w:id="296"/>
      <w:r w:rsidR="00D44640">
        <w:rPr>
          <w:rFonts w:ascii="ＭＳ Ｐゴシック" w:eastAsia="ＭＳ Ｐゴシック" w:hAnsi="ＭＳ Ｐゴシック" w:hint="eastAsia"/>
          <w:i w:val="0"/>
          <w:sz w:val="24"/>
          <w:szCs w:val="24"/>
          <w:lang w:eastAsia="ja-JP"/>
        </w:rPr>
        <w:t>」</w:t>
      </w:r>
      <w:bookmarkEnd w:id="297"/>
      <w:bookmarkEnd w:id="298"/>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4D56AB5C" w14:textId="77777777" w:rsidR="00705D39" w:rsidRDefault="00DA74A4" w:rsidP="00E41AA8">
      <w:pPr>
        <w:spacing w:beforeLines="50" w:before="120"/>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は、報告される医学的事象の中で重要と考えられる傷害、中毒、医療機器による合併症、処置による合併症などを表す用語を分類している。</w:t>
      </w:r>
    </w:p>
    <w:p w14:paraId="10F8C0B1" w14:textId="34DBE57A" w:rsidR="00705D39" w:rsidRPr="00064667" w:rsidRDefault="00C64A5D" w:rsidP="00E41AA8">
      <w:pPr>
        <w:spacing w:beforeLines="50" w:before="120"/>
        <w:rPr>
          <w:sz w:val="22"/>
          <w:szCs w:val="22"/>
          <w:lang w:eastAsia="ja-JP"/>
        </w:rPr>
      </w:pPr>
      <w:r w:rsidRPr="00064667">
        <w:rPr>
          <w:rFonts w:hint="eastAsia"/>
          <w:sz w:val="22"/>
          <w:szCs w:val="22"/>
          <w:lang w:eastAsia="ja-JP"/>
        </w:rPr>
        <w:t>外</w:t>
      </w:r>
      <w:r w:rsidR="0027587F" w:rsidRPr="00064667">
        <w:rPr>
          <w:rFonts w:hint="eastAsia"/>
          <w:sz w:val="22"/>
          <w:szCs w:val="22"/>
          <w:lang w:eastAsia="ja-JP"/>
        </w:rPr>
        <w:t>傷</w:t>
      </w:r>
      <w:r w:rsidR="0064051F" w:rsidRPr="00064667">
        <w:rPr>
          <w:rFonts w:hint="eastAsia"/>
          <w:sz w:val="22"/>
          <w:szCs w:val="22"/>
          <w:lang w:eastAsia="ja-JP"/>
        </w:rPr>
        <w:t>、中毒、処置合併症に直接関連する用語は</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をプライマリーリンクとしている。</w:t>
      </w:r>
      <w:r w:rsidR="0027587F" w:rsidRPr="00064667">
        <w:rPr>
          <w:rFonts w:hint="eastAsia"/>
          <w:sz w:val="22"/>
          <w:szCs w:val="22"/>
          <w:lang w:eastAsia="ja-JP"/>
        </w:rPr>
        <w:t>しかし、</w:t>
      </w:r>
      <w:r w:rsidR="00084426" w:rsidRPr="00064667">
        <w:rPr>
          <w:rFonts w:hint="eastAsia"/>
          <w:sz w:val="22"/>
          <w:szCs w:val="22"/>
          <w:lang w:eastAsia="ja-JP"/>
        </w:rPr>
        <w:t>分娩時外傷に関連する用語</w:t>
      </w:r>
      <w:r w:rsidR="00AA2702" w:rsidRPr="00064667">
        <w:rPr>
          <w:rFonts w:hint="eastAsia"/>
          <w:sz w:val="22"/>
          <w:szCs w:val="22"/>
          <w:lang w:eastAsia="ja-JP"/>
        </w:rPr>
        <w:t>、</w:t>
      </w:r>
      <w:r w:rsidR="00084426" w:rsidRPr="00064667">
        <w:rPr>
          <w:rFonts w:hint="eastAsia"/>
          <w:sz w:val="22"/>
          <w:szCs w:val="22"/>
          <w:lang w:eastAsia="ja-JP"/>
        </w:rPr>
        <w:t>例えば「</w:t>
      </w:r>
      <w:r w:rsidR="00084426" w:rsidRPr="00064667">
        <w:rPr>
          <w:b/>
          <w:sz w:val="22"/>
          <w:szCs w:val="22"/>
          <w:lang w:eastAsia="ja-JP"/>
        </w:rPr>
        <w:t>PT</w:t>
      </w:r>
      <w:r w:rsidR="00CD2645" w:rsidRPr="00064667">
        <w:rPr>
          <w:b/>
          <w:sz w:val="22"/>
          <w:szCs w:val="22"/>
          <w:lang w:eastAsia="ja-JP"/>
        </w:rPr>
        <w:t>;</w:t>
      </w:r>
      <w:r w:rsidR="001347C0" w:rsidRPr="001347C0">
        <w:rPr>
          <w:sz w:val="22"/>
          <w:szCs w:val="22"/>
          <w:lang w:eastAsia="ja-JP"/>
        </w:rPr>
        <w:t xml:space="preserve"> </w:t>
      </w:r>
      <w:r w:rsidR="00084426" w:rsidRPr="00064667">
        <w:rPr>
          <w:rFonts w:hint="eastAsia"/>
          <w:b/>
          <w:i/>
          <w:sz w:val="22"/>
          <w:szCs w:val="22"/>
          <w:lang w:eastAsia="ja-JP"/>
        </w:rPr>
        <w:t>分</w:t>
      </w:r>
      <w:r w:rsidR="00051CBE" w:rsidRPr="00051CBE">
        <w:rPr>
          <w:rFonts w:hint="eastAsia"/>
          <w:b/>
          <w:i/>
          <w:sz w:val="22"/>
          <w:szCs w:val="22"/>
          <w:lang w:eastAsia="ja-JP"/>
        </w:rPr>
        <w:t>娩時外傷による顔面神経損傷</w:t>
      </w:r>
      <w:r w:rsidR="00051CBE" w:rsidRPr="00051CBE">
        <w:rPr>
          <w:rFonts w:hint="eastAsia"/>
          <w:b/>
          <w:i/>
          <w:sz w:val="22"/>
          <w:szCs w:val="22"/>
          <w:lang w:eastAsia="ja-JP"/>
        </w:rPr>
        <w:t xml:space="preserve"> </w:t>
      </w:r>
      <w:r w:rsidR="00051CBE" w:rsidRPr="004852C6">
        <w:rPr>
          <w:rFonts w:hint="eastAsia"/>
          <w:i/>
          <w:sz w:val="22"/>
          <w:szCs w:val="22"/>
          <w:lang w:eastAsia="ja-JP"/>
        </w:rPr>
        <w:t>(Facial nerve injury due to birth trauma)</w:t>
      </w:r>
      <w:r w:rsidR="00084426" w:rsidRPr="00064667">
        <w:rPr>
          <w:rFonts w:hint="eastAsia"/>
          <w:sz w:val="22"/>
          <w:szCs w:val="22"/>
          <w:lang w:eastAsia="ja-JP"/>
        </w:rPr>
        <w:t>」など</w:t>
      </w:r>
      <w:r w:rsidR="0027587F" w:rsidRPr="00064667">
        <w:rPr>
          <w:rFonts w:hint="eastAsia"/>
          <w:sz w:val="22"/>
          <w:szCs w:val="22"/>
          <w:lang w:eastAsia="ja-JP"/>
        </w:rPr>
        <w:t>は例外的に</w:t>
      </w:r>
      <w:r w:rsidR="00D03224" w:rsidRPr="00064667">
        <w:rPr>
          <w:rFonts w:hint="eastAsia"/>
          <w:sz w:val="22"/>
          <w:szCs w:val="22"/>
          <w:lang w:eastAsia="ja-JP"/>
        </w:rPr>
        <w:t>「</w:t>
      </w:r>
      <w:r w:rsidR="0027587F" w:rsidRPr="00064667">
        <w:rPr>
          <w:b/>
          <w:sz w:val="22"/>
          <w:szCs w:val="22"/>
          <w:lang w:eastAsia="ja-JP"/>
        </w:rPr>
        <w:t>SOC</w:t>
      </w:r>
      <w:r w:rsidR="006F1B90">
        <w:rPr>
          <w:b/>
          <w:sz w:val="22"/>
          <w:szCs w:val="22"/>
          <w:lang w:eastAsia="ja-JP"/>
        </w:rPr>
        <w:t xml:space="preserve">; </w:t>
      </w:r>
      <w:r w:rsidR="0027587F" w:rsidRPr="00064667">
        <w:rPr>
          <w:rFonts w:hint="eastAsia"/>
          <w:b/>
          <w:i/>
          <w:sz w:val="22"/>
          <w:szCs w:val="22"/>
          <w:lang w:eastAsia="ja-JP"/>
        </w:rPr>
        <w:t>妊娠、産褥および周産期の状態</w:t>
      </w:r>
      <w:r w:rsidR="00D44640" w:rsidRPr="00064667">
        <w:rPr>
          <w:rFonts w:hint="eastAsia"/>
          <w:sz w:val="22"/>
          <w:szCs w:val="22"/>
          <w:lang w:eastAsia="ja-JP"/>
        </w:rPr>
        <w:t>」</w:t>
      </w:r>
      <w:r w:rsidR="0027587F" w:rsidRPr="00064667">
        <w:rPr>
          <w:rFonts w:hint="eastAsia"/>
          <w:sz w:val="22"/>
          <w:szCs w:val="22"/>
          <w:lang w:eastAsia="ja-JP"/>
        </w:rPr>
        <w:t>をプライマリーとしている。さらに</w:t>
      </w:r>
      <w:r w:rsidR="0064051F" w:rsidRPr="00064667">
        <w:rPr>
          <w:rFonts w:hint="eastAsia"/>
          <w:sz w:val="22"/>
          <w:szCs w:val="22"/>
          <w:lang w:eastAsia="ja-JP"/>
        </w:rPr>
        <w:t>、骨折はほとんどの場合</w:t>
      </w:r>
      <w:r w:rsidR="0027587F" w:rsidRPr="00064667">
        <w:rPr>
          <w:rFonts w:hint="eastAsia"/>
          <w:sz w:val="22"/>
          <w:szCs w:val="22"/>
          <w:lang w:eastAsia="ja-JP"/>
        </w:rPr>
        <w:t>、</w:t>
      </w:r>
      <w:r w:rsidR="0064051F" w:rsidRPr="00064667">
        <w:rPr>
          <w:rFonts w:hint="eastAsia"/>
          <w:sz w:val="22"/>
          <w:szCs w:val="22"/>
          <w:lang w:eastAsia="ja-JP"/>
        </w:rPr>
        <w:t>傷害に起因し、</w:t>
      </w:r>
      <w:r w:rsidR="00DA74A4" w:rsidRPr="00064667">
        <w:rPr>
          <w:rFonts w:hint="eastAsia"/>
          <w:sz w:val="22"/>
          <w:szCs w:val="22"/>
          <w:lang w:eastAsia="ja-JP"/>
        </w:rPr>
        <w:t>本</w:t>
      </w:r>
      <w:r w:rsidR="00DA74A4" w:rsidRPr="00064667">
        <w:rPr>
          <w:sz w:val="22"/>
          <w:szCs w:val="22"/>
          <w:lang w:eastAsia="ja-JP"/>
        </w:rPr>
        <w:t>SOC</w:t>
      </w:r>
      <w:r w:rsidR="0064051F" w:rsidRPr="00064667">
        <w:rPr>
          <w:rFonts w:hint="eastAsia"/>
          <w:sz w:val="22"/>
          <w:szCs w:val="22"/>
          <w:lang w:eastAsia="ja-JP"/>
        </w:rPr>
        <w:t>をプライマリーリンクとしているが、病的骨折や骨粗鬆症による骨折は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筋骨格系および結合組織障害</w:t>
      </w:r>
      <w:r w:rsidR="00D44640" w:rsidRPr="00064667">
        <w:rPr>
          <w:rFonts w:hint="eastAsia"/>
          <w:sz w:val="22"/>
          <w:szCs w:val="22"/>
          <w:lang w:eastAsia="ja-JP"/>
        </w:rPr>
        <w:t>」</w:t>
      </w:r>
      <w:r w:rsidR="0064051F" w:rsidRPr="00064667">
        <w:rPr>
          <w:rFonts w:hint="eastAsia"/>
          <w:sz w:val="22"/>
          <w:szCs w:val="22"/>
          <w:lang w:eastAsia="ja-JP"/>
        </w:rPr>
        <w:t>をプライマリーとしている。</w:t>
      </w:r>
      <w:r w:rsidR="00D03224"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903E02" w:rsidRPr="00064667">
        <w:rPr>
          <w:rFonts w:hint="eastAsia"/>
          <w:b/>
          <w:i/>
          <w:sz w:val="22"/>
          <w:szCs w:val="22"/>
          <w:lang w:eastAsia="ja-JP"/>
        </w:rPr>
        <w:t>曝</w:t>
      </w:r>
      <w:r w:rsidR="00051CBE" w:rsidRPr="00051CBE">
        <w:rPr>
          <w:rFonts w:hint="eastAsia"/>
          <w:b/>
          <w:i/>
          <w:sz w:val="22"/>
          <w:szCs w:val="22"/>
          <w:lang w:eastAsia="ja-JP"/>
        </w:rPr>
        <w:t>露、化学的損傷および中毒</w:t>
      </w:r>
      <w:r w:rsidR="00051CBE" w:rsidRPr="00051CBE">
        <w:rPr>
          <w:rFonts w:hint="eastAsia"/>
          <w:b/>
          <w:i/>
          <w:sz w:val="22"/>
          <w:szCs w:val="22"/>
          <w:lang w:eastAsia="ja-JP"/>
        </w:rPr>
        <w:t xml:space="preserve"> </w:t>
      </w:r>
      <w:r w:rsidR="00051CBE" w:rsidRPr="00C43146">
        <w:rPr>
          <w:rFonts w:hint="eastAsia"/>
          <w:i/>
          <w:sz w:val="22"/>
          <w:szCs w:val="22"/>
          <w:lang w:eastAsia="ja-JP"/>
        </w:rPr>
        <w:t>(</w:t>
      </w:r>
      <w:r w:rsidR="00051CBE" w:rsidRPr="00C43146">
        <w:rPr>
          <w:i/>
          <w:sz w:val="22"/>
          <w:szCs w:val="22"/>
          <w:lang w:eastAsia="ja-JP"/>
        </w:rPr>
        <w:t>E</w:t>
      </w:r>
      <w:r w:rsidR="00051CBE" w:rsidRPr="00B75636">
        <w:rPr>
          <w:i/>
          <w:sz w:val="22"/>
          <w:szCs w:val="22"/>
          <w:lang w:eastAsia="ja-JP"/>
        </w:rPr>
        <w:t>xposures, chemical injuries and poisoning)</w:t>
      </w:r>
      <w:r w:rsidR="00D44640" w:rsidRPr="00064667">
        <w:rPr>
          <w:rFonts w:hint="eastAsia"/>
          <w:sz w:val="22"/>
          <w:szCs w:val="22"/>
          <w:lang w:eastAsia="ja-JP"/>
        </w:rPr>
        <w:t>」</w:t>
      </w:r>
      <w:r w:rsidR="0064051F" w:rsidRPr="00064667">
        <w:rPr>
          <w:rFonts w:hint="eastAsia"/>
          <w:sz w:val="22"/>
          <w:szCs w:val="22"/>
          <w:lang w:eastAsia="ja-JP"/>
        </w:rPr>
        <w:t>の下の</w:t>
      </w:r>
      <w:r w:rsidR="00D03224"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毒および毒性</w:t>
      </w:r>
      <w:r w:rsidR="00051CBE" w:rsidRPr="00B75636">
        <w:rPr>
          <w:i/>
          <w:sz w:val="22"/>
          <w:szCs w:val="22"/>
          <w:lang w:eastAsia="ja-JP"/>
        </w:rPr>
        <w:t xml:space="preserve"> (Poisoning and toxicity)</w:t>
      </w:r>
      <w:r w:rsidR="00D44640" w:rsidRPr="00064667">
        <w:rPr>
          <w:rFonts w:hint="eastAsia"/>
          <w:sz w:val="22"/>
          <w:szCs w:val="22"/>
          <w:lang w:eastAsia="ja-JP"/>
        </w:rPr>
        <w:t>」</w:t>
      </w:r>
      <w:r w:rsidR="0064051F" w:rsidRPr="00064667">
        <w:rPr>
          <w:rFonts w:hint="eastAsia"/>
          <w:sz w:val="22"/>
          <w:szCs w:val="22"/>
          <w:lang w:eastAsia="ja-JP"/>
        </w:rPr>
        <w:t>にリンクしている</w:t>
      </w:r>
      <w:r w:rsidR="0064051F" w:rsidRPr="00064667">
        <w:rPr>
          <w:sz w:val="22"/>
          <w:szCs w:val="22"/>
          <w:lang w:eastAsia="ja-JP"/>
        </w:rPr>
        <w:t>PT</w:t>
      </w:r>
      <w:r w:rsidR="0064051F" w:rsidRPr="00064667">
        <w:rPr>
          <w:rFonts w:hint="eastAsia"/>
          <w:sz w:val="22"/>
          <w:szCs w:val="22"/>
          <w:lang w:eastAsia="ja-JP"/>
        </w:rPr>
        <w:t>は</w:t>
      </w:r>
      <w:r w:rsidR="00710939" w:rsidRPr="00064667">
        <w:rPr>
          <w:rFonts w:hint="eastAsia"/>
          <w:sz w:val="22"/>
          <w:szCs w:val="22"/>
          <w:lang w:eastAsia="ja-JP"/>
        </w:rPr>
        <w:t>本</w:t>
      </w:r>
      <w:r w:rsidR="0064051F" w:rsidRPr="00064667">
        <w:rPr>
          <w:sz w:val="22"/>
          <w:szCs w:val="22"/>
          <w:lang w:eastAsia="ja-JP"/>
        </w:rPr>
        <w:t>SOC</w:t>
      </w:r>
      <w:r w:rsidR="0064051F" w:rsidRPr="00064667">
        <w:rPr>
          <w:rFonts w:hint="eastAsia"/>
          <w:sz w:val="22"/>
          <w:szCs w:val="22"/>
          <w:lang w:eastAsia="ja-JP"/>
        </w:rPr>
        <w:t>をプライマリーとしているが、発現部位が用語表記中に示されている場合には、それぞれの部位が当てはまる</w:t>
      </w:r>
      <w:r w:rsidR="0064051F" w:rsidRPr="00064667">
        <w:rPr>
          <w:sz w:val="22"/>
          <w:szCs w:val="22"/>
          <w:lang w:eastAsia="ja-JP"/>
        </w:rPr>
        <w:t>SOC</w:t>
      </w:r>
      <w:r w:rsidR="0064051F" w:rsidRPr="00064667">
        <w:rPr>
          <w:rFonts w:hint="eastAsia"/>
          <w:sz w:val="22"/>
          <w:szCs w:val="22"/>
          <w:lang w:eastAsia="ja-JP"/>
        </w:rPr>
        <w:t>をプライマリーとしている。その理由は、例えば、</w:t>
      </w:r>
      <w:r w:rsidR="00D03224" w:rsidRPr="00064667">
        <w:rPr>
          <w:rFonts w:hint="eastAsia"/>
          <w:sz w:val="22"/>
          <w:szCs w:val="22"/>
          <w:lang w:eastAsia="ja-JP"/>
        </w:rPr>
        <w:t>「</w:t>
      </w:r>
      <w:r w:rsidR="0064051F" w:rsidRPr="00064667">
        <w:rPr>
          <w:rFonts w:hint="eastAsia"/>
          <w:sz w:val="22"/>
          <w:szCs w:val="22"/>
          <w:lang w:eastAsia="ja-JP"/>
        </w:rPr>
        <w:t>中毒性ネフロパ</w:t>
      </w:r>
      <w:r w:rsidR="003876ED" w:rsidRPr="00064667">
        <w:rPr>
          <w:rFonts w:hint="eastAsia"/>
          <w:sz w:val="22"/>
          <w:szCs w:val="22"/>
          <w:lang w:eastAsia="ja-JP"/>
        </w:rPr>
        <w:t>シ</w:t>
      </w:r>
      <w:r w:rsidR="0064051F" w:rsidRPr="00064667">
        <w:rPr>
          <w:rFonts w:hint="eastAsia"/>
          <w:sz w:val="22"/>
          <w:szCs w:val="22"/>
          <w:lang w:eastAsia="ja-JP"/>
        </w:rPr>
        <w:t>ー</w:t>
      </w:r>
      <w:r w:rsidR="00D44640" w:rsidRPr="00064667">
        <w:rPr>
          <w:rFonts w:hint="eastAsia"/>
          <w:sz w:val="22"/>
          <w:szCs w:val="22"/>
          <w:lang w:eastAsia="ja-JP"/>
        </w:rPr>
        <w:t>」</w:t>
      </w:r>
      <w:r w:rsidR="00FC7729" w:rsidRPr="00064667">
        <w:rPr>
          <w:rFonts w:hint="eastAsia"/>
          <w:sz w:val="22"/>
          <w:szCs w:val="22"/>
          <w:lang w:eastAsia="ja-JP"/>
        </w:rPr>
        <w:t>という有害事象は、</w:t>
      </w:r>
      <w:r w:rsidR="0064051F" w:rsidRPr="00064667">
        <w:rPr>
          <w:rFonts w:hint="eastAsia"/>
          <w:sz w:val="22"/>
          <w:szCs w:val="22"/>
          <w:lang w:eastAsia="ja-JP"/>
        </w:rPr>
        <w:t>投与された薬物に起因</w:t>
      </w:r>
      <w:r w:rsidR="00FC7729" w:rsidRPr="00064667">
        <w:rPr>
          <w:rFonts w:hint="eastAsia"/>
          <w:sz w:val="22"/>
          <w:szCs w:val="22"/>
          <w:lang w:eastAsia="ja-JP"/>
        </w:rPr>
        <w:t>した可能性と</w:t>
      </w:r>
      <w:r w:rsidR="0064051F" w:rsidRPr="00064667">
        <w:rPr>
          <w:rFonts w:hint="eastAsia"/>
          <w:sz w:val="22"/>
          <w:szCs w:val="22"/>
          <w:lang w:eastAsia="ja-JP"/>
        </w:rPr>
        <w:t>臓器</w:t>
      </w:r>
      <w:r w:rsidR="00FC7729" w:rsidRPr="00064667">
        <w:rPr>
          <w:rFonts w:hint="eastAsia"/>
          <w:sz w:val="22"/>
          <w:szCs w:val="22"/>
          <w:lang w:eastAsia="ja-JP"/>
        </w:rPr>
        <w:t>自体</w:t>
      </w:r>
      <w:r w:rsidR="0064051F" w:rsidRPr="00064667">
        <w:rPr>
          <w:rFonts w:hint="eastAsia"/>
          <w:sz w:val="22"/>
          <w:szCs w:val="22"/>
          <w:lang w:eastAsia="ja-JP"/>
        </w:rPr>
        <w:t>の状態に</w:t>
      </w:r>
      <w:r w:rsidR="00FC7729" w:rsidRPr="00064667">
        <w:rPr>
          <w:rFonts w:hint="eastAsia"/>
          <w:sz w:val="22"/>
          <w:szCs w:val="22"/>
          <w:lang w:eastAsia="ja-JP"/>
        </w:rPr>
        <w:t>起因した可能性</w:t>
      </w:r>
      <w:r w:rsidR="0064051F" w:rsidRPr="00064667">
        <w:rPr>
          <w:rFonts w:hint="eastAsia"/>
          <w:sz w:val="22"/>
          <w:szCs w:val="22"/>
          <w:lang w:eastAsia="ja-JP"/>
        </w:rPr>
        <w:t>が考えられるからである（</w:t>
      </w:r>
      <w:r w:rsidR="00D03224" w:rsidRPr="00064667">
        <w:rPr>
          <w:rFonts w:hint="eastAsia"/>
          <w:sz w:val="22"/>
          <w:szCs w:val="22"/>
          <w:lang w:eastAsia="ja-JP"/>
        </w:rPr>
        <w:t>「</w:t>
      </w:r>
      <w:r w:rsidR="0064051F" w:rsidRPr="00064667">
        <w:rPr>
          <w:b/>
          <w:sz w:val="22"/>
          <w:szCs w:val="22"/>
          <w:lang w:eastAsia="ja-JP"/>
        </w:rPr>
        <w:t>PT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毒性ネフロパシー</w:t>
      </w:r>
      <w:r w:rsidR="00051CBE" w:rsidRPr="00051CBE">
        <w:rPr>
          <w:rFonts w:hint="eastAsia"/>
          <w:b/>
          <w:i/>
          <w:sz w:val="22"/>
          <w:szCs w:val="22"/>
          <w:lang w:eastAsia="ja-JP"/>
        </w:rPr>
        <w:t xml:space="preserve"> </w:t>
      </w:r>
      <w:r w:rsidR="00051CBE" w:rsidRPr="004852C6">
        <w:rPr>
          <w:rFonts w:hint="eastAsia"/>
          <w:i/>
          <w:sz w:val="22"/>
          <w:szCs w:val="22"/>
          <w:lang w:eastAsia="ja-JP"/>
        </w:rPr>
        <w:t>(Nephropathy toxic)</w:t>
      </w:r>
      <w:r w:rsidR="00D44640" w:rsidRPr="00064667">
        <w:rPr>
          <w:rFonts w:hint="eastAsia"/>
          <w:sz w:val="22"/>
          <w:szCs w:val="22"/>
          <w:lang w:eastAsia="ja-JP"/>
        </w:rPr>
        <w:t>」</w:t>
      </w:r>
      <w:r w:rsidR="0064051F" w:rsidRPr="00064667">
        <w:rPr>
          <w:rFonts w:hint="eastAsia"/>
          <w:sz w:val="22"/>
          <w:szCs w:val="22"/>
          <w:lang w:eastAsia="ja-JP"/>
        </w:rPr>
        <w:t>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腎および尿路障害</w:t>
      </w:r>
      <w:r w:rsidR="00D44640" w:rsidRPr="00064667">
        <w:rPr>
          <w:rFonts w:hint="eastAsia"/>
          <w:sz w:val="22"/>
          <w:szCs w:val="22"/>
          <w:lang w:eastAsia="ja-JP"/>
        </w:rPr>
        <w:t>」</w:t>
      </w:r>
      <w:r w:rsidR="0064051F" w:rsidRPr="00064667">
        <w:rPr>
          <w:rFonts w:hint="eastAsia"/>
          <w:sz w:val="22"/>
          <w:szCs w:val="22"/>
          <w:lang w:eastAsia="ja-JP"/>
        </w:rPr>
        <w:t>がプライマリーであり、</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がセカンダリー</w:t>
      </w:r>
      <w:r w:rsidR="0064051F" w:rsidRPr="00064667">
        <w:rPr>
          <w:sz w:val="22"/>
          <w:szCs w:val="22"/>
          <w:lang w:eastAsia="ja-JP"/>
        </w:rPr>
        <w:t>SOC</w:t>
      </w:r>
      <w:r w:rsidR="0064051F" w:rsidRPr="00064667">
        <w:rPr>
          <w:rFonts w:hint="eastAsia"/>
          <w:sz w:val="22"/>
          <w:szCs w:val="22"/>
          <w:lang w:eastAsia="ja-JP"/>
        </w:rPr>
        <w:t>となっている）。</w:t>
      </w:r>
    </w:p>
    <w:p w14:paraId="3204F8BB" w14:textId="07CFCB03" w:rsidR="00705D39" w:rsidRPr="00064667" w:rsidRDefault="00283235" w:rsidP="00E41AA8">
      <w:pPr>
        <w:spacing w:beforeLines="50" w:before="120"/>
        <w:rPr>
          <w:sz w:val="22"/>
          <w:szCs w:val="22"/>
          <w:lang w:eastAsia="ja-JP"/>
        </w:rPr>
      </w:pPr>
      <w:r w:rsidRPr="00064667">
        <w:rPr>
          <w:rFonts w:hint="eastAsia"/>
          <w:sz w:val="22"/>
          <w:szCs w:val="22"/>
        </w:rPr>
        <w:t>外部</w:t>
      </w:r>
      <w:r w:rsidRPr="00064667">
        <w:rPr>
          <w:sz w:val="22"/>
          <w:szCs w:val="22"/>
        </w:rPr>
        <w:t>MedDRA</w:t>
      </w:r>
      <w:r w:rsidRPr="00064667">
        <w:rPr>
          <w:rFonts w:hint="eastAsia"/>
          <w:sz w:val="22"/>
          <w:szCs w:val="22"/>
        </w:rPr>
        <w:t>専門家会議</w:t>
      </w:r>
      <w:r w:rsidRPr="00064667">
        <w:rPr>
          <w:sz w:val="22"/>
          <w:szCs w:val="22"/>
        </w:rPr>
        <w:t xml:space="preserve"> (External MedDRA Expert Panel)</w:t>
      </w:r>
      <w:r w:rsidRPr="00064667">
        <w:rPr>
          <w:rFonts w:hint="eastAsia"/>
          <w:sz w:val="22"/>
          <w:szCs w:val="22"/>
        </w:rPr>
        <w:t>で</w:t>
      </w:r>
      <w:r w:rsidRPr="00064667">
        <w:rPr>
          <w:b/>
          <w:sz w:val="22"/>
          <w:szCs w:val="22"/>
        </w:rPr>
        <w:t>Injury</w:t>
      </w:r>
      <w:r w:rsidR="00597381" w:rsidRPr="00064667">
        <w:rPr>
          <w:rFonts w:hint="eastAsia"/>
          <w:b/>
          <w:sz w:val="22"/>
          <w:szCs w:val="22"/>
        </w:rPr>
        <w:t>（損傷）</w:t>
      </w:r>
      <w:r w:rsidRPr="00064667">
        <w:rPr>
          <w:rFonts w:hint="eastAsia"/>
          <w:sz w:val="22"/>
          <w:szCs w:val="22"/>
        </w:rPr>
        <w:t>と</w:t>
      </w:r>
      <w:r w:rsidRPr="00064667">
        <w:rPr>
          <w:b/>
          <w:sz w:val="22"/>
          <w:szCs w:val="22"/>
        </w:rPr>
        <w:t>Damge</w:t>
      </w:r>
      <w:r w:rsidR="00597381" w:rsidRPr="00064667">
        <w:rPr>
          <w:rFonts w:hint="eastAsia"/>
          <w:b/>
          <w:sz w:val="22"/>
          <w:szCs w:val="22"/>
        </w:rPr>
        <w:t>（損傷）</w:t>
      </w:r>
      <w:r w:rsidRPr="00064667">
        <w:rPr>
          <w:rFonts w:hint="eastAsia"/>
          <w:sz w:val="22"/>
          <w:szCs w:val="22"/>
        </w:rPr>
        <w:t>の概念について検討され、</w:t>
      </w:r>
      <w:r w:rsidRPr="00064667">
        <w:rPr>
          <w:sz w:val="22"/>
          <w:szCs w:val="22"/>
        </w:rPr>
        <w:t>MedDRA</w:t>
      </w:r>
      <w:r w:rsidR="00AA56F2" w:rsidRPr="00064667">
        <w:rPr>
          <w:rFonts w:hint="eastAsia"/>
          <w:sz w:val="22"/>
          <w:szCs w:val="22"/>
        </w:rPr>
        <w:t>の新たなルールが定められた。</w:t>
      </w:r>
      <w:r w:rsidR="00AA56F2" w:rsidRPr="00064667">
        <w:rPr>
          <w:rFonts w:hint="eastAsia"/>
          <w:sz w:val="22"/>
          <w:szCs w:val="22"/>
          <w:lang w:eastAsia="ja-JP"/>
        </w:rPr>
        <w:t>このルールで</w:t>
      </w:r>
      <w:r w:rsidRPr="00064667">
        <w:rPr>
          <w:rFonts w:hint="eastAsia"/>
          <w:sz w:val="22"/>
          <w:szCs w:val="22"/>
          <w:lang w:eastAsia="ja-JP"/>
        </w:rPr>
        <w:t>は、</w:t>
      </w:r>
      <w:r w:rsidRPr="00064667">
        <w:rPr>
          <w:sz w:val="22"/>
          <w:szCs w:val="22"/>
          <w:lang w:eastAsia="ja-JP"/>
        </w:rPr>
        <w:t>MedDRA</w:t>
      </w:r>
      <w:r w:rsidRPr="00064667">
        <w:rPr>
          <w:rFonts w:hint="eastAsia"/>
          <w:sz w:val="22"/>
          <w:szCs w:val="22"/>
          <w:lang w:eastAsia="ja-JP"/>
        </w:rPr>
        <w:t>において両語は通常同義語とされる。</w:t>
      </w:r>
      <w:r w:rsidR="00ED7113" w:rsidRPr="00064667">
        <w:rPr>
          <w:rFonts w:hint="eastAsia"/>
          <w:sz w:val="22"/>
          <w:szCs w:val="22"/>
          <w:lang w:eastAsia="ja-JP"/>
        </w:rPr>
        <w:t>主要臓器に関する</w:t>
      </w:r>
      <w:r w:rsidR="00ED7113" w:rsidRPr="00064667">
        <w:rPr>
          <w:sz w:val="22"/>
          <w:szCs w:val="22"/>
          <w:lang w:eastAsia="ja-JP"/>
        </w:rPr>
        <w:t>Injury</w:t>
      </w:r>
      <w:r w:rsidR="00ED7113" w:rsidRPr="00064667">
        <w:rPr>
          <w:rFonts w:hint="eastAsia"/>
          <w:sz w:val="22"/>
          <w:szCs w:val="22"/>
          <w:lang w:eastAsia="ja-JP"/>
        </w:rPr>
        <w:t>および</w:t>
      </w:r>
      <w:r w:rsidR="00ED7113" w:rsidRPr="00064667">
        <w:rPr>
          <w:sz w:val="22"/>
          <w:szCs w:val="22"/>
          <w:lang w:eastAsia="ja-JP"/>
        </w:rPr>
        <w:t>Damge</w:t>
      </w:r>
      <w:r w:rsidR="00ED7113" w:rsidRPr="00064667">
        <w:rPr>
          <w:rFonts w:hint="eastAsia"/>
          <w:sz w:val="22"/>
          <w:szCs w:val="22"/>
          <w:lang w:eastAsia="ja-JP"/>
        </w:rPr>
        <w:t>用語のうち、事故に起因することが明確なものや可能性が高いものを除く、外傷に起因する可能性が低い用語は、主たる発現部位の</w:t>
      </w:r>
      <w:r w:rsidR="00ED7113" w:rsidRPr="00064667">
        <w:rPr>
          <w:sz w:val="22"/>
          <w:szCs w:val="22"/>
          <w:lang w:eastAsia="ja-JP"/>
        </w:rPr>
        <w:t>SOC</w:t>
      </w:r>
      <w:r w:rsidR="00ED7113" w:rsidRPr="00064667">
        <w:rPr>
          <w:rFonts w:hint="eastAsia"/>
          <w:sz w:val="22"/>
          <w:szCs w:val="22"/>
          <w:lang w:eastAsia="ja-JP"/>
        </w:rPr>
        <w:t>をプライマリーとする。</w:t>
      </w:r>
      <w:r w:rsidR="00E70AA6" w:rsidRPr="00064667">
        <w:rPr>
          <w:sz w:val="22"/>
          <w:szCs w:val="22"/>
          <w:lang w:eastAsia="ja-JP"/>
        </w:rPr>
        <w:br/>
      </w:r>
      <w:r w:rsidR="00691107" w:rsidRPr="00064667">
        <w:rPr>
          <w:rFonts w:hint="eastAsia"/>
          <w:sz w:val="22"/>
          <w:szCs w:val="22"/>
          <w:lang w:eastAsia="ja-JP"/>
        </w:rPr>
        <w:t>一方、事故に関連する可能性がある場合は、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をプライマリーとする。このルールに従い肝損傷に関係する数件の用語のリンクが変更された。</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胆</w:t>
      </w:r>
      <w:r w:rsidR="00051CBE" w:rsidRPr="00051CBE">
        <w:rPr>
          <w:rFonts w:hint="eastAsia"/>
          <w:b/>
          <w:i/>
          <w:sz w:val="22"/>
          <w:szCs w:val="22"/>
          <w:lang w:eastAsia="ja-JP"/>
        </w:rPr>
        <w:t>汁うっ滞性肝損傷</w:t>
      </w:r>
      <w:r w:rsidR="00051CBE" w:rsidRPr="00051CBE">
        <w:rPr>
          <w:rFonts w:hint="eastAsia"/>
          <w:b/>
          <w:i/>
          <w:sz w:val="22"/>
          <w:szCs w:val="22"/>
          <w:lang w:eastAsia="ja-JP"/>
        </w:rPr>
        <w:t xml:space="preserve"> </w:t>
      </w:r>
      <w:r w:rsidR="00051CBE" w:rsidRPr="004852C6">
        <w:rPr>
          <w:rFonts w:hint="eastAsia"/>
          <w:i/>
          <w:sz w:val="22"/>
          <w:szCs w:val="22"/>
          <w:lang w:eastAsia="ja-JP"/>
        </w:rPr>
        <w:t>(Cholestatic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混</w:t>
      </w:r>
      <w:r w:rsidR="00051CBE" w:rsidRPr="00051CBE">
        <w:rPr>
          <w:rFonts w:hint="eastAsia"/>
          <w:b/>
          <w:i/>
          <w:sz w:val="22"/>
          <w:szCs w:val="22"/>
          <w:lang w:eastAsia="ja-JP"/>
        </w:rPr>
        <w:t>合型肝損傷</w:t>
      </w:r>
      <w:r w:rsidR="00051CBE" w:rsidRPr="00051CBE">
        <w:rPr>
          <w:rFonts w:hint="eastAsia"/>
          <w:b/>
          <w:i/>
          <w:sz w:val="22"/>
          <w:szCs w:val="22"/>
          <w:lang w:eastAsia="ja-JP"/>
        </w:rPr>
        <w:t xml:space="preserve"> </w:t>
      </w:r>
      <w:r w:rsidR="00051CBE" w:rsidRPr="004852C6">
        <w:rPr>
          <w:rFonts w:hint="eastAsia"/>
          <w:i/>
          <w:sz w:val="22"/>
          <w:szCs w:val="22"/>
          <w:lang w:eastAsia="ja-JP"/>
        </w:rPr>
        <w:t>(Mixed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肝</w:t>
      </w:r>
      <w:r w:rsidR="00051CBE" w:rsidRPr="00051CBE">
        <w:rPr>
          <w:rFonts w:hint="eastAsia"/>
          <w:b/>
          <w:i/>
          <w:sz w:val="22"/>
          <w:szCs w:val="22"/>
          <w:lang w:eastAsia="ja-JP"/>
        </w:rPr>
        <w:t>損傷</w:t>
      </w:r>
      <w:r w:rsidR="00051CBE" w:rsidRPr="00051CBE">
        <w:rPr>
          <w:rFonts w:hint="eastAsia"/>
          <w:b/>
          <w:i/>
          <w:sz w:val="22"/>
          <w:szCs w:val="22"/>
          <w:lang w:eastAsia="ja-JP"/>
        </w:rPr>
        <w:t xml:space="preserve"> </w:t>
      </w:r>
      <w:r w:rsidR="00051CBE" w:rsidRPr="004852C6">
        <w:rPr>
          <w:rFonts w:hint="eastAsia"/>
          <w:i/>
          <w:sz w:val="22"/>
          <w:szCs w:val="22"/>
          <w:lang w:eastAsia="ja-JP"/>
        </w:rPr>
        <w:t>(Liver injury)</w:t>
      </w:r>
      <w:r w:rsidR="00D44640" w:rsidRPr="00064667">
        <w:rPr>
          <w:rFonts w:hint="eastAsia"/>
          <w:sz w:val="22"/>
          <w:szCs w:val="22"/>
          <w:lang w:eastAsia="ja-JP"/>
        </w:rPr>
        <w:t>」</w:t>
      </w:r>
      <w:r w:rsidR="00691107" w:rsidRPr="00064667">
        <w:rPr>
          <w:rFonts w:hint="eastAsia"/>
          <w:sz w:val="22"/>
          <w:szCs w:val="22"/>
          <w:lang w:eastAsia="ja-JP"/>
        </w:rPr>
        <w:t>は非外傷性と判断され、</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肝胆道系障害</w:t>
      </w:r>
      <w:r w:rsidR="00D44640" w:rsidRPr="00064667">
        <w:rPr>
          <w:rFonts w:hint="eastAsia"/>
          <w:sz w:val="22"/>
          <w:szCs w:val="22"/>
          <w:lang w:eastAsia="ja-JP"/>
        </w:rPr>
        <w:t>」</w:t>
      </w:r>
      <w:r w:rsidR="00691107" w:rsidRPr="00064667">
        <w:rPr>
          <w:rFonts w:hint="eastAsia"/>
          <w:sz w:val="22"/>
          <w:szCs w:val="22"/>
          <w:lang w:eastAsia="ja-JP"/>
        </w:rPr>
        <w:t>をプライマリーとするが、</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外</w:t>
      </w:r>
      <w:r w:rsidR="00051CBE" w:rsidRPr="00051CBE">
        <w:rPr>
          <w:rFonts w:hint="eastAsia"/>
          <w:b/>
          <w:i/>
          <w:sz w:val="22"/>
          <w:szCs w:val="22"/>
          <w:lang w:eastAsia="ja-JP"/>
        </w:rPr>
        <w:t>傷性肝損傷</w:t>
      </w:r>
      <w:r w:rsidR="00051CBE" w:rsidRPr="00051CBE">
        <w:rPr>
          <w:rFonts w:hint="eastAsia"/>
          <w:b/>
          <w:i/>
          <w:sz w:val="22"/>
          <w:szCs w:val="22"/>
          <w:lang w:eastAsia="ja-JP"/>
        </w:rPr>
        <w:t xml:space="preserve"> </w:t>
      </w:r>
      <w:r w:rsidR="00051CBE" w:rsidRPr="004852C6">
        <w:rPr>
          <w:rFonts w:hint="eastAsia"/>
          <w:i/>
          <w:sz w:val="22"/>
          <w:szCs w:val="22"/>
          <w:lang w:eastAsia="ja-JP"/>
        </w:rPr>
        <w:t>(Traumatic liver injury)</w:t>
      </w:r>
      <w:r w:rsidR="00D44640" w:rsidRPr="00064667">
        <w:rPr>
          <w:rFonts w:hint="eastAsia"/>
          <w:sz w:val="22"/>
          <w:szCs w:val="22"/>
          <w:lang w:eastAsia="ja-JP"/>
        </w:rPr>
        <w:t>」</w:t>
      </w:r>
      <w:r w:rsidR="00691107" w:rsidRPr="00064667">
        <w:rPr>
          <w:rFonts w:hint="eastAsia"/>
          <w:sz w:val="22"/>
          <w:szCs w:val="22"/>
          <w:lang w:eastAsia="ja-JP"/>
        </w:rPr>
        <w:t>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w:t>
      </w:r>
    </w:p>
    <w:p w14:paraId="03C6DAC8" w14:textId="49ABE02C" w:rsidR="00705D39" w:rsidRPr="00064667" w:rsidRDefault="009F2DFC" w:rsidP="00E41AA8">
      <w:pPr>
        <w:spacing w:beforeLines="50" w:before="120"/>
        <w:rPr>
          <w:sz w:val="22"/>
          <w:szCs w:val="22"/>
          <w:lang w:eastAsia="ja-JP"/>
        </w:rPr>
      </w:pPr>
      <w:r w:rsidRPr="00064667">
        <w:rPr>
          <w:rFonts w:hint="eastAsia"/>
          <w:b/>
          <w:sz w:val="22"/>
          <w:szCs w:val="22"/>
          <w:lang w:eastAsia="ja-JP" w:bidi="ar-SA"/>
        </w:rPr>
        <w:t>「～への曝露（</w:t>
      </w:r>
      <w:r w:rsidRPr="00064667">
        <w:rPr>
          <w:b/>
          <w:sz w:val="22"/>
          <w:szCs w:val="22"/>
          <w:lang w:eastAsia="ja-JP" w:bidi="ar-SA"/>
        </w:rPr>
        <w:t>exposure to</w:t>
      </w:r>
      <w:r w:rsidRPr="00064667">
        <w:rPr>
          <w:rFonts w:hint="eastAsia"/>
          <w:b/>
          <w:sz w:val="22"/>
          <w:szCs w:val="22"/>
          <w:lang w:eastAsia="ja-JP" w:bidi="ar-SA"/>
        </w:rPr>
        <w:t>）」</w:t>
      </w:r>
      <w:r w:rsidRPr="00064667">
        <w:rPr>
          <w:rFonts w:hint="eastAsia"/>
          <w:sz w:val="22"/>
          <w:szCs w:val="22"/>
          <w:lang w:eastAsia="ja-JP" w:bidi="ar-SA"/>
        </w:rPr>
        <w:t>と</w:t>
      </w:r>
      <w:r w:rsidRPr="00064667">
        <w:rPr>
          <w:rFonts w:hint="eastAsia"/>
          <w:b/>
          <w:sz w:val="22"/>
          <w:szCs w:val="22"/>
          <w:lang w:eastAsia="ja-JP" w:bidi="ar-SA"/>
        </w:rPr>
        <w:t>「～を介した曝露</w:t>
      </w:r>
      <w:r w:rsidR="00602C3B">
        <w:rPr>
          <w:rFonts w:hint="eastAsia"/>
          <w:b/>
          <w:sz w:val="22"/>
          <w:szCs w:val="22"/>
          <w:lang w:eastAsia="ja-JP" w:bidi="ar-SA"/>
        </w:rPr>
        <w:t xml:space="preserve"> </w:t>
      </w:r>
      <w:r w:rsidRPr="00064667">
        <w:rPr>
          <w:b/>
          <w:sz w:val="22"/>
          <w:szCs w:val="22"/>
          <w:lang w:eastAsia="ja-JP" w:bidi="ar-SA"/>
        </w:rPr>
        <w:t>(exposure via)</w:t>
      </w:r>
      <w:r w:rsidRPr="00064667">
        <w:rPr>
          <w:rFonts w:hint="eastAsia"/>
          <w:b/>
          <w:sz w:val="22"/>
          <w:szCs w:val="22"/>
          <w:lang w:eastAsia="ja-JP" w:bidi="ar-SA"/>
        </w:rPr>
        <w:t>」</w:t>
      </w:r>
      <w:r w:rsidRPr="00064667">
        <w:rPr>
          <w:rFonts w:hint="eastAsia"/>
          <w:sz w:val="22"/>
          <w:szCs w:val="22"/>
          <w:lang w:eastAsia="ja-JP" w:bidi="ar-SA"/>
        </w:rPr>
        <w:t>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」と「</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液を介した曝露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via body fluid)</w:t>
      </w:r>
      <w:r w:rsidRPr="00064667">
        <w:rPr>
          <w:rFonts w:hint="eastAsia"/>
          <w:sz w:val="22"/>
          <w:szCs w:val="22"/>
          <w:lang w:eastAsia="ja-JP" w:bidi="ar-SA"/>
        </w:rPr>
        <w:t>」の違いを明確にした。なぜなら両者の違いは、異なる曝露の概念を表すことに関連しており、特にファーマコビジランスでの安全性の要素では大きな違いがある。また、「～への曝露」と「～を介した曝露」との違いは、微妙に思われるかもしれない。「～を介した曝露」は患者が曝露された媒介物を示し、一方「～への曝露」は曝露された物質を示している。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は、その体液が感染性であったか、あるいは有害物質を含んでいたか不明な場合の病歴のコーディングに用いられるだろう。「～を介した曝露」用語は他の用語との組み合わせで用いられるもので、例えば、「</w:t>
      </w:r>
      <w:r w:rsidR="008951D8"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Ｂ</w:t>
      </w:r>
      <w:r w:rsidR="00051CBE" w:rsidRPr="00051CBE">
        <w:rPr>
          <w:rFonts w:hint="eastAsia"/>
          <w:b/>
          <w:i/>
          <w:sz w:val="22"/>
          <w:szCs w:val="22"/>
          <w:lang w:eastAsia="ja-JP" w:bidi="ar-SA"/>
        </w:rPr>
        <w:t>型肝炎</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(Hepatitis B)</w:t>
      </w:r>
      <w:r w:rsidRPr="00064667">
        <w:rPr>
          <w:rFonts w:hint="eastAsia"/>
          <w:sz w:val="22"/>
          <w:szCs w:val="22"/>
          <w:lang w:eastAsia="ja-JP" w:bidi="ar-SA"/>
        </w:rPr>
        <w:t>」のように曝露物質そのものを表す用語と「</w:t>
      </w:r>
      <w:r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黄</w:t>
      </w:r>
      <w:r w:rsidR="00051CBE" w:rsidRPr="00051CBE">
        <w:rPr>
          <w:rFonts w:hint="eastAsia"/>
          <w:b/>
          <w:i/>
          <w:sz w:val="22"/>
          <w:szCs w:val="22"/>
          <w:lang w:eastAsia="ja-JP" w:bidi="ar-SA"/>
        </w:rPr>
        <w:t>疸</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(Jaundice)</w:t>
      </w:r>
      <w:r w:rsidRPr="00064667">
        <w:rPr>
          <w:rFonts w:hint="eastAsia"/>
          <w:sz w:val="22"/>
          <w:szCs w:val="22"/>
          <w:lang w:eastAsia="ja-JP" w:bidi="ar-SA"/>
        </w:rPr>
        <w:t>」のような臨床的な結果を表す用語との組み合わせである。</w:t>
      </w:r>
    </w:p>
    <w:p w14:paraId="7EC3CAA6" w14:textId="2EA91098"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3A4BBD" w:rsidRPr="00064667">
        <w:rPr>
          <w:rFonts w:hint="eastAsia"/>
          <w:b/>
          <w:i/>
          <w:sz w:val="22"/>
          <w:szCs w:val="22"/>
          <w:lang w:eastAsia="ja-JP"/>
        </w:rPr>
        <w:t>処</w:t>
      </w:r>
      <w:r w:rsidR="00051CBE" w:rsidRPr="00051CBE">
        <w:rPr>
          <w:rFonts w:hint="eastAsia"/>
          <w:b/>
          <w:i/>
          <w:sz w:val="22"/>
          <w:szCs w:val="22"/>
          <w:lang w:eastAsia="ja-JP"/>
        </w:rPr>
        <w:t>置による損傷および合併症ＮＥＣ</w:t>
      </w:r>
      <w:r w:rsidR="00051CBE" w:rsidRPr="00B75636">
        <w:rPr>
          <w:i/>
          <w:sz w:val="22"/>
          <w:szCs w:val="22"/>
          <w:lang w:eastAsia="ja-JP"/>
        </w:rPr>
        <w:t xml:space="preserve"> (Procedural related injuries and complications NEC)</w:t>
      </w:r>
      <w:r w:rsidR="00D44640" w:rsidRPr="00064667">
        <w:rPr>
          <w:rFonts w:hint="eastAsia"/>
          <w:sz w:val="22"/>
          <w:szCs w:val="22"/>
          <w:lang w:eastAsia="ja-JP"/>
        </w:rPr>
        <w:t>」</w:t>
      </w:r>
      <w:r w:rsidR="0064051F" w:rsidRPr="00064667">
        <w:rPr>
          <w:rFonts w:hint="eastAsia"/>
          <w:sz w:val="22"/>
          <w:szCs w:val="22"/>
          <w:lang w:eastAsia="ja-JP"/>
        </w:rPr>
        <w:t>には、外科的、あるいは内科的治療行為に関連する事象が分類さ</w:t>
      </w:r>
      <w:r w:rsidR="0064051F" w:rsidRPr="00064667">
        <w:rPr>
          <w:rFonts w:hint="eastAsia"/>
          <w:sz w:val="22"/>
          <w:szCs w:val="22"/>
          <w:lang w:eastAsia="ja-JP"/>
        </w:rPr>
        <w:lastRenderedPageBreak/>
        <w:t>れている。</w:t>
      </w:r>
      <w:r w:rsidR="0064051F" w:rsidRPr="00064667">
        <w:rPr>
          <w:sz w:val="22"/>
          <w:szCs w:val="22"/>
          <w:lang w:eastAsia="ja-JP"/>
        </w:rPr>
        <w:t>HLT</w:t>
      </w:r>
      <w:r w:rsidR="0064051F" w:rsidRPr="00064667">
        <w:rPr>
          <w:rFonts w:hint="eastAsia"/>
          <w:sz w:val="22"/>
          <w:szCs w:val="22"/>
          <w:lang w:eastAsia="ja-JP"/>
        </w:rPr>
        <w:t>は主に解剖学的に分類されているが、</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人</w:t>
      </w:r>
      <w:r w:rsidR="00051CBE" w:rsidRPr="00051CBE">
        <w:rPr>
          <w:rFonts w:hint="eastAsia"/>
          <w:b/>
          <w:i/>
          <w:sz w:val="22"/>
          <w:szCs w:val="22"/>
          <w:lang w:eastAsia="ja-JP"/>
        </w:rPr>
        <w:t>工流産合併症</w:t>
      </w:r>
      <w:r w:rsidR="00051CBE" w:rsidRPr="00051CBE">
        <w:rPr>
          <w:rFonts w:hint="eastAsia"/>
          <w:b/>
          <w:i/>
          <w:sz w:val="22"/>
          <w:szCs w:val="22"/>
          <w:lang w:eastAsia="ja-JP"/>
        </w:rPr>
        <w:t xml:space="preserve"> </w:t>
      </w:r>
      <w:r w:rsidR="00051CBE" w:rsidRPr="001C16A4">
        <w:rPr>
          <w:i/>
          <w:sz w:val="22"/>
          <w:szCs w:val="22"/>
          <w:lang w:eastAsia="ja-JP"/>
        </w:rPr>
        <w:t>(Induced abortion complications)</w:t>
      </w:r>
      <w:r w:rsidR="00D44640" w:rsidRPr="00064667">
        <w:rPr>
          <w:rFonts w:hint="eastAsia"/>
          <w:sz w:val="22"/>
          <w:szCs w:val="22"/>
          <w:lang w:eastAsia="ja-JP"/>
        </w:rPr>
        <w:t>」</w:t>
      </w:r>
      <w:r w:rsidR="007950E9">
        <w:rPr>
          <w:rFonts w:hint="eastAsia"/>
          <w:sz w:val="22"/>
          <w:szCs w:val="22"/>
          <w:lang w:eastAsia="ja-JP"/>
        </w:rPr>
        <w:t>および</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麻</w:t>
      </w:r>
      <w:r w:rsidR="00051CBE" w:rsidRPr="00051CBE">
        <w:rPr>
          <w:rFonts w:hint="eastAsia"/>
          <w:b/>
          <w:i/>
          <w:sz w:val="22"/>
          <w:szCs w:val="22"/>
          <w:lang w:eastAsia="ja-JP"/>
        </w:rPr>
        <w:t>酔</w:t>
      </w:r>
      <w:r w:rsidR="00482A42">
        <w:rPr>
          <w:rFonts w:hint="eastAsia"/>
          <w:b/>
          <w:i/>
          <w:sz w:val="22"/>
          <w:szCs w:val="22"/>
          <w:lang w:eastAsia="ja-JP"/>
        </w:rPr>
        <w:t>および関連処置</w:t>
      </w:r>
      <w:r w:rsidR="00051CBE" w:rsidRPr="00051CBE">
        <w:rPr>
          <w:rFonts w:hint="eastAsia"/>
          <w:b/>
          <w:i/>
          <w:sz w:val="22"/>
          <w:szCs w:val="22"/>
          <w:lang w:eastAsia="ja-JP"/>
        </w:rPr>
        <w:t>合併症</w:t>
      </w:r>
      <w:r w:rsidR="00051CBE" w:rsidRPr="00051CBE">
        <w:rPr>
          <w:rFonts w:hint="eastAsia"/>
          <w:b/>
          <w:i/>
          <w:sz w:val="22"/>
          <w:szCs w:val="22"/>
          <w:lang w:eastAsia="ja-JP"/>
        </w:rPr>
        <w:t xml:space="preserve"> </w:t>
      </w:r>
      <w:r w:rsidR="00051CBE" w:rsidRPr="001C16A4">
        <w:rPr>
          <w:i/>
          <w:sz w:val="22"/>
          <w:szCs w:val="22"/>
          <w:lang w:eastAsia="ja-JP"/>
        </w:rPr>
        <w:t xml:space="preserve">(Anaesthetic </w:t>
      </w:r>
      <w:r w:rsidR="00482A42">
        <w:rPr>
          <w:i/>
          <w:sz w:val="22"/>
          <w:szCs w:val="22"/>
          <w:lang w:eastAsia="ja-JP"/>
        </w:rPr>
        <w:t xml:space="preserve">and allied procedural </w:t>
      </w:r>
      <w:r w:rsidR="00051CBE" w:rsidRPr="001C16A4">
        <w:rPr>
          <w:i/>
          <w:sz w:val="22"/>
          <w:szCs w:val="22"/>
          <w:lang w:eastAsia="ja-JP"/>
        </w:rPr>
        <w:t>complications)</w:t>
      </w:r>
      <w:r w:rsidR="00D44640" w:rsidRPr="00064667">
        <w:rPr>
          <w:rFonts w:hint="eastAsia"/>
          <w:sz w:val="22"/>
          <w:szCs w:val="22"/>
          <w:lang w:eastAsia="ja-JP"/>
        </w:rPr>
        <w:t>」</w:t>
      </w:r>
      <w:r w:rsidR="0064051F" w:rsidRPr="00064667">
        <w:rPr>
          <w:rFonts w:hint="eastAsia"/>
          <w:sz w:val="22"/>
          <w:szCs w:val="22"/>
          <w:lang w:eastAsia="ja-JP"/>
        </w:rPr>
        <w:t>のように原因となる処置別に分類されている用語もある。</w:t>
      </w:r>
    </w:p>
    <w:p w14:paraId="384231A6" w14:textId="4AE126FB"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bCs/>
          <w:iCs/>
          <w:sz w:val="22"/>
          <w:szCs w:val="22"/>
          <w:lang w:eastAsia="ja-JP"/>
        </w:rPr>
        <w:t>HLGT</w:t>
      </w:r>
      <w:r w:rsidR="006F1B90">
        <w:rPr>
          <w:b/>
          <w:bCs/>
          <w:iCs/>
          <w:sz w:val="22"/>
          <w:szCs w:val="22"/>
          <w:lang w:eastAsia="ja-JP"/>
        </w:rPr>
        <w:t xml:space="preserve">; </w:t>
      </w:r>
      <w:r w:rsidR="0064051F" w:rsidRPr="00064667">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064667">
        <w:rPr>
          <w:rFonts w:hint="eastAsia"/>
          <w:sz w:val="22"/>
          <w:szCs w:val="22"/>
          <w:lang w:eastAsia="ja-JP"/>
        </w:rPr>
        <w:t>」</w:t>
      </w:r>
      <w:r w:rsidR="0064051F" w:rsidRPr="00064667">
        <w:rPr>
          <w:rFonts w:hint="eastAsia"/>
          <w:sz w:val="22"/>
          <w:szCs w:val="22"/>
          <w:lang w:eastAsia="ja-JP"/>
        </w:rPr>
        <w:t>は複数軸のリンクを持っており</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0405E0" w:rsidRPr="00064667">
        <w:rPr>
          <w:rFonts w:hint="eastAsia"/>
          <w:b/>
          <w:bCs/>
          <w:i/>
          <w:iCs/>
          <w:sz w:val="22"/>
          <w:szCs w:val="22"/>
          <w:lang w:eastAsia="ja-JP"/>
        </w:rPr>
        <w:t>一般・全身障害および投与部位の状態</w:t>
      </w:r>
      <w:r w:rsidR="00D44640" w:rsidRPr="00064667">
        <w:rPr>
          <w:rFonts w:hint="eastAsia"/>
          <w:sz w:val="22"/>
          <w:szCs w:val="22"/>
          <w:lang w:eastAsia="ja-JP"/>
        </w:rPr>
        <w:t>」</w:t>
      </w:r>
      <w:r w:rsidR="0064051F" w:rsidRPr="00064667">
        <w:rPr>
          <w:rFonts w:hint="eastAsia"/>
          <w:sz w:val="22"/>
          <w:szCs w:val="22"/>
          <w:lang w:eastAsia="ja-JP"/>
        </w:rPr>
        <w:t>をプライマリーとしているが、</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にもセカンダリーとしてリンクしている。その理由は、通常は本</w:t>
      </w:r>
      <w:r w:rsidR="0064051F" w:rsidRPr="00064667">
        <w:rPr>
          <w:sz w:val="22"/>
          <w:szCs w:val="22"/>
          <w:lang w:eastAsia="ja-JP"/>
        </w:rPr>
        <w:t>SOC</w:t>
      </w:r>
      <w:r w:rsidR="0064051F" w:rsidRPr="00064667">
        <w:rPr>
          <w:rFonts w:hint="eastAsia"/>
          <w:sz w:val="22"/>
          <w:szCs w:val="22"/>
          <w:lang w:eastAsia="ja-JP"/>
        </w:rPr>
        <w:t>にのみリンクしている外科的および内科的な治療処置による合併症に対して、一般的な全身障害の</w:t>
      </w:r>
      <w:r w:rsidR="0064051F" w:rsidRPr="00064667">
        <w:rPr>
          <w:sz w:val="22"/>
          <w:szCs w:val="22"/>
          <w:lang w:eastAsia="ja-JP"/>
        </w:rPr>
        <w:t>SOC</w:t>
      </w:r>
      <w:r w:rsidR="0064051F" w:rsidRPr="00064667">
        <w:rPr>
          <w:rFonts w:hint="eastAsia"/>
          <w:sz w:val="22"/>
          <w:szCs w:val="22"/>
          <w:lang w:eastAsia="ja-JP"/>
        </w:rPr>
        <w:t>へのリンクも付与するためである。</w:t>
      </w:r>
    </w:p>
    <w:p w14:paraId="5E778425" w14:textId="6F84D589" w:rsidR="0064051F" w:rsidRPr="005D0A84" w:rsidRDefault="00D03224" w:rsidP="00C53CF2">
      <w:pPr>
        <w:spacing w:before="50"/>
        <w:rPr>
          <w:sz w:val="22"/>
          <w:szCs w:val="22"/>
          <w:lang w:eastAsia="ja-JP"/>
        </w:rPr>
      </w:pPr>
      <w:r w:rsidRPr="005D0A84">
        <w:rPr>
          <w:rFonts w:hint="eastAsia"/>
          <w:sz w:val="22"/>
          <w:szCs w:val="22"/>
          <w:lang w:eastAsia="ja-JP"/>
        </w:rPr>
        <w:t>「</w:t>
      </w:r>
      <w:r w:rsidR="0064051F" w:rsidRPr="005D0A84">
        <w:rPr>
          <w:b/>
          <w:bCs/>
          <w:iCs/>
          <w:sz w:val="22"/>
          <w:szCs w:val="22"/>
          <w:lang w:eastAsia="ja-JP"/>
        </w:rPr>
        <w:t>HLGT</w:t>
      </w:r>
      <w:r w:rsidR="006F1B90">
        <w:rPr>
          <w:b/>
          <w:bCs/>
          <w:iCs/>
          <w:sz w:val="22"/>
          <w:szCs w:val="22"/>
          <w:lang w:eastAsia="ja-JP"/>
        </w:rPr>
        <w:t xml:space="preserve">; </w:t>
      </w:r>
      <w:r w:rsidR="006C7124" w:rsidRPr="005D0A84">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5D0A84">
        <w:rPr>
          <w:rFonts w:hint="eastAsia"/>
          <w:sz w:val="22"/>
          <w:szCs w:val="22"/>
          <w:lang w:eastAsia="ja-JP"/>
        </w:rPr>
        <w:t>」</w:t>
      </w:r>
      <w:r w:rsidR="0064051F" w:rsidRPr="005D0A84">
        <w:rPr>
          <w:rFonts w:hint="eastAsia"/>
          <w:sz w:val="22"/>
          <w:szCs w:val="22"/>
          <w:lang w:eastAsia="ja-JP"/>
        </w:rPr>
        <w:t>は</w:t>
      </w:r>
      <w:r w:rsidR="0064051F" w:rsidRPr="005D0A84">
        <w:rPr>
          <w:sz w:val="22"/>
          <w:szCs w:val="22"/>
          <w:lang w:eastAsia="ja-JP"/>
        </w:rPr>
        <w:t>HLT</w:t>
      </w:r>
      <w:r w:rsidR="0064051F" w:rsidRPr="005D0A84">
        <w:rPr>
          <w:rFonts w:hint="eastAsia"/>
          <w:sz w:val="22"/>
          <w:szCs w:val="22"/>
          <w:lang w:eastAsia="ja-JP"/>
        </w:rPr>
        <w:t>レベルで</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F75449" w:rsidRPr="005D0A84">
        <w:rPr>
          <w:rFonts w:hint="eastAsia"/>
          <w:b/>
          <w:bCs/>
          <w:i/>
          <w:iCs/>
          <w:sz w:val="22"/>
          <w:szCs w:val="22"/>
          <w:lang w:eastAsia="ja-JP"/>
        </w:rPr>
        <w:t>適</w:t>
      </w:r>
      <w:r w:rsidR="00051CBE" w:rsidRPr="00051CBE">
        <w:rPr>
          <w:rFonts w:hint="eastAsia"/>
          <w:b/>
          <w:bCs/>
          <w:i/>
          <w:iCs/>
          <w:sz w:val="22"/>
          <w:szCs w:val="22"/>
          <w:lang w:eastAsia="ja-JP"/>
        </w:rPr>
        <w:t>用および滴下投与部位反応</w:t>
      </w:r>
      <w:r w:rsidR="00051CBE" w:rsidRPr="00051CBE">
        <w:rPr>
          <w:rFonts w:hint="eastAsia"/>
          <w:b/>
          <w:bCs/>
          <w:i/>
          <w:iCs/>
          <w:sz w:val="22"/>
          <w:szCs w:val="22"/>
          <w:lang w:eastAsia="ja-JP"/>
        </w:rPr>
        <w:t xml:space="preserve"> </w:t>
      </w:r>
      <w:r w:rsidR="00051CBE" w:rsidRPr="001C16A4">
        <w:rPr>
          <w:bCs/>
          <w:i/>
          <w:iCs/>
          <w:sz w:val="22"/>
          <w:szCs w:val="22"/>
          <w:lang w:eastAsia="ja-JP"/>
        </w:rPr>
        <w:t>(Application and instillation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埋</w:t>
      </w:r>
      <w:r w:rsidR="00051CBE" w:rsidRPr="00051CBE">
        <w:rPr>
          <w:rFonts w:hint="eastAsia"/>
          <w:b/>
          <w:bCs/>
          <w:i/>
          <w:iCs/>
          <w:sz w:val="22"/>
          <w:szCs w:val="22"/>
          <w:lang w:eastAsia="ja-JP"/>
        </w:rPr>
        <w:t>込みおよびカテーテル留置部位反応</w:t>
      </w:r>
      <w:r w:rsidR="00051CBE" w:rsidRPr="00051CBE">
        <w:rPr>
          <w:rFonts w:hint="eastAsia"/>
          <w:b/>
          <w:bCs/>
          <w:i/>
          <w:iCs/>
          <w:sz w:val="22"/>
          <w:szCs w:val="22"/>
          <w:lang w:eastAsia="ja-JP"/>
        </w:rPr>
        <w:t xml:space="preserve"> </w:t>
      </w:r>
      <w:r w:rsidR="00051CBE" w:rsidRPr="001C16A4">
        <w:rPr>
          <w:bCs/>
          <w:i/>
          <w:iCs/>
          <w:sz w:val="22"/>
          <w:szCs w:val="22"/>
          <w:lang w:eastAsia="ja-JP"/>
        </w:rPr>
        <w:t>(Implant and catheter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注</w:t>
      </w:r>
      <w:r w:rsidR="00051CBE" w:rsidRPr="00051CBE">
        <w:rPr>
          <w:rFonts w:hint="eastAsia"/>
          <w:b/>
          <w:bCs/>
          <w:i/>
          <w:iCs/>
          <w:sz w:val="22"/>
          <w:szCs w:val="22"/>
          <w:lang w:eastAsia="ja-JP"/>
        </w:rPr>
        <w:t>射部位反応</w:t>
      </w:r>
      <w:r w:rsidR="00051CBE" w:rsidRPr="00051CBE">
        <w:rPr>
          <w:rFonts w:hint="eastAsia"/>
          <w:b/>
          <w:bCs/>
          <w:i/>
          <w:iCs/>
          <w:sz w:val="22"/>
          <w:szCs w:val="22"/>
          <w:lang w:eastAsia="ja-JP"/>
        </w:rPr>
        <w:t xml:space="preserve"> </w:t>
      </w:r>
      <w:r w:rsidR="00051CBE" w:rsidRPr="001C16A4">
        <w:rPr>
          <w:bCs/>
          <w:i/>
          <w:iCs/>
          <w:sz w:val="22"/>
          <w:szCs w:val="22"/>
          <w:lang w:eastAsia="ja-JP"/>
        </w:rPr>
        <w:t>(Injection site reactions)</w:t>
      </w:r>
      <w:r w:rsidR="00D44640" w:rsidRPr="005D0A84">
        <w:rPr>
          <w:rFonts w:hint="eastAsia"/>
          <w:sz w:val="22"/>
          <w:szCs w:val="22"/>
          <w:lang w:eastAsia="ja-JP"/>
        </w:rPr>
        <w:t>」</w:t>
      </w:r>
      <w:r w:rsidR="00496B48" w:rsidRPr="005D0A84">
        <w:rPr>
          <w:rFonts w:hint="eastAsia"/>
          <w:sz w:val="22"/>
          <w:szCs w:val="22"/>
          <w:lang w:eastAsia="ja-JP"/>
        </w:rPr>
        <w:t>、</w:t>
      </w:r>
      <w:r w:rsidRPr="005D0A84">
        <w:rPr>
          <w:rFonts w:hint="eastAsia"/>
          <w:sz w:val="22"/>
          <w:szCs w:val="22"/>
          <w:lang w:eastAsia="ja-JP"/>
        </w:rPr>
        <w:t>「</w:t>
      </w:r>
      <w:r w:rsidR="00496B48" w:rsidRPr="005D0A84">
        <w:rPr>
          <w:b/>
          <w:sz w:val="22"/>
          <w:szCs w:val="22"/>
          <w:lang w:eastAsia="ja-JP"/>
        </w:rPr>
        <w:t>HLT</w:t>
      </w:r>
      <w:r w:rsidR="006F1B90">
        <w:rPr>
          <w:b/>
          <w:sz w:val="22"/>
          <w:szCs w:val="22"/>
          <w:lang w:eastAsia="ja-JP"/>
        </w:rPr>
        <w:t xml:space="preserve">; </w:t>
      </w:r>
      <w:r w:rsidR="00496B48" w:rsidRPr="005D0A84">
        <w:rPr>
          <w:rFonts w:hint="eastAsia"/>
          <w:b/>
          <w:i/>
          <w:sz w:val="22"/>
          <w:szCs w:val="22"/>
          <w:lang w:eastAsia="ja-JP"/>
        </w:rPr>
        <w:t>注</w:t>
      </w:r>
      <w:r w:rsidR="00051CBE" w:rsidRPr="00051CBE">
        <w:rPr>
          <w:rFonts w:hint="eastAsia"/>
          <w:b/>
          <w:i/>
          <w:sz w:val="22"/>
          <w:szCs w:val="22"/>
          <w:lang w:eastAsia="ja-JP"/>
        </w:rPr>
        <w:t>入部位反応</w:t>
      </w:r>
      <w:r w:rsidR="00051CBE" w:rsidRPr="00051CBE">
        <w:rPr>
          <w:rFonts w:hint="eastAsia"/>
          <w:b/>
          <w:i/>
          <w:sz w:val="22"/>
          <w:szCs w:val="22"/>
          <w:lang w:eastAsia="ja-JP"/>
        </w:rPr>
        <w:t xml:space="preserve"> </w:t>
      </w:r>
      <w:r w:rsidR="00051CBE" w:rsidRPr="001C16A4">
        <w:rPr>
          <w:i/>
          <w:sz w:val="22"/>
          <w:szCs w:val="22"/>
          <w:lang w:eastAsia="ja-JP"/>
        </w:rPr>
        <w:t>(Infusion site reactions)</w:t>
      </w:r>
      <w:r w:rsidR="00D44640" w:rsidRPr="005D0A84">
        <w:rPr>
          <w:rFonts w:hint="eastAsia"/>
          <w:sz w:val="22"/>
          <w:szCs w:val="22"/>
          <w:lang w:eastAsia="ja-JP"/>
        </w:rPr>
        <w:t>」</w:t>
      </w:r>
      <w:r w:rsidR="0004758E" w:rsidRPr="00C53CF2">
        <w:rPr>
          <w:rFonts w:hint="eastAsia"/>
          <w:sz w:val="22"/>
          <w:szCs w:val="22"/>
          <w:lang w:eastAsia="ja-JP"/>
        </w:rPr>
        <w:t>、「</w:t>
      </w:r>
      <w:r w:rsidR="0004758E" w:rsidRPr="00C53CF2">
        <w:rPr>
          <w:b/>
          <w:sz w:val="22"/>
          <w:szCs w:val="22"/>
          <w:lang w:eastAsia="ja-JP"/>
        </w:rPr>
        <w:t>HLT;</w:t>
      </w:r>
      <w:r w:rsidR="0014194D">
        <w:rPr>
          <w:b/>
          <w:sz w:val="22"/>
          <w:szCs w:val="22"/>
          <w:lang w:eastAsia="ja-JP"/>
        </w:rPr>
        <w:t xml:space="preserve"> </w:t>
      </w:r>
      <w:r w:rsidR="0004758E" w:rsidRPr="00C53CF2">
        <w:rPr>
          <w:rFonts w:hint="eastAsia"/>
          <w:b/>
          <w:i/>
          <w:sz w:val="22"/>
          <w:szCs w:val="22"/>
          <w:lang w:eastAsia="ja-JP"/>
        </w:rPr>
        <w:t>ワ</w:t>
      </w:r>
      <w:r w:rsidR="00051CBE" w:rsidRPr="00051CBE">
        <w:rPr>
          <w:rFonts w:hint="eastAsia"/>
          <w:b/>
          <w:i/>
          <w:sz w:val="22"/>
          <w:szCs w:val="22"/>
          <w:lang w:eastAsia="ja-JP"/>
        </w:rPr>
        <w:t>クチン接種部位反応</w:t>
      </w:r>
      <w:r w:rsidR="00051CBE" w:rsidRPr="00051CBE">
        <w:rPr>
          <w:rFonts w:hint="eastAsia"/>
          <w:b/>
          <w:i/>
          <w:sz w:val="22"/>
          <w:szCs w:val="22"/>
          <w:lang w:eastAsia="ja-JP"/>
        </w:rPr>
        <w:t xml:space="preserve"> </w:t>
      </w:r>
      <w:r w:rsidR="00051CBE" w:rsidRPr="001C16A4">
        <w:rPr>
          <w:i/>
          <w:sz w:val="22"/>
          <w:szCs w:val="22"/>
          <w:lang w:eastAsia="ja-JP"/>
        </w:rPr>
        <w:t>(Vaccination site reactions)</w:t>
      </w:r>
      <w:r w:rsidR="0004758E" w:rsidRPr="00C53CF2">
        <w:rPr>
          <w:rFonts w:hint="eastAsia"/>
          <w:sz w:val="22"/>
          <w:szCs w:val="22"/>
          <w:lang w:eastAsia="ja-JP"/>
        </w:rPr>
        <w:t>」</w:t>
      </w:r>
      <w:r w:rsidR="0064051F" w:rsidRPr="00C53CF2">
        <w:rPr>
          <w:rFonts w:hint="eastAsia"/>
          <w:sz w:val="22"/>
          <w:szCs w:val="22"/>
          <w:lang w:eastAsia="ja-JP"/>
        </w:rPr>
        <w:t>お</w:t>
      </w:r>
      <w:r w:rsidR="0064051F" w:rsidRPr="005D0A84">
        <w:rPr>
          <w:rFonts w:hint="eastAsia"/>
          <w:sz w:val="22"/>
          <w:szCs w:val="22"/>
          <w:lang w:eastAsia="ja-JP"/>
        </w:rPr>
        <w:t>よび</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投</w:t>
      </w:r>
      <w:r w:rsidR="00051CBE" w:rsidRPr="00051CBE">
        <w:rPr>
          <w:rFonts w:hint="eastAsia"/>
          <w:b/>
          <w:bCs/>
          <w:i/>
          <w:iCs/>
          <w:sz w:val="22"/>
          <w:szCs w:val="22"/>
          <w:lang w:eastAsia="ja-JP"/>
        </w:rPr>
        <w:t>与部位反応ＮＥＣ</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 NEC)</w:t>
      </w:r>
      <w:r w:rsidR="00D44640" w:rsidRPr="005D0A84">
        <w:rPr>
          <w:rFonts w:hint="eastAsia"/>
          <w:sz w:val="22"/>
          <w:szCs w:val="22"/>
          <w:lang w:eastAsia="ja-JP"/>
        </w:rPr>
        <w:t>」</w:t>
      </w:r>
      <w:r w:rsidR="0064051F" w:rsidRPr="005D0A84">
        <w:rPr>
          <w:rFonts w:hint="eastAsia"/>
          <w:sz w:val="22"/>
          <w:szCs w:val="22"/>
          <w:lang w:eastAsia="ja-JP"/>
        </w:rPr>
        <w:t>に分けられている。</w:t>
      </w:r>
    </w:p>
    <w:p w14:paraId="2A156D4A" w14:textId="406BD965" w:rsidR="0064051F" w:rsidRPr="00C53CF2" w:rsidRDefault="0064051F" w:rsidP="00C53CF2">
      <w:pPr>
        <w:spacing w:before="50"/>
        <w:rPr>
          <w:sz w:val="22"/>
          <w:szCs w:val="22"/>
          <w:lang w:eastAsia="ja-JP"/>
        </w:rPr>
      </w:pPr>
      <w:r w:rsidRPr="00C53CF2">
        <w:rPr>
          <w:rFonts w:hint="eastAsia"/>
          <w:sz w:val="22"/>
          <w:szCs w:val="22"/>
          <w:lang w:eastAsia="ja-JP"/>
        </w:rPr>
        <w:t>多くの</w:t>
      </w:r>
      <w:r w:rsidR="001C6D1A">
        <w:rPr>
          <w:rFonts w:hint="eastAsia"/>
          <w:sz w:val="22"/>
          <w:szCs w:val="22"/>
          <w:lang w:eastAsia="ja-JP"/>
        </w:rPr>
        <w:t>開業医</w:t>
      </w:r>
      <w:r w:rsidRPr="00C53CF2">
        <w:rPr>
          <w:rFonts w:hint="eastAsia"/>
          <w:sz w:val="22"/>
          <w:szCs w:val="22"/>
          <w:lang w:eastAsia="ja-JP"/>
        </w:rPr>
        <w:t>は、</w:t>
      </w:r>
      <w:r w:rsidR="00D03224" w:rsidRPr="00C53CF2">
        <w:rPr>
          <w:rFonts w:hint="eastAsia"/>
          <w:sz w:val="22"/>
          <w:szCs w:val="22"/>
          <w:lang w:eastAsia="ja-JP"/>
        </w:rPr>
        <w:t>「</w:t>
      </w:r>
      <w:r w:rsidRPr="00C53CF2">
        <w:rPr>
          <w:rFonts w:hint="eastAsia"/>
          <w:b/>
          <w:sz w:val="22"/>
          <w:szCs w:val="22"/>
          <w:lang w:eastAsia="ja-JP"/>
        </w:rPr>
        <w:t>中毒（</w:t>
      </w:r>
      <w:r w:rsidRPr="00C53CF2">
        <w:rPr>
          <w:b/>
          <w:sz w:val="22"/>
          <w:szCs w:val="22"/>
          <w:lang w:eastAsia="ja-JP"/>
        </w:rPr>
        <w:t>Poisoning</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と</w:t>
      </w:r>
      <w:r w:rsidR="00D03224" w:rsidRPr="00C53CF2">
        <w:rPr>
          <w:rFonts w:hint="eastAsia"/>
          <w:sz w:val="22"/>
          <w:szCs w:val="22"/>
          <w:lang w:eastAsia="ja-JP"/>
        </w:rPr>
        <w:t>「</w:t>
      </w:r>
      <w:r w:rsidRPr="00C53CF2">
        <w:rPr>
          <w:rFonts w:hint="eastAsia"/>
          <w:b/>
          <w:sz w:val="22"/>
          <w:szCs w:val="22"/>
          <w:lang w:eastAsia="ja-JP"/>
        </w:rPr>
        <w:t>毒性（</w:t>
      </w:r>
      <w:r w:rsidRPr="00C53CF2">
        <w:rPr>
          <w:b/>
          <w:sz w:val="22"/>
          <w:szCs w:val="22"/>
          <w:lang w:eastAsia="ja-JP"/>
        </w:rPr>
        <w:t>Toxicity</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の二つの表現をほぼ同じ意味で用いており、これらの表現が一般によく用いられていることから、</w:t>
      </w:r>
      <w:r w:rsidRPr="00C53CF2">
        <w:rPr>
          <w:sz w:val="22"/>
          <w:szCs w:val="22"/>
          <w:lang w:eastAsia="ja-JP"/>
        </w:rPr>
        <w:t>MedDRA</w:t>
      </w:r>
      <w:r w:rsidRPr="00C53CF2">
        <w:rPr>
          <w:rFonts w:hint="eastAsia"/>
          <w:sz w:val="22"/>
          <w:szCs w:val="22"/>
          <w:lang w:eastAsia="ja-JP"/>
        </w:rPr>
        <w:t>でも区別せず、</w:t>
      </w:r>
      <w:r w:rsidR="00D03224" w:rsidRPr="00C53CF2">
        <w:rPr>
          <w:rFonts w:hint="eastAsia"/>
          <w:sz w:val="22"/>
          <w:szCs w:val="22"/>
          <w:lang w:eastAsia="ja-JP"/>
        </w:rPr>
        <w:t>「</w:t>
      </w:r>
      <w:r w:rsidRPr="00C53CF2">
        <w:rPr>
          <w:b/>
          <w:sz w:val="22"/>
          <w:szCs w:val="22"/>
          <w:lang w:eastAsia="ja-JP"/>
        </w:rPr>
        <w:t>HLT</w:t>
      </w:r>
      <w:r w:rsidR="006F1B90">
        <w:rPr>
          <w:b/>
          <w:sz w:val="22"/>
          <w:szCs w:val="22"/>
          <w:lang w:eastAsia="ja-JP"/>
        </w:rPr>
        <w:t xml:space="preserve">; </w:t>
      </w:r>
      <w:r w:rsidRPr="00C53CF2">
        <w:rPr>
          <w:rFonts w:hint="eastAsia"/>
          <w:b/>
          <w:i/>
          <w:sz w:val="22"/>
          <w:szCs w:val="22"/>
          <w:lang w:eastAsia="ja-JP"/>
        </w:rPr>
        <w:t>中毒および毒性</w:t>
      </w:r>
      <w:r w:rsidR="00D44640" w:rsidRPr="00C53CF2">
        <w:rPr>
          <w:rFonts w:hint="eastAsia"/>
          <w:sz w:val="22"/>
          <w:szCs w:val="22"/>
          <w:lang w:eastAsia="ja-JP"/>
        </w:rPr>
        <w:t>」</w:t>
      </w:r>
      <w:r w:rsidRPr="00C53CF2">
        <w:rPr>
          <w:rFonts w:hint="eastAsia"/>
          <w:sz w:val="22"/>
          <w:szCs w:val="22"/>
          <w:lang w:eastAsia="ja-JP"/>
        </w:rPr>
        <w:t>としてまとめて分類している。</w:t>
      </w:r>
    </w:p>
    <w:p w14:paraId="5E826EAD" w14:textId="53EB0DF0" w:rsidR="001C48EB" w:rsidRPr="00DA42F8" w:rsidRDefault="003C5A0F" w:rsidP="002F3D9F">
      <w:pPr>
        <w:rPr>
          <w:sz w:val="22"/>
          <w:szCs w:val="22"/>
          <w:lang w:eastAsia="ja-JP"/>
        </w:rPr>
      </w:pPr>
      <w:r w:rsidRPr="00DA42F8">
        <w:rPr>
          <w:rFonts w:hint="eastAsia"/>
          <w:sz w:val="22"/>
          <w:szCs w:val="22"/>
          <w:lang w:eastAsia="ja-JP"/>
        </w:rPr>
        <w:t>「</w:t>
      </w:r>
      <w:r w:rsidR="00021EE6" w:rsidRPr="00DA42F8">
        <w:rPr>
          <w:rFonts w:hint="eastAsia"/>
          <w:sz w:val="22"/>
          <w:szCs w:val="22"/>
          <w:lang w:eastAsia="ja-JP"/>
        </w:rPr>
        <w:t>投薬過誤</w:t>
      </w:r>
      <w:r w:rsidR="001347C0">
        <w:rPr>
          <w:rFonts w:hint="eastAsia"/>
          <w:sz w:val="22"/>
          <w:szCs w:val="22"/>
          <w:lang w:eastAsia="ja-JP"/>
        </w:rPr>
        <w:t xml:space="preserve"> (</w:t>
      </w:r>
      <w:r w:rsidR="001C48EB" w:rsidRPr="00DA42F8">
        <w:rPr>
          <w:sz w:val="22"/>
          <w:szCs w:val="22"/>
          <w:lang w:eastAsia="ja-JP"/>
        </w:rPr>
        <w:t>medication error</w:t>
      </w:r>
      <w:r w:rsidR="001347C0">
        <w:rPr>
          <w:sz w:val="22"/>
          <w:szCs w:val="22"/>
          <w:lang w:eastAsia="ja-JP"/>
        </w:rPr>
        <w:t>)</w:t>
      </w:r>
      <w:r w:rsidRPr="00DA42F8">
        <w:rPr>
          <w:rFonts w:hint="eastAsia"/>
          <w:sz w:val="22"/>
          <w:szCs w:val="22"/>
          <w:lang w:eastAsia="ja-JP"/>
        </w:rPr>
        <w:t>」</w:t>
      </w:r>
      <w:r w:rsidR="00021EE6" w:rsidRPr="00DA42F8">
        <w:rPr>
          <w:rFonts w:hint="eastAsia"/>
          <w:sz w:val="22"/>
          <w:szCs w:val="22"/>
          <w:lang w:eastAsia="ja-JP"/>
        </w:rPr>
        <w:t>と</w:t>
      </w:r>
      <w:r w:rsidRPr="00DA42F8">
        <w:rPr>
          <w:sz w:val="22"/>
          <w:szCs w:val="22"/>
          <w:lang w:eastAsia="ja-JP"/>
        </w:rPr>
        <w:t>「</w:t>
      </w:r>
      <w:r w:rsidR="00021EE6" w:rsidRPr="00DA42F8">
        <w:rPr>
          <w:rFonts w:hint="eastAsia"/>
          <w:sz w:val="22"/>
          <w:szCs w:val="22"/>
          <w:lang w:eastAsia="ja-JP"/>
        </w:rPr>
        <w:t>製品使用に関する問題</w:t>
      </w:r>
      <w:r w:rsidR="001347C0">
        <w:rPr>
          <w:rFonts w:hint="eastAsia"/>
          <w:sz w:val="22"/>
          <w:szCs w:val="22"/>
          <w:lang w:eastAsia="ja-JP"/>
        </w:rPr>
        <w:t xml:space="preserve"> (</w:t>
      </w:r>
      <w:r w:rsidR="001C48EB" w:rsidRPr="00DA42F8">
        <w:rPr>
          <w:sz w:val="22"/>
          <w:szCs w:val="22"/>
          <w:lang w:eastAsia="ja-JP"/>
        </w:rPr>
        <w:t>product use issues</w:t>
      </w:r>
      <w:r w:rsidR="001347C0">
        <w:rPr>
          <w:sz w:val="22"/>
          <w:szCs w:val="22"/>
          <w:lang w:eastAsia="ja-JP"/>
        </w:rPr>
        <w:t>)</w:t>
      </w:r>
      <w:r w:rsidRPr="00DA42F8">
        <w:rPr>
          <w:rFonts w:hint="eastAsia"/>
          <w:sz w:val="22"/>
          <w:szCs w:val="22"/>
          <w:lang w:eastAsia="ja-JP"/>
        </w:rPr>
        <w:t>」</w:t>
      </w:r>
      <w:r w:rsidR="00461BDC" w:rsidRPr="00DA42F8">
        <w:rPr>
          <w:rFonts w:hint="eastAsia"/>
          <w:sz w:val="22"/>
          <w:szCs w:val="22"/>
          <w:lang w:eastAsia="ja-JP"/>
        </w:rPr>
        <w:t>の階層は</w:t>
      </w:r>
      <w:r w:rsidR="0003486B" w:rsidRPr="00DA42F8">
        <w:rPr>
          <w:rFonts w:hint="eastAsia"/>
          <w:sz w:val="22"/>
          <w:szCs w:val="22"/>
          <w:lang w:eastAsia="ja-JP"/>
        </w:rPr>
        <w:t>、</w:t>
      </w:r>
      <w:r w:rsidR="00461BDC" w:rsidRPr="00DA42F8">
        <w:rPr>
          <w:rFonts w:hint="eastAsia"/>
          <w:sz w:val="22"/>
          <w:szCs w:val="22"/>
          <w:lang w:eastAsia="ja-JP"/>
        </w:rPr>
        <w:t>バージョン</w:t>
      </w:r>
      <w:r w:rsidR="001C48EB" w:rsidRPr="00DA42F8">
        <w:rPr>
          <w:sz w:val="22"/>
          <w:szCs w:val="22"/>
          <w:lang w:eastAsia="ja-JP"/>
        </w:rPr>
        <w:t xml:space="preserve"> 20.0</w:t>
      </w:r>
      <w:r w:rsidR="0003486B" w:rsidRPr="00DA42F8">
        <w:rPr>
          <w:rFonts w:hint="eastAsia"/>
          <w:sz w:val="22"/>
          <w:szCs w:val="22"/>
          <w:lang w:eastAsia="ja-JP"/>
        </w:rPr>
        <w:t>で</w:t>
      </w:r>
      <w:r w:rsidR="00587546" w:rsidRPr="00DA42F8">
        <w:rPr>
          <w:rFonts w:hint="eastAsia"/>
          <w:sz w:val="22"/>
          <w:szCs w:val="22"/>
          <w:lang w:eastAsia="ja-JP"/>
        </w:rPr>
        <w:t>「企図的使用の問題</w:t>
      </w:r>
      <w:r w:rsidR="001347C0">
        <w:rPr>
          <w:rFonts w:hint="eastAsia"/>
          <w:sz w:val="22"/>
          <w:szCs w:val="22"/>
          <w:lang w:eastAsia="ja-JP"/>
        </w:rPr>
        <w:t xml:space="preserve"> (</w:t>
      </w:r>
      <w:r w:rsidR="00587546" w:rsidRPr="00DA42F8">
        <w:rPr>
          <w:sz w:val="22"/>
          <w:szCs w:val="22"/>
          <w:lang w:eastAsia="ja-JP"/>
        </w:rPr>
        <w:t>intentional use issues</w:t>
      </w:r>
      <w:r w:rsidR="001347C0">
        <w:rPr>
          <w:sz w:val="22"/>
          <w:szCs w:val="22"/>
          <w:lang w:eastAsia="ja-JP"/>
        </w:rPr>
        <w:t>)</w:t>
      </w:r>
      <w:r w:rsidR="00587546" w:rsidRPr="00DA42F8">
        <w:rPr>
          <w:rFonts w:hint="eastAsia"/>
          <w:sz w:val="22"/>
          <w:szCs w:val="22"/>
          <w:lang w:eastAsia="ja-JP"/>
        </w:rPr>
        <w:t>」から分離</w:t>
      </w:r>
      <w:r w:rsidR="00587546">
        <w:rPr>
          <w:rFonts w:hint="eastAsia"/>
          <w:sz w:val="22"/>
          <w:szCs w:val="22"/>
          <w:lang w:eastAsia="ja-JP"/>
        </w:rPr>
        <w:t>し、</w:t>
      </w:r>
      <w:r w:rsidR="0003486B" w:rsidRPr="00DA42F8">
        <w:rPr>
          <w:rFonts w:hint="eastAsia"/>
          <w:sz w:val="22"/>
          <w:szCs w:val="22"/>
          <w:lang w:eastAsia="ja-JP"/>
        </w:rPr>
        <w:t>「過誤（</w:t>
      </w:r>
      <w:r w:rsidR="0003486B" w:rsidRPr="00DA42F8">
        <w:rPr>
          <w:sz w:val="22"/>
          <w:szCs w:val="22"/>
          <w:lang w:eastAsia="ja-JP"/>
        </w:rPr>
        <w:t>errors</w:t>
      </w:r>
      <w:r w:rsidR="0003486B" w:rsidRPr="00DA42F8">
        <w:rPr>
          <w:rFonts w:hint="eastAsia"/>
          <w:sz w:val="22"/>
          <w:szCs w:val="22"/>
          <w:lang w:eastAsia="ja-JP"/>
        </w:rPr>
        <w:t>）</w:t>
      </w:r>
      <w:r w:rsidR="00204358" w:rsidRPr="00DA42F8">
        <w:rPr>
          <w:rFonts w:hint="eastAsia"/>
          <w:sz w:val="22"/>
          <w:szCs w:val="22"/>
          <w:lang w:eastAsia="ja-JP"/>
        </w:rPr>
        <w:t>および</w:t>
      </w:r>
      <w:r w:rsidR="0003486B" w:rsidRPr="00DA42F8">
        <w:rPr>
          <w:rFonts w:hint="eastAsia"/>
          <w:sz w:val="22"/>
          <w:szCs w:val="22"/>
          <w:lang w:eastAsia="ja-JP"/>
        </w:rPr>
        <w:t>詳細不明な使用の問題（</w:t>
      </w:r>
      <w:r w:rsidR="0003486B" w:rsidRPr="00DA42F8">
        <w:rPr>
          <w:sz w:val="22"/>
          <w:szCs w:val="22"/>
          <w:lang w:eastAsia="ja-JP"/>
        </w:rPr>
        <w:t>unspecified use issues</w:t>
      </w:r>
      <w:r w:rsidR="0003486B" w:rsidRPr="00DA42F8">
        <w:rPr>
          <w:rFonts w:hint="eastAsia"/>
          <w:sz w:val="22"/>
          <w:szCs w:val="22"/>
          <w:lang w:eastAsia="ja-JP"/>
        </w:rPr>
        <w:t>）」</w:t>
      </w:r>
      <w:r w:rsidR="00587546">
        <w:rPr>
          <w:rFonts w:hint="eastAsia"/>
          <w:sz w:val="22"/>
          <w:szCs w:val="22"/>
          <w:lang w:eastAsia="ja-JP"/>
        </w:rPr>
        <w:t>に</w:t>
      </w:r>
      <w:r w:rsidR="0003486B" w:rsidRPr="00DA42F8">
        <w:rPr>
          <w:rFonts w:hint="eastAsia"/>
          <w:sz w:val="22"/>
          <w:szCs w:val="22"/>
          <w:lang w:eastAsia="ja-JP"/>
        </w:rPr>
        <w:t>グループ</w:t>
      </w:r>
      <w:r w:rsidR="00587546">
        <w:rPr>
          <w:rFonts w:hint="eastAsia"/>
          <w:sz w:val="22"/>
          <w:szCs w:val="22"/>
          <w:lang w:eastAsia="ja-JP"/>
        </w:rPr>
        <w:t>化</w:t>
      </w:r>
      <w:r w:rsidRPr="00DA42F8">
        <w:rPr>
          <w:rFonts w:hint="eastAsia"/>
          <w:sz w:val="22"/>
          <w:szCs w:val="22"/>
          <w:lang w:eastAsia="ja-JP"/>
        </w:rPr>
        <w:t>された</w:t>
      </w:r>
      <w:r w:rsidR="0003486B" w:rsidRPr="00DA42F8">
        <w:rPr>
          <w:rFonts w:hint="eastAsia"/>
          <w:sz w:val="22"/>
          <w:szCs w:val="22"/>
          <w:lang w:eastAsia="ja-JP"/>
        </w:rPr>
        <w:t>。</w:t>
      </w:r>
    </w:p>
    <w:p w14:paraId="2FF1656C" w14:textId="2BC2A829" w:rsidR="00CB64BB" w:rsidRPr="00DA42F8" w:rsidRDefault="000220D0" w:rsidP="002F3D9F">
      <w:pPr>
        <w:rPr>
          <w:sz w:val="22"/>
          <w:szCs w:val="22"/>
          <w:lang w:eastAsia="ja-JP"/>
        </w:rPr>
      </w:pPr>
      <w:r w:rsidRPr="00DA42F8">
        <w:rPr>
          <w:rFonts w:hint="eastAsia"/>
          <w:sz w:val="22"/>
          <w:szCs w:val="22"/>
          <w:lang w:eastAsia="ja-JP"/>
        </w:rPr>
        <w:t>「</w:t>
      </w:r>
      <w:r w:rsidR="001C48EB" w:rsidRPr="00DA42F8">
        <w:rPr>
          <w:b/>
          <w:bCs/>
          <w:iCs/>
          <w:sz w:val="22"/>
          <w:szCs w:val="22"/>
          <w:lang w:eastAsia="ja-JP"/>
        </w:rPr>
        <w:t>HLGT</w:t>
      </w:r>
      <w:r w:rsidR="006F1B90">
        <w:rPr>
          <w:b/>
          <w:bCs/>
          <w:iCs/>
          <w:sz w:val="22"/>
          <w:szCs w:val="22"/>
          <w:lang w:eastAsia="ja-JP"/>
        </w:rPr>
        <w:t xml:space="preserve">; </w:t>
      </w:r>
      <w:r w:rsidR="00810F61" w:rsidRPr="00DA42F8">
        <w:rPr>
          <w:rFonts w:hint="eastAsia"/>
          <w:b/>
          <w:bCs/>
          <w:i/>
          <w:iCs/>
          <w:sz w:val="22"/>
          <w:szCs w:val="22"/>
          <w:lang w:eastAsia="ja-JP"/>
        </w:rPr>
        <w:t>投薬過誤</w:t>
      </w:r>
      <w:r w:rsidR="001765E8">
        <w:rPr>
          <w:rFonts w:hint="eastAsia"/>
          <w:b/>
          <w:bCs/>
          <w:i/>
          <w:iCs/>
          <w:sz w:val="22"/>
          <w:szCs w:val="22"/>
          <w:lang w:eastAsia="ja-JP"/>
        </w:rPr>
        <w:t>、その</w:t>
      </w:r>
      <w:r w:rsidR="00810F61" w:rsidRPr="00DA42F8">
        <w:rPr>
          <w:rFonts w:hint="eastAsia"/>
          <w:b/>
          <w:bCs/>
          <w:i/>
          <w:iCs/>
          <w:sz w:val="22"/>
          <w:szCs w:val="22"/>
          <w:lang w:eastAsia="ja-JP"/>
        </w:rPr>
        <w:t>他の製品使用過誤および問題</w:t>
      </w:r>
      <w:r w:rsidR="00AE207E">
        <w:rPr>
          <w:rFonts w:hint="eastAsia"/>
          <w:sz w:val="22"/>
          <w:szCs w:val="22"/>
          <w:lang w:eastAsia="ja-JP"/>
        </w:rPr>
        <w:t xml:space="preserve"> (</w:t>
      </w:r>
      <w:r w:rsidR="00810F61" w:rsidRPr="00DA42F8">
        <w:rPr>
          <w:i/>
          <w:sz w:val="22"/>
          <w:szCs w:val="22"/>
          <w:lang w:eastAsia="ja-JP"/>
        </w:rPr>
        <w:t>Medication errors and other product use errors and issues</w:t>
      </w:r>
      <w:r w:rsidR="00AE207E">
        <w:rPr>
          <w:rFonts w:hint="eastAsia"/>
          <w:sz w:val="22"/>
          <w:szCs w:val="22"/>
          <w:lang w:eastAsia="ja-JP"/>
        </w:rPr>
        <w:t>)</w:t>
      </w:r>
      <w:r w:rsidR="006A5B74" w:rsidRPr="00DA42F8">
        <w:rPr>
          <w:rFonts w:hint="eastAsia"/>
          <w:sz w:val="22"/>
          <w:szCs w:val="22"/>
          <w:lang w:eastAsia="ja-JP"/>
        </w:rPr>
        <w:t>」</w:t>
      </w:r>
      <w:r w:rsidR="008805A9" w:rsidRPr="00DA42F8">
        <w:rPr>
          <w:rFonts w:hint="eastAsia"/>
          <w:sz w:val="22"/>
          <w:szCs w:val="22"/>
          <w:lang w:eastAsia="ja-JP"/>
        </w:rPr>
        <w:t>下位の</w:t>
      </w:r>
      <w:r w:rsidR="008805A9" w:rsidRPr="00DA42F8">
        <w:rPr>
          <w:sz w:val="22"/>
          <w:szCs w:val="22"/>
          <w:lang w:eastAsia="ja-JP"/>
        </w:rPr>
        <w:t>HLT</w:t>
      </w:r>
      <w:r w:rsidR="006A5B74" w:rsidRPr="00DA42F8">
        <w:rPr>
          <w:rFonts w:hint="eastAsia"/>
          <w:sz w:val="22"/>
          <w:szCs w:val="22"/>
          <w:lang w:eastAsia="ja-JP"/>
        </w:rPr>
        <w:t>は</w:t>
      </w:r>
      <w:r w:rsidR="008805A9" w:rsidRPr="00DA42F8">
        <w:rPr>
          <w:rFonts w:hint="eastAsia"/>
          <w:sz w:val="22"/>
          <w:szCs w:val="22"/>
          <w:lang w:eastAsia="ja-JP"/>
        </w:rPr>
        <w:t>、過誤（</w:t>
      </w:r>
      <w:r w:rsidR="008805A9" w:rsidRPr="00DA42F8">
        <w:rPr>
          <w:sz w:val="22"/>
          <w:szCs w:val="22"/>
          <w:lang w:eastAsia="ja-JP"/>
        </w:rPr>
        <w:t>errors</w:t>
      </w:r>
      <w:r w:rsidR="008805A9" w:rsidRPr="00DA42F8">
        <w:rPr>
          <w:rFonts w:hint="eastAsia"/>
          <w:sz w:val="22"/>
          <w:szCs w:val="22"/>
          <w:lang w:eastAsia="ja-JP"/>
        </w:rPr>
        <w:t>）と問題（</w:t>
      </w:r>
      <w:r w:rsidR="008805A9" w:rsidRPr="00DA42F8">
        <w:rPr>
          <w:sz w:val="22"/>
          <w:szCs w:val="22"/>
          <w:lang w:eastAsia="ja-JP"/>
        </w:rPr>
        <w:t>issues</w:t>
      </w:r>
      <w:r w:rsidR="008805A9" w:rsidRPr="00DA42F8">
        <w:rPr>
          <w:rFonts w:hint="eastAsia"/>
          <w:sz w:val="22"/>
          <w:szCs w:val="22"/>
          <w:lang w:eastAsia="ja-JP"/>
        </w:rPr>
        <w:t>）のタイプに従って分類され、</w:t>
      </w:r>
      <w:r w:rsidR="00BE63CE" w:rsidRPr="00DA42F8">
        <w:rPr>
          <w:rFonts w:hint="eastAsia"/>
          <w:sz w:val="22"/>
          <w:szCs w:val="22"/>
          <w:lang w:eastAsia="ja-JP"/>
        </w:rPr>
        <w:t>投薬</w:t>
      </w:r>
      <w:r w:rsidR="004036A4">
        <w:rPr>
          <w:rFonts w:hint="eastAsia"/>
          <w:sz w:val="22"/>
          <w:szCs w:val="22"/>
          <w:lang w:eastAsia="ja-JP"/>
        </w:rPr>
        <w:t>／</w:t>
      </w:r>
      <w:r w:rsidR="00BE63CE" w:rsidRPr="00DA42F8">
        <w:rPr>
          <w:rFonts w:hint="eastAsia"/>
          <w:sz w:val="22"/>
          <w:szCs w:val="22"/>
          <w:lang w:eastAsia="ja-JP"/>
        </w:rPr>
        <w:t>製品使用プロセス（処方、臨床診断での保管、調剤、投薬調整および投薬）の</w:t>
      </w:r>
      <w:r w:rsidR="006F0F65" w:rsidRPr="00DA42F8">
        <w:rPr>
          <w:rFonts w:hint="eastAsia"/>
          <w:sz w:val="22"/>
          <w:szCs w:val="22"/>
          <w:lang w:eastAsia="ja-JP"/>
        </w:rPr>
        <w:t>各ステージ</w:t>
      </w:r>
      <w:r w:rsidR="00BE63CE" w:rsidRPr="00DA42F8">
        <w:rPr>
          <w:rFonts w:hint="eastAsia"/>
          <w:sz w:val="22"/>
          <w:szCs w:val="22"/>
          <w:lang w:eastAsia="ja-JP"/>
        </w:rPr>
        <w:t>を含めた。</w:t>
      </w:r>
      <w:r w:rsidR="00204358" w:rsidRPr="00DA42F8">
        <w:rPr>
          <w:rFonts w:hint="eastAsia"/>
          <w:sz w:val="22"/>
          <w:szCs w:val="22"/>
          <w:lang w:eastAsia="ja-JP"/>
        </w:rPr>
        <w:t>その</w:t>
      </w:r>
      <w:r w:rsidR="00633D07" w:rsidRPr="007B0174">
        <w:rPr>
          <w:rFonts w:asciiTheme="minorHAnsi" w:eastAsiaTheme="minorEastAsia" w:hAnsiTheme="minorHAnsi"/>
          <w:sz w:val="22"/>
          <w:szCs w:val="22"/>
          <w:lang w:eastAsia="ja-JP"/>
        </w:rPr>
        <w:t>11</w:t>
      </w:r>
      <w:r w:rsidR="00FD473A" w:rsidRPr="007B0174">
        <w:rPr>
          <w:rFonts w:asciiTheme="minorHAnsi" w:eastAsiaTheme="minorEastAsia" w:hAnsiTheme="minorHAnsi"/>
          <w:sz w:val="22"/>
          <w:szCs w:val="22"/>
          <w:lang w:eastAsia="ja-JP"/>
        </w:rPr>
        <w:t>個の</w:t>
      </w:r>
      <w:r w:rsidR="006F0F65" w:rsidRPr="007B0174">
        <w:rPr>
          <w:rFonts w:asciiTheme="minorHAnsi" w:eastAsiaTheme="minorEastAsia" w:hAnsiTheme="minorHAnsi"/>
          <w:sz w:val="22"/>
          <w:szCs w:val="22"/>
          <w:lang w:eastAsia="ja-JP"/>
        </w:rPr>
        <w:t>HLT</w:t>
      </w:r>
      <w:r w:rsidR="00CB64BB" w:rsidRPr="007B0174">
        <w:rPr>
          <w:rFonts w:asciiTheme="minorHAnsi" w:eastAsiaTheme="minorEastAsia" w:hAnsiTheme="minorHAnsi"/>
          <w:sz w:val="22"/>
          <w:szCs w:val="22"/>
          <w:lang w:eastAsia="ja-JP"/>
        </w:rPr>
        <w:t>は以下の</w:t>
      </w:r>
      <w:r w:rsidR="00CB64BB" w:rsidRPr="00DA42F8">
        <w:rPr>
          <w:rFonts w:hint="eastAsia"/>
          <w:sz w:val="22"/>
          <w:szCs w:val="22"/>
          <w:lang w:eastAsia="ja-JP"/>
        </w:rPr>
        <w:t>通り</w:t>
      </w:r>
      <w:r w:rsidR="00695440" w:rsidRPr="00DA42F8">
        <w:rPr>
          <w:rFonts w:hint="eastAsia"/>
          <w:sz w:val="22"/>
          <w:szCs w:val="22"/>
          <w:lang w:eastAsia="ja-JP"/>
        </w:rPr>
        <w:t>である</w:t>
      </w:r>
      <w:r w:rsidR="00CB64BB" w:rsidRPr="00DA42F8">
        <w:rPr>
          <w:rFonts w:hint="eastAsia"/>
          <w:sz w:val="22"/>
          <w:szCs w:val="22"/>
          <w:lang w:eastAsia="ja-JP"/>
        </w:rPr>
        <w:t>。</w:t>
      </w:r>
    </w:p>
    <w:p w14:paraId="1AC62422" w14:textId="662C4A7B"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偶発的製品曝露</w:t>
      </w:r>
      <w:r w:rsidR="00AE207E">
        <w:rPr>
          <w:rFonts w:hint="eastAsia"/>
          <w:sz w:val="22"/>
          <w:szCs w:val="22"/>
          <w:lang w:eastAsia="ja-JP"/>
        </w:rPr>
        <w:t xml:space="preserve"> (</w:t>
      </w:r>
      <w:r w:rsidRPr="00DA42F8">
        <w:rPr>
          <w:i/>
          <w:sz w:val="22"/>
          <w:szCs w:val="22"/>
          <w:lang w:eastAsia="ja-JP"/>
        </w:rPr>
        <w:t>Accidental exposures to product</w:t>
      </w:r>
      <w:r w:rsidR="00AE207E">
        <w:rPr>
          <w:rFonts w:hint="eastAsia"/>
          <w:sz w:val="22"/>
          <w:szCs w:val="22"/>
          <w:lang w:eastAsia="ja-JP"/>
        </w:rPr>
        <w:t>)</w:t>
      </w:r>
      <w:r w:rsidRPr="00DA42F8">
        <w:rPr>
          <w:rFonts w:hint="eastAsia"/>
          <w:sz w:val="22"/>
          <w:szCs w:val="22"/>
          <w:lang w:eastAsia="ja-JP"/>
        </w:rPr>
        <w:t>」、</w:t>
      </w:r>
    </w:p>
    <w:p w14:paraId="3E5BE027" w14:textId="7BD7B679"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261086" w:rsidRPr="00DA42F8">
        <w:rPr>
          <w:rFonts w:hint="eastAsia"/>
          <w:b/>
          <w:bCs/>
          <w:i/>
          <w:iCs/>
          <w:sz w:val="22"/>
          <w:szCs w:val="22"/>
          <w:lang w:eastAsia="ja-JP"/>
        </w:rPr>
        <w:t>投薬過誤、製品使用過誤および問題</w:t>
      </w:r>
      <w:r w:rsidR="00C213FA" w:rsidRPr="00DA42F8">
        <w:rPr>
          <w:rFonts w:asciiTheme="minorHAnsi" w:eastAsiaTheme="minorEastAsia" w:hAnsiTheme="minorHAnsi"/>
          <w:b/>
          <w:i/>
          <w:sz w:val="22"/>
          <w:szCs w:val="22"/>
          <w:lang w:eastAsia="ja-JP"/>
        </w:rPr>
        <w:t>ＮＥＣ</w:t>
      </w:r>
      <w:r w:rsidR="00AE207E">
        <w:rPr>
          <w:rFonts w:hint="eastAsia"/>
          <w:sz w:val="22"/>
          <w:szCs w:val="22"/>
          <w:lang w:eastAsia="ja-JP"/>
        </w:rPr>
        <w:t xml:space="preserve"> (</w:t>
      </w:r>
      <w:r w:rsidR="00261086" w:rsidRPr="00DA42F8">
        <w:rPr>
          <w:i/>
          <w:sz w:val="22"/>
          <w:szCs w:val="22"/>
          <w:lang w:eastAsia="ja-JP"/>
        </w:rPr>
        <w:t>Medication errors, product use errors and issues NEC</w:t>
      </w:r>
      <w:r w:rsidR="00AE207E">
        <w:rPr>
          <w:rFonts w:hint="eastAsia"/>
          <w:sz w:val="22"/>
          <w:szCs w:val="22"/>
          <w:lang w:eastAsia="ja-JP"/>
        </w:rPr>
        <w:t>)</w:t>
      </w:r>
      <w:r w:rsidR="00261086" w:rsidRPr="00DA42F8">
        <w:rPr>
          <w:rFonts w:hint="eastAsia"/>
          <w:sz w:val="22"/>
          <w:szCs w:val="22"/>
          <w:lang w:eastAsia="ja-JP"/>
        </w:rPr>
        <w:t>」、</w:t>
      </w:r>
    </w:p>
    <w:p w14:paraId="46650CEB" w14:textId="1A325516"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w:t>
      </w:r>
      <w:r w:rsidR="00177BBB">
        <w:rPr>
          <w:rFonts w:hint="eastAsia"/>
          <w:b/>
          <w:bCs/>
          <w:i/>
          <w:iCs/>
          <w:sz w:val="22"/>
          <w:szCs w:val="22"/>
          <w:lang w:eastAsia="ja-JP"/>
        </w:rPr>
        <w:t>使用</w:t>
      </w:r>
      <w:r w:rsidR="001765E8">
        <w:rPr>
          <w:rFonts w:hint="eastAsia"/>
          <w:b/>
          <w:bCs/>
          <w:i/>
          <w:iCs/>
          <w:sz w:val="22"/>
          <w:szCs w:val="22"/>
          <w:lang w:eastAsia="ja-JP"/>
        </w:rPr>
        <w:t>過誤</w:t>
      </w:r>
      <w:r w:rsidRPr="00DA42F8">
        <w:rPr>
          <w:rFonts w:hint="eastAsia"/>
          <w:b/>
          <w:bCs/>
          <w:i/>
          <w:iCs/>
          <w:sz w:val="22"/>
          <w:szCs w:val="22"/>
          <w:lang w:eastAsia="ja-JP"/>
        </w:rPr>
        <w:t>および問題</w:t>
      </w:r>
      <w:r w:rsidR="00AE207E">
        <w:rPr>
          <w:rFonts w:hint="eastAsia"/>
          <w:sz w:val="22"/>
          <w:szCs w:val="22"/>
          <w:lang w:eastAsia="ja-JP"/>
        </w:rPr>
        <w:t xml:space="preserve"> (</w:t>
      </w:r>
      <w:r w:rsidRPr="00DA42F8">
        <w:rPr>
          <w:i/>
          <w:sz w:val="22"/>
          <w:szCs w:val="22"/>
          <w:lang w:eastAsia="ja-JP"/>
        </w:rPr>
        <w:t>Product administration errors and issues</w:t>
      </w:r>
      <w:r w:rsidR="00AE207E">
        <w:rPr>
          <w:rFonts w:hint="eastAsia"/>
          <w:sz w:val="22"/>
          <w:szCs w:val="22"/>
          <w:lang w:eastAsia="ja-JP"/>
        </w:rPr>
        <w:t>)</w:t>
      </w:r>
      <w:r w:rsidRPr="00DA42F8">
        <w:rPr>
          <w:rFonts w:hint="eastAsia"/>
          <w:sz w:val="22"/>
          <w:szCs w:val="22"/>
          <w:lang w:eastAsia="ja-JP"/>
        </w:rPr>
        <w:t>」、</w:t>
      </w:r>
    </w:p>
    <w:p w14:paraId="59CCDDB9" w14:textId="6F179163"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775674">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製品混同</w:t>
      </w:r>
      <w:r w:rsidR="001765E8">
        <w:rPr>
          <w:rFonts w:hint="eastAsia"/>
          <w:b/>
          <w:bCs/>
          <w:i/>
          <w:iCs/>
          <w:sz w:val="22"/>
          <w:szCs w:val="22"/>
          <w:lang w:eastAsia="ja-JP"/>
        </w:rPr>
        <w:t>に関する過誤および問題</w:t>
      </w:r>
      <w:r w:rsidR="00AE207E">
        <w:rPr>
          <w:rFonts w:hint="eastAsia"/>
          <w:sz w:val="22"/>
          <w:szCs w:val="22"/>
          <w:lang w:eastAsia="ja-JP"/>
        </w:rPr>
        <w:t xml:space="preserve"> (</w:t>
      </w:r>
      <w:r w:rsidRPr="00DA42F8">
        <w:rPr>
          <w:i/>
          <w:sz w:val="22"/>
          <w:szCs w:val="22"/>
          <w:lang w:eastAsia="ja-JP"/>
        </w:rPr>
        <w:t>Product confusion errors and issues</w:t>
      </w:r>
      <w:r w:rsidR="00AE207E">
        <w:rPr>
          <w:rFonts w:hint="eastAsia"/>
          <w:sz w:val="22"/>
          <w:szCs w:val="22"/>
          <w:lang w:eastAsia="ja-JP"/>
        </w:rPr>
        <w:t>)</w:t>
      </w:r>
      <w:r w:rsidRPr="00DA42F8">
        <w:rPr>
          <w:rFonts w:hint="eastAsia"/>
          <w:sz w:val="22"/>
          <w:szCs w:val="22"/>
          <w:lang w:eastAsia="ja-JP"/>
        </w:rPr>
        <w:t>」、</w:t>
      </w:r>
    </w:p>
    <w:p w14:paraId="71A81DC3" w14:textId="0459788F"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177BBB" w:rsidRPr="00177BBB">
        <w:rPr>
          <w:rFonts w:hint="eastAsia"/>
          <w:b/>
          <w:bCs/>
          <w:i/>
          <w:iCs/>
          <w:sz w:val="22"/>
          <w:szCs w:val="22"/>
          <w:lang w:eastAsia="ja-JP"/>
        </w:rPr>
        <w:t>製品交付過誤および問題</w:t>
      </w:r>
      <w:r w:rsidR="00AE207E">
        <w:rPr>
          <w:rFonts w:hint="eastAsia"/>
          <w:sz w:val="22"/>
          <w:szCs w:val="22"/>
          <w:lang w:eastAsia="ja-JP"/>
        </w:rPr>
        <w:t xml:space="preserve"> (</w:t>
      </w:r>
      <w:r w:rsidR="001C48EB" w:rsidRPr="00DA42F8">
        <w:rPr>
          <w:i/>
          <w:sz w:val="22"/>
          <w:szCs w:val="22"/>
          <w:lang w:eastAsia="ja-JP"/>
        </w:rPr>
        <w:t>Product dispensing errors and issues</w:t>
      </w:r>
      <w:r w:rsidR="00AE207E">
        <w:rPr>
          <w:rFonts w:hint="eastAsia"/>
          <w:sz w:val="22"/>
          <w:szCs w:val="22"/>
          <w:lang w:eastAsia="ja-JP"/>
        </w:rPr>
        <w:t>)</w:t>
      </w:r>
      <w:r w:rsidRPr="00DA42F8">
        <w:rPr>
          <w:rFonts w:hint="eastAsia"/>
          <w:sz w:val="22"/>
          <w:szCs w:val="22"/>
          <w:lang w:eastAsia="ja-JP"/>
        </w:rPr>
        <w:t>」、</w:t>
      </w:r>
    </w:p>
    <w:p w14:paraId="23D7909B" w14:textId="0EFEEC84" w:rsidR="00CB64BB" w:rsidRPr="00DA42F8" w:rsidRDefault="000E11E7" w:rsidP="00763D53">
      <w:pPr>
        <w:ind w:leftChars="1" w:left="708" w:rightChars="-83" w:right="-199"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D770E0" w:rsidRPr="00DA42F8">
        <w:rPr>
          <w:rFonts w:hint="eastAsia"/>
          <w:b/>
          <w:bCs/>
          <w:i/>
          <w:iCs/>
          <w:sz w:val="22"/>
          <w:szCs w:val="22"/>
          <w:lang w:eastAsia="ja-JP"/>
        </w:rPr>
        <w:t>製品モニタリング過誤および問題</w:t>
      </w:r>
      <w:r w:rsidR="00AE207E">
        <w:rPr>
          <w:rFonts w:hint="eastAsia"/>
          <w:sz w:val="22"/>
          <w:szCs w:val="22"/>
          <w:lang w:eastAsia="ja-JP"/>
        </w:rPr>
        <w:t xml:space="preserve"> (</w:t>
      </w:r>
      <w:r w:rsidR="001C48EB" w:rsidRPr="00DA42F8">
        <w:rPr>
          <w:i/>
          <w:sz w:val="22"/>
          <w:szCs w:val="22"/>
          <w:lang w:eastAsia="ja-JP"/>
        </w:rPr>
        <w:t>Product monitoring errors and</w:t>
      </w:r>
      <w:r w:rsidR="001D5911" w:rsidRPr="00DA42F8">
        <w:rPr>
          <w:i/>
          <w:sz w:val="22"/>
          <w:szCs w:val="22"/>
          <w:lang w:eastAsia="ja-JP"/>
        </w:rPr>
        <w:t xml:space="preserve"> </w:t>
      </w:r>
      <w:r w:rsidR="001C48EB" w:rsidRPr="00DA42F8">
        <w:rPr>
          <w:i/>
          <w:sz w:val="22"/>
          <w:szCs w:val="22"/>
          <w:lang w:eastAsia="ja-JP"/>
        </w:rPr>
        <w:t>issues</w:t>
      </w:r>
      <w:r w:rsidR="00AE207E">
        <w:rPr>
          <w:rFonts w:hint="eastAsia"/>
          <w:sz w:val="22"/>
          <w:szCs w:val="22"/>
          <w:lang w:eastAsia="ja-JP"/>
        </w:rPr>
        <w:t>)</w:t>
      </w:r>
      <w:r w:rsidR="00D770E0" w:rsidRPr="00DA42F8">
        <w:rPr>
          <w:rFonts w:hint="eastAsia"/>
          <w:sz w:val="22"/>
          <w:szCs w:val="22"/>
          <w:lang w:eastAsia="ja-JP"/>
        </w:rPr>
        <w:t>」、</w:t>
      </w:r>
    </w:p>
    <w:p w14:paraId="110F61FA" w14:textId="033033FB" w:rsidR="00695440" w:rsidRPr="00DA42F8" w:rsidRDefault="00D770E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00695440" w:rsidRPr="00DA42F8">
        <w:rPr>
          <w:rFonts w:hint="eastAsia"/>
          <w:b/>
          <w:bCs/>
          <w:i/>
          <w:iCs/>
          <w:sz w:val="22"/>
          <w:szCs w:val="22"/>
          <w:lang w:eastAsia="ja-JP"/>
        </w:rPr>
        <w:t>製品調製過誤および問題</w:t>
      </w:r>
      <w:r w:rsidR="00AE207E">
        <w:rPr>
          <w:rFonts w:hint="eastAsia"/>
          <w:sz w:val="22"/>
          <w:szCs w:val="22"/>
          <w:lang w:eastAsia="ja-JP"/>
        </w:rPr>
        <w:t xml:space="preserve"> (</w:t>
      </w:r>
      <w:r w:rsidR="001C48EB" w:rsidRPr="00DA42F8">
        <w:rPr>
          <w:i/>
          <w:sz w:val="22"/>
          <w:szCs w:val="22"/>
          <w:lang w:eastAsia="ja-JP"/>
        </w:rPr>
        <w:t>Product preparation errors and issues</w:t>
      </w:r>
      <w:r w:rsidR="00AE207E">
        <w:rPr>
          <w:rFonts w:hint="eastAsia"/>
          <w:sz w:val="22"/>
          <w:szCs w:val="22"/>
          <w:lang w:eastAsia="ja-JP"/>
        </w:rPr>
        <w:t>)</w:t>
      </w:r>
      <w:r w:rsidR="00695440" w:rsidRPr="00DA42F8">
        <w:rPr>
          <w:rFonts w:hint="eastAsia"/>
          <w:sz w:val="22"/>
          <w:szCs w:val="22"/>
          <w:lang w:eastAsia="ja-JP"/>
        </w:rPr>
        <w:t>」、</w:t>
      </w:r>
    </w:p>
    <w:p w14:paraId="18A3F20D" w14:textId="6B46D316"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製品処方過誤および問題</w:t>
      </w:r>
      <w:r w:rsidR="00AE207E">
        <w:rPr>
          <w:rFonts w:hint="eastAsia"/>
          <w:sz w:val="22"/>
          <w:szCs w:val="22"/>
          <w:lang w:eastAsia="ja-JP"/>
        </w:rPr>
        <w:t xml:space="preserve"> (</w:t>
      </w:r>
      <w:r w:rsidR="001C48EB" w:rsidRPr="00DA42F8">
        <w:rPr>
          <w:i/>
          <w:sz w:val="22"/>
          <w:szCs w:val="22"/>
          <w:lang w:eastAsia="ja-JP"/>
        </w:rPr>
        <w:t>Product prescribing errors and issues</w:t>
      </w:r>
      <w:r w:rsidR="00AE207E">
        <w:rPr>
          <w:rFonts w:hint="eastAsia"/>
          <w:sz w:val="22"/>
          <w:szCs w:val="22"/>
          <w:lang w:eastAsia="ja-JP"/>
        </w:rPr>
        <w:t>)</w:t>
      </w:r>
      <w:r w:rsidRPr="00DA42F8">
        <w:rPr>
          <w:rFonts w:hint="eastAsia"/>
          <w:sz w:val="22"/>
          <w:szCs w:val="22"/>
          <w:lang w:eastAsia="ja-JP"/>
        </w:rPr>
        <w:t>」、</w:t>
      </w:r>
    </w:p>
    <w:p w14:paraId="150AD113" w14:textId="171CE7F6"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製品選択過誤および問題</w:t>
      </w:r>
      <w:r w:rsidR="00AE207E">
        <w:rPr>
          <w:rFonts w:hint="eastAsia"/>
          <w:sz w:val="22"/>
          <w:szCs w:val="22"/>
          <w:lang w:eastAsia="ja-JP"/>
        </w:rPr>
        <w:t xml:space="preserve"> (</w:t>
      </w:r>
      <w:r w:rsidR="001C48EB" w:rsidRPr="00DA42F8">
        <w:rPr>
          <w:i/>
          <w:sz w:val="22"/>
          <w:szCs w:val="22"/>
          <w:lang w:eastAsia="ja-JP"/>
        </w:rPr>
        <w:t>Product selection errors and issues</w:t>
      </w:r>
      <w:r w:rsidR="00AE207E">
        <w:rPr>
          <w:rFonts w:hint="eastAsia"/>
          <w:sz w:val="22"/>
          <w:szCs w:val="22"/>
          <w:lang w:eastAsia="ja-JP"/>
        </w:rPr>
        <w:t>)</w:t>
      </w:r>
      <w:r w:rsidRPr="00DA42F8">
        <w:rPr>
          <w:rFonts w:hint="eastAsia"/>
          <w:sz w:val="22"/>
          <w:szCs w:val="22"/>
          <w:lang w:eastAsia="ja-JP"/>
        </w:rPr>
        <w:t>」、</w:t>
      </w:r>
    </w:p>
    <w:p w14:paraId="20DB61AD" w14:textId="4AFB813D" w:rsidR="00695440" w:rsidRPr="00DA42F8" w:rsidRDefault="00695440" w:rsidP="00DA42F8">
      <w:pPr>
        <w:ind w:leftChars="1" w:left="708" w:hangingChars="321" w:hanging="706"/>
        <w:rPr>
          <w:sz w:val="22"/>
          <w:szCs w:val="22"/>
          <w:lang w:eastAsia="ja-JP"/>
        </w:rPr>
      </w:pPr>
      <w:r w:rsidRPr="00DA42F8">
        <w:rPr>
          <w:rFonts w:hint="eastAsia"/>
          <w:sz w:val="22"/>
          <w:szCs w:val="22"/>
          <w:lang w:eastAsia="ja-JP"/>
        </w:rPr>
        <w:t>「</w:t>
      </w:r>
      <w:r w:rsidR="00B36C2F" w:rsidRPr="00DA42F8">
        <w:rPr>
          <w:b/>
          <w:bCs/>
          <w:iCs/>
          <w:sz w:val="22"/>
          <w:szCs w:val="22"/>
          <w:lang w:eastAsia="ja-JP"/>
        </w:rPr>
        <w:t>HLT</w:t>
      </w:r>
      <w:r w:rsidR="006F1B90">
        <w:rPr>
          <w:b/>
          <w:bCs/>
          <w:iCs/>
          <w:sz w:val="22"/>
          <w:szCs w:val="22"/>
          <w:lang w:eastAsia="ja-JP"/>
        </w:rPr>
        <w:t xml:space="preserve">; </w:t>
      </w:r>
      <w:r w:rsidR="00B36C2F" w:rsidRPr="00DA42F8">
        <w:rPr>
          <w:rFonts w:hint="eastAsia"/>
          <w:b/>
          <w:bCs/>
          <w:i/>
          <w:iCs/>
          <w:sz w:val="22"/>
          <w:szCs w:val="22"/>
          <w:lang w:eastAsia="ja-JP"/>
        </w:rPr>
        <w:t>製品使用</w:t>
      </w:r>
      <w:r w:rsidR="001765E8">
        <w:rPr>
          <w:rFonts w:hint="eastAsia"/>
          <w:b/>
          <w:bCs/>
          <w:i/>
          <w:iCs/>
          <w:sz w:val="22"/>
          <w:szCs w:val="22"/>
          <w:lang w:eastAsia="ja-JP"/>
        </w:rPr>
        <w:t>システムにおける</w:t>
      </w:r>
      <w:r w:rsidR="00177BBB">
        <w:rPr>
          <w:rFonts w:hint="eastAsia"/>
          <w:b/>
          <w:bCs/>
          <w:i/>
          <w:iCs/>
          <w:sz w:val="22"/>
          <w:szCs w:val="22"/>
          <w:lang w:eastAsia="ja-JP"/>
        </w:rPr>
        <w:t>製品保管</w:t>
      </w:r>
      <w:r w:rsidR="001765E8">
        <w:rPr>
          <w:rFonts w:hint="eastAsia"/>
          <w:b/>
          <w:bCs/>
          <w:i/>
          <w:iCs/>
          <w:sz w:val="22"/>
          <w:szCs w:val="22"/>
          <w:lang w:eastAsia="ja-JP"/>
        </w:rPr>
        <w:t>の</w:t>
      </w:r>
      <w:r w:rsidR="00B36C2F" w:rsidRPr="00DA42F8">
        <w:rPr>
          <w:rFonts w:hint="eastAsia"/>
          <w:b/>
          <w:bCs/>
          <w:i/>
          <w:iCs/>
          <w:sz w:val="22"/>
          <w:szCs w:val="22"/>
          <w:lang w:eastAsia="ja-JP"/>
        </w:rPr>
        <w:t>過誤および問題</w:t>
      </w:r>
      <w:r w:rsidR="00AE207E">
        <w:rPr>
          <w:rFonts w:hint="eastAsia"/>
          <w:sz w:val="22"/>
          <w:szCs w:val="22"/>
          <w:lang w:eastAsia="ja-JP"/>
        </w:rPr>
        <w:t xml:space="preserve"> (</w:t>
      </w:r>
      <w:r w:rsidR="001C48EB" w:rsidRPr="00DA42F8">
        <w:rPr>
          <w:i/>
          <w:sz w:val="22"/>
          <w:szCs w:val="22"/>
          <w:lang w:eastAsia="ja-JP"/>
        </w:rPr>
        <w:t>Product storage errors and</w:t>
      </w:r>
      <w:r w:rsidR="00DA42F8">
        <w:rPr>
          <w:i/>
          <w:sz w:val="22"/>
          <w:szCs w:val="22"/>
          <w:lang w:eastAsia="ja-JP"/>
        </w:rPr>
        <w:t xml:space="preserve"> </w:t>
      </w:r>
      <w:r w:rsidR="001C48EB" w:rsidRPr="00DA42F8">
        <w:rPr>
          <w:i/>
          <w:sz w:val="22"/>
          <w:szCs w:val="22"/>
          <w:lang w:eastAsia="ja-JP"/>
        </w:rPr>
        <w:t>issues in the product use system</w:t>
      </w:r>
      <w:r w:rsidR="00AE207E">
        <w:rPr>
          <w:rFonts w:hint="eastAsia"/>
          <w:sz w:val="22"/>
          <w:szCs w:val="22"/>
          <w:lang w:eastAsia="ja-JP"/>
        </w:rPr>
        <w:t>)</w:t>
      </w:r>
      <w:r w:rsidR="00B36C2F" w:rsidRPr="00DA42F8">
        <w:rPr>
          <w:rFonts w:hint="eastAsia"/>
          <w:sz w:val="22"/>
          <w:szCs w:val="22"/>
          <w:lang w:eastAsia="ja-JP"/>
        </w:rPr>
        <w:t>」、</w:t>
      </w:r>
    </w:p>
    <w:p w14:paraId="4CDCC9B9" w14:textId="2D99D5D5" w:rsidR="001C48EB" w:rsidRDefault="00695440" w:rsidP="002F3D9F">
      <w:pPr>
        <w:ind w:left="770" w:hangingChars="350" w:hanging="770"/>
        <w:rPr>
          <w:sz w:val="22"/>
          <w:szCs w:val="22"/>
          <w:lang w:eastAsia="ja-JP"/>
        </w:rPr>
      </w:pPr>
      <w:r w:rsidRPr="00DA42F8">
        <w:rPr>
          <w:rFonts w:hint="eastAsia"/>
          <w:sz w:val="22"/>
          <w:szCs w:val="22"/>
          <w:lang w:eastAsia="ja-JP"/>
        </w:rPr>
        <w:t>「</w:t>
      </w:r>
      <w:r w:rsidR="004C3769" w:rsidRPr="00DA42F8">
        <w:rPr>
          <w:b/>
          <w:bCs/>
          <w:iCs/>
          <w:sz w:val="22"/>
          <w:szCs w:val="22"/>
          <w:lang w:eastAsia="ja-JP"/>
        </w:rPr>
        <w:t>HLT</w:t>
      </w:r>
      <w:r w:rsidR="006F1B90">
        <w:rPr>
          <w:b/>
          <w:bCs/>
          <w:iCs/>
          <w:sz w:val="22"/>
          <w:szCs w:val="22"/>
          <w:lang w:eastAsia="ja-JP"/>
        </w:rPr>
        <w:t xml:space="preserve">; </w:t>
      </w:r>
      <w:r w:rsidR="004C3769" w:rsidRPr="00DA42F8">
        <w:rPr>
          <w:rFonts w:hint="eastAsia"/>
          <w:b/>
          <w:bCs/>
          <w:i/>
          <w:iCs/>
          <w:sz w:val="22"/>
          <w:szCs w:val="22"/>
          <w:lang w:eastAsia="ja-JP"/>
        </w:rPr>
        <w:t>製品の</w:t>
      </w:r>
      <w:r w:rsidR="001765E8">
        <w:rPr>
          <w:rFonts w:hint="eastAsia"/>
          <w:b/>
          <w:bCs/>
          <w:i/>
          <w:iCs/>
          <w:sz w:val="22"/>
          <w:szCs w:val="22"/>
          <w:lang w:eastAsia="ja-JP"/>
        </w:rPr>
        <w:t>処方転写</w:t>
      </w:r>
      <w:r w:rsidR="004C3769" w:rsidRPr="00DA42F8">
        <w:rPr>
          <w:rFonts w:hint="eastAsia"/>
          <w:b/>
          <w:bCs/>
          <w:i/>
          <w:iCs/>
          <w:sz w:val="22"/>
          <w:szCs w:val="22"/>
          <w:lang w:eastAsia="ja-JP"/>
        </w:rPr>
        <w:t>過誤およびコミュニケーションの問題</w:t>
      </w:r>
      <w:r w:rsidR="00AE207E">
        <w:rPr>
          <w:rFonts w:hint="eastAsia"/>
          <w:sz w:val="22"/>
          <w:szCs w:val="22"/>
          <w:lang w:eastAsia="ja-JP"/>
        </w:rPr>
        <w:t xml:space="preserve"> (</w:t>
      </w:r>
      <w:r w:rsidR="001C48EB" w:rsidRPr="00DA42F8">
        <w:rPr>
          <w:i/>
          <w:sz w:val="22"/>
          <w:szCs w:val="22"/>
          <w:lang w:eastAsia="ja-JP"/>
        </w:rPr>
        <w:t>Product transcribing errors and communication issues</w:t>
      </w:r>
      <w:r w:rsidR="00AE207E">
        <w:rPr>
          <w:rFonts w:hint="eastAsia"/>
          <w:sz w:val="22"/>
          <w:szCs w:val="22"/>
          <w:lang w:eastAsia="ja-JP"/>
        </w:rPr>
        <w:t>)</w:t>
      </w:r>
      <w:r w:rsidR="004C3769" w:rsidRPr="00DA42F8">
        <w:rPr>
          <w:rFonts w:hint="eastAsia"/>
          <w:sz w:val="22"/>
          <w:szCs w:val="22"/>
          <w:lang w:eastAsia="ja-JP"/>
        </w:rPr>
        <w:t>」</w:t>
      </w:r>
    </w:p>
    <w:p w14:paraId="51501941" w14:textId="77777777" w:rsidR="004476C4" w:rsidRPr="00DA42F8" w:rsidRDefault="004476C4" w:rsidP="002F3D9F">
      <w:pPr>
        <w:ind w:left="770" w:hangingChars="350" w:hanging="770"/>
        <w:rPr>
          <w:sz w:val="22"/>
          <w:szCs w:val="22"/>
          <w:lang w:eastAsia="ja-JP"/>
        </w:rPr>
      </w:pPr>
    </w:p>
    <w:p w14:paraId="4D33A71B" w14:textId="76317993" w:rsidR="001C48EB" w:rsidRPr="00DA42F8" w:rsidRDefault="00C93C3D"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適応外使用および</w:t>
      </w:r>
      <w:r w:rsidR="00737B83">
        <w:rPr>
          <w:rFonts w:hint="eastAsia"/>
          <w:b/>
          <w:bCs/>
          <w:i/>
          <w:iCs/>
          <w:sz w:val="22"/>
          <w:szCs w:val="22"/>
          <w:lang w:eastAsia="ja-JP"/>
        </w:rPr>
        <w:t>製品の</w:t>
      </w:r>
      <w:r w:rsidRPr="00DA42F8">
        <w:rPr>
          <w:rFonts w:hint="eastAsia"/>
          <w:b/>
          <w:bCs/>
          <w:i/>
          <w:iCs/>
          <w:sz w:val="22"/>
          <w:szCs w:val="22"/>
          <w:lang w:eastAsia="ja-JP"/>
        </w:rPr>
        <w:t>企図的誤用</w:t>
      </w:r>
      <w:r w:rsidR="00737B83">
        <w:rPr>
          <w:rFonts w:hint="eastAsia"/>
          <w:b/>
          <w:bCs/>
          <w:i/>
          <w:iCs/>
          <w:sz w:val="22"/>
          <w:szCs w:val="22"/>
          <w:lang w:eastAsia="ja-JP"/>
        </w:rPr>
        <w:t>／</w:t>
      </w:r>
      <w:r w:rsidRPr="00DA42F8">
        <w:rPr>
          <w:rFonts w:hint="eastAsia"/>
          <w:b/>
          <w:bCs/>
          <w:i/>
          <w:iCs/>
          <w:sz w:val="22"/>
          <w:szCs w:val="22"/>
          <w:lang w:eastAsia="ja-JP"/>
        </w:rPr>
        <w:t>企図的使用</w:t>
      </w:r>
      <w:r w:rsidR="00737B83">
        <w:rPr>
          <w:rFonts w:hint="eastAsia"/>
          <w:b/>
          <w:bCs/>
          <w:i/>
          <w:iCs/>
          <w:sz w:val="22"/>
          <w:szCs w:val="22"/>
          <w:lang w:eastAsia="ja-JP"/>
        </w:rPr>
        <w:t>の</w:t>
      </w:r>
      <w:r w:rsidRPr="00DA42F8">
        <w:rPr>
          <w:rFonts w:hint="eastAsia"/>
          <w:b/>
          <w:bCs/>
          <w:i/>
          <w:iCs/>
          <w:sz w:val="22"/>
          <w:szCs w:val="22"/>
          <w:lang w:eastAsia="ja-JP"/>
        </w:rPr>
        <w:t>問題</w:t>
      </w:r>
      <w:r w:rsidR="00AE207E">
        <w:rPr>
          <w:rFonts w:hint="eastAsia"/>
          <w:sz w:val="22"/>
          <w:szCs w:val="22"/>
          <w:lang w:eastAsia="ja-JP"/>
        </w:rPr>
        <w:t xml:space="preserve"> (</w:t>
      </w:r>
      <w:r w:rsidR="001C48EB" w:rsidRPr="00DA42F8">
        <w:rPr>
          <w:i/>
          <w:sz w:val="22"/>
          <w:szCs w:val="22"/>
          <w:lang w:eastAsia="ja-JP"/>
        </w:rPr>
        <w:t>Off label uses and intentional product misuses/use issues</w:t>
      </w:r>
      <w:r w:rsidR="00AE207E">
        <w:rPr>
          <w:rFonts w:hint="eastAsia"/>
          <w:sz w:val="22"/>
          <w:szCs w:val="22"/>
          <w:lang w:eastAsia="ja-JP"/>
        </w:rPr>
        <w:t>)</w:t>
      </w:r>
      <w:r w:rsidRPr="00DA42F8">
        <w:rPr>
          <w:rFonts w:hint="eastAsia"/>
          <w:sz w:val="22"/>
          <w:szCs w:val="22"/>
          <w:lang w:eastAsia="ja-JP"/>
        </w:rPr>
        <w:t>」</w:t>
      </w:r>
      <w:r w:rsidR="007F7F99" w:rsidRPr="007B0174">
        <w:rPr>
          <w:rFonts w:asciiTheme="minorHAnsi" w:eastAsiaTheme="minorEastAsia" w:hAnsiTheme="minorHAnsi"/>
          <w:sz w:val="22"/>
          <w:szCs w:val="22"/>
          <w:lang w:eastAsia="ja-JP"/>
        </w:rPr>
        <w:t>下位の</w:t>
      </w:r>
      <w:r w:rsidR="00FD473A" w:rsidRPr="007B0174">
        <w:rPr>
          <w:rFonts w:asciiTheme="minorHAnsi" w:eastAsiaTheme="minorEastAsia" w:hAnsiTheme="minorHAnsi"/>
          <w:sz w:val="22"/>
          <w:szCs w:val="22"/>
          <w:lang w:eastAsia="ja-JP"/>
        </w:rPr>
        <w:t>三</w:t>
      </w:r>
      <w:r w:rsidR="00775674" w:rsidRPr="007B0174">
        <w:rPr>
          <w:rFonts w:asciiTheme="minorHAnsi" w:eastAsiaTheme="minorEastAsia" w:hAnsiTheme="minorHAnsi"/>
          <w:sz w:val="22"/>
          <w:szCs w:val="22"/>
          <w:lang w:eastAsia="ja-JP"/>
        </w:rPr>
        <w:t>つの</w:t>
      </w:r>
      <w:r w:rsidR="007F7F99" w:rsidRPr="007B0174">
        <w:rPr>
          <w:rFonts w:asciiTheme="minorHAnsi" w:eastAsiaTheme="minorEastAsia" w:hAnsiTheme="minorHAnsi"/>
          <w:sz w:val="22"/>
          <w:szCs w:val="22"/>
          <w:lang w:eastAsia="ja-JP"/>
        </w:rPr>
        <w:t>HLT</w:t>
      </w:r>
      <w:r w:rsidR="007F7F99" w:rsidRPr="007B0174">
        <w:rPr>
          <w:rFonts w:asciiTheme="minorHAnsi" w:eastAsiaTheme="minorEastAsia" w:hAnsiTheme="minorHAnsi"/>
          <w:sz w:val="22"/>
          <w:szCs w:val="22"/>
          <w:lang w:eastAsia="ja-JP"/>
        </w:rPr>
        <w:t>は</w:t>
      </w:r>
      <w:r w:rsidR="007F7F99" w:rsidRP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企図的製品誤用</w:t>
      </w:r>
      <w:r w:rsidR="00AE207E">
        <w:rPr>
          <w:rFonts w:hint="eastAsia"/>
          <w:sz w:val="22"/>
          <w:szCs w:val="22"/>
          <w:lang w:eastAsia="ja-JP"/>
        </w:rPr>
        <w:t xml:space="preserve"> (</w:t>
      </w:r>
      <w:r w:rsidR="001C48EB" w:rsidRPr="00DA42F8">
        <w:rPr>
          <w:i/>
          <w:sz w:val="22"/>
          <w:szCs w:val="22"/>
          <w:lang w:eastAsia="ja-JP"/>
        </w:rPr>
        <w:t>Intentional product misuses</w:t>
      </w:r>
      <w:r w:rsidR="00AE207E">
        <w:rPr>
          <w:rFonts w:hint="eastAsia"/>
          <w:sz w:val="22"/>
          <w:szCs w:val="22"/>
          <w:lang w:eastAsia="ja-JP"/>
        </w:rPr>
        <w:t>)</w:t>
      </w:r>
      <w:r w:rsidR="00F23CA8" w:rsidRPr="00DA42F8">
        <w:rPr>
          <w:rFonts w:hint="eastAsia"/>
          <w:sz w:val="22"/>
          <w:szCs w:val="22"/>
          <w:lang w:eastAsia="ja-JP"/>
        </w:rPr>
        <w:t>」</w:t>
      </w:r>
      <w:r w:rsid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企図的製品使用の問題</w:t>
      </w:r>
      <w:r w:rsidR="00AE207E">
        <w:rPr>
          <w:rFonts w:hint="eastAsia"/>
          <w:sz w:val="22"/>
          <w:szCs w:val="22"/>
          <w:lang w:eastAsia="ja-JP"/>
        </w:rPr>
        <w:t xml:space="preserve"> (</w:t>
      </w:r>
      <w:r w:rsidR="001C48EB" w:rsidRPr="00DA42F8">
        <w:rPr>
          <w:i/>
          <w:sz w:val="22"/>
          <w:szCs w:val="22"/>
        </w:rPr>
        <w:t>Intentional product use issues</w:t>
      </w:r>
      <w:r w:rsidR="00AE207E">
        <w:rPr>
          <w:rFonts w:hint="eastAsia"/>
          <w:sz w:val="22"/>
          <w:szCs w:val="22"/>
          <w:lang w:eastAsia="ja-JP"/>
        </w:rPr>
        <w:t>)</w:t>
      </w:r>
      <w:r w:rsidR="00F23CA8" w:rsidRPr="00DA42F8">
        <w:rPr>
          <w:rFonts w:hint="eastAsia"/>
          <w:sz w:val="22"/>
          <w:szCs w:val="22"/>
          <w:lang w:eastAsia="ja-JP"/>
        </w:rPr>
        <w:t>」および「</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適応外使用</w:t>
      </w:r>
      <w:r w:rsidR="00AE207E">
        <w:rPr>
          <w:rFonts w:hint="eastAsia"/>
          <w:sz w:val="22"/>
          <w:szCs w:val="22"/>
          <w:lang w:eastAsia="ja-JP"/>
        </w:rPr>
        <w:t xml:space="preserve"> (</w:t>
      </w:r>
      <w:r w:rsidR="001C48EB" w:rsidRPr="00DA42F8">
        <w:rPr>
          <w:i/>
          <w:sz w:val="22"/>
          <w:szCs w:val="22"/>
        </w:rPr>
        <w:t>Off label uses</w:t>
      </w:r>
      <w:r w:rsidR="00AE207E">
        <w:rPr>
          <w:rFonts w:hint="eastAsia"/>
          <w:sz w:val="22"/>
          <w:szCs w:val="22"/>
          <w:lang w:eastAsia="ja-JP"/>
        </w:rPr>
        <w:t>)</w:t>
      </w:r>
      <w:r w:rsidR="00F23CA8" w:rsidRPr="00DA42F8">
        <w:rPr>
          <w:rFonts w:hint="eastAsia"/>
          <w:sz w:val="22"/>
          <w:szCs w:val="22"/>
          <w:lang w:eastAsia="ja-JP"/>
        </w:rPr>
        <w:t>」</w:t>
      </w:r>
      <w:r w:rsidR="00DA5CD3" w:rsidRPr="00DA42F8">
        <w:rPr>
          <w:rFonts w:hint="eastAsia"/>
          <w:sz w:val="22"/>
          <w:szCs w:val="22"/>
          <w:lang w:eastAsia="ja-JP"/>
        </w:rPr>
        <w:t>に分けられた。</w:t>
      </w:r>
    </w:p>
    <w:p w14:paraId="32BA18B7" w14:textId="77777777" w:rsidR="00E813B8" w:rsidRPr="00737B83" w:rsidRDefault="00E813B8" w:rsidP="002F3D9F">
      <w:pPr>
        <w:rPr>
          <w:sz w:val="22"/>
          <w:szCs w:val="22"/>
          <w:lang w:eastAsia="ja-JP"/>
        </w:rPr>
      </w:pPr>
    </w:p>
    <w:p w14:paraId="62E2C3A3" w14:textId="6F44F27B" w:rsidR="001C48EB" w:rsidRPr="00DA42F8" w:rsidRDefault="00E813B8"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過量投与および過少量投与</w:t>
      </w:r>
      <w:r w:rsidR="00C213FA"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rPr>
        <w:t>Overdoses and underdoses NEC</w:t>
      </w:r>
      <w:r w:rsidR="00AE207E">
        <w:rPr>
          <w:rFonts w:hint="eastAsia"/>
          <w:sz w:val="22"/>
          <w:szCs w:val="22"/>
          <w:lang w:eastAsia="ja-JP"/>
        </w:rPr>
        <w:t>)</w:t>
      </w:r>
      <w:r w:rsidRPr="00DA42F8">
        <w:rPr>
          <w:rFonts w:hint="eastAsia"/>
          <w:sz w:val="22"/>
          <w:szCs w:val="22"/>
          <w:lang w:eastAsia="ja-JP"/>
        </w:rPr>
        <w:t>」</w:t>
      </w:r>
      <w:r w:rsidR="00266378" w:rsidRPr="00DA42F8">
        <w:rPr>
          <w:rFonts w:hint="eastAsia"/>
          <w:sz w:val="22"/>
          <w:szCs w:val="22"/>
          <w:lang w:eastAsia="ja-JP"/>
        </w:rPr>
        <w:t>は企図的および詳細不明な過量投与</w:t>
      </w:r>
      <w:r w:rsidR="00851EAF" w:rsidRPr="00DA42F8">
        <w:rPr>
          <w:rFonts w:hint="eastAsia"/>
          <w:sz w:val="22"/>
          <w:szCs w:val="22"/>
          <w:lang w:eastAsia="ja-JP"/>
        </w:rPr>
        <w:t>と過少投与を表す用語に分類された。その下位の</w:t>
      </w:r>
      <w:r w:rsidR="00851EAF" w:rsidRPr="00DA42F8">
        <w:rPr>
          <w:sz w:val="22"/>
          <w:szCs w:val="22"/>
          <w:lang w:eastAsia="ja-JP"/>
        </w:rPr>
        <w:t>2</w:t>
      </w:r>
      <w:r w:rsidR="00775674">
        <w:rPr>
          <w:sz w:val="22"/>
          <w:szCs w:val="22"/>
          <w:lang w:eastAsia="ja-JP"/>
        </w:rPr>
        <w:t>つ</w:t>
      </w:r>
      <w:r w:rsidR="00851EAF" w:rsidRPr="00DA42F8">
        <w:rPr>
          <w:sz w:val="22"/>
          <w:szCs w:val="22"/>
          <w:lang w:eastAsia="ja-JP"/>
        </w:rPr>
        <w:t>HLT</w:t>
      </w:r>
      <w:r w:rsidR="00851EAF" w:rsidRPr="00DA42F8">
        <w:rPr>
          <w:rFonts w:hint="eastAsia"/>
          <w:sz w:val="22"/>
          <w:szCs w:val="22"/>
          <w:lang w:eastAsia="ja-JP"/>
        </w:rPr>
        <w:t>は、「</w:t>
      </w:r>
      <w:r w:rsidR="00851EAF" w:rsidRPr="00DA42F8">
        <w:rPr>
          <w:b/>
          <w:bCs/>
          <w:iCs/>
          <w:sz w:val="22"/>
          <w:szCs w:val="22"/>
          <w:lang w:eastAsia="ja-JP"/>
        </w:rPr>
        <w:t>HLT</w:t>
      </w:r>
      <w:r w:rsidR="006F1B90">
        <w:rPr>
          <w:b/>
          <w:bCs/>
          <w:iCs/>
          <w:sz w:val="22"/>
          <w:szCs w:val="22"/>
          <w:lang w:eastAsia="ja-JP"/>
        </w:rPr>
        <w:t xml:space="preserve">; </w:t>
      </w:r>
      <w:r w:rsidR="00766DA2" w:rsidRPr="00766DA2">
        <w:rPr>
          <w:rFonts w:hint="eastAsia"/>
          <w:b/>
          <w:bCs/>
          <w:i/>
          <w:iCs/>
          <w:sz w:val="22"/>
          <w:szCs w:val="22"/>
          <w:lang w:eastAsia="ja-JP"/>
        </w:rPr>
        <w:t>過量投与ＮＥＣ</w:t>
      </w:r>
      <w:r w:rsidR="00AE207E">
        <w:rPr>
          <w:rFonts w:hint="eastAsia"/>
          <w:sz w:val="22"/>
          <w:szCs w:val="22"/>
          <w:lang w:eastAsia="ja-JP"/>
        </w:rPr>
        <w:t xml:space="preserve"> (</w:t>
      </w:r>
      <w:r w:rsidR="001C48EB" w:rsidRPr="00DA42F8">
        <w:rPr>
          <w:i/>
          <w:sz w:val="22"/>
          <w:szCs w:val="22"/>
          <w:lang w:eastAsia="ja-JP"/>
        </w:rPr>
        <w:t>Overdoses NEC</w:t>
      </w:r>
      <w:r w:rsidR="00AE207E">
        <w:rPr>
          <w:rFonts w:hint="eastAsia"/>
          <w:sz w:val="22"/>
          <w:szCs w:val="22"/>
          <w:lang w:eastAsia="ja-JP"/>
        </w:rPr>
        <w:t>)</w:t>
      </w:r>
      <w:r w:rsidR="00851EAF" w:rsidRPr="00DA42F8">
        <w:rPr>
          <w:rFonts w:hint="eastAsia"/>
          <w:sz w:val="22"/>
          <w:szCs w:val="22"/>
          <w:lang w:eastAsia="ja-JP"/>
        </w:rPr>
        <w:t>」および「</w:t>
      </w:r>
      <w:r w:rsidR="00851EAF" w:rsidRPr="00DA42F8">
        <w:rPr>
          <w:b/>
          <w:bCs/>
          <w:iCs/>
          <w:sz w:val="22"/>
          <w:szCs w:val="22"/>
          <w:lang w:eastAsia="ja-JP"/>
        </w:rPr>
        <w:t>HLT</w:t>
      </w:r>
      <w:r w:rsidR="006F1B90">
        <w:rPr>
          <w:b/>
          <w:bCs/>
          <w:iCs/>
          <w:sz w:val="22"/>
          <w:szCs w:val="22"/>
          <w:lang w:eastAsia="ja-JP"/>
        </w:rPr>
        <w:t xml:space="preserve">; </w:t>
      </w:r>
      <w:r w:rsidR="00FE18F4" w:rsidRPr="00DA42F8">
        <w:rPr>
          <w:rFonts w:hint="eastAsia"/>
          <w:b/>
          <w:bCs/>
          <w:i/>
          <w:iCs/>
          <w:sz w:val="22"/>
          <w:szCs w:val="22"/>
          <w:lang w:eastAsia="ja-JP"/>
        </w:rPr>
        <w:t>過少</w:t>
      </w:r>
      <w:r w:rsidR="00737B83">
        <w:rPr>
          <w:rFonts w:hint="eastAsia"/>
          <w:b/>
          <w:bCs/>
          <w:i/>
          <w:iCs/>
          <w:sz w:val="22"/>
          <w:szCs w:val="22"/>
          <w:lang w:eastAsia="ja-JP"/>
        </w:rPr>
        <w:t>量</w:t>
      </w:r>
      <w:r w:rsidR="00FE18F4" w:rsidRPr="00DA42F8">
        <w:rPr>
          <w:rFonts w:hint="eastAsia"/>
          <w:b/>
          <w:bCs/>
          <w:i/>
          <w:iCs/>
          <w:sz w:val="22"/>
          <w:szCs w:val="22"/>
          <w:lang w:eastAsia="ja-JP"/>
        </w:rPr>
        <w:t>投与</w:t>
      </w:r>
      <w:r w:rsidR="00AA021F"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lang w:eastAsia="ja-JP"/>
        </w:rPr>
        <w:t>Underdoses NEC</w:t>
      </w:r>
      <w:r w:rsidR="00AE207E">
        <w:rPr>
          <w:rFonts w:hint="eastAsia"/>
          <w:sz w:val="22"/>
          <w:szCs w:val="22"/>
          <w:lang w:eastAsia="ja-JP"/>
        </w:rPr>
        <w:t>)</w:t>
      </w:r>
      <w:r w:rsidR="00FE18F4" w:rsidRPr="00DA42F8">
        <w:rPr>
          <w:rFonts w:hint="eastAsia"/>
          <w:sz w:val="22"/>
          <w:szCs w:val="22"/>
          <w:lang w:eastAsia="ja-JP"/>
        </w:rPr>
        <w:t>」である。</w:t>
      </w:r>
      <w:r w:rsidR="00034EB9" w:rsidRPr="00DA42F8">
        <w:rPr>
          <w:rFonts w:hint="eastAsia"/>
          <w:sz w:val="22"/>
          <w:szCs w:val="22"/>
          <w:lang w:eastAsia="ja-JP"/>
        </w:rPr>
        <w:t>偶発的過量投与</w:t>
      </w:r>
      <w:r w:rsidR="006D341F" w:rsidRPr="00DA42F8">
        <w:rPr>
          <w:rFonts w:hint="eastAsia"/>
          <w:sz w:val="22"/>
          <w:szCs w:val="22"/>
          <w:lang w:eastAsia="ja-JP"/>
        </w:rPr>
        <w:t>および偶発的過少投与に関する用語は「</w:t>
      </w:r>
      <w:r w:rsidR="006D341F" w:rsidRPr="00DA42F8">
        <w:rPr>
          <w:b/>
          <w:bCs/>
          <w:iCs/>
          <w:sz w:val="22"/>
          <w:szCs w:val="22"/>
          <w:lang w:eastAsia="ja-JP"/>
        </w:rPr>
        <w:t>HLT</w:t>
      </w:r>
      <w:r w:rsidR="006F1B90">
        <w:rPr>
          <w:b/>
          <w:bCs/>
          <w:iCs/>
          <w:sz w:val="22"/>
          <w:szCs w:val="22"/>
          <w:lang w:eastAsia="ja-JP"/>
        </w:rPr>
        <w:t xml:space="preserve">; </w:t>
      </w:r>
      <w:r w:rsidR="006D341F" w:rsidRPr="00DA42F8">
        <w:rPr>
          <w:rFonts w:hint="eastAsia"/>
          <w:b/>
          <w:bCs/>
          <w:i/>
          <w:iCs/>
          <w:sz w:val="22"/>
          <w:szCs w:val="22"/>
          <w:lang w:eastAsia="ja-JP"/>
        </w:rPr>
        <w:t>製品</w:t>
      </w:r>
      <w:r w:rsidR="00737B83">
        <w:rPr>
          <w:rFonts w:hint="eastAsia"/>
          <w:b/>
          <w:bCs/>
          <w:i/>
          <w:iCs/>
          <w:sz w:val="22"/>
          <w:szCs w:val="22"/>
          <w:lang w:eastAsia="ja-JP"/>
        </w:rPr>
        <w:t>使用過誤</w:t>
      </w:r>
      <w:r w:rsidR="006D341F" w:rsidRPr="00DA42F8">
        <w:rPr>
          <w:rFonts w:hint="eastAsia"/>
          <w:b/>
          <w:bCs/>
          <w:i/>
          <w:iCs/>
          <w:sz w:val="22"/>
          <w:szCs w:val="22"/>
          <w:lang w:eastAsia="ja-JP"/>
        </w:rPr>
        <w:t>および問題</w:t>
      </w:r>
      <w:r w:rsidR="00AE207E">
        <w:rPr>
          <w:rFonts w:hint="eastAsia"/>
          <w:sz w:val="22"/>
          <w:szCs w:val="22"/>
          <w:lang w:eastAsia="ja-JP"/>
        </w:rPr>
        <w:t xml:space="preserve"> (</w:t>
      </w:r>
      <w:r w:rsidR="006D341F" w:rsidRPr="00DA42F8">
        <w:rPr>
          <w:i/>
          <w:sz w:val="22"/>
          <w:szCs w:val="22"/>
          <w:lang w:eastAsia="ja-JP"/>
        </w:rPr>
        <w:t>Product administration errors and issues</w:t>
      </w:r>
      <w:r w:rsidR="00AE207E">
        <w:rPr>
          <w:rFonts w:hint="eastAsia"/>
          <w:sz w:val="22"/>
          <w:szCs w:val="22"/>
          <w:lang w:eastAsia="ja-JP"/>
        </w:rPr>
        <w:t>)</w:t>
      </w:r>
      <w:r w:rsidR="006D341F" w:rsidRPr="00DA42F8">
        <w:rPr>
          <w:rFonts w:hint="eastAsia"/>
          <w:sz w:val="22"/>
          <w:szCs w:val="22"/>
          <w:lang w:eastAsia="ja-JP"/>
        </w:rPr>
        <w:t>」の下位にグループ化された。</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40721602" w14:textId="2AA75341"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において他の損傷に関する</w:t>
      </w:r>
      <w:r w:rsidR="0064051F" w:rsidRPr="009A466D">
        <w:rPr>
          <w:rFonts w:hint="eastAsia"/>
          <w:sz w:val="22"/>
          <w:szCs w:val="22"/>
          <w:lang w:eastAsia="ja-JP"/>
        </w:rPr>
        <w:t>HLT</w:t>
      </w:r>
      <w:r w:rsidR="00F75449"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損</w:t>
      </w:r>
      <w:r w:rsidR="00136C8A" w:rsidRPr="00136C8A">
        <w:rPr>
          <w:rFonts w:hint="eastAsia"/>
          <w:b/>
          <w:i/>
          <w:sz w:val="22"/>
          <w:szCs w:val="22"/>
          <w:lang w:eastAsia="ja-JP"/>
        </w:rPr>
        <w:t>傷ＮＥＣ</w:t>
      </w:r>
      <w:r w:rsidR="00136C8A" w:rsidRPr="00136C8A">
        <w:rPr>
          <w:rFonts w:hint="eastAsia"/>
          <w:b/>
          <w:i/>
          <w:sz w:val="22"/>
          <w:szCs w:val="22"/>
          <w:lang w:eastAsia="ja-JP"/>
        </w:rPr>
        <w:t xml:space="preserve"> </w:t>
      </w:r>
      <w:r w:rsidR="00136C8A" w:rsidRPr="001C16A4">
        <w:rPr>
          <w:i/>
          <w:sz w:val="22"/>
          <w:szCs w:val="22"/>
          <w:lang w:eastAsia="ja-JP"/>
        </w:rPr>
        <w:t>(Injuries NEC)</w:t>
      </w:r>
      <w:r w:rsidR="00D44640">
        <w:rPr>
          <w:rFonts w:hint="eastAsia"/>
          <w:sz w:val="22"/>
          <w:szCs w:val="22"/>
          <w:lang w:eastAsia="ja-JP"/>
        </w:rPr>
        <w:t>」</w:t>
      </w:r>
      <w:r w:rsidR="0064051F" w:rsidRPr="009A466D">
        <w:rPr>
          <w:rFonts w:hint="eastAsia"/>
          <w:sz w:val="22"/>
          <w:szCs w:val="22"/>
          <w:lang w:eastAsia="ja-JP"/>
        </w:rPr>
        <w:t>の下で解剖学的に分類されているのに対し、</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骨</w:t>
      </w:r>
      <w:r w:rsidR="00136C8A" w:rsidRPr="00136C8A">
        <w:rPr>
          <w:rFonts w:hint="eastAsia"/>
          <w:b/>
          <w:i/>
          <w:sz w:val="22"/>
          <w:szCs w:val="22"/>
          <w:lang w:eastAsia="ja-JP"/>
        </w:rPr>
        <w:t>および関節損傷</w:t>
      </w:r>
      <w:r w:rsidR="00136C8A" w:rsidRPr="00136C8A">
        <w:rPr>
          <w:rFonts w:hint="eastAsia"/>
          <w:b/>
          <w:i/>
          <w:sz w:val="22"/>
          <w:szCs w:val="22"/>
          <w:lang w:eastAsia="ja-JP"/>
        </w:rPr>
        <w:t xml:space="preserve"> </w:t>
      </w:r>
      <w:r w:rsidR="00136C8A" w:rsidRPr="001C16A4">
        <w:rPr>
          <w:i/>
          <w:sz w:val="22"/>
          <w:szCs w:val="22"/>
          <w:lang w:eastAsia="ja-JP"/>
        </w:rPr>
        <w:t>(Bone and joint injuries)</w:t>
      </w:r>
      <w:r w:rsidR="00D44640">
        <w:rPr>
          <w:rFonts w:hint="eastAsia"/>
          <w:sz w:val="22"/>
          <w:szCs w:val="22"/>
          <w:lang w:eastAsia="ja-JP"/>
        </w:rPr>
        <w:t>」</w:t>
      </w:r>
      <w:r w:rsidR="0064051F" w:rsidRPr="009A466D">
        <w:rPr>
          <w:rFonts w:hint="eastAsia"/>
          <w:sz w:val="22"/>
          <w:szCs w:val="22"/>
          <w:lang w:eastAsia="ja-JP"/>
        </w:rPr>
        <w:t>の分類は次の</w:t>
      </w:r>
      <w:r w:rsidR="005F5F6F" w:rsidRPr="009A466D">
        <w:rPr>
          <w:rFonts w:hint="eastAsia"/>
          <w:sz w:val="22"/>
          <w:szCs w:val="22"/>
          <w:lang w:eastAsia="ja-JP"/>
        </w:rPr>
        <w:t>二つ</w:t>
      </w:r>
      <w:r w:rsidR="0064051F" w:rsidRPr="009A466D">
        <w:rPr>
          <w:rFonts w:hint="eastAsia"/>
          <w:sz w:val="22"/>
          <w:szCs w:val="22"/>
          <w:lang w:eastAsia="ja-JP"/>
        </w:rPr>
        <w:t>の理由により例外的に、異なる分類となっている。</w:t>
      </w:r>
    </w:p>
    <w:p w14:paraId="73C32277" w14:textId="77777777" w:rsidR="003C7639" w:rsidRPr="009A466D" w:rsidRDefault="000D3108" w:rsidP="00ED3C44">
      <w:pPr>
        <w:ind w:left="321" w:hangingChars="146" w:hanging="321"/>
        <w:rPr>
          <w:sz w:val="22"/>
          <w:szCs w:val="22"/>
          <w:lang w:eastAsia="ja-JP"/>
        </w:rPr>
      </w:pPr>
      <w:r w:rsidRPr="009A466D">
        <w:rPr>
          <w:rFonts w:hint="eastAsia"/>
          <w:sz w:val="22"/>
          <w:szCs w:val="22"/>
          <w:lang w:eastAsia="ja-JP"/>
        </w:rPr>
        <w:t xml:space="preserve">1) </w:t>
      </w:r>
      <w:r w:rsidR="00AA56F2" w:rsidRPr="009A466D">
        <w:rPr>
          <w:rFonts w:hint="eastAsia"/>
          <w:sz w:val="22"/>
          <w:szCs w:val="22"/>
          <w:lang w:eastAsia="ja-JP"/>
        </w:rPr>
        <w:t>骨格系は外傷によって高頻度に重大な影響を</w:t>
      </w:r>
      <w:r w:rsidR="001C6D1A">
        <w:rPr>
          <w:rFonts w:hint="eastAsia"/>
          <w:sz w:val="22"/>
          <w:szCs w:val="22"/>
          <w:lang w:eastAsia="ja-JP"/>
        </w:rPr>
        <w:t>被る</w:t>
      </w:r>
      <w:r w:rsidR="0064051F" w:rsidRPr="009A466D">
        <w:rPr>
          <w:rFonts w:hint="eastAsia"/>
          <w:sz w:val="22"/>
          <w:szCs w:val="22"/>
          <w:lang w:eastAsia="ja-JP"/>
        </w:rPr>
        <w:t>。</w:t>
      </w:r>
    </w:p>
    <w:p w14:paraId="200E23F9" w14:textId="7AAC3E98" w:rsidR="001572C4" w:rsidRPr="009A466D" w:rsidRDefault="000D3108" w:rsidP="00ED3C44">
      <w:pPr>
        <w:ind w:left="321" w:hangingChars="146" w:hanging="321"/>
        <w:rPr>
          <w:b/>
          <w:sz w:val="22"/>
          <w:szCs w:val="22"/>
          <w:lang w:eastAsia="ja-JP"/>
        </w:rPr>
      </w:pPr>
      <w:r w:rsidRPr="009A466D">
        <w:rPr>
          <w:rFonts w:hint="eastAsia"/>
          <w:sz w:val="22"/>
          <w:szCs w:val="22"/>
          <w:lang w:eastAsia="ja-JP"/>
        </w:rPr>
        <w:t xml:space="preserve">2) </w:t>
      </w:r>
      <w:r w:rsidR="0064051F" w:rsidRPr="009A466D">
        <w:rPr>
          <w:rFonts w:hint="eastAsia"/>
          <w:sz w:val="22"/>
          <w:szCs w:val="22"/>
          <w:lang w:eastAsia="ja-JP"/>
        </w:rPr>
        <w:t>この分類を追加することで</w:t>
      </w:r>
      <w:r w:rsidR="00D03224">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D44640">
        <w:rPr>
          <w:rFonts w:hint="eastAsia"/>
          <w:sz w:val="22"/>
          <w:szCs w:val="22"/>
          <w:lang w:eastAsia="ja-JP"/>
        </w:rPr>
        <w:t>」</w:t>
      </w:r>
      <w:r w:rsidR="0064051F" w:rsidRPr="009A466D">
        <w:rPr>
          <w:rFonts w:hint="eastAsia"/>
          <w:sz w:val="22"/>
          <w:szCs w:val="22"/>
          <w:lang w:eastAsia="ja-JP"/>
        </w:rPr>
        <w:t>とのリンクが容易になる。</w:t>
      </w:r>
    </w:p>
    <w:p w14:paraId="5986BAEE" w14:textId="77777777" w:rsidR="001572C4" w:rsidRPr="009A466D" w:rsidRDefault="0064051F" w:rsidP="00E41AA8">
      <w:pPr>
        <w:spacing w:beforeLines="50" w:before="120"/>
        <w:rPr>
          <w:sz w:val="22"/>
          <w:szCs w:val="22"/>
          <w:lang w:eastAsia="ja-JP"/>
        </w:rPr>
      </w:pPr>
      <w:r w:rsidRPr="009A466D">
        <w:rPr>
          <w:rFonts w:hint="eastAsia"/>
          <w:sz w:val="22"/>
          <w:szCs w:val="22"/>
          <w:lang w:eastAsia="ja-JP"/>
        </w:rPr>
        <w:t>化学物質による損傷を表す用語多くは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のみに</w:t>
      </w:r>
      <w:r w:rsidR="00615B94" w:rsidRPr="009A466D">
        <w:rPr>
          <w:rFonts w:cs="ＭＳ 明朝" w:hint="eastAsia"/>
          <w:sz w:val="22"/>
          <w:szCs w:val="22"/>
          <w:lang w:eastAsia="ja-JP"/>
        </w:rPr>
        <w:t>リンクして</w:t>
      </w:r>
      <w:r w:rsidRPr="009A466D">
        <w:rPr>
          <w:rFonts w:hint="eastAsia"/>
          <w:sz w:val="22"/>
          <w:szCs w:val="22"/>
          <w:lang w:eastAsia="ja-JP"/>
        </w:rPr>
        <w:t>いるが、他の原因による損傷を表す用語は多くの場合複数軸リンクを持ち、発現部位に関連する</w:t>
      </w:r>
      <w:r w:rsidRPr="009A466D">
        <w:rPr>
          <w:rFonts w:hint="eastAsia"/>
          <w:sz w:val="22"/>
          <w:szCs w:val="22"/>
          <w:lang w:eastAsia="ja-JP"/>
        </w:rPr>
        <w:t>SOC</w:t>
      </w:r>
      <w:r w:rsidRPr="009A466D">
        <w:rPr>
          <w:rFonts w:hint="eastAsia"/>
          <w:sz w:val="22"/>
          <w:szCs w:val="22"/>
          <w:lang w:eastAsia="ja-JP"/>
        </w:rPr>
        <w:t>をセカンダリーとしている。</w:t>
      </w:r>
    </w:p>
    <w:p w14:paraId="20BE3480" w14:textId="6311EAEB" w:rsidR="00705D39" w:rsidRDefault="00FD473A" w:rsidP="00E41AA8">
      <w:pPr>
        <w:spacing w:beforeLines="50" w:before="120"/>
        <w:rPr>
          <w:b/>
          <w:bCs/>
          <w:sz w:val="22"/>
          <w:szCs w:val="22"/>
          <w:lang w:eastAsia="ja-JP"/>
        </w:rPr>
      </w:pPr>
      <w:r w:rsidRPr="007B0174">
        <w:rPr>
          <w:rFonts w:asciiTheme="minorHAnsi" w:eastAsiaTheme="minorEastAsia" w:hAnsiTheme="minorHAnsi"/>
          <w:sz w:val="22"/>
          <w:szCs w:val="22"/>
          <w:lang w:eastAsia="ja-JP"/>
        </w:rPr>
        <w:t>いわゆるアルコール中毒（嗜癖）を意味する</w:t>
      </w:r>
      <w:r w:rsidR="0064051F" w:rsidRPr="007B0174">
        <w:rPr>
          <w:rFonts w:asciiTheme="minorHAnsi" w:eastAsiaTheme="minorEastAsia" w:hAnsiTheme="minorHAnsi"/>
          <w:sz w:val="22"/>
          <w:szCs w:val="22"/>
          <w:lang w:eastAsia="ja-JP"/>
        </w:rPr>
        <w:t>急性</w:t>
      </w:r>
      <w:r w:rsidRPr="007B0174">
        <w:rPr>
          <w:rFonts w:asciiTheme="minorHAnsi" w:eastAsiaTheme="minorEastAsia" w:hAnsiTheme="minorHAnsi"/>
          <w:sz w:val="22"/>
          <w:szCs w:val="22"/>
          <w:lang w:eastAsia="ja-JP"/>
        </w:rPr>
        <w:t>の</w:t>
      </w:r>
      <w:r w:rsidR="0064051F" w:rsidRPr="007B0174">
        <w:rPr>
          <w:rFonts w:asciiTheme="minorHAnsi" w:eastAsiaTheme="minorEastAsia" w:hAnsiTheme="minorHAnsi"/>
          <w:sz w:val="22"/>
          <w:szCs w:val="22"/>
          <w:lang w:eastAsia="ja-JP"/>
        </w:rPr>
        <w:t>アルコール中毒</w:t>
      </w:r>
      <w:r w:rsidRPr="007B0174">
        <w:rPr>
          <w:rFonts w:asciiTheme="minorHAnsi" w:eastAsiaTheme="minorEastAsia" w:hAnsiTheme="minorHAnsi"/>
          <w:sz w:val="22"/>
          <w:szCs w:val="22"/>
          <w:lang w:eastAsia="ja-JP"/>
        </w:rPr>
        <w:t>または酩酊状態（</w:t>
      </w:r>
      <w:r w:rsidRPr="007B0174">
        <w:rPr>
          <w:rFonts w:asciiTheme="minorHAnsi" w:eastAsiaTheme="minorEastAsia" w:hAnsiTheme="minorHAnsi"/>
          <w:sz w:val="22"/>
          <w:szCs w:val="22"/>
          <w:lang w:eastAsia="ja-JP"/>
        </w:rPr>
        <w:t>acute alcohol intoxcation or opisoning</w:t>
      </w:r>
      <w:r w:rsidRPr="007B0174">
        <w:rPr>
          <w:rFonts w:asciiTheme="minorHAnsi" w:eastAsiaTheme="minorEastAsia" w:hAnsiTheme="minorHAnsi"/>
          <w:sz w:val="22"/>
          <w:szCs w:val="22"/>
          <w:lang w:eastAsia="ja-JP"/>
        </w:rPr>
        <w:t>）</w:t>
      </w:r>
      <w:r w:rsidR="0064051F" w:rsidRPr="007B0174">
        <w:rPr>
          <w:rFonts w:asciiTheme="minorHAnsi" w:eastAsiaTheme="minorEastAsia" w:hAnsiTheme="minorHAnsi"/>
          <w:sz w:val="22"/>
          <w:szCs w:val="22"/>
          <w:lang w:eastAsia="ja-JP"/>
        </w:rPr>
        <w:t>に関する用語は</w:t>
      </w:r>
      <w:r w:rsidRPr="007B0174">
        <w:rPr>
          <w:rFonts w:asciiTheme="minorHAnsi" w:eastAsiaTheme="minorEastAsia" w:hAnsiTheme="minorHAnsi"/>
          <w:sz w:val="22"/>
          <w:szCs w:val="22"/>
          <w:lang w:eastAsia="ja-JP"/>
        </w:rPr>
        <w:t>、</w:t>
      </w:r>
      <w:r w:rsidR="00DA74A4" w:rsidRPr="007B0174">
        <w:rPr>
          <w:rFonts w:asciiTheme="minorHAnsi" w:eastAsiaTheme="minorEastAsia" w:hAnsiTheme="minorHAnsi"/>
          <w:sz w:val="22"/>
          <w:szCs w:val="22"/>
          <w:lang w:eastAsia="ja-JP"/>
        </w:rPr>
        <w:t>本</w:t>
      </w:r>
      <w:r w:rsidR="00DA74A4" w:rsidRPr="007B0174">
        <w:rPr>
          <w:rFonts w:asciiTheme="minorHAnsi" w:eastAsiaTheme="minorEastAsia" w:hAnsiTheme="minorHAnsi"/>
          <w:sz w:val="22"/>
          <w:szCs w:val="22"/>
          <w:lang w:eastAsia="ja-JP"/>
        </w:rPr>
        <w:t>SOC</w:t>
      </w:r>
      <w:r w:rsidR="0064051F" w:rsidRPr="007B0174">
        <w:rPr>
          <w:rFonts w:asciiTheme="minorHAnsi" w:eastAsiaTheme="minorEastAsia" w:hAnsiTheme="minorHAnsi"/>
          <w:sz w:val="22"/>
          <w:szCs w:val="22"/>
          <w:lang w:eastAsia="ja-JP"/>
        </w:rPr>
        <w:t>に</w:t>
      </w:r>
      <w:r w:rsidR="00615B94" w:rsidRPr="007B0174">
        <w:rPr>
          <w:rFonts w:asciiTheme="minorHAnsi" w:eastAsiaTheme="minorEastAsia" w:hAnsiTheme="minorHAnsi"/>
          <w:sz w:val="22"/>
          <w:szCs w:val="22"/>
          <w:lang w:eastAsia="ja-JP"/>
        </w:rPr>
        <w:t>リンクして</w:t>
      </w:r>
      <w:r w:rsidR="0064051F" w:rsidRPr="007B0174">
        <w:rPr>
          <w:rFonts w:asciiTheme="minorHAnsi" w:eastAsiaTheme="minorEastAsia" w:hAnsiTheme="minorHAnsi"/>
          <w:sz w:val="22"/>
          <w:szCs w:val="22"/>
          <w:lang w:eastAsia="ja-JP"/>
        </w:rPr>
        <w:t>いるが、</w:t>
      </w:r>
      <w:r w:rsidRPr="007B0174">
        <w:rPr>
          <w:rFonts w:asciiTheme="minorHAnsi" w:eastAsiaTheme="minorEastAsia" w:hAnsiTheme="minorHAnsi"/>
          <w:sz w:val="22"/>
          <w:szCs w:val="22"/>
          <w:lang w:eastAsia="ja-JP"/>
        </w:rPr>
        <w:t>アルコール依存症としての</w:t>
      </w:r>
      <w:r w:rsidR="00D03224">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ア</w:t>
      </w:r>
      <w:r w:rsidR="00136C8A" w:rsidRPr="00136C8A">
        <w:rPr>
          <w:rFonts w:hint="eastAsia"/>
          <w:b/>
          <w:i/>
          <w:sz w:val="22"/>
          <w:szCs w:val="22"/>
          <w:lang w:eastAsia="ja-JP"/>
        </w:rPr>
        <w:t>ルコール症</w:t>
      </w:r>
      <w:r w:rsidR="00136C8A" w:rsidRPr="00136C8A">
        <w:rPr>
          <w:rFonts w:hint="eastAsia"/>
          <w:b/>
          <w:i/>
          <w:sz w:val="22"/>
          <w:szCs w:val="22"/>
          <w:lang w:eastAsia="ja-JP"/>
        </w:rPr>
        <w:t xml:space="preserve"> </w:t>
      </w:r>
      <w:r w:rsidR="00136C8A" w:rsidRPr="009E7395">
        <w:rPr>
          <w:rFonts w:hint="eastAsia"/>
          <w:i/>
          <w:sz w:val="22"/>
          <w:szCs w:val="22"/>
          <w:lang w:eastAsia="ja-JP"/>
        </w:rPr>
        <w:t>(Alcoholism)</w:t>
      </w:r>
      <w:r w:rsidR="00D44640">
        <w:rPr>
          <w:rFonts w:hint="eastAsia"/>
          <w:sz w:val="22"/>
          <w:szCs w:val="22"/>
          <w:lang w:eastAsia="ja-JP"/>
        </w:rPr>
        <w:t>」</w:t>
      </w:r>
      <w:r>
        <w:rPr>
          <w:rFonts w:hint="eastAsia"/>
          <w:sz w:val="22"/>
          <w:szCs w:val="22"/>
          <w:lang w:eastAsia="ja-JP"/>
        </w:rPr>
        <w:t>の概念の用語</w:t>
      </w:r>
      <w:r w:rsidR="0064051F" w:rsidRPr="009A466D">
        <w:rPr>
          <w:rFonts w:hint="eastAsia"/>
          <w:sz w:val="22"/>
          <w:szCs w:val="22"/>
          <w:lang w:eastAsia="ja-JP"/>
        </w:rPr>
        <w:t>は</w:t>
      </w:r>
      <w:r>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精神障害</w:t>
      </w:r>
      <w:r w:rsidR="00D44640">
        <w:rPr>
          <w:rFonts w:hint="eastAsia"/>
          <w:sz w:val="22"/>
          <w:szCs w:val="22"/>
          <w:lang w:eastAsia="ja-JP"/>
        </w:rPr>
        <w:t>」</w:t>
      </w:r>
      <w:r w:rsidR="0064051F" w:rsidRPr="009A466D">
        <w:rPr>
          <w:rFonts w:hint="eastAsia"/>
          <w:sz w:val="22"/>
          <w:szCs w:val="22"/>
          <w:lang w:eastAsia="ja-JP"/>
        </w:rPr>
        <w:t>に</w:t>
      </w:r>
      <w:r w:rsidR="00615B94" w:rsidRPr="009A466D">
        <w:rPr>
          <w:rFonts w:hint="eastAsia"/>
          <w:sz w:val="22"/>
          <w:szCs w:val="22"/>
          <w:lang w:eastAsia="ja-JP"/>
        </w:rPr>
        <w:t>リンクして</w:t>
      </w:r>
      <w:r w:rsidR="0064051F" w:rsidRPr="009A466D">
        <w:rPr>
          <w:rFonts w:hint="eastAsia"/>
          <w:sz w:val="22"/>
          <w:szCs w:val="22"/>
          <w:lang w:eastAsia="ja-JP"/>
        </w:rPr>
        <w:t>いる。</w:t>
      </w: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99" w:name="_Toc420230507"/>
      <w:bookmarkStart w:id="300" w:name="_Toc420232000"/>
      <w:bookmarkStart w:id="301" w:name="_Toc420292703"/>
      <w:bookmarkStart w:id="302" w:name="_Toc420293048"/>
      <w:bookmarkStart w:id="303" w:name="_Toc427562942"/>
      <w:bookmarkStart w:id="304" w:name="_Toc429210183"/>
      <w:bookmarkStart w:id="305" w:name="_Toc443386840"/>
      <w:bookmarkStart w:id="306" w:name="_Toc522281472"/>
      <w:r w:rsidRPr="007A64A5">
        <w:rPr>
          <w:rFonts w:ascii="ＭＳ Ｐゴシック" w:eastAsia="ＭＳ Ｐゴシック" w:hAnsi="ＭＳ Ｐゴシック" w:hint="eastAsia"/>
          <w:i w:val="0"/>
          <w:sz w:val="24"/>
          <w:szCs w:val="24"/>
          <w:lang w:eastAsia="zh-TW"/>
        </w:rPr>
        <w:lastRenderedPageBreak/>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ja-JP"/>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299"/>
      <w:bookmarkEnd w:id="300"/>
      <w:bookmarkEnd w:id="301"/>
      <w:bookmarkEnd w:id="302"/>
      <w:bookmarkEnd w:id="303"/>
      <w:bookmarkEnd w:id="304"/>
      <w:r w:rsidR="00D44640" w:rsidRPr="00E279C2">
        <w:rPr>
          <w:rFonts w:asciiTheme="minorHAnsi" w:eastAsiaTheme="minorEastAsia" w:hAnsiTheme="minorHAnsi"/>
          <w:i w:val="0"/>
          <w:sz w:val="24"/>
          <w:szCs w:val="24"/>
          <w:lang w:eastAsia="zh-TW"/>
        </w:rPr>
        <w:t>」</w:t>
      </w:r>
      <w:bookmarkEnd w:id="305"/>
      <w:bookmarkEnd w:id="306"/>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05B8AB22" w14:textId="77777777" w:rsidR="00C667BB"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の最も顕著な特徴は</w:t>
      </w:r>
      <w:r w:rsidR="0064051F" w:rsidRPr="009A466D">
        <w:rPr>
          <w:rFonts w:hint="eastAsia"/>
          <w:sz w:val="22"/>
          <w:szCs w:val="22"/>
          <w:lang w:eastAsia="ja-JP"/>
        </w:rPr>
        <w:t xml:space="preserve">1) </w:t>
      </w:r>
      <w:r w:rsidR="0064051F" w:rsidRPr="009A466D">
        <w:rPr>
          <w:rFonts w:hint="eastAsia"/>
          <w:sz w:val="22"/>
          <w:szCs w:val="22"/>
          <w:lang w:eastAsia="ja-JP"/>
        </w:rPr>
        <w:t>内容（即ち、医学的状態に関連する内容ではなく臨床検査に関連する内容であること）、および</w:t>
      </w:r>
      <w:r w:rsidR="0064051F" w:rsidRPr="009A466D">
        <w:rPr>
          <w:rFonts w:hint="eastAsia"/>
          <w:sz w:val="22"/>
          <w:szCs w:val="22"/>
          <w:lang w:eastAsia="ja-JP"/>
        </w:rPr>
        <w:t xml:space="preserve">2) </w:t>
      </w:r>
      <w:r w:rsidR="0064051F" w:rsidRPr="009A466D">
        <w:rPr>
          <w:rFonts w:hint="eastAsia"/>
          <w:sz w:val="22"/>
          <w:szCs w:val="22"/>
          <w:lang w:eastAsia="ja-JP"/>
        </w:rPr>
        <w:t>単軸構造であることである。</w:t>
      </w:r>
    </w:p>
    <w:p w14:paraId="29E914D2" w14:textId="00331F79" w:rsidR="00705D39" w:rsidRDefault="0064051F" w:rsidP="00E41AA8">
      <w:pPr>
        <w:spacing w:beforeLines="50" w:before="120"/>
        <w:ind w:leftChars="-1" w:left="-2"/>
        <w:rPr>
          <w:sz w:val="22"/>
          <w:szCs w:val="22"/>
          <w:lang w:eastAsia="ja-JP"/>
        </w:rPr>
      </w:pPr>
      <w:r w:rsidRPr="009A466D">
        <w:rPr>
          <w:rFonts w:hint="eastAsia"/>
          <w:sz w:val="22"/>
          <w:szCs w:val="22"/>
          <w:lang w:eastAsia="ja-JP"/>
        </w:rPr>
        <w:t>臨床検査とは</w:t>
      </w:r>
      <w:r w:rsidRPr="009A466D">
        <w:rPr>
          <w:rFonts w:hint="eastAsia"/>
          <w:sz w:val="22"/>
          <w:szCs w:val="22"/>
          <w:lang w:eastAsia="ja-JP"/>
        </w:rPr>
        <w:t>MedDRA</w:t>
      </w:r>
      <w:r w:rsidRPr="009A466D">
        <w:rPr>
          <w:rFonts w:hint="eastAsia"/>
          <w:sz w:val="22"/>
          <w:szCs w:val="22"/>
          <w:lang w:eastAsia="ja-JP"/>
        </w:rPr>
        <w:t>では臨床的な検査室での検査（生検を含む）、放射線検査、</w:t>
      </w:r>
      <w:r w:rsidR="005537A0" w:rsidRPr="009A466D">
        <w:rPr>
          <w:rFonts w:hint="eastAsia"/>
          <w:sz w:val="22"/>
          <w:szCs w:val="22"/>
          <w:lang w:eastAsia="ja-JP"/>
        </w:rPr>
        <w:t>身体</w:t>
      </w:r>
      <w:r w:rsidRPr="009A466D">
        <w:rPr>
          <w:rFonts w:hint="eastAsia"/>
          <w:sz w:val="22"/>
          <w:szCs w:val="22"/>
          <w:lang w:eastAsia="ja-JP"/>
        </w:rPr>
        <w:t>的</w:t>
      </w:r>
      <w:r w:rsidR="00236487" w:rsidRPr="009A466D">
        <w:rPr>
          <w:rFonts w:hint="eastAsia"/>
          <w:sz w:val="22"/>
          <w:szCs w:val="22"/>
          <w:lang w:eastAsia="ja-JP"/>
        </w:rPr>
        <w:t>診察</w:t>
      </w:r>
      <w:r w:rsidRPr="009A466D">
        <w:rPr>
          <w:rFonts w:hint="eastAsia"/>
          <w:sz w:val="22"/>
          <w:szCs w:val="22"/>
          <w:lang w:eastAsia="ja-JP"/>
        </w:rPr>
        <w:t>、生理学的検査（例：肺機能検査）などを指している。</w:t>
      </w:r>
    </w:p>
    <w:p w14:paraId="6DD08844" w14:textId="2BF8A01B" w:rsidR="0064051F" w:rsidRPr="009A466D" w:rsidRDefault="00D03224" w:rsidP="002A27BC">
      <w:pPr>
        <w:spacing w:before="50"/>
        <w:ind w:leftChars="-1" w:hanging="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w:t>
      </w:r>
      <w:r w:rsidR="0064051F" w:rsidRPr="009A466D">
        <w:rPr>
          <w:rFonts w:hint="eastAsia"/>
          <w:sz w:val="22"/>
          <w:szCs w:val="22"/>
          <w:lang w:eastAsia="ja-JP"/>
        </w:rPr>
        <w:t>PT</w:t>
      </w:r>
      <w:r w:rsidR="0064051F" w:rsidRPr="009A466D">
        <w:rPr>
          <w:rFonts w:hint="eastAsia"/>
          <w:sz w:val="22"/>
          <w:szCs w:val="22"/>
          <w:lang w:eastAsia="ja-JP"/>
        </w:rPr>
        <w:t>は臨床検査法とその定性的結果に限定されている（例：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136C8A" w:rsidRPr="00136C8A">
        <w:rPr>
          <w:rFonts w:hint="eastAsia"/>
          <w:b/>
          <w:i/>
          <w:sz w:val="22"/>
          <w:szCs w:val="22"/>
          <w:lang w:eastAsia="ja-JP"/>
        </w:rPr>
        <w:t>中ナトリウム減少</w:t>
      </w:r>
      <w:r w:rsidR="00136C8A" w:rsidRPr="00136C8A">
        <w:rPr>
          <w:rFonts w:hint="eastAsia"/>
          <w:b/>
          <w:i/>
          <w:sz w:val="22"/>
          <w:szCs w:val="22"/>
          <w:lang w:eastAsia="ja-JP"/>
        </w:rPr>
        <w:t xml:space="preserve"> </w:t>
      </w:r>
      <w:r w:rsidR="00136C8A" w:rsidRPr="009F402A">
        <w:rPr>
          <w:rFonts w:hint="eastAsia"/>
          <w:i/>
          <w:sz w:val="22"/>
          <w:szCs w:val="22"/>
          <w:lang w:eastAsia="ja-JP"/>
        </w:rPr>
        <w:t>(Blood sodium decreased)</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中ブドウ糖正常</w:t>
      </w:r>
      <w:r w:rsidR="00086724" w:rsidRPr="00086724">
        <w:rPr>
          <w:rFonts w:hint="eastAsia"/>
          <w:b/>
          <w:i/>
          <w:sz w:val="22"/>
          <w:szCs w:val="22"/>
          <w:lang w:eastAsia="ja-JP"/>
        </w:rPr>
        <w:t xml:space="preserve"> </w:t>
      </w:r>
      <w:r w:rsidR="00086724" w:rsidRPr="009F402A">
        <w:rPr>
          <w:rFonts w:hint="eastAsia"/>
          <w:i/>
          <w:sz w:val="22"/>
          <w:szCs w:val="22"/>
          <w:lang w:eastAsia="ja-JP"/>
        </w:rPr>
        <w:t>(Blood glucose normal)</w:t>
      </w:r>
      <w:r w:rsidR="00D44640">
        <w:rPr>
          <w:rFonts w:hint="eastAsia"/>
          <w:sz w:val="22"/>
          <w:szCs w:val="22"/>
          <w:lang w:eastAsia="ja-JP"/>
        </w:rPr>
        <w:t>」</w:t>
      </w:r>
      <w:r w:rsidR="0064051F" w:rsidRPr="009A466D">
        <w:rPr>
          <w:rFonts w:hint="eastAsia"/>
          <w:sz w:val="22"/>
          <w:szCs w:val="22"/>
          <w:lang w:eastAsia="ja-JP"/>
        </w:rPr>
        <w:t>）</w:t>
      </w:r>
      <w:r w:rsidR="000F6C44" w:rsidRPr="009A466D">
        <w:rPr>
          <w:rFonts w:hint="eastAsia"/>
          <w:sz w:val="22"/>
          <w:szCs w:val="22"/>
          <w:lang w:eastAsia="ja-JP"/>
        </w:rPr>
        <w:t>。</w:t>
      </w:r>
      <w:r w:rsidR="0064051F" w:rsidRPr="009A466D">
        <w:rPr>
          <w:rFonts w:hint="eastAsia"/>
          <w:sz w:val="22"/>
          <w:szCs w:val="22"/>
          <w:lang w:eastAsia="ja-JP"/>
        </w:rPr>
        <w:t>医学的状態</w:t>
      </w:r>
      <w:r w:rsidR="003A2E1E" w:rsidRPr="009A466D">
        <w:rPr>
          <w:rFonts w:hint="eastAsia"/>
          <w:sz w:val="22"/>
          <w:szCs w:val="22"/>
          <w:lang w:eastAsia="ja-JP"/>
        </w:rPr>
        <w:t>（例：</w:t>
      </w:r>
      <w:r>
        <w:rPr>
          <w:rFonts w:hint="eastAsia"/>
          <w:sz w:val="22"/>
          <w:szCs w:val="22"/>
          <w:lang w:eastAsia="ja-JP"/>
        </w:rPr>
        <w:t>「</w:t>
      </w:r>
      <w:r w:rsidR="002A27BC" w:rsidRPr="009A466D">
        <w:rPr>
          <w:rFonts w:hint="eastAsia"/>
          <w:sz w:val="22"/>
          <w:szCs w:val="22"/>
          <w:lang w:eastAsia="ja-JP"/>
        </w:rPr>
        <w:t>高血糖</w:t>
      </w:r>
      <w:r w:rsidR="00D44640">
        <w:rPr>
          <w:rFonts w:hint="eastAsia"/>
          <w:sz w:val="22"/>
          <w:szCs w:val="22"/>
          <w:lang w:eastAsia="ja-JP"/>
        </w:rPr>
        <w:t>」</w:t>
      </w:r>
      <w:r w:rsidR="003A2E1E" w:rsidRPr="009A466D">
        <w:rPr>
          <w:rFonts w:hint="eastAsia"/>
          <w:sz w:val="22"/>
          <w:szCs w:val="22"/>
          <w:lang w:eastAsia="ja-JP"/>
        </w:rPr>
        <w:t>）</w:t>
      </w:r>
      <w:r w:rsidR="0064051F" w:rsidRPr="009A466D">
        <w:rPr>
          <w:rFonts w:hint="eastAsia"/>
          <w:sz w:val="22"/>
          <w:szCs w:val="22"/>
          <w:lang w:eastAsia="ja-JP"/>
        </w:rPr>
        <w:t>もしくは医学的状態と臨床検査の複合概念を表す用語は本</w:t>
      </w:r>
      <w:r w:rsidR="0064051F" w:rsidRPr="009A466D">
        <w:rPr>
          <w:rFonts w:hint="eastAsia"/>
          <w:sz w:val="22"/>
          <w:szCs w:val="22"/>
          <w:lang w:eastAsia="ja-JP"/>
        </w:rPr>
        <w:t>SOC</w:t>
      </w:r>
      <w:r w:rsidR="0064051F" w:rsidRPr="009A466D">
        <w:rPr>
          <w:rFonts w:hint="eastAsia"/>
          <w:sz w:val="22"/>
          <w:szCs w:val="22"/>
          <w:lang w:eastAsia="ja-JP"/>
        </w:rPr>
        <w:t>には含まれず、関連する障害を表す</w:t>
      </w:r>
      <w:r w:rsidR="0064051F" w:rsidRPr="009A466D">
        <w:rPr>
          <w:rFonts w:hint="eastAsia"/>
          <w:sz w:val="22"/>
          <w:szCs w:val="22"/>
          <w:lang w:eastAsia="ja-JP"/>
        </w:rPr>
        <w:t>SOC</w:t>
      </w:r>
      <w:r w:rsidR="0064051F" w:rsidRPr="009A466D">
        <w:rPr>
          <w:rFonts w:hint="eastAsia"/>
          <w:sz w:val="22"/>
          <w:szCs w:val="22"/>
          <w:lang w:eastAsia="ja-JP"/>
        </w:rPr>
        <w:t>に収載される（例：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高</w:t>
      </w:r>
      <w:r w:rsidR="00086724" w:rsidRPr="00086724">
        <w:rPr>
          <w:rFonts w:hint="eastAsia"/>
          <w:b/>
          <w:i/>
          <w:sz w:val="22"/>
          <w:szCs w:val="22"/>
          <w:lang w:eastAsia="ja-JP"/>
        </w:rPr>
        <w:t>浸透圧状態</w:t>
      </w:r>
      <w:r w:rsidR="00086724" w:rsidRPr="00086724">
        <w:rPr>
          <w:rFonts w:hint="eastAsia"/>
          <w:b/>
          <w:i/>
          <w:sz w:val="22"/>
          <w:szCs w:val="22"/>
          <w:lang w:eastAsia="ja-JP"/>
        </w:rPr>
        <w:t xml:space="preserve"> </w:t>
      </w:r>
      <w:r w:rsidR="00086724" w:rsidRPr="009F402A">
        <w:rPr>
          <w:rFonts w:hint="eastAsia"/>
          <w:i/>
          <w:sz w:val="22"/>
          <w:szCs w:val="22"/>
          <w:lang w:eastAsia="ja-JP"/>
        </w:rPr>
        <w:t>(Hyperosmolar state)</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ヘ</w:t>
      </w:r>
      <w:r w:rsidR="00086724" w:rsidRPr="00086724">
        <w:rPr>
          <w:rFonts w:hint="eastAsia"/>
          <w:b/>
          <w:i/>
          <w:sz w:val="22"/>
          <w:szCs w:val="22"/>
          <w:lang w:eastAsia="ja-JP"/>
        </w:rPr>
        <w:t>モジデリン沈着症</w:t>
      </w:r>
      <w:r w:rsidR="00086724" w:rsidRPr="00086724">
        <w:rPr>
          <w:rFonts w:hint="eastAsia"/>
          <w:b/>
          <w:i/>
          <w:sz w:val="22"/>
          <w:szCs w:val="22"/>
          <w:lang w:eastAsia="ja-JP"/>
        </w:rPr>
        <w:t xml:space="preserve"> </w:t>
      </w:r>
      <w:r w:rsidR="00086724" w:rsidRPr="009F402A">
        <w:rPr>
          <w:rFonts w:hint="eastAsia"/>
          <w:i/>
          <w:sz w:val="22"/>
          <w:szCs w:val="22"/>
          <w:lang w:eastAsia="ja-JP"/>
        </w:rPr>
        <w:t>(Haemosiderosis)</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起</w:t>
      </w:r>
      <w:r w:rsidR="00086724" w:rsidRPr="00086724">
        <w:rPr>
          <w:rFonts w:hint="eastAsia"/>
          <w:b/>
          <w:i/>
          <w:sz w:val="22"/>
          <w:szCs w:val="22"/>
          <w:lang w:eastAsia="ja-JP"/>
        </w:rPr>
        <w:t>立性蛋白尿症</w:t>
      </w:r>
      <w:r w:rsidR="00086724" w:rsidRPr="00086724">
        <w:rPr>
          <w:rFonts w:hint="eastAsia"/>
          <w:b/>
          <w:i/>
          <w:sz w:val="22"/>
          <w:szCs w:val="22"/>
          <w:lang w:eastAsia="ja-JP"/>
        </w:rPr>
        <w:t xml:space="preserve"> </w:t>
      </w:r>
      <w:r w:rsidR="00086724" w:rsidRPr="009F402A">
        <w:rPr>
          <w:rFonts w:hint="eastAsia"/>
          <w:i/>
          <w:sz w:val="22"/>
          <w:szCs w:val="22"/>
          <w:lang w:eastAsia="ja-JP"/>
        </w:rPr>
        <w:t>(Orthostatic proteinuria)</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腎</w:t>
      </w:r>
      <w:r w:rsidR="00086724" w:rsidRPr="00086724">
        <w:rPr>
          <w:rFonts w:hint="eastAsia"/>
          <w:b/>
          <w:i/>
          <w:sz w:val="22"/>
          <w:szCs w:val="22"/>
          <w:lang w:eastAsia="ja-JP"/>
        </w:rPr>
        <w:t>性糖尿</w:t>
      </w:r>
      <w:r w:rsidR="00086724" w:rsidRPr="00086724">
        <w:rPr>
          <w:rFonts w:hint="eastAsia"/>
          <w:b/>
          <w:i/>
          <w:sz w:val="22"/>
          <w:szCs w:val="22"/>
          <w:lang w:eastAsia="ja-JP"/>
        </w:rPr>
        <w:t xml:space="preserve"> </w:t>
      </w:r>
      <w:r w:rsidR="00086724" w:rsidRPr="009F402A">
        <w:rPr>
          <w:rFonts w:hint="eastAsia"/>
          <w:i/>
          <w:sz w:val="22"/>
          <w:szCs w:val="22"/>
          <w:lang w:eastAsia="ja-JP"/>
        </w:rPr>
        <w:t>(Renal glycosuria)</w:t>
      </w:r>
      <w:r w:rsidR="00D44640">
        <w:rPr>
          <w:rFonts w:hint="eastAsia"/>
          <w:sz w:val="22"/>
          <w:szCs w:val="22"/>
          <w:lang w:eastAsia="ja-JP"/>
        </w:rPr>
        <w:t>」</w:t>
      </w:r>
      <w:r w:rsidR="0064051F" w:rsidRPr="009A466D">
        <w:rPr>
          <w:rFonts w:hint="eastAsia"/>
          <w:sz w:val="22"/>
          <w:szCs w:val="22"/>
          <w:lang w:eastAsia="ja-JP"/>
        </w:rPr>
        <w:t>）</w:t>
      </w:r>
      <w:r w:rsidR="003A2E1E" w:rsidRPr="009A466D">
        <w:rPr>
          <w:rFonts w:hint="eastAsia"/>
          <w:sz w:val="22"/>
          <w:szCs w:val="22"/>
          <w:lang w:eastAsia="ja-JP"/>
        </w:rPr>
        <w:t>。</w:t>
      </w:r>
    </w:p>
    <w:p w14:paraId="74087995" w14:textId="32B59B8C" w:rsidR="0064051F" w:rsidRPr="009A466D"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に含まれる用語は</w:t>
      </w:r>
      <w:r w:rsidR="00DA74A4" w:rsidRPr="009A466D">
        <w:rPr>
          <w:rFonts w:hint="eastAsia"/>
          <w:sz w:val="22"/>
          <w:szCs w:val="22"/>
          <w:lang w:eastAsia="ja-JP"/>
        </w:rPr>
        <w:t>本</w:t>
      </w:r>
      <w:r w:rsidR="00DA74A4" w:rsidRPr="009A466D">
        <w:rPr>
          <w:rFonts w:hint="eastAsia"/>
          <w:sz w:val="22"/>
          <w:szCs w:val="22"/>
          <w:lang w:eastAsia="ja-JP"/>
        </w:rPr>
        <w:t>SOC</w:t>
      </w:r>
      <w:r w:rsidR="0064051F" w:rsidRPr="009A466D">
        <w:rPr>
          <w:rFonts w:hint="eastAsia"/>
          <w:b/>
          <w:bCs/>
          <w:sz w:val="22"/>
          <w:szCs w:val="22"/>
          <w:lang w:eastAsia="ja-JP"/>
        </w:rPr>
        <w:t>のみに</w:t>
      </w:r>
      <w:r w:rsidR="0064051F" w:rsidRPr="009A466D">
        <w:rPr>
          <w:rFonts w:hint="eastAsia"/>
          <w:sz w:val="22"/>
          <w:szCs w:val="22"/>
          <w:lang w:eastAsia="ja-JP"/>
        </w:rPr>
        <w:t>リンクしており、他の</w:t>
      </w:r>
      <w:r w:rsidR="0064051F" w:rsidRPr="009A466D">
        <w:rPr>
          <w:rFonts w:hint="eastAsia"/>
          <w:sz w:val="22"/>
          <w:szCs w:val="22"/>
          <w:lang w:eastAsia="ja-JP"/>
        </w:rPr>
        <w:t>SOC</w:t>
      </w:r>
      <w:r w:rsidR="0064051F" w:rsidRPr="009A466D">
        <w:rPr>
          <w:rFonts w:hint="eastAsia"/>
          <w:sz w:val="22"/>
          <w:szCs w:val="22"/>
          <w:lang w:eastAsia="ja-JP"/>
        </w:rPr>
        <w:t>にはリンクしていない（即ち</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は単軸構造である）。従って、複数軸にリンクしないこれらの用語に関して</w:t>
      </w:r>
      <w:r w:rsidR="0064051F" w:rsidRPr="009A466D">
        <w:rPr>
          <w:rFonts w:hint="eastAsia"/>
          <w:sz w:val="22"/>
          <w:szCs w:val="22"/>
          <w:lang w:eastAsia="ja-JP"/>
        </w:rPr>
        <w:t>MedDRA</w:t>
      </w:r>
      <w:r w:rsidR="0064051F" w:rsidRPr="009A466D">
        <w:rPr>
          <w:rFonts w:hint="eastAsia"/>
          <w:sz w:val="22"/>
          <w:szCs w:val="22"/>
          <w:lang w:eastAsia="ja-JP"/>
        </w:rPr>
        <w:t>でコーディングされたデータ</w:t>
      </w:r>
      <w:r w:rsidR="00221121" w:rsidRPr="009A466D">
        <w:rPr>
          <w:rFonts w:hint="eastAsia"/>
          <w:sz w:val="22"/>
          <w:szCs w:val="22"/>
          <w:lang w:eastAsia="ja-JP"/>
        </w:rPr>
        <w:t>を対象に</w:t>
      </w:r>
      <w:r w:rsidR="0064051F" w:rsidRPr="009A466D">
        <w:rPr>
          <w:rFonts w:hint="eastAsia"/>
          <w:sz w:val="22"/>
          <w:szCs w:val="22"/>
          <w:lang w:eastAsia="ja-JP"/>
        </w:rPr>
        <w:t>検索</w:t>
      </w:r>
      <w:r w:rsidR="00221121" w:rsidRPr="009A466D">
        <w:rPr>
          <w:rFonts w:hint="eastAsia"/>
          <w:sz w:val="22"/>
          <w:szCs w:val="22"/>
          <w:lang w:eastAsia="ja-JP"/>
        </w:rPr>
        <w:t>式</w:t>
      </w:r>
      <w:r w:rsidR="0064051F" w:rsidRPr="009A466D">
        <w:rPr>
          <w:rFonts w:hint="eastAsia"/>
          <w:sz w:val="22"/>
          <w:szCs w:val="22"/>
          <w:lang w:eastAsia="ja-JP"/>
        </w:rPr>
        <w:t>を作成する</w:t>
      </w:r>
      <w:r w:rsidR="00221121" w:rsidRPr="009A466D">
        <w:rPr>
          <w:rFonts w:hint="eastAsia"/>
          <w:sz w:val="22"/>
          <w:szCs w:val="22"/>
          <w:lang w:eastAsia="ja-JP"/>
        </w:rPr>
        <w:t>場合</w:t>
      </w:r>
      <w:r w:rsidR="0064051F" w:rsidRPr="009A466D">
        <w:rPr>
          <w:rFonts w:hint="eastAsia"/>
          <w:sz w:val="22"/>
          <w:szCs w:val="22"/>
          <w:lang w:eastAsia="ja-JP"/>
        </w:rPr>
        <w:t>は、障害を表す</w:t>
      </w:r>
      <w:r w:rsidR="0064051F" w:rsidRPr="009A466D">
        <w:rPr>
          <w:rFonts w:hint="eastAsia"/>
          <w:sz w:val="22"/>
          <w:szCs w:val="22"/>
          <w:lang w:eastAsia="ja-JP"/>
        </w:rPr>
        <w:t>SOC</w:t>
      </w:r>
      <w:r w:rsidR="0064051F" w:rsidRPr="009A466D">
        <w:rPr>
          <w:rFonts w:hint="eastAsia"/>
          <w:sz w:val="22"/>
          <w:szCs w:val="22"/>
          <w:lang w:eastAsia="ja-JP"/>
        </w:rPr>
        <w:t>（例：</w:t>
      </w:r>
      <w:r>
        <w:rPr>
          <w:rFonts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64051F" w:rsidRPr="009A466D">
        <w:rPr>
          <w:rFonts w:hint="eastAsia"/>
          <w:b/>
          <w:bCs/>
          <w:i/>
          <w:iCs/>
          <w:sz w:val="22"/>
          <w:szCs w:val="22"/>
          <w:lang w:eastAsia="ja-JP"/>
        </w:rPr>
        <w:t>血液およびリンパ系障害</w:t>
      </w:r>
      <w:r w:rsidR="00D44640">
        <w:rPr>
          <w:rFonts w:hint="eastAsia"/>
          <w:sz w:val="22"/>
          <w:szCs w:val="22"/>
          <w:lang w:eastAsia="ja-JP"/>
        </w:rPr>
        <w:t>」</w:t>
      </w:r>
      <w:r w:rsidR="0064051F" w:rsidRPr="009A466D">
        <w:rPr>
          <w:rFonts w:hint="eastAsia"/>
          <w:sz w:val="22"/>
          <w:szCs w:val="22"/>
          <w:lang w:eastAsia="ja-JP"/>
        </w:rPr>
        <w:t>の</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小板減少症</w:t>
      </w:r>
      <w:r w:rsidR="00086724" w:rsidRPr="00086724">
        <w:rPr>
          <w:rFonts w:hint="eastAsia"/>
          <w:b/>
          <w:i/>
          <w:sz w:val="22"/>
          <w:szCs w:val="22"/>
          <w:lang w:eastAsia="ja-JP"/>
        </w:rPr>
        <w:t xml:space="preserve"> </w:t>
      </w:r>
      <w:r w:rsidR="00086724" w:rsidRPr="006A6C14">
        <w:rPr>
          <w:rFonts w:hint="eastAsia"/>
          <w:i/>
          <w:sz w:val="22"/>
          <w:szCs w:val="22"/>
          <w:lang w:eastAsia="ja-JP"/>
        </w:rPr>
        <w:t>(Thrombocytopenia)</w:t>
      </w:r>
      <w:r w:rsidR="00D44640">
        <w:rPr>
          <w:rFonts w:hint="eastAsia"/>
          <w:sz w:val="22"/>
          <w:szCs w:val="22"/>
          <w:lang w:eastAsia="ja-JP"/>
        </w:rPr>
        <w:t>」</w:t>
      </w:r>
      <w:r w:rsidR="0064051F" w:rsidRPr="009A466D">
        <w:rPr>
          <w:rFonts w:hint="eastAsia"/>
          <w:sz w:val="22"/>
          <w:szCs w:val="22"/>
          <w:lang w:eastAsia="ja-JP"/>
        </w:rPr>
        <w:t>）と</w:t>
      </w:r>
      <w:r w:rsidR="00EF46B8">
        <w:rPr>
          <w:rFonts w:hint="eastAsia"/>
          <w:sz w:val="22"/>
          <w:szCs w:val="22"/>
          <w:lang w:eastAsia="ja-JP"/>
        </w:rPr>
        <w:t>とも</w:t>
      </w:r>
      <w:r w:rsidR="0064051F" w:rsidRPr="009A466D">
        <w:rPr>
          <w:rFonts w:hint="eastAsia"/>
          <w:sz w:val="22"/>
          <w:szCs w:val="22"/>
          <w:lang w:eastAsia="ja-JP"/>
        </w:rPr>
        <w:t>に</w:t>
      </w:r>
      <w:r>
        <w:rPr>
          <w:rFonts w:hint="eastAsia"/>
          <w:sz w:val="22"/>
          <w:szCs w:val="22"/>
          <w:lang w:eastAsia="ja-JP"/>
        </w:rPr>
        <w:t>「</w:t>
      </w:r>
      <w:r w:rsidR="00C27FB2" w:rsidRPr="009A466D">
        <w:rPr>
          <w:rFonts w:hint="eastAsia"/>
          <w:b/>
          <w:sz w:val="22"/>
          <w:szCs w:val="22"/>
          <w:lang w:eastAsia="ja-JP"/>
        </w:rPr>
        <w:t>SOC</w:t>
      </w:r>
      <w:r w:rsidR="006F1B90">
        <w:rPr>
          <w:rFonts w:hint="eastAsia"/>
          <w:b/>
          <w:sz w:val="22"/>
          <w:szCs w:val="22"/>
          <w:lang w:eastAsia="ja-JP"/>
        </w:rPr>
        <w:t xml:space="preserve">; </w:t>
      </w:r>
      <w:r w:rsidR="00C27FB2"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に含まれる関連用語（例：</w:t>
      </w:r>
      <w:r>
        <w:rPr>
          <w:rFonts w:hint="eastAsia"/>
          <w:sz w:val="22"/>
          <w:szCs w:val="22"/>
          <w:lang w:eastAsia="ja-JP"/>
        </w:rPr>
        <w:t>「</w:t>
      </w:r>
      <w:r w:rsidR="0064051F" w:rsidRPr="006A6C14">
        <w:rPr>
          <w:rFonts w:hint="eastAsia"/>
          <w:b/>
          <w:sz w:val="22"/>
          <w:szCs w:val="22"/>
          <w:lang w:eastAsia="ja-JP"/>
        </w:rPr>
        <w:t>P</w:t>
      </w:r>
      <w:r w:rsidR="009B4A70">
        <w:rPr>
          <w:rFonts w:hint="eastAsia"/>
          <w:b/>
          <w:sz w:val="22"/>
          <w:szCs w:val="22"/>
          <w:lang w:eastAsia="ja-JP"/>
        </w:rPr>
        <w:t>T</w:t>
      </w:r>
      <w:r w:rsidR="00B70065">
        <w:rPr>
          <w:rFonts w:hint="eastAsia"/>
          <w:b/>
          <w:sz w:val="22"/>
          <w:szCs w:val="22"/>
          <w:lang w:eastAsia="ja-JP"/>
        </w:rPr>
        <w:t>;</w:t>
      </w:r>
      <w:r w:rsidR="006F1B90" w:rsidRPr="006A6C14">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小板数減少</w:t>
      </w:r>
      <w:r w:rsidR="00086724" w:rsidRPr="00086724">
        <w:rPr>
          <w:rFonts w:hint="eastAsia"/>
          <w:b/>
          <w:i/>
          <w:sz w:val="22"/>
          <w:szCs w:val="22"/>
          <w:lang w:eastAsia="ja-JP"/>
        </w:rPr>
        <w:t xml:space="preserve"> </w:t>
      </w:r>
      <w:r w:rsidR="00086724" w:rsidRPr="006A6C14">
        <w:rPr>
          <w:rFonts w:hint="eastAsia"/>
          <w:i/>
          <w:sz w:val="22"/>
          <w:szCs w:val="22"/>
          <w:lang w:eastAsia="ja-JP"/>
        </w:rPr>
        <w:t>(Platelet count decreased)</w:t>
      </w:r>
      <w:r w:rsidR="00D44640">
        <w:rPr>
          <w:rFonts w:hint="eastAsia"/>
          <w:sz w:val="22"/>
          <w:szCs w:val="22"/>
          <w:lang w:eastAsia="ja-JP"/>
        </w:rPr>
        <w:t>」</w:t>
      </w:r>
      <w:r w:rsidR="0064051F" w:rsidRPr="009A466D">
        <w:rPr>
          <w:rFonts w:hint="eastAsia"/>
          <w:sz w:val="22"/>
          <w:szCs w:val="22"/>
          <w:lang w:eastAsia="ja-JP"/>
        </w:rPr>
        <w:t>）を含めることが肝要である。</w:t>
      </w:r>
      <w:r w:rsidR="00221121" w:rsidRPr="009A466D">
        <w:rPr>
          <w:rFonts w:hint="eastAsia"/>
          <w:sz w:val="22"/>
          <w:szCs w:val="22"/>
          <w:lang w:eastAsia="ja-JP"/>
        </w:rPr>
        <w:t>何故なら</w:t>
      </w:r>
      <w:r w:rsidR="0064051F" w:rsidRPr="009A466D">
        <w:rPr>
          <w:rFonts w:hint="eastAsia"/>
          <w:sz w:val="22"/>
          <w:szCs w:val="22"/>
          <w:lang w:eastAsia="ja-JP"/>
        </w:rPr>
        <w:t>ユーザーがこれらの複数の用語をリンクさせる多軸構造を勝手に作</w:t>
      </w:r>
      <w:r w:rsidR="00066B33" w:rsidRPr="009A466D">
        <w:rPr>
          <w:rFonts w:hint="eastAsia"/>
          <w:sz w:val="22"/>
          <w:szCs w:val="22"/>
          <w:lang w:eastAsia="ja-JP"/>
        </w:rPr>
        <w:t>れない</w:t>
      </w:r>
      <w:r w:rsidR="0064051F" w:rsidRPr="009A466D">
        <w:rPr>
          <w:rFonts w:hint="eastAsia"/>
          <w:sz w:val="22"/>
          <w:szCs w:val="22"/>
          <w:lang w:eastAsia="ja-JP"/>
        </w:rPr>
        <w:t>からである。</w:t>
      </w:r>
    </w:p>
    <w:p w14:paraId="042D4417" w14:textId="77777777" w:rsidR="00705D39" w:rsidRDefault="00DA74A4" w:rsidP="00E41AA8">
      <w:pPr>
        <w:spacing w:beforeLines="50" w:before="120"/>
        <w:ind w:leftChars="-1" w:left="-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には</w:t>
      </w:r>
      <w:r w:rsidR="00BE4CB7">
        <w:rPr>
          <w:rFonts w:hint="eastAsia"/>
          <w:sz w:val="22"/>
          <w:szCs w:val="22"/>
          <w:lang w:eastAsia="ja-JP"/>
        </w:rPr>
        <w:t>幾つかの</w:t>
      </w:r>
      <w:r w:rsidR="0064051F" w:rsidRPr="009A466D">
        <w:rPr>
          <w:rFonts w:hint="eastAsia"/>
          <w:sz w:val="22"/>
          <w:szCs w:val="22"/>
          <w:lang w:eastAsia="ja-JP"/>
        </w:rPr>
        <w:t>分類方法が用いられている。</w:t>
      </w:r>
    </w:p>
    <w:p w14:paraId="5799DCAD" w14:textId="011E5474" w:rsidR="00C620DA" w:rsidRDefault="0064051F" w:rsidP="00086724">
      <w:pPr>
        <w:pStyle w:val="1232"/>
        <w:numPr>
          <w:ilvl w:val="0"/>
          <w:numId w:val="16"/>
        </w:numPr>
        <w:spacing w:beforeLines="50" w:before="120" w:line="240" w:lineRule="auto"/>
        <w:rPr>
          <w:rFonts w:ascii="Century" w:eastAsia="ＭＳ 明朝" w:hAnsi="Century"/>
          <w:b w:val="0"/>
          <w:bCs/>
          <w:sz w:val="22"/>
          <w:szCs w:val="22"/>
          <w:lang w:eastAsia="ja-JP"/>
        </w:rPr>
      </w:pPr>
      <w:r w:rsidRPr="009A466D">
        <w:rPr>
          <w:rFonts w:ascii="Century" w:eastAsia="ＭＳ 明朝" w:hAnsi="Century" w:hint="eastAsia"/>
          <w:b w:val="0"/>
          <w:bCs/>
          <w:sz w:val="22"/>
          <w:szCs w:val="22"/>
          <w:lang w:eastAsia="ja-JP"/>
        </w:rPr>
        <w:t>幾つかの</w:t>
      </w:r>
      <w:r w:rsidRPr="009A466D">
        <w:rPr>
          <w:rFonts w:ascii="Century" w:eastAsia="ＭＳ 明朝" w:hAnsi="Century" w:hint="eastAsia"/>
          <w:b w:val="0"/>
          <w:bCs/>
          <w:sz w:val="22"/>
          <w:szCs w:val="22"/>
          <w:lang w:eastAsia="ja-JP"/>
        </w:rPr>
        <w:t>HLGT</w:t>
      </w:r>
      <w:r w:rsidRPr="009A466D">
        <w:rPr>
          <w:rFonts w:ascii="Century" w:eastAsia="ＭＳ 明朝" w:hAnsi="Century" w:hint="eastAsia"/>
          <w:b w:val="0"/>
          <w:bCs/>
          <w:sz w:val="22"/>
          <w:szCs w:val="22"/>
          <w:lang w:eastAsia="ja-JP"/>
        </w:rPr>
        <w:t>は、器官別、または特定器官を通常臨床学的に用いられている分類によりグループ分けしている（例：</w:t>
      </w:r>
      <w:r w:rsidR="00D03224">
        <w:rPr>
          <w:rFonts w:ascii="Century" w:eastAsia="ＭＳ 明朝" w:hAnsi="Century" w:hint="eastAsia"/>
          <w:b w:val="0"/>
          <w:b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皮</w:t>
      </w:r>
      <w:r w:rsidR="00086724" w:rsidRPr="00086724">
        <w:rPr>
          <w:rFonts w:ascii="Century" w:eastAsia="ＭＳ 明朝" w:hAnsi="Century" w:hint="eastAsia"/>
          <w:i/>
          <w:sz w:val="22"/>
          <w:szCs w:val="22"/>
          <w:lang w:eastAsia="ja-JP"/>
        </w:rPr>
        <w:t>膚検査</w:t>
      </w:r>
      <w:r w:rsidR="00086724" w:rsidRPr="001C16A4">
        <w:rPr>
          <w:rFonts w:ascii="Century" w:eastAsia="ＭＳ 明朝" w:hAnsi="Century"/>
          <w:b w:val="0"/>
          <w:i/>
          <w:sz w:val="22"/>
          <w:szCs w:val="22"/>
          <w:lang w:eastAsia="ja-JP"/>
        </w:rPr>
        <w:t xml:space="preserve"> (Skin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消</w:t>
      </w:r>
      <w:r w:rsidR="00086724" w:rsidRPr="00086724">
        <w:rPr>
          <w:rFonts w:ascii="Century" w:eastAsia="ＭＳ 明朝" w:hAnsi="Century" w:hint="eastAsia"/>
          <w:i/>
          <w:sz w:val="22"/>
          <w:szCs w:val="22"/>
          <w:lang w:eastAsia="ja-JP"/>
        </w:rPr>
        <w:t>化管検査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(Gastrointestinal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086724" w:rsidRPr="00086724">
        <w:rPr>
          <w:rFonts w:ascii="Century" w:eastAsia="ＭＳ 明朝" w:hAnsi="Century" w:hint="eastAsia"/>
          <w:i/>
          <w:sz w:val="22"/>
          <w:szCs w:val="22"/>
          <w:lang w:eastAsia="ja-JP"/>
        </w:rPr>
        <w:t>液学的検査（血液型検査を含む）</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(Haematology investigations (incl blood groups</w:t>
      </w:r>
      <w:r w:rsidR="00086724" w:rsidRPr="00086724">
        <w:rPr>
          <w:rFonts w:ascii="Century" w:eastAsia="ＭＳ 明朝" w:hAnsi="Century" w:hint="eastAsia"/>
          <w:i/>
          <w:sz w:val="22"/>
          <w:szCs w:val="22"/>
          <w:lang w:eastAsia="ja-JP"/>
        </w:rPr>
        <w:t>))</w:t>
      </w:r>
      <w:r w:rsidR="00D44640">
        <w:rPr>
          <w:rFonts w:ascii="Century" w:eastAsia="ＭＳ 明朝" w:hAnsi="Century" w:hint="eastAsia"/>
          <w:b w:val="0"/>
          <w:bCs/>
          <w:sz w:val="22"/>
          <w:szCs w:val="22"/>
          <w:lang w:eastAsia="ja-JP"/>
        </w:rPr>
        <w:t>」</w:t>
      </w:r>
      <w:r w:rsidRPr="009A466D">
        <w:rPr>
          <w:rFonts w:ascii="Century" w:eastAsia="ＭＳ 明朝" w:hAnsi="Century" w:hint="eastAsia"/>
          <w:b w:val="0"/>
          <w:bCs/>
          <w:sz w:val="22"/>
          <w:szCs w:val="22"/>
          <w:lang w:eastAsia="ja-JP"/>
        </w:rPr>
        <w:t>）</w:t>
      </w:r>
      <w:r w:rsidR="00B46FA9" w:rsidRPr="009A466D">
        <w:rPr>
          <w:rFonts w:ascii="Century" w:eastAsia="ＭＳ 明朝" w:hAnsi="Century" w:hint="eastAsia"/>
          <w:b w:val="0"/>
          <w:bCs/>
          <w:sz w:val="22"/>
          <w:szCs w:val="22"/>
          <w:lang w:eastAsia="ja-JP"/>
        </w:rPr>
        <w:t>。</w:t>
      </w:r>
    </w:p>
    <w:p w14:paraId="44B3CD23" w14:textId="5C2C7DC5" w:rsidR="00C620DA" w:rsidRDefault="0064051F" w:rsidP="00086724">
      <w:pPr>
        <w:pStyle w:val="1232"/>
        <w:numPr>
          <w:ilvl w:val="0"/>
          <w:numId w:val="17"/>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他の</w:t>
      </w:r>
      <w:r w:rsidRPr="009A466D">
        <w:rPr>
          <w:rFonts w:ascii="Century" w:eastAsia="ＭＳ 明朝" w:hAnsi="Century" w:hint="eastAsia"/>
          <w:b w:val="0"/>
          <w:sz w:val="22"/>
          <w:szCs w:val="22"/>
          <w:lang w:eastAsia="ja-JP"/>
        </w:rPr>
        <w:t>HLGT</w:t>
      </w:r>
      <w:r w:rsidRPr="009A466D">
        <w:rPr>
          <w:rFonts w:ascii="Century" w:eastAsia="ＭＳ 明朝" w:hAnsi="Century" w:hint="eastAsia"/>
          <w:b w:val="0"/>
          <w:sz w:val="22"/>
          <w:szCs w:val="22"/>
          <w:lang w:eastAsia="ja-JP"/>
        </w:rPr>
        <w:t>は、単一器官にはそのまま当てはまらない分析または検査を表すもので、物質タイプまたは検査法タイプ別に分類されている（例：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086724" w:rsidRPr="00086724">
        <w:rPr>
          <w:rFonts w:ascii="Century" w:eastAsia="ＭＳ 明朝" w:hAnsi="Century" w:hint="eastAsia"/>
          <w:i/>
          <w:sz w:val="22"/>
          <w:szCs w:val="22"/>
          <w:lang w:eastAsia="ja-JP"/>
        </w:rPr>
        <w:t>分、電解質および無機質検査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(Water, electrolyte and mineral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脂</w:t>
      </w:r>
      <w:r w:rsidR="00086724" w:rsidRPr="00086724">
        <w:rPr>
          <w:rFonts w:ascii="Century" w:eastAsia="ＭＳ 明朝" w:hAnsi="Century" w:hint="eastAsia"/>
          <w:i/>
          <w:sz w:val="22"/>
          <w:szCs w:val="22"/>
          <w:lang w:eastAsia="ja-JP"/>
        </w:rPr>
        <w:t>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(Lipid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毒</w:t>
      </w:r>
      <w:r w:rsidR="00086724" w:rsidRPr="00086724">
        <w:rPr>
          <w:rFonts w:ascii="Century" w:eastAsia="ＭＳ 明朝" w:hAnsi="Century" w:hint="eastAsia"/>
          <w:i/>
          <w:sz w:val="22"/>
          <w:szCs w:val="22"/>
          <w:lang w:eastAsia="ja-JP"/>
        </w:rPr>
        <w:t>物学および治療薬モニタリング</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(Toxicology and therapeutic drug monitoring)</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細</w:t>
      </w:r>
      <w:r w:rsidR="00086724" w:rsidRPr="00086724">
        <w:rPr>
          <w:rFonts w:ascii="Century" w:eastAsia="ＭＳ 明朝" w:hAnsi="Century" w:hint="eastAsia"/>
          <w:i/>
          <w:sz w:val="22"/>
          <w:szCs w:val="22"/>
          <w:lang w:eastAsia="ja-JP"/>
        </w:rPr>
        <w:t>胞遺伝学的検査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(Cytogenetic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5537A0"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971078" w:rsidRPr="009A466D">
        <w:rPr>
          <w:rFonts w:ascii="Century" w:eastAsia="ＭＳ 明朝" w:hAnsi="Century" w:hint="eastAsia"/>
          <w:b w:val="0"/>
          <w:sz w:val="22"/>
          <w:szCs w:val="22"/>
          <w:lang w:eastAsia="ja-JP"/>
        </w:rPr>
        <w:t>。</w:t>
      </w:r>
    </w:p>
    <w:p w14:paraId="40D18DF5" w14:textId="77777777" w:rsidR="00C620DA" w:rsidRDefault="0064051F" w:rsidP="00E41AA8">
      <w:pPr>
        <w:pStyle w:val="1232"/>
        <w:numPr>
          <w:ilvl w:val="0"/>
          <w:numId w:val="18"/>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bCs/>
          <w:sz w:val="22"/>
          <w:szCs w:val="22"/>
          <w:lang w:eastAsia="ja-JP"/>
        </w:rPr>
        <w:t>他に分類</w:t>
      </w:r>
      <w:r w:rsidRPr="009A466D">
        <w:rPr>
          <w:rFonts w:ascii="Century" w:eastAsia="ＭＳ 明朝" w:hAnsi="Century" w:hint="eastAsia"/>
          <w:b w:val="0"/>
          <w:sz w:val="22"/>
          <w:szCs w:val="22"/>
          <w:lang w:eastAsia="ja-JP"/>
        </w:rPr>
        <w:t>されない臨床検査には</w:t>
      </w:r>
      <w:r w:rsidR="005F5F6F" w:rsidRPr="009A466D">
        <w:rPr>
          <w:rFonts w:ascii="Century" w:eastAsia="ＭＳ 明朝" w:hAnsi="Century"/>
          <w:b w:val="0"/>
          <w:sz w:val="22"/>
          <w:szCs w:val="22"/>
          <w:lang w:eastAsia="ja-JP"/>
        </w:rPr>
        <w:t>三つ</w:t>
      </w:r>
      <w:r w:rsidRPr="009A466D">
        <w:rPr>
          <w:rFonts w:ascii="Century" w:eastAsia="ＭＳ 明朝" w:hAnsi="Century" w:hint="eastAsia"/>
          <w:b w:val="0"/>
          <w:sz w:val="22"/>
          <w:szCs w:val="22"/>
          <w:lang w:eastAsia="ja-JP"/>
        </w:rPr>
        <w:t>の</w:t>
      </w:r>
      <w:r w:rsidRPr="009A466D">
        <w:rPr>
          <w:rFonts w:ascii="Century" w:eastAsia="ＭＳ 明朝" w:hAnsi="Century"/>
          <w:b w:val="0"/>
          <w:sz w:val="22"/>
          <w:szCs w:val="22"/>
          <w:lang w:eastAsia="ja-JP"/>
        </w:rPr>
        <w:t>HLGT</w:t>
      </w:r>
      <w:r w:rsidRPr="009A466D">
        <w:rPr>
          <w:rFonts w:ascii="Century" w:eastAsia="ＭＳ 明朝" w:hAnsi="Century" w:hint="eastAsia"/>
          <w:b w:val="0"/>
          <w:sz w:val="22"/>
          <w:szCs w:val="22"/>
          <w:lang w:eastAsia="ja-JP"/>
        </w:rPr>
        <w:t>が設けられている。</w:t>
      </w:r>
    </w:p>
    <w:p w14:paraId="423FCC77" w14:textId="667961E2"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酵</w:t>
      </w:r>
      <w:r w:rsidR="00086724" w:rsidRPr="00086724">
        <w:rPr>
          <w:rFonts w:ascii="Century" w:eastAsia="ＭＳ 明朝" w:hAnsi="Century" w:hint="eastAsia"/>
          <w:b/>
          <w:i/>
          <w:sz w:val="22"/>
          <w:szCs w:val="22"/>
          <w:lang w:eastAsia="ja-JP"/>
        </w:rPr>
        <w:t>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(Enzyme investigations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は、複数の器官で起こり得る異常を識別するために一般的に行われている検査を表す用語により構成されている（</w:t>
      </w:r>
      <w:r w:rsidR="00621145" w:rsidRPr="009A466D">
        <w:rPr>
          <w:rFonts w:ascii="Century" w:eastAsia="ＭＳ 明朝" w:hAnsi="Century" w:hint="eastAsia"/>
          <w:sz w:val="22"/>
          <w:szCs w:val="22"/>
          <w:lang w:eastAsia="ja-JP"/>
        </w:rPr>
        <w:t>例：</w:t>
      </w:r>
      <w:r w:rsidR="0064051F" w:rsidRPr="009A466D">
        <w:rPr>
          <w:rFonts w:ascii="Century" w:eastAsia="ＭＳ 明朝" w:hAnsi="Century" w:hint="eastAsia"/>
          <w:sz w:val="22"/>
          <w:szCs w:val="22"/>
          <w:lang w:eastAsia="ja-JP"/>
        </w:rPr>
        <w:t>骨または肝臓障害のためのアルカリフォスファターゼ検査を含む</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組</w:t>
      </w:r>
      <w:r w:rsidR="00086724" w:rsidRPr="00086724">
        <w:rPr>
          <w:rFonts w:ascii="Century" w:eastAsia="ＭＳ 明朝" w:hAnsi="Century" w:hint="eastAsia"/>
          <w:b/>
          <w:i/>
          <w:sz w:val="22"/>
          <w:szCs w:val="22"/>
          <w:lang w:eastAsia="ja-JP"/>
        </w:rPr>
        <w:t>織酵素検査ＮＥＣ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(Tissue enzyme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）。また、心臓、骨格筋、脳組織障害のためのクレアチンキナーゼのイソエンザイム検査（例：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骨</w:t>
      </w:r>
      <w:r w:rsidR="00086724" w:rsidRPr="00086724">
        <w:rPr>
          <w:rFonts w:ascii="Century" w:eastAsia="ＭＳ 明朝" w:hAnsi="Century" w:hint="eastAsia"/>
          <w:b/>
          <w:i/>
          <w:sz w:val="22"/>
          <w:szCs w:val="22"/>
          <w:lang w:eastAsia="ja-JP"/>
        </w:rPr>
        <w:t>格筋および心筋検査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(Skeletal and cardiac muscle analyses)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）などである。</w:t>
      </w:r>
    </w:p>
    <w:p w14:paraId="2493D09E" w14:textId="010F5904"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lastRenderedPageBreak/>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検</w:t>
      </w:r>
      <w:r w:rsidR="00086724" w:rsidRPr="00086724">
        <w:rPr>
          <w:rFonts w:ascii="Century" w:eastAsia="ＭＳ 明朝" w:hAnsi="Century" w:hint="eastAsia"/>
          <w:b/>
          <w:i/>
          <w:sz w:val="22"/>
          <w:szCs w:val="22"/>
          <w:lang w:eastAsia="ja-JP"/>
        </w:rPr>
        <w:t>査、画像および病理組織学的検査ＮＥＣ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(Investigations, imaging and histopathology procedures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には、臨床検査への影響を示す用語や、非特異的臨床検査あるいは部位を特定しない画像および病理学的検査などを示す用語が含まれている。</w:t>
      </w:r>
    </w:p>
    <w:p w14:paraId="55B6F9A4" w14:textId="44D6AF44"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蛋</w:t>
      </w:r>
      <w:r w:rsidR="00086724" w:rsidRPr="00086724">
        <w:rPr>
          <w:rFonts w:ascii="Century" w:eastAsia="ＭＳ 明朝" w:hAnsi="Century" w:hint="eastAsia"/>
          <w:b/>
          <w:i/>
          <w:sz w:val="22"/>
          <w:szCs w:val="22"/>
          <w:lang w:eastAsia="ja-JP"/>
        </w:rPr>
        <w:t>白および化学的検査ＮＥＣ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(Protein and chemistry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には、通常は単一の臓器障害とは限定できない特定の蛋白検査（例：アルブミン検査、混濁検査）とともにレニンおよびアンギオテンシンの検査が含まれている。</w:t>
      </w:r>
    </w:p>
    <w:p w14:paraId="6793E3EA" w14:textId="7B0EA21C" w:rsidR="00C620DA" w:rsidRDefault="00D03224" w:rsidP="00086724">
      <w:pPr>
        <w:pStyle w:val="1232"/>
        <w:numPr>
          <w:ilvl w:val="0"/>
          <w:numId w:val="19"/>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bCs/>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胎</w:t>
      </w:r>
      <w:r w:rsidR="00086724" w:rsidRPr="00086724">
        <w:rPr>
          <w:rFonts w:ascii="Century" w:eastAsia="ＭＳ 明朝" w:hAnsi="Century" w:hint="eastAsia"/>
          <w:i/>
          <w:sz w:val="22"/>
          <w:szCs w:val="22"/>
          <w:lang w:eastAsia="ja-JP"/>
        </w:rPr>
        <w:t>児および新生児検査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(Foetal and neonatal investigations)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は胎児および新生児のすべての検査に関する用語をグループ化している。ここには、診断、病理組織学的検査、画像検査が含まれている。</w:t>
      </w:r>
    </w:p>
    <w:p w14:paraId="2F9B71F5" w14:textId="7B6E12BD" w:rsidR="00C620DA" w:rsidRDefault="00D03224" w:rsidP="00086724">
      <w:pPr>
        <w:pStyle w:val="1232"/>
        <w:numPr>
          <w:ilvl w:val="0"/>
          <w:numId w:val="20"/>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の下の</w:t>
      </w: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w:t>
      </w:r>
      <w:r w:rsidR="00766DA2">
        <w:rPr>
          <w:rFonts w:ascii="Century" w:eastAsia="ＭＳ 明朝" w:hAnsi="Century"/>
          <w:sz w:val="22"/>
          <w:szCs w:val="22"/>
          <w:lang w:eastAsia="ja-JP"/>
        </w:rPr>
        <w:t xml:space="preserve"> </w:t>
      </w:r>
      <w:r w:rsidR="00766DA2" w:rsidRPr="00766DA2">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体的診察法および器官系の状態</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procedures and organ system status)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には、検査に伴って実施される測定、例えば体温測定、体重測定などの用語が含まれている。また、</w:t>
      </w:r>
      <w:r w:rsidR="005537A0" w:rsidRPr="009A466D">
        <w:rPr>
          <w:rFonts w:ascii="Century" w:eastAsia="ＭＳ 明朝" w:hAnsi="Century" w:hint="eastAsia"/>
          <w:b w:val="0"/>
          <w:sz w:val="22"/>
          <w:szCs w:val="22"/>
          <w:lang w:eastAsia="ja-JP"/>
        </w:rPr>
        <w:t>身体</w:t>
      </w:r>
      <w:r w:rsidR="0064051F" w:rsidRPr="009A466D">
        <w:rPr>
          <w:rFonts w:ascii="Century" w:eastAsia="ＭＳ 明朝" w:hAnsi="Century" w:hint="eastAsia"/>
          <w:b w:val="0"/>
          <w:sz w:val="22"/>
          <w:szCs w:val="22"/>
          <w:lang w:eastAsia="ja-JP"/>
        </w:rPr>
        <w:t>的</w:t>
      </w:r>
      <w:r w:rsidR="00236487" w:rsidRPr="009A466D">
        <w:rPr>
          <w:rFonts w:ascii="Century" w:eastAsia="ＭＳ 明朝" w:hAnsi="Century" w:hint="eastAsia"/>
          <w:b w:val="0"/>
          <w:sz w:val="22"/>
          <w:szCs w:val="22"/>
          <w:lang w:eastAsia="ja-JP"/>
        </w:rPr>
        <w:t>診察</w:t>
      </w:r>
      <w:r w:rsidR="0064051F" w:rsidRPr="009A466D">
        <w:rPr>
          <w:rFonts w:ascii="Century" w:eastAsia="ＭＳ 明朝" w:hAnsi="Century" w:hint="eastAsia"/>
          <w:b w:val="0"/>
          <w:sz w:val="22"/>
          <w:szCs w:val="22"/>
          <w:lang w:eastAsia="ja-JP"/>
        </w:rPr>
        <w:t>によって発見される状態、</w:t>
      </w:r>
      <w:r>
        <w:rPr>
          <w:rFonts w:ascii="Century" w:eastAsia="ＭＳ 明朝" w:hAnsi="Century" w:hint="eastAsia"/>
          <w:b w:val="0"/>
          <w:sz w:val="22"/>
          <w:szCs w:val="22"/>
          <w:lang w:eastAsia="ja-JP"/>
        </w:rPr>
        <w:t>「</w:t>
      </w:r>
      <w:r w:rsidR="0064051F" w:rsidRPr="009A466D">
        <w:rPr>
          <w:rFonts w:ascii="Century" w:eastAsia="ＭＳ 明朝" w:hAnsi="Century" w:hint="eastAsia"/>
          <w:b w:val="0"/>
          <w:color w:val="000000"/>
          <w:sz w:val="22"/>
          <w:szCs w:val="22"/>
          <w:lang w:eastAsia="ja-JP"/>
        </w:rPr>
        <w:t>前立腺検査異常</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w:t>
      </w:r>
      <w:r>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打聴診音減弱</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なども含まれている。</w:t>
      </w:r>
    </w:p>
    <w:p w14:paraId="796F97B2" w14:textId="77777777" w:rsidR="00705D39" w:rsidRDefault="00DA74A4" w:rsidP="00E41AA8">
      <w:pPr>
        <w:spacing w:beforeLines="50" w:before="120"/>
        <w:ind w:leftChars="-2" w:left="-3" w:hangingChars="1" w:hanging="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に含まれる</w:t>
      </w:r>
      <w:r w:rsidR="0064051F" w:rsidRPr="009A466D">
        <w:rPr>
          <w:sz w:val="22"/>
          <w:szCs w:val="22"/>
          <w:lang w:eastAsia="ja-JP"/>
        </w:rPr>
        <w:t>HLT</w:t>
      </w:r>
      <w:r w:rsidR="0064051F" w:rsidRPr="009A466D">
        <w:rPr>
          <w:rFonts w:hint="eastAsia"/>
          <w:sz w:val="22"/>
          <w:szCs w:val="22"/>
          <w:lang w:eastAsia="ja-JP"/>
        </w:rPr>
        <w:t>は</w:t>
      </w:r>
      <w:r w:rsidR="00A47A9A" w:rsidRPr="009A466D">
        <w:rPr>
          <w:rFonts w:hint="eastAsia"/>
          <w:sz w:val="22"/>
          <w:szCs w:val="22"/>
          <w:lang w:eastAsia="ja-JP"/>
        </w:rPr>
        <w:t>概してその概念が一目瞭然</w:t>
      </w:r>
      <w:r w:rsidR="0064051F" w:rsidRPr="009A466D">
        <w:rPr>
          <w:rFonts w:hint="eastAsia"/>
          <w:sz w:val="22"/>
          <w:szCs w:val="22"/>
          <w:lang w:eastAsia="ja-JP"/>
        </w:rPr>
        <w:t>であり、次のような種々の方法に基づいて分類されている。</w:t>
      </w:r>
    </w:p>
    <w:p w14:paraId="491B83BF" w14:textId="4FFC06AA" w:rsidR="00C620DA" w:rsidRDefault="0064051F" w:rsidP="00086724">
      <w:pPr>
        <w:pStyle w:val="abc"/>
        <w:numPr>
          <w:ilvl w:val="0"/>
          <w:numId w:val="21"/>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一部の</w:t>
      </w:r>
      <w:r w:rsidRPr="009A466D">
        <w:rPr>
          <w:rFonts w:ascii="Century" w:eastAsia="ＭＳ 明朝" w:hAnsi="Century" w:hint="eastAsia"/>
          <w:sz w:val="22"/>
          <w:szCs w:val="22"/>
          <w:lang w:eastAsia="ja-JP"/>
        </w:rPr>
        <w:t>HLT</w:t>
      </w:r>
      <w:r w:rsidRPr="009A466D">
        <w:rPr>
          <w:rFonts w:ascii="Century" w:eastAsia="ＭＳ 明朝" w:hAnsi="Century" w:hint="eastAsia"/>
          <w:sz w:val="22"/>
          <w:szCs w:val="22"/>
          <w:lang w:eastAsia="ja-JP"/>
        </w:rPr>
        <w:t>は、診断手法</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心</w:t>
      </w:r>
      <w:r w:rsidR="00086724" w:rsidRPr="00086724">
        <w:rPr>
          <w:rFonts w:ascii="Century" w:eastAsia="ＭＳ 明朝" w:hAnsi="Century" w:hint="eastAsia"/>
          <w:b/>
          <w:i/>
          <w:sz w:val="22"/>
          <w:szCs w:val="22"/>
          <w:lang w:eastAsia="ja-JP"/>
        </w:rPr>
        <w:t>機能検査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(Cardiac function diagnostic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、画像検査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消</w:t>
      </w:r>
      <w:r w:rsidR="00086724" w:rsidRPr="00086724">
        <w:rPr>
          <w:rFonts w:ascii="Century" w:eastAsia="ＭＳ 明朝" w:hAnsi="Century" w:hint="eastAsia"/>
          <w:b/>
          <w:i/>
          <w:sz w:val="22"/>
          <w:szCs w:val="22"/>
          <w:lang w:eastAsia="ja-JP"/>
        </w:rPr>
        <w:t>化管および腹部画像検査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(Gastrointestinal and abdominal imaging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または病理学的検査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筋</w:t>
      </w:r>
      <w:r w:rsidR="00086724" w:rsidRPr="00086724">
        <w:rPr>
          <w:rFonts w:ascii="Century" w:eastAsia="ＭＳ 明朝" w:hAnsi="Century" w:hint="eastAsia"/>
          <w:b/>
          <w:i/>
          <w:sz w:val="22"/>
          <w:szCs w:val="22"/>
          <w:lang w:eastAsia="ja-JP"/>
        </w:rPr>
        <w:t>骨格系および軟部組織病理組織学的検査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(Musculoskeletal and soft tissue histopathology procedures)</w:t>
      </w:r>
      <w:r w:rsidR="00D44640">
        <w:rPr>
          <w:rFonts w:ascii="Century" w:eastAsia="ＭＳ 明朝" w:hAnsi="Century" w:hint="eastAsia"/>
          <w:bCs/>
          <w:iCs/>
          <w:sz w:val="22"/>
          <w:szCs w:val="22"/>
          <w:lang w:eastAsia="ja-JP"/>
        </w:rPr>
        <w:t>」</w:t>
      </w:r>
      <w:r w:rsidR="00C82931" w:rsidRPr="009A466D">
        <w:rPr>
          <w:rFonts w:ascii="Century" w:eastAsia="ＭＳ 明朝" w:hAnsi="Century" w:hint="eastAsia"/>
          <w:bCs/>
          <w:iCs/>
          <w:sz w:val="22"/>
          <w:szCs w:val="22"/>
          <w:lang w:eastAsia="ja-JP"/>
        </w:rPr>
        <w:t>）</w:t>
      </w:r>
      <w:r w:rsidRPr="009A466D">
        <w:rPr>
          <w:rFonts w:ascii="Century" w:eastAsia="ＭＳ 明朝" w:hAnsi="Century" w:hint="eastAsia"/>
          <w:bCs/>
          <w:iCs/>
          <w:sz w:val="22"/>
          <w:szCs w:val="22"/>
          <w:lang w:eastAsia="ja-JP"/>
        </w:rPr>
        <w:t>のよう</w:t>
      </w:r>
      <w:r w:rsidRPr="009A466D">
        <w:rPr>
          <w:rFonts w:ascii="Century" w:eastAsia="ＭＳ 明朝" w:hAnsi="Century" w:hint="eastAsia"/>
          <w:sz w:val="22"/>
          <w:szCs w:val="22"/>
          <w:lang w:eastAsia="ja-JP"/>
        </w:rPr>
        <w:t>にグループ分けされている。しかし、診断手法の</w:t>
      </w:r>
      <w:r w:rsidRPr="009A466D">
        <w:rPr>
          <w:rFonts w:ascii="Century" w:eastAsia="ＭＳ 明朝" w:hAnsi="Century"/>
          <w:sz w:val="22"/>
          <w:szCs w:val="22"/>
          <w:lang w:eastAsia="ja-JP"/>
        </w:rPr>
        <w:t>HLT</w:t>
      </w:r>
      <w:r w:rsidRPr="009A466D">
        <w:rPr>
          <w:rFonts w:ascii="Century" w:eastAsia="ＭＳ 明朝" w:hAnsi="Century" w:hint="eastAsia"/>
          <w:sz w:val="22"/>
          <w:szCs w:val="22"/>
          <w:lang w:eastAsia="ja-JP"/>
        </w:rPr>
        <w:t>の一部には、画像検査を含むものがある（例：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眼</w:t>
      </w:r>
      <w:r w:rsidR="00086724" w:rsidRPr="00086724">
        <w:rPr>
          <w:rFonts w:ascii="Century" w:eastAsia="ＭＳ 明朝" w:hAnsi="Century" w:hint="eastAsia"/>
          <w:b/>
          <w:i/>
          <w:sz w:val="22"/>
          <w:szCs w:val="22"/>
          <w:lang w:eastAsia="ja-JP"/>
        </w:rPr>
        <w:t>機能診断法</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(Ophthalmic function diagnostic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には</w:t>
      </w:r>
      <w:r w:rsidR="00D03224">
        <w:rPr>
          <w:rFonts w:ascii="Century" w:eastAsia="ＭＳ 明朝" w:hAnsi="Century" w:hint="eastAsia"/>
          <w:sz w:val="22"/>
          <w:szCs w:val="22"/>
          <w:lang w:eastAsia="ja-JP"/>
        </w:rPr>
        <w:t>「</w:t>
      </w:r>
      <w:r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Pr="009A466D">
        <w:rPr>
          <w:rFonts w:ascii="Century" w:eastAsia="ＭＳ 明朝" w:hAnsi="Century" w:hint="eastAsia"/>
          <w:b/>
          <w:bCs/>
          <w:i/>
          <w:iCs/>
          <w:sz w:val="22"/>
          <w:szCs w:val="22"/>
          <w:lang w:eastAsia="ja-JP"/>
        </w:rPr>
        <w:t>網</w:t>
      </w:r>
      <w:r w:rsidR="00086724" w:rsidRPr="00086724">
        <w:rPr>
          <w:rFonts w:ascii="Century" w:eastAsia="ＭＳ 明朝" w:hAnsi="Century" w:hint="eastAsia"/>
          <w:b/>
          <w:bCs/>
          <w:i/>
          <w:iCs/>
          <w:sz w:val="22"/>
          <w:szCs w:val="22"/>
          <w:lang w:eastAsia="ja-JP"/>
        </w:rPr>
        <w:t>膜血管造影</w:t>
      </w:r>
      <w:r w:rsidR="00086724" w:rsidRPr="00086724">
        <w:rPr>
          <w:rFonts w:ascii="Century" w:eastAsia="ＭＳ 明朝" w:hAnsi="Century" w:hint="eastAsia"/>
          <w:b/>
          <w:bCs/>
          <w:i/>
          <w:iCs/>
          <w:sz w:val="22"/>
          <w:szCs w:val="22"/>
          <w:lang w:eastAsia="ja-JP"/>
        </w:rPr>
        <w:t xml:space="preserve"> </w:t>
      </w:r>
      <w:r w:rsidR="00086724" w:rsidRPr="006A6C14">
        <w:rPr>
          <w:rFonts w:ascii="Century" w:eastAsia="ＭＳ 明朝" w:hAnsi="Century" w:hint="eastAsia"/>
          <w:bCs/>
          <w:i/>
          <w:iCs/>
          <w:sz w:val="22"/>
          <w:szCs w:val="22"/>
          <w:lang w:eastAsia="ja-JP"/>
        </w:rPr>
        <w:t>(Angiogram retina)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が含まれる）</w:t>
      </w:r>
      <w:r w:rsidR="006A52AF" w:rsidRPr="009A466D">
        <w:rPr>
          <w:rFonts w:ascii="Century" w:eastAsia="ＭＳ 明朝" w:hAnsi="Century" w:hint="eastAsia"/>
          <w:sz w:val="22"/>
          <w:szCs w:val="22"/>
          <w:lang w:eastAsia="ja-JP"/>
        </w:rPr>
        <w:t>。</w:t>
      </w:r>
    </w:p>
    <w:p w14:paraId="3F9A086F" w14:textId="1FFF01E0" w:rsidR="00C620DA" w:rsidRDefault="0064051F" w:rsidP="00264576">
      <w:pPr>
        <w:pStyle w:val="1232"/>
        <w:numPr>
          <w:ilvl w:val="0"/>
          <w:numId w:val="22"/>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b w:val="0"/>
          <w:sz w:val="22"/>
          <w:szCs w:val="22"/>
          <w:lang w:eastAsia="ja-JP"/>
        </w:rPr>
        <w:t>一部の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は、解剖学的部位または組織タイプにより分類されている。（例：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副</w:t>
      </w:r>
      <w:r w:rsidR="00086724" w:rsidRPr="00086724">
        <w:rPr>
          <w:rFonts w:ascii="Century" w:eastAsia="ＭＳ 明朝" w:hAnsi="Century" w:hint="eastAsia"/>
          <w:i/>
          <w:sz w:val="22"/>
          <w:szCs w:val="22"/>
          <w:lang w:eastAsia="ja-JP"/>
        </w:rPr>
        <w:t>腎皮質検査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(Adrenal cortex tests)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髄</w:t>
      </w:r>
      <w:r w:rsidR="00086724" w:rsidRPr="00086724">
        <w:rPr>
          <w:rFonts w:ascii="Century" w:eastAsia="ＭＳ 明朝" w:hAnsi="Century" w:hint="eastAsia"/>
          <w:i/>
          <w:sz w:val="22"/>
          <w:szCs w:val="22"/>
          <w:lang w:eastAsia="ja-JP"/>
        </w:rPr>
        <w:t>液検査（細菌学的検査を除く）</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(Cerebrospinal fluid tests (excl microbiology))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など）そのような場合、診断手法、画像検査</w:t>
      </w:r>
      <w:r w:rsidR="00556AE9" w:rsidRPr="009A466D">
        <w:rPr>
          <w:rFonts w:ascii="Century" w:eastAsia="ＭＳ 明朝" w:hAnsi="Century" w:hint="eastAsia"/>
          <w:b w:val="0"/>
          <w:sz w:val="22"/>
          <w:szCs w:val="22"/>
          <w:lang w:eastAsia="ja-JP"/>
        </w:rPr>
        <w:t>または</w:t>
      </w:r>
      <w:r w:rsidRPr="009A466D">
        <w:rPr>
          <w:rFonts w:ascii="Century" w:eastAsia="ＭＳ 明朝" w:hAnsi="Century" w:hint="eastAsia"/>
          <w:b w:val="0"/>
          <w:sz w:val="22"/>
          <w:szCs w:val="22"/>
          <w:lang w:eastAsia="ja-JP"/>
        </w:rPr>
        <w:t>病理組織学的検査が一つの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に含まれる場合もある</w:t>
      </w:r>
      <w:r w:rsidR="00556AE9" w:rsidRPr="009A466D">
        <w:rPr>
          <w:rFonts w:ascii="Century" w:eastAsia="ＭＳ 明朝" w:hAnsi="Century" w:hint="eastAsia"/>
          <w:b w:val="0"/>
          <w:sz w:val="22"/>
          <w:szCs w:val="22"/>
          <w:lang w:eastAsia="ja-JP"/>
        </w:rPr>
        <w:t>（</w:t>
      </w:r>
      <w:r w:rsidR="00795A5C" w:rsidRPr="009A466D">
        <w:rPr>
          <w:rFonts w:ascii="Century" w:eastAsia="ＭＳ 明朝" w:hAnsi="Century" w:hint="eastAsia"/>
          <w:b w:val="0"/>
          <w:sz w:val="22"/>
          <w:szCs w:val="22"/>
          <w:lang w:eastAsia="ja-JP"/>
        </w:rPr>
        <w:t>例：</w:t>
      </w:r>
      <w:r w:rsidR="00D03224">
        <w:rPr>
          <w:rFonts w:ascii="Century" w:eastAsia="ＭＳ 明朝" w:hAnsi="Century" w:hint="eastAsia"/>
          <w:b w:val="0"/>
          <w:sz w:val="22"/>
          <w:szCs w:val="22"/>
          <w:lang w:eastAsia="ja-JP"/>
        </w:rPr>
        <w:t>「</w:t>
      </w:r>
      <w:r w:rsidR="00556AE9"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556AE9" w:rsidRPr="009A466D">
        <w:rPr>
          <w:rFonts w:ascii="Century" w:eastAsia="ＭＳ 明朝" w:hAnsi="Century" w:hint="eastAsia"/>
          <w:i/>
          <w:sz w:val="22"/>
          <w:szCs w:val="22"/>
          <w:lang w:eastAsia="ja-JP"/>
        </w:rPr>
        <w:t>尿</w:t>
      </w:r>
      <w:r w:rsidR="00264576" w:rsidRPr="00264576">
        <w:rPr>
          <w:rFonts w:ascii="Century" w:eastAsia="ＭＳ 明朝" w:hAnsi="Century" w:hint="eastAsia"/>
          <w:i/>
          <w:sz w:val="22"/>
          <w:szCs w:val="22"/>
          <w:lang w:eastAsia="ja-JP"/>
        </w:rPr>
        <w:t>路機能検査ＮＥＣ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(Urinary tract function analyses NEC)</w:t>
      </w:r>
      <w:r w:rsidR="00D44640">
        <w:rPr>
          <w:rFonts w:ascii="Century" w:eastAsia="ＭＳ 明朝" w:hAnsi="Century" w:hint="eastAsia"/>
          <w:b w:val="0"/>
          <w:sz w:val="22"/>
          <w:szCs w:val="22"/>
          <w:lang w:eastAsia="ja-JP"/>
        </w:rPr>
        <w:t>」</w:t>
      </w:r>
      <w:r w:rsidR="00556AE9" w:rsidRPr="009A466D">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13426032" w14:textId="09D4F555" w:rsidR="00C620DA" w:rsidRDefault="0064051F" w:rsidP="00264576">
      <w:pPr>
        <w:pStyle w:val="1232"/>
        <w:numPr>
          <w:ilvl w:val="0"/>
          <w:numId w:val="23"/>
        </w:numPr>
        <w:spacing w:beforeLines="50" w:before="120" w:line="240" w:lineRule="auto"/>
        <w:rPr>
          <w:rFonts w:ascii="Century" w:eastAsia="ＭＳ 明朝" w:hAnsi="Century"/>
          <w:b w:val="0"/>
          <w:sz w:val="22"/>
          <w:szCs w:val="22"/>
          <w:lang w:eastAsia="ja-JP"/>
        </w:rPr>
      </w:pP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の第</w:t>
      </w:r>
      <w:r w:rsidRPr="009A466D">
        <w:rPr>
          <w:rFonts w:ascii="Century" w:eastAsia="ＭＳ 明朝" w:hAnsi="Century"/>
          <w:b w:val="0"/>
          <w:sz w:val="22"/>
          <w:szCs w:val="22"/>
          <w:lang w:eastAsia="ja-JP"/>
        </w:rPr>
        <w:t>3</w:t>
      </w:r>
      <w:r w:rsidRPr="009A466D">
        <w:rPr>
          <w:rFonts w:ascii="Century" w:eastAsia="ＭＳ 明朝" w:hAnsi="Century" w:hint="eastAsia"/>
          <w:b w:val="0"/>
          <w:sz w:val="22"/>
          <w:szCs w:val="22"/>
          <w:lang w:eastAsia="ja-JP"/>
        </w:rPr>
        <w:t>の分類方法は、分析対象物質またはパラメーターによる分類である（例：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E41AA8">
        <w:rPr>
          <w:rFonts w:ascii="Century" w:eastAsia="ＭＳ 明朝" w:hAnsi="Century" w:hint="eastAsia"/>
          <w:i/>
          <w:sz w:val="22"/>
          <w:szCs w:val="22"/>
          <w:lang w:eastAsia="ja-JP"/>
        </w:rPr>
        <w:t>リ</w:t>
      </w:r>
      <w:r w:rsidR="00264576" w:rsidRPr="00264576">
        <w:rPr>
          <w:rFonts w:ascii="Century" w:eastAsia="ＭＳ 明朝" w:hAnsi="Century" w:hint="eastAsia"/>
          <w:i/>
          <w:sz w:val="22"/>
          <w:szCs w:val="22"/>
          <w:lang w:eastAsia="ja-JP"/>
        </w:rPr>
        <w:t>ソソーム酵素検査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(Lysosomal enzyme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264576" w:rsidRPr="00264576">
        <w:rPr>
          <w:rFonts w:ascii="Century" w:eastAsia="ＭＳ 明朝" w:hAnsi="Century" w:hint="eastAsia"/>
          <w:i/>
          <w:sz w:val="22"/>
          <w:szCs w:val="22"/>
          <w:lang w:eastAsia="ja-JP"/>
        </w:rPr>
        <w:t>分電解質検査ＮＥＣ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(Water and electrolyte analyses NEC)</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264576" w:rsidRPr="00264576">
        <w:rPr>
          <w:rFonts w:ascii="Century" w:eastAsia="ＭＳ 明朝" w:hAnsi="Century" w:hint="eastAsia"/>
          <w:i/>
          <w:sz w:val="22"/>
          <w:szCs w:val="22"/>
          <w:lang w:eastAsia="ja-JP"/>
        </w:rPr>
        <w:t>小板検査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(Platelet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真</w:t>
      </w:r>
      <w:r w:rsidR="00264576" w:rsidRPr="00264576">
        <w:rPr>
          <w:rFonts w:ascii="Century" w:eastAsia="ＭＳ 明朝" w:hAnsi="Century" w:hint="eastAsia"/>
          <w:i/>
          <w:sz w:val="22"/>
          <w:szCs w:val="22"/>
          <w:lang w:eastAsia="ja-JP"/>
        </w:rPr>
        <w:t>菌同定検査および血清学的検査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(Fungus identification and serology)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747117C8" w14:textId="77777777" w:rsidR="00C620DA" w:rsidRDefault="00692F45" w:rsidP="00E41AA8">
      <w:pPr>
        <w:pStyle w:val="afff3"/>
        <w:numPr>
          <w:ilvl w:val="0"/>
          <w:numId w:val="24"/>
        </w:numPr>
        <w:spacing w:beforeLines="50" w:before="120"/>
        <w:ind w:left="374" w:hanging="374"/>
        <w:rPr>
          <w:lang w:eastAsia="ja-JP"/>
        </w:rPr>
      </w:pPr>
      <w:r w:rsidRPr="00692F45">
        <w:rPr>
          <w:rFonts w:hint="eastAsia"/>
          <w:sz w:val="22"/>
          <w:szCs w:val="22"/>
          <w:lang w:eastAsia="ja-JP"/>
        </w:rPr>
        <w:t>その他本</w:t>
      </w:r>
      <w:r w:rsidRPr="00692F45">
        <w:rPr>
          <w:sz w:val="22"/>
          <w:szCs w:val="22"/>
          <w:lang w:eastAsia="ja-JP"/>
        </w:rPr>
        <w:t>SOC</w:t>
      </w:r>
      <w:r w:rsidRPr="00692F45">
        <w:rPr>
          <w:rFonts w:hint="eastAsia"/>
          <w:sz w:val="22"/>
          <w:szCs w:val="22"/>
          <w:lang w:eastAsia="ja-JP"/>
        </w:rPr>
        <w:t>特有の事項を下記に示す。</w:t>
      </w:r>
    </w:p>
    <w:p w14:paraId="31AA47A5" w14:textId="04BE4DFB"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横隔膜</w:t>
      </w:r>
      <w:r w:rsidR="00D44640">
        <w:rPr>
          <w:rFonts w:hint="eastAsia"/>
          <w:b/>
          <w:sz w:val="22"/>
          <w:szCs w:val="22"/>
          <w:lang w:eastAsia="ja-JP"/>
        </w:rPr>
        <w:t>」</w:t>
      </w:r>
      <w:r w:rsidR="0064051F" w:rsidRPr="009A466D">
        <w:rPr>
          <w:rFonts w:hint="eastAsia"/>
          <w:b/>
          <w:sz w:val="22"/>
          <w:szCs w:val="22"/>
          <w:lang w:eastAsia="ja-JP"/>
        </w:rPr>
        <w:t>および</w:t>
      </w:r>
      <w:r>
        <w:rPr>
          <w:rFonts w:hint="eastAsia"/>
          <w:b/>
          <w:sz w:val="22"/>
          <w:szCs w:val="22"/>
          <w:lang w:eastAsia="ja-JP"/>
        </w:rPr>
        <w:t>「</w:t>
      </w:r>
      <w:r w:rsidR="0064051F" w:rsidRPr="009A466D">
        <w:rPr>
          <w:rFonts w:hint="eastAsia"/>
          <w:b/>
          <w:sz w:val="22"/>
          <w:szCs w:val="22"/>
          <w:lang w:eastAsia="ja-JP"/>
        </w:rPr>
        <w:t>縦隔</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横隔膜病理学的検査および縦隔病理学的検査は、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呼</w:t>
      </w:r>
      <w:r w:rsidR="00264576" w:rsidRPr="00264576">
        <w:rPr>
          <w:rFonts w:hint="eastAsia"/>
          <w:b/>
          <w:i/>
          <w:sz w:val="22"/>
          <w:szCs w:val="22"/>
          <w:lang w:eastAsia="ja-JP"/>
        </w:rPr>
        <w:t>吸器系検査（血液ガス検査を除く）</w:t>
      </w:r>
      <w:r w:rsidR="00264576" w:rsidRPr="001C16A4">
        <w:rPr>
          <w:i/>
          <w:sz w:val="22"/>
          <w:szCs w:val="22"/>
          <w:lang w:eastAsia="ja-JP"/>
        </w:rPr>
        <w:t xml:space="preserve"> (Respiratory and pulmonary investigations (excl blood gases))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気</w:t>
      </w:r>
      <w:r w:rsidR="00264576" w:rsidRPr="00264576">
        <w:rPr>
          <w:rFonts w:hint="eastAsia"/>
          <w:b/>
          <w:i/>
          <w:sz w:val="22"/>
          <w:szCs w:val="22"/>
          <w:lang w:eastAsia="ja-JP"/>
        </w:rPr>
        <w:t>道および胸部病理組織学的検査</w:t>
      </w:r>
      <w:r w:rsidR="00264576" w:rsidRPr="00264576">
        <w:rPr>
          <w:rFonts w:hint="eastAsia"/>
          <w:b/>
          <w:i/>
          <w:sz w:val="22"/>
          <w:szCs w:val="22"/>
          <w:lang w:eastAsia="ja-JP"/>
        </w:rPr>
        <w:t xml:space="preserve"> </w:t>
      </w:r>
      <w:r w:rsidR="00264576" w:rsidRPr="001C16A4">
        <w:rPr>
          <w:i/>
          <w:sz w:val="22"/>
          <w:szCs w:val="22"/>
          <w:lang w:eastAsia="ja-JP"/>
        </w:rPr>
        <w:t>(Respiratory tract and thoracic histopathology procedures)</w:t>
      </w:r>
      <w:r w:rsidR="00D44640">
        <w:rPr>
          <w:rFonts w:hint="eastAsia"/>
          <w:sz w:val="22"/>
          <w:szCs w:val="22"/>
          <w:lang w:eastAsia="ja-JP"/>
        </w:rPr>
        <w:t>」</w:t>
      </w:r>
      <w:r w:rsidR="0064051F" w:rsidRPr="009A466D">
        <w:rPr>
          <w:rFonts w:hint="eastAsia"/>
          <w:sz w:val="22"/>
          <w:szCs w:val="22"/>
          <w:lang w:eastAsia="ja-JP"/>
        </w:rPr>
        <w:t>に配置されている。</w:t>
      </w:r>
      <w:bookmarkStart w:id="307" w:name="_GoBack"/>
      <w:bookmarkEnd w:id="307"/>
    </w:p>
    <w:p w14:paraId="6C8B65AC" w14:textId="7604E21E" w:rsidR="00C620DA" w:rsidRDefault="00D03224" w:rsidP="00264576">
      <w:pPr>
        <w:numPr>
          <w:ilvl w:val="1"/>
          <w:numId w:val="3"/>
        </w:numPr>
        <w:spacing w:before="120"/>
        <w:rPr>
          <w:sz w:val="22"/>
          <w:szCs w:val="22"/>
          <w:lang w:eastAsia="ja-JP"/>
        </w:rPr>
      </w:pPr>
      <w:r>
        <w:rPr>
          <w:rFonts w:hint="eastAsia"/>
          <w:b/>
          <w:sz w:val="22"/>
          <w:szCs w:val="22"/>
          <w:lang w:eastAsia="ja-JP"/>
        </w:rPr>
        <w:lastRenderedPageBreak/>
        <w:t>「</w:t>
      </w:r>
      <w:r w:rsidR="0064051F" w:rsidRPr="009A466D">
        <w:rPr>
          <w:rFonts w:hint="eastAsia"/>
          <w:b/>
          <w:sz w:val="22"/>
          <w:szCs w:val="22"/>
          <w:lang w:eastAsia="ja-JP"/>
        </w:rPr>
        <w:t>ガストリン</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ガストリン検査は、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b/>
          <w:bCs/>
          <w:i/>
          <w:sz w:val="22"/>
          <w:szCs w:val="22"/>
          <w:lang w:eastAsia="ja-JP"/>
        </w:rPr>
        <w:t>内</w:t>
      </w:r>
      <w:r w:rsidR="00264576" w:rsidRPr="00264576">
        <w:rPr>
          <w:rFonts w:hint="eastAsia"/>
          <w:b/>
          <w:bCs/>
          <w:i/>
          <w:sz w:val="22"/>
          <w:szCs w:val="22"/>
          <w:lang w:eastAsia="ja-JP"/>
        </w:rPr>
        <w:t>分泌検査（性ホルモン検査を含む）</w:t>
      </w:r>
      <w:r w:rsidR="00264576" w:rsidRPr="001C16A4">
        <w:rPr>
          <w:bCs/>
          <w:i/>
          <w:sz w:val="22"/>
          <w:szCs w:val="22"/>
          <w:lang w:eastAsia="ja-JP"/>
        </w:rPr>
        <w:t xml:space="preserve"> (Endocrine investigations (incl sex hormones))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b/>
          <w:bCs/>
          <w:i/>
          <w:sz w:val="22"/>
          <w:szCs w:val="22"/>
          <w:lang w:eastAsia="ja-JP"/>
        </w:rPr>
        <w:t>消</w:t>
      </w:r>
      <w:r w:rsidR="00264576" w:rsidRPr="00264576">
        <w:rPr>
          <w:rFonts w:hint="eastAsia"/>
          <w:b/>
          <w:bCs/>
          <w:i/>
          <w:sz w:val="22"/>
          <w:szCs w:val="22"/>
          <w:lang w:eastAsia="ja-JP"/>
        </w:rPr>
        <w:t>化管、膵臓およびＡＰＵＤホルモン検査</w:t>
      </w:r>
      <w:r w:rsidR="00264576" w:rsidRPr="00264576">
        <w:rPr>
          <w:rFonts w:hint="eastAsia"/>
          <w:b/>
          <w:bCs/>
          <w:i/>
          <w:sz w:val="22"/>
          <w:szCs w:val="22"/>
          <w:lang w:eastAsia="ja-JP"/>
        </w:rPr>
        <w:t xml:space="preserve"> </w:t>
      </w:r>
      <w:r w:rsidR="00264576" w:rsidRPr="001C16A4">
        <w:rPr>
          <w:bCs/>
          <w:i/>
          <w:sz w:val="22"/>
          <w:szCs w:val="22"/>
          <w:lang w:eastAsia="ja-JP"/>
        </w:rPr>
        <w:t>(Gastrointestinal, pancreatic and APUD hormone analyses)</w:t>
      </w:r>
      <w:r w:rsidR="00D44640">
        <w:rPr>
          <w:rFonts w:hint="eastAsia"/>
          <w:sz w:val="22"/>
          <w:szCs w:val="22"/>
          <w:lang w:eastAsia="ja-JP"/>
        </w:rPr>
        <w:t>」</w:t>
      </w:r>
      <w:r w:rsidR="0064051F" w:rsidRPr="009A466D">
        <w:rPr>
          <w:rFonts w:hint="eastAsia"/>
          <w:sz w:val="22"/>
          <w:szCs w:val="22"/>
          <w:lang w:eastAsia="ja-JP"/>
        </w:rPr>
        <w:t>に配置されている。</w:t>
      </w:r>
    </w:p>
    <w:p w14:paraId="3AC8646E" w14:textId="67FE99EB"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腹腔鏡検査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腹</w:t>
      </w:r>
      <w:r w:rsidR="00264576" w:rsidRPr="00264576">
        <w:rPr>
          <w:rFonts w:hint="eastAsia"/>
          <w:b/>
          <w:i/>
          <w:sz w:val="22"/>
          <w:szCs w:val="22"/>
          <w:lang w:eastAsia="ja-JP"/>
        </w:rPr>
        <w:t>腔鏡検査</w:t>
      </w:r>
      <w:r w:rsidR="00264576" w:rsidRPr="00264576">
        <w:rPr>
          <w:rFonts w:hint="eastAsia"/>
          <w:b/>
          <w:i/>
          <w:sz w:val="22"/>
          <w:szCs w:val="22"/>
          <w:lang w:eastAsia="ja-JP"/>
        </w:rPr>
        <w:t xml:space="preserve"> </w:t>
      </w:r>
      <w:r w:rsidR="00264576" w:rsidRPr="006A6C14">
        <w:rPr>
          <w:rFonts w:hint="eastAsia"/>
          <w:i/>
          <w:sz w:val="22"/>
          <w:szCs w:val="22"/>
          <w:lang w:eastAsia="ja-JP"/>
        </w:rPr>
        <w:t>(Laparoscopy)</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化管検査</w:t>
      </w:r>
      <w:r w:rsidR="00264576" w:rsidRPr="00264576">
        <w:rPr>
          <w:rFonts w:hint="eastAsia"/>
          <w:b/>
          <w:i/>
          <w:sz w:val="22"/>
          <w:szCs w:val="22"/>
          <w:lang w:eastAsia="ja-JP"/>
        </w:rPr>
        <w:t xml:space="preserve"> </w:t>
      </w:r>
      <w:r w:rsidR="00264576" w:rsidRPr="001C16A4">
        <w:rPr>
          <w:i/>
          <w:sz w:val="22"/>
          <w:szCs w:val="22"/>
          <w:lang w:eastAsia="ja-JP"/>
        </w:rPr>
        <w:t>(Gastrointestinal investigations)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化管および腹部画像検査</w:t>
      </w:r>
      <w:r w:rsidR="00264576" w:rsidRPr="00264576">
        <w:rPr>
          <w:rFonts w:hint="eastAsia"/>
          <w:b/>
          <w:i/>
          <w:sz w:val="22"/>
          <w:szCs w:val="22"/>
          <w:lang w:eastAsia="ja-JP"/>
        </w:rPr>
        <w:t xml:space="preserve"> (</w:t>
      </w:r>
      <w:r w:rsidR="00264576" w:rsidRPr="001C16A4">
        <w:rPr>
          <w:i/>
          <w:sz w:val="22"/>
          <w:szCs w:val="22"/>
          <w:lang w:eastAsia="ja-JP"/>
        </w:rPr>
        <w:t>Gastrointestinal and abdominal imaging procedures)</w:t>
      </w:r>
      <w:r w:rsidR="00D44640">
        <w:rPr>
          <w:rFonts w:hint="eastAsia"/>
          <w:sz w:val="22"/>
          <w:szCs w:val="22"/>
          <w:lang w:eastAsia="ja-JP"/>
        </w:rPr>
        <w:t>」</w:t>
      </w:r>
      <w:r w:rsidR="0064051F" w:rsidRPr="009A466D">
        <w:rPr>
          <w:rFonts w:hint="eastAsia"/>
          <w:sz w:val="22"/>
          <w:szCs w:val="22"/>
          <w:lang w:eastAsia="ja-JP"/>
        </w:rPr>
        <w:t>に配置されている。</w:t>
      </w:r>
    </w:p>
    <w:p w14:paraId="34C1ADFF" w14:textId="7B4D6A12" w:rsidR="00C620DA" w:rsidRDefault="00D03224" w:rsidP="00B55AB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リンパ節</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リンパ節スキャンとリンパ腺病理組織学的検査は、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B55AB6" w:rsidRPr="00B55AB6">
        <w:rPr>
          <w:rFonts w:hint="eastAsia"/>
          <w:b/>
          <w:i/>
          <w:sz w:val="22"/>
          <w:szCs w:val="22"/>
          <w:lang w:eastAsia="ja-JP"/>
        </w:rPr>
        <w:t>血液学的検査（血液型検査を含む）</w:t>
      </w:r>
      <w:r w:rsidR="00B55AB6" w:rsidRPr="001C16A4">
        <w:rPr>
          <w:i/>
          <w:sz w:val="22"/>
          <w:szCs w:val="22"/>
          <w:lang w:eastAsia="ja-JP"/>
        </w:rPr>
        <w:t xml:space="preserve"> (Haematology investigations (incl blood groups))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髄および免疫組織画像検査</w:t>
      </w:r>
      <w:r w:rsidR="00264576" w:rsidRPr="00264576">
        <w:rPr>
          <w:rFonts w:hint="eastAsia"/>
          <w:b/>
          <w:i/>
          <w:sz w:val="22"/>
          <w:szCs w:val="22"/>
          <w:lang w:eastAsia="ja-JP"/>
        </w:rPr>
        <w:t xml:space="preserve"> </w:t>
      </w:r>
      <w:r w:rsidR="00264576" w:rsidRPr="001C16A4">
        <w:rPr>
          <w:i/>
          <w:sz w:val="22"/>
          <w:szCs w:val="22"/>
          <w:lang w:eastAsia="ja-JP"/>
        </w:rPr>
        <w:t>(Bone marrow and immune tissue imaging procedures)</w:t>
      </w:r>
      <w:r w:rsidR="00D44640">
        <w:rPr>
          <w:rFonts w:hint="eastAsia"/>
          <w:sz w:val="22"/>
          <w:szCs w:val="22"/>
          <w:lang w:eastAsia="ja-JP"/>
        </w:rPr>
        <w:t>」</w:t>
      </w:r>
      <w:r w:rsidR="00EF5892" w:rsidRPr="009A466D">
        <w:rPr>
          <w:rFonts w:hint="eastAsia"/>
          <w:sz w:val="22"/>
          <w:szCs w:val="22"/>
          <w:lang w:eastAsia="ja-JP"/>
        </w:rPr>
        <w:t>および</w:t>
      </w:r>
      <w:r>
        <w:rPr>
          <w:rFonts w:hint="eastAsia"/>
          <w:sz w:val="22"/>
          <w:szCs w:val="22"/>
          <w:lang w:eastAsia="ja-JP"/>
        </w:rPr>
        <w:t>「</w:t>
      </w:r>
      <w:r w:rsidR="00EF5892"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髄および免疫組織病理組織学的検査</w:t>
      </w:r>
      <w:r w:rsidR="00264576" w:rsidRPr="00264576">
        <w:rPr>
          <w:rFonts w:hint="eastAsia"/>
          <w:b/>
          <w:i/>
          <w:sz w:val="22"/>
          <w:szCs w:val="22"/>
          <w:lang w:eastAsia="ja-JP"/>
        </w:rPr>
        <w:t xml:space="preserve"> </w:t>
      </w:r>
      <w:r w:rsidR="00264576" w:rsidRPr="001C16A4">
        <w:rPr>
          <w:i/>
          <w:sz w:val="22"/>
          <w:szCs w:val="22"/>
          <w:lang w:eastAsia="ja-JP"/>
        </w:rPr>
        <w:t>(Bone marrow and immune tissue histopathology procedures)</w:t>
      </w:r>
      <w:r w:rsidR="00D44640">
        <w:rPr>
          <w:rFonts w:hint="eastAsia"/>
          <w:sz w:val="22"/>
          <w:szCs w:val="22"/>
          <w:lang w:eastAsia="ja-JP"/>
        </w:rPr>
        <w:t>」</w:t>
      </w:r>
      <w:r w:rsidR="0064051F" w:rsidRPr="009A466D">
        <w:rPr>
          <w:rFonts w:hint="eastAsia"/>
          <w:sz w:val="22"/>
          <w:szCs w:val="22"/>
          <w:lang w:eastAsia="ja-JP"/>
        </w:rPr>
        <w:t>に配置されている。</w:t>
      </w:r>
    </w:p>
    <w:p w14:paraId="053CE7E8" w14:textId="51A3AB26" w:rsidR="00C620DA" w:rsidRDefault="00D03224" w:rsidP="00264576">
      <w:pPr>
        <w:numPr>
          <w:ilvl w:val="1"/>
          <w:numId w:val="3"/>
        </w:numPr>
        <w:spacing w:before="120"/>
        <w:rPr>
          <w:sz w:val="22"/>
          <w:szCs w:val="22"/>
          <w:lang w:eastAsia="ja-JP"/>
        </w:rPr>
      </w:pPr>
      <w:r>
        <w:rPr>
          <w:rFonts w:hint="eastAsia"/>
          <w:b/>
          <w:sz w:val="22"/>
          <w:szCs w:val="22"/>
          <w:lang w:eastAsia="ja-JP"/>
        </w:rPr>
        <w:t>「</w:t>
      </w:r>
      <w:r w:rsidR="00797219" w:rsidRPr="009A466D">
        <w:rPr>
          <w:rFonts w:hint="eastAsia"/>
          <w:b/>
          <w:sz w:val="22"/>
          <w:szCs w:val="22"/>
          <w:lang w:eastAsia="ja-JP"/>
        </w:rPr>
        <w:t>血沈検査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797219" w:rsidRPr="009A466D">
        <w:rPr>
          <w:rFonts w:hint="eastAsia"/>
          <w:b/>
          <w:i/>
          <w:sz w:val="22"/>
          <w:szCs w:val="22"/>
          <w:lang w:eastAsia="ja-JP"/>
        </w:rPr>
        <w:t>血</w:t>
      </w:r>
      <w:r w:rsidR="00264576" w:rsidRPr="00264576">
        <w:rPr>
          <w:rFonts w:hint="eastAsia"/>
          <w:b/>
          <w:i/>
          <w:sz w:val="22"/>
          <w:szCs w:val="22"/>
          <w:lang w:eastAsia="ja-JP"/>
        </w:rPr>
        <w:t>沈検査</w:t>
      </w:r>
      <w:r w:rsidR="00264576" w:rsidRPr="00264576">
        <w:rPr>
          <w:rFonts w:hint="eastAsia"/>
          <w:b/>
          <w:i/>
          <w:sz w:val="22"/>
          <w:szCs w:val="22"/>
          <w:lang w:eastAsia="ja-JP"/>
        </w:rPr>
        <w:t xml:space="preserve"> </w:t>
      </w:r>
      <w:r w:rsidR="00264576" w:rsidRPr="006A6C14">
        <w:rPr>
          <w:rFonts w:hint="eastAsia"/>
          <w:i/>
          <w:sz w:val="22"/>
          <w:szCs w:val="22"/>
          <w:lang w:eastAsia="ja-JP"/>
        </w:rPr>
        <w:t>(Red blood cell sedimentation rate)</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血</w:t>
      </w:r>
      <w:r w:rsidR="00264576" w:rsidRPr="00264576">
        <w:rPr>
          <w:rFonts w:hint="eastAsia"/>
          <w:b/>
          <w:i/>
          <w:sz w:val="22"/>
          <w:szCs w:val="22"/>
          <w:lang w:eastAsia="ja-JP"/>
        </w:rPr>
        <w:t>液学的検査ＮＥＣ</w:t>
      </w:r>
      <w:r w:rsidR="00264576" w:rsidRPr="00264576">
        <w:rPr>
          <w:rFonts w:hint="eastAsia"/>
          <w:b/>
          <w:i/>
          <w:sz w:val="22"/>
          <w:szCs w:val="22"/>
          <w:lang w:eastAsia="ja-JP"/>
        </w:rPr>
        <w:t xml:space="preserve"> </w:t>
      </w:r>
      <w:r w:rsidR="00264576" w:rsidRPr="001C16A4">
        <w:rPr>
          <w:i/>
          <w:sz w:val="22"/>
          <w:szCs w:val="22"/>
          <w:lang w:eastAsia="ja-JP"/>
        </w:rPr>
        <w:t>(Haematological analyses NEC)</w:t>
      </w:r>
      <w:r w:rsidR="00D44640">
        <w:rPr>
          <w:rFonts w:hint="eastAsia"/>
          <w:sz w:val="22"/>
          <w:szCs w:val="22"/>
          <w:lang w:eastAsia="ja-JP"/>
        </w:rPr>
        <w:t>」</w:t>
      </w:r>
      <w:r w:rsidR="0064051F" w:rsidRPr="009A466D">
        <w:rPr>
          <w:rFonts w:hint="eastAsia"/>
          <w:sz w:val="22"/>
          <w:szCs w:val="22"/>
          <w:lang w:eastAsia="ja-JP"/>
        </w:rPr>
        <w:t>に配置されている。</w:t>
      </w:r>
    </w:p>
    <w:p w14:paraId="0C9961B6" w14:textId="3632E2E1"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尿</w:t>
      </w:r>
      <w:r w:rsidR="007D13AE">
        <w:rPr>
          <w:rFonts w:hint="eastAsia"/>
          <w:b/>
          <w:sz w:val="22"/>
          <w:szCs w:val="22"/>
          <w:lang w:eastAsia="ja-JP"/>
        </w:rPr>
        <w:t>素</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尿</w:t>
      </w:r>
      <w:r w:rsidR="007D13AE">
        <w:rPr>
          <w:rFonts w:hint="eastAsia"/>
          <w:sz w:val="22"/>
          <w:szCs w:val="22"/>
          <w:lang w:eastAsia="ja-JP"/>
        </w:rPr>
        <w:t>素</w:t>
      </w:r>
      <w:r w:rsidR="0064051F" w:rsidRPr="009A466D">
        <w:rPr>
          <w:rFonts w:hint="eastAsia"/>
          <w:sz w:val="22"/>
          <w:szCs w:val="22"/>
          <w:lang w:eastAsia="ja-JP"/>
        </w:rPr>
        <w:t>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尿路系検査および尿検査</w:t>
      </w:r>
      <w:r w:rsidR="00264576" w:rsidRPr="00264576">
        <w:rPr>
          <w:rFonts w:hint="eastAsia"/>
          <w:b/>
          <w:i/>
          <w:sz w:val="22"/>
          <w:szCs w:val="22"/>
          <w:lang w:eastAsia="ja-JP"/>
        </w:rPr>
        <w:t xml:space="preserve"> </w:t>
      </w:r>
      <w:r w:rsidR="00264576" w:rsidRPr="001C16A4">
        <w:rPr>
          <w:i/>
          <w:sz w:val="22"/>
          <w:szCs w:val="22"/>
          <w:lang w:eastAsia="ja-JP"/>
        </w:rPr>
        <w:t>(Renal and urinary tract investigations and urinalyses)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機能検査</w:t>
      </w:r>
      <w:r w:rsidR="00264576" w:rsidRPr="00264576">
        <w:rPr>
          <w:rFonts w:hint="eastAsia"/>
          <w:b/>
          <w:i/>
          <w:sz w:val="22"/>
          <w:szCs w:val="22"/>
          <w:lang w:eastAsia="ja-JP"/>
        </w:rPr>
        <w:t xml:space="preserve"> </w:t>
      </w:r>
      <w:r w:rsidR="00264576" w:rsidRPr="001C16A4">
        <w:rPr>
          <w:i/>
          <w:sz w:val="22"/>
          <w:szCs w:val="22"/>
          <w:lang w:eastAsia="ja-JP"/>
        </w:rPr>
        <w:t>(Renal function analyses)</w:t>
      </w:r>
      <w:r w:rsidR="00D44640">
        <w:rPr>
          <w:rFonts w:hint="eastAsia"/>
          <w:sz w:val="22"/>
          <w:szCs w:val="22"/>
          <w:lang w:eastAsia="ja-JP"/>
        </w:rPr>
        <w:t>」</w:t>
      </w:r>
      <w:r w:rsidR="0064051F" w:rsidRPr="009A466D">
        <w:rPr>
          <w:rFonts w:hint="eastAsia"/>
          <w:sz w:val="22"/>
          <w:szCs w:val="22"/>
          <w:lang w:eastAsia="ja-JP"/>
        </w:rPr>
        <w:t>および</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検</w:t>
      </w:r>
      <w:r w:rsidR="00264576" w:rsidRPr="00264576">
        <w:rPr>
          <w:rFonts w:hint="eastAsia"/>
          <w:b/>
          <w:i/>
          <w:sz w:val="22"/>
          <w:szCs w:val="22"/>
          <w:lang w:eastAsia="ja-JP"/>
        </w:rPr>
        <w:t>尿ＮＥＣ</w:t>
      </w:r>
      <w:r w:rsidR="00264576" w:rsidRPr="00264576">
        <w:rPr>
          <w:rFonts w:hint="eastAsia"/>
          <w:b/>
          <w:i/>
          <w:sz w:val="22"/>
          <w:szCs w:val="22"/>
          <w:lang w:eastAsia="ja-JP"/>
        </w:rPr>
        <w:t xml:space="preserve"> </w:t>
      </w:r>
      <w:r w:rsidR="00264576" w:rsidRPr="001C16A4">
        <w:rPr>
          <w:i/>
          <w:sz w:val="22"/>
          <w:szCs w:val="22"/>
          <w:lang w:eastAsia="ja-JP"/>
        </w:rPr>
        <w:t>(Urinalysis NEC)</w:t>
      </w:r>
      <w:r w:rsidR="00D44640">
        <w:rPr>
          <w:rFonts w:hint="eastAsia"/>
          <w:sz w:val="22"/>
          <w:szCs w:val="22"/>
          <w:lang w:eastAsia="ja-JP"/>
        </w:rPr>
        <w:t>」</w:t>
      </w:r>
      <w:r w:rsidR="0064051F" w:rsidRPr="009A466D">
        <w:rPr>
          <w:rFonts w:hint="eastAsia"/>
          <w:sz w:val="22"/>
          <w:szCs w:val="22"/>
          <w:lang w:eastAsia="ja-JP"/>
        </w:rPr>
        <w:t>に分類されている。</w:t>
      </w:r>
    </w:p>
    <w:p w14:paraId="73463FF5" w14:textId="5936AE59" w:rsidR="0064051F" w:rsidRPr="009A466D" w:rsidRDefault="00DA74A4" w:rsidP="00E41AA8">
      <w:pPr>
        <w:pStyle w:val="IIIIII0"/>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本</w:t>
      </w:r>
      <w:r w:rsidRPr="009A466D">
        <w:rPr>
          <w:rFonts w:ascii="Century" w:eastAsia="ＭＳ 明朝" w:hAnsi="Century" w:hint="eastAsia"/>
          <w:b w:val="0"/>
          <w:sz w:val="22"/>
          <w:szCs w:val="22"/>
          <w:lang w:eastAsia="ja-JP"/>
        </w:rPr>
        <w:t>SOC</w:t>
      </w:r>
      <w:r w:rsidR="0064051F" w:rsidRPr="009A466D">
        <w:rPr>
          <w:rFonts w:ascii="Century" w:eastAsia="ＭＳ 明朝" w:hAnsi="Century" w:hint="eastAsia"/>
          <w:b w:val="0"/>
          <w:sz w:val="22"/>
          <w:szCs w:val="22"/>
          <w:lang w:eastAsia="ja-JP"/>
        </w:rPr>
        <w:t>の</w:t>
      </w:r>
      <w:r w:rsidR="0064051F" w:rsidRPr="009A466D">
        <w:rPr>
          <w:rFonts w:ascii="Century" w:eastAsia="ＭＳ 明朝" w:hAnsi="Century" w:hint="eastAsia"/>
          <w:b w:val="0"/>
          <w:sz w:val="22"/>
          <w:szCs w:val="22"/>
          <w:lang w:eastAsia="ja-JP"/>
        </w:rPr>
        <w:t>PT</w:t>
      </w:r>
      <w:r w:rsidR="0064051F" w:rsidRPr="009A466D">
        <w:rPr>
          <w:rFonts w:ascii="Century" w:eastAsia="ＭＳ 明朝" w:hAnsi="Century" w:hint="eastAsia"/>
          <w:b w:val="0"/>
          <w:sz w:val="22"/>
          <w:szCs w:val="22"/>
          <w:lang w:eastAsia="ja-JP"/>
        </w:rPr>
        <w:t>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LOINC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IFCC</w:t>
      </w:r>
      <w:r w:rsidR="0064051F" w:rsidRPr="009A466D">
        <w:rPr>
          <w:rFonts w:ascii="Century" w:eastAsia="ＭＳ 明朝" w:hAnsi="Century" w:hint="eastAsia"/>
          <w:b w:val="0"/>
          <w:sz w:val="22"/>
          <w:szCs w:val="22"/>
          <w:lang w:eastAsia="ja-JP"/>
        </w:rPr>
        <w:t>基準に含まれている用語を可能な限り採用している。しかし、それらの基準用語が一般的に認知されていない場合は通常使用されている用語を採用している。場合によっては、混乱を避けるため、技術的正確性よりも自然言語を優先している（例：</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用語</w:t>
      </w:r>
      <w:r w:rsidR="0064051F" w:rsidRPr="009A466D">
        <w:rPr>
          <w:rFonts w:ascii="Century" w:eastAsia="ＭＳ 明朝" w:hAnsi="Century" w:hint="eastAsia"/>
          <w:b w:val="0"/>
          <w:sz w:val="22"/>
          <w:szCs w:val="22"/>
          <w:lang w:eastAsia="ja-JP"/>
        </w:rPr>
        <w:t xml:space="preserve"> </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Coagulation, surface induced</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に代え</w:t>
      </w:r>
      <w:r w:rsidR="004250FF"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00671044" w:rsidRPr="009A466D">
        <w:rPr>
          <w:rFonts w:ascii="Century" w:eastAsia="ＭＳ 明朝" w:hAnsi="Century" w:hint="eastAsia"/>
          <w:sz w:val="22"/>
          <w:szCs w:val="22"/>
          <w:lang w:eastAsia="ja-JP"/>
        </w:rPr>
        <w:t>PT</w:t>
      </w:r>
      <w:r w:rsidR="006F1B90">
        <w:rPr>
          <w:rFonts w:ascii="Century" w:eastAsia="ＭＳ 明朝" w:hAnsi="Century" w:hint="eastAsia"/>
          <w:sz w:val="22"/>
          <w:szCs w:val="22"/>
          <w:lang w:eastAsia="ja-JP"/>
        </w:rPr>
        <w:t xml:space="preserve">; </w:t>
      </w:r>
      <w:r w:rsidR="00671044" w:rsidRPr="009A466D">
        <w:rPr>
          <w:rFonts w:ascii="Century" w:eastAsia="ＭＳ 明朝" w:hAnsi="Century" w:hint="eastAsia"/>
          <w:i/>
          <w:sz w:val="22"/>
          <w:szCs w:val="22"/>
          <w:lang w:eastAsia="ja-JP"/>
        </w:rPr>
        <w:t>活</w:t>
      </w:r>
      <w:r w:rsidR="00264576" w:rsidRPr="00264576">
        <w:rPr>
          <w:rFonts w:ascii="Century" w:eastAsia="ＭＳ 明朝" w:hAnsi="Century" w:hint="eastAsia"/>
          <w:i/>
          <w:sz w:val="22"/>
          <w:szCs w:val="22"/>
          <w:lang w:eastAsia="ja-JP"/>
        </w:rPr>
        <w:t>性化部分トロンボプラスチン時間</w:t>
      </w:r>
      <w:r w:rsidR="00264576" w:rsidRPr="00264576">
        <w:rPr>
          <w:rFonts w:ascii="Century" w:eastAsia="ＭＳ 明朝" w:hAnsi="Century" w:hint="eastAsia"/>
          <w:i/>
          <w:sz w:val="22"/>
          <w:szCs w:val="22"/>
          <w:lang w:eastAsia="ja-JP"/>
        </w:rPr>
        <w:t xml:space="preserve"> </w:t>
      </w:r>
      <w:r w:rsidR="00264576" w:rsidRPr="006A6C14">
        <w:rPr>
          <w:rFonts w:ascii="Century" w:eastAsia="ＭＳ 明朝" w:hAnsi="Century" w:hint="eastAsia"/>
          <w:b w:val="0"/>
          <w:i/>
          <w:sz w:val="22"/>
          <w:szCs w:val="22"/>
          <w:lang w:eastAsia="ja-JP"/>
        </w:rPr>
        <w:t>(Activated partial thromboplastin time)</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を使う）</w:t>
      </w:r>
      <w:r w:rsidR="004250F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ビタミンは、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の化学名ではなく一般名が用いられている。</w:t>
      </w:r>
    </w:p>
    <w:p w14:paraId="691086B9" w14:textId="77777777" w:rsidR="0064051F" w:rsidRPr="009C7D78" w:rsidRDefault="0064051F" w:rsidP="007763A3">
      <w:pPr>
        <w:pStyle w:val="IIIIII0"/>
        <w:spacing w:beforeLines="50" w:before="120" w:line="240" w:lineRule="auto"/>
        <w:ind w:leftChars="101" w:left="242" w:firstLineChars="61" w:firstLine="134"/>
        <w:rPr>
          <w:rFonts w:ascii="Century" w:eastAsia="ＭＳ 明朝" w:hAnsi="Century"/>
          <w:b w:val="0"/>
          <w:sz w:val="22"/>
          <w:szCs w:val="22"/>
        </w:rPr>
      </w:pPr>
      <w:r w:rsidRPr="009C7D78">
        <w:rPr>
          <w:rFonts w:ascii="Century" w:eastAsia="ＭＳ 明朝" w:hAnsi="Century" w:hint="eastAsia"/>
          <w:b w:val="0"/>
          <w:sz w:val="22"/>
          <w:szCs w:val="22"/>
        </w:rPr>
        <w:t>JMO</w:t>
      </w:r>
      <w:r w:rsidRPr="009C7D78">
        <w:rPr>
          <w:rFonts w:ascii="Century" w:eastAsia="ＭＳ 明朝" w:hAnsi="Century" w:hint="eastAsia"/>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9C7D78" w14:paraId="066D9BCF" w14:textId="77777777" w:rsidTr="009C7D78">
        <w:tc>
          <w:tcPr>
            <w:tcW w:w="1320" w:type="dxa"/>
          </w:tcPr>
          <w:p w14:paraId="3A0D56A0" w14:textId="77777777" w:rsidR="0064051F" w:rsidRPr="009C7D78" w:rsidRDefault="0064051F" w:rsidP="0064051F">
            <w:pPr>
              <w:jc w:val="distribute"/>
              <w:rPr>
                <w:sz w:val="22"/>
                <w:szCs w:val="22"/>
              </w:rPr>
            </w:pPr>
            <w:r w:rsidRPr="009C7D78">
              <w:rPr>
                <w:rFonts w:hint="eastAsia"/>
                <w:sz w:val="22"/>
                <w:szCs w:val="22"/>
              </w:rPr>
              <w:t>IUPAC</w:t>
            </w:r>
            <w:r w:rsidRPr="009C7D78">
              <w:rPr>
                <w:rFonts w:hint="eastAsia"/>
                <w:sz w:val="22"/>
                <w:szCs w:val="22"/>
              </w:rPr>
              <w:t>：</w:t>
            </w:r>
          </w:p>
        </w:tc>
        <w:tc>
          <w:tcPr>
            <w:tcW w:w="6550" w:type="dxa"/>
          </w:tcPr>
          <w:p w14:paraId="2CC115C9" w14:textId="77777777" w:rsidR="0064051F" w:rsidRPr="009C7D78" w:rsidRDefault="0064051F" w:rsidP="0064051F">
            <w:pPr>
              <w:rPr>
                <w:sz w:val="22"/>
                <w:szCs w:val="22"/>
              </w:rPr>
            </w:pPr>
            <w:r w:rsidRPr="009C7D78">
              <w:rPr>
                <w:rFonts w:hint="eastAsia"/>
                <w:sz w:val="22"/>
                <w:szCs w:val="22"/>
              </w:rPr>
              <w:t>International Union of Pure and Applied Chemistry</w:t>
            </w:r>
          </w:p>
        </w:tc>
      </w:tr>
      <w:tr w:rsidR="0064051F" w:rsidRPr="009C7D78" w14:paraId="0C99422C" w14:textId="77777777" w:rsidTr="009C7D78">
        <w:tc>
          <w:tcPr>
            <w:tcW w:w="1320" w:type="dxa"/>
          </w:tcPr>
          <w:p w14:paraId="35FF1B3B" w14:textId="77777777" w:rsidR="0064051F" w:rsidRPr="009C7D78" w:rsidRDefault="0064051F" w:rsidP="0064051F">
            <w:pPr>
              <w:jc w:val="distribute"/>
              <w:rPr>
                <w:sz w:val="22"/>
                <w:szCs w:val="22"/>
              </w:rPr>
            </w:pPr>
            <w:r w:rsidRPr="009C7D78">
              <w:rPr>
                <w:rFonts w:hint="eastAsia"/>
                <w:sz w:val="22"/>
                <w:szCs w:val="22"/>
              </w:rPr>
              <w:t>LOINC</w:t>
            </w:r>
            <w:r w:rsidRPr="009C7D78">
              <w:rPr>
                <w:rFonts w:hint="eastAsia"/>
                <w:sz w:val="22"/>
                <w:szCs w:val="22"/>
              </w:rPr>
              <w:t>：</w:t>
            </w:r>
          </w:p>
        </w:tc>
        <w:tc>
          <w:tcPr>
            <w:tcW w:w="6550" w:type="dxa"/>
          </w:tcPr>
          <w:p w14:paraId="16C487C5" w14:textId="77777777" w:rsidR="0064051F" w:rsidRPr="009C7D78" w:rsidRDefault="0064051F" w:rsidP="0064051F">
            <w:pPr>
              <w:rPr>
                <w:sz w:val="22"/>
                <w:szCs w:val="22"/>
              </w:rPr>
            </w:pPr>
            <w:r w:rsidRPr="009C7D78">
              <w:rPr>
                <w:rFonts w:hint="eastAsia"/>
                <w:sz w:val="22"/>
                <w:szCs w:val="22"/>
              </w:rPr>
              <w:t>Laboratory Observation Identifier Names and Codes</w:t>
            </w:r>
          </w:p>
        </w:tc>
      </w:tr>
      <w:tr w:rsidR="0064051F" w:rsidRPr="009C7D78" w14:paraId="18F152C0" w14:textId="77777777" w:rsidTr="009C7D78">
        <w:tc>
          <w:tcPr>
            <w:tcW w:w="1320" w:type="dxa"/>
          </w:tcPr>
          <w:p w14:paraId="6E8C4EE6" w14:textId="77777777" w:rsidR="0064051F" w:rsidRPr="009C7D78" w:rsidRDefault="0064051F" w:rsidP="0064051F">
            <w:pPr>
              <w:jc w:val="distribute"/>
              <w:rPr>
                <w:sz w:val="22"/>
                <w:szCs w:val="22"/>
              </w:rPr>
            </w:pPr>
            <w:r w:rsidRPr="009C7D78">
              <w:rPr>
                <w:rFonts w:hint="eastAsia"/>
                <w:sz w:val="22"/>
                <w:szCs w:val="22"/>
              </w:rPr>
              <w:t>IFCC</w:t>
            </w:r>
            <w:r w:rsidRPr="009C7D78">
              <w:rPr>
                <w:rFonts w:hint="eastAsia"/>
                <w:sz w:val="22"/>
                <w:szCs w:val="22"/>
              </w:rPr>
              <w:t>：</w:t>
            </w:r>
          </w:p>
        </w:tc>
        <w:tc>
          <w:tcPr>
            <w:tcW w:w="6550" w:type="dxa"/>
          </w:tcPr>
          <w:p w14:paraId="17BBC13F" w14:textId="77777777" w:rsidR="0064051F" w:rsidRPr="009C7D78" w:rsidRDefault="0064051F" w:rsidP="0064051F">
            <w:pPr>
              <w:rPr>
                <w:sz w:val="22"/>
                <w:szCs w:val="22"/>
              </w:rPr>
            </w:pPr>
            <w:r w:rsidRPr="009C7D78">
              <w:rPr>
                <w:rFonts w:hint="eastAsia"/>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0DB57E88" w14:textId="3938614D"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増加した（</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という語は、正常レベルから高レベル、低レベルから正常レベル、低レベルから高レベル、正常レベル内の低値から高値への変化のすべてを含んでいる。</w:t>
      </w:r>
      <w:r>
        <w:rPr>
          <w:rFonts w:hint="eastAsia"/>
          <w:sz w:val="22"/>
          <w:szCs w:val="22"/>
          <w:lang w:eastAsia="ja-JP"/>
        </w:rPr>
        <w:t>「</w:t>
      </w:r>
      <w:r w:rsidR="0064051F" w:rsidRPr="009A466D">
        <w:rPr>
          <w:rFonts w:hint="eastAsia"/>
          <w:sz w:val="22"/>
          <w:szCs w:val="22"/>
          <w:lang w:eastAsia="ja-JP"/>
        </w:rPr>
        <w:t>減少した（</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という表現も同様である。</w:t>
      </w:r>
      <w:r w:rsidR="0064051F" w:rsidRPr="009A466D">
        <w:rPr>
          <w:rFonts w:hint="eastAsia"/>
          <w:sz w:val="22"/>
          <w:szCs w:val="22"/>
          <w:lang w:eastAsia="ja-JP"/>
        </w:rPr>
        <w:t>MedDRA</w:t>
      </w:r>
      <w:r w:rsidR="0064051F" w:rsidRPr="009A466D">
        <w:rPr>
          <w:rFonts w:hint="eastAsia"/>
          <w:sz w:val="22"/>
          <w:szCs w:val="22"/>
          <w:lang w:eastAsia="ja-JP"/>
        </w:rPr>
        <w:t>では、</w:t>
      </w:r>
      <w:r w:rsidR="005D5326" w:rsidRPr="009A466D">
        <w:rPr>
          <w:rFonts w:hint="eastAsia"/>
          <w:sz w:val="22"/>
          <w:szCs w:val="22"/>
          <w:lang w:eastAsia="ja-JP"/>
        </w:rPr>
        <w:t>修飾語</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low</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high</w:t>
      </w:r>
      <w:r w:rsidR="0064051F" w:rsidRPr="009A466D">
        <w:rPr>
          <w:rFonts w:hint="eastAsia"/>
          <w:sz w:val="22"/>
          <w:szCs w:val="22"/>
          <w:lang w:eastAsia="ja-JP"/>
        </w:rPr>
        <w:t>）</w:t>
      </w:r>
      <w:r w:rsidR="00D44640">
        <w:rPr>
          <w:rFonts w:hint="eastAsia"/>
          <w:sz w:val="22"/>
          <w:szCs w:val="22"/>
          <w:lang w:eastAsia="ja-JP"/>
        </w:rPr>
        <w:t>」</w:t>
      </w:r>
      <w:r w:rsidR="00EC3B9F" w:rsidRPr="009A466D">
        <w:rPr>
          <w:rFonts w:hint="eastAsia"/>
          <w:sz w:val="22"/>
          <w:szCs w:val="22"/>
          <w:lang w:eastAsia="ja-JP"/>
        </w:rPr>
        <w:t>が付いた用語</w:t>
      </w:r>
      <w:r w:rsidR="0064051F" w:rsidRPr="009A466D">
        <w:rPr>
          <w:rFonts w:hint="eastAsia"/>
          <w:sz w:val="22"/>
          <w:szCs w:val="22"/>
          <w:lang w:eastAsia="ja-JP"/>
        </w:rPr>
        <w:t>は</w:t>
      </w:r>
      <w:r w:rsidR="0064051F" w:rsidRPr="009A466D">
        <w:rPr>
          <w:rFonts w:hint="eastAsia"/>
          <w:sz w:val="22"/>
          <w:szCs w:val="22"/>
          <w:lang w:eastAsia="ja-JP"/>
        </w:rPr>
        <w:t>LLT</w:t>
      </w:r>
      <w:r w:rsidR="0064051F" w:rsidRPr="009A466D">
        <w:rPr>
          <w:rFonts w:hint="eastAsia"/>
          <w:sz w:val="22"/>
          <w:szCs w:val="22"/>
          <w:lang w:eastAsia="ja-JP"/>
        </w:rPr>
        <w:t>レベルで用い、それぞれ</w:t>
      </w:r>
      <w:r>
        <w:rPr>
          <w:rFonts w:hint="eastAsia"/>
          <w:sz w:val="22"/>
          <w:szCs w:val="22"/>
          <w:lang w:eastAsia="ja-JP"/>
        </w:rPr>
        <w:t>「</w:t>
      </w:r>
      <w:r w:rsidR="0064051F" w:rsidRPr="009A466D">
        <w:rPr>
          <w:rFonts w:hint="eastAsia"/>
          <w:sz w:val="22"/>
          <w:szCs w:val="22"/>
          <w:lang w:eastAsia="ja-JP"/>
        </w:rPr>
        <w:t>減少（</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増加（</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を含む</w:t>
      </w:r>
      <w:r w:rsidR="0064051F" w:rsidRPr="009A466D">
        <w:rPr>
          <w:rFonts w:hint="eastAsia"/>
          <w:sz w:val="22"/>
          <w:szCs w:val="22"/>
          <w:lang w:eastAsia="ja-JP"/>
        </w:rPr>
        <w:t>PT</w:t>
      </w:r>
      <w:r w:rsidR="0064051F" w:rsidRPr="009A466D">
        <w:rPr>
          <w:rFonts w:hint="eastAsia"/>
          <w:sz w:val="22"/>
          <w:szCs w:val="22"/>
          <w:lang w:eastAsia="ja-JP"/>
        </w:rPr>
        <w:t>にリンクしている。</w:t>
      </w:r>
      <w:r w:rsidR="00767EEA">
        <w:rPr>
          <w:rFonts w:hint="eastAsia"/>
          <w:sz w:val="22"/>
          <w:szCs w:val="22"/>
          <w:lang w:eastAsia="ja-JP"/>
        </w:rPr>
        <w:t>さらに、修飾語「低</w:t>
      </w:r>
      <w:r w:rsidR="00767EEA" w:rsidRPr="009A466D">
        <w:rPr>
          <w:rFonts w:hint="eastAsia"/>
          <w:sz w:val="22"/>
          <w:szCs w:val="22"/>
          <w:lang w:eastAsia="ja-JP"/>
        </w:rPr>
        <w:t>（</w:t>
      </w:r>
      <w:r w:rsidR="00767EEA" w:rsidRPr="009A466D">
        <w:rPr>
          <w:rFonts w:hint="eastAsia"/>
          <w:sz w:val="22"/>
          <w:szCs w:val="22"/>
          <w:lang w:eastAsia="ja-JP"/>
        </w:rPr>
        <w:t>low</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減少（</w:t>
      </w:r>
      <w:r w:rsidR="00767EEA" w:rsidRPr="009A466D">
        <w:rPr>
          <w:rFonts w:hint="eastAsia"/>
          <w:sz w:val="22"/>
          <w:szCs w:val="22"/>
          <w:lang w:eastAsia="ja-JP"/>
        </w:rPr>
        <w:t>decreased</w:t>
      </w:r>
      <w:r w:rsidR="00767EEA" w:rsidRPr="009A466D">
        <w:rPr>
          <w:rFonts w:hint="eastAsia"/>
          <w:sz w:val="22"/>
          <w:szCs w:val="22"/>
          <w:lang w:eastAsia="ja-JP"/>
        </w:rPr>
        <w:t>）」</w:t>
      </w:r>
      <w:r w:rsidR="00767EEA">
        <w:rPr>
          <w:rFonts w:hint="eastAsia"/>
          <w:sz w:val="22"/>
          <w:szCs w:val="22"/>
          <w:lang w:eastAsia="ja-JP"/>
        </w:rPr>
        <w:t>および</w:t>
      </w:r>
      <w:r w:rsidR="00767EEA" w:rsidRPr="009A466D">
        <w:rPr>
          <w:rFonts w:hint="eastAsia"/>
          <w:sz w:val="22"/>
          <w:szCs w:val="22"/>
          <w:lang w:eastAsia="ja-JP"/>
        </w:rPr>
        <w:t>「高（</w:t>
      </w:r>
      <w:r w:rsidR="00767EEA" w:rsidRPr="009A466D">
        <w:rPr>
          <w:rFonts w:hint="eastAsia"/>
          <w:sz w:val="22"/>
          <w:szCs w:val="22"/>
          <w:lang w:eastAsia="ja-JP"/>
        </w:rPr>
        <w:t>high</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増加（</w:t>
      </w:r>
      <w:r w:rsidR="00767EEA" w:rsidRPr="009A466D">
        <w:rPr>
          <w:rFonts w:hint="eastAsia"/>
          <w:sz w:val="22"/>
          <w:szCs w:val="22"/>
          <w:lang w:eastAsia="ja-JP"/>
        </w:rPr>
        <w:t>increased</w:t>
      </w:r>
      <w:r w:rsidR="00767EEA" w:rsidRPr="009A466D">
        <w:rPr>
          <w:rFonts w:hint="eastAsia"/>
          <w:sz w:val="22"/>
          <w:szCs w:val="22"/>
          <w:lang w:eastAsia="ja-JP"/>
        </w:rPr>
        <w:t>）」</w:t>
      </w:r>
      <w:r w:rsidR="00767EEA">
        <w:rPr>
          <w:rFonts w:hint="eastAsia"/>
          <w:sz w:val="22"/>
          <w:szCs w:val="22"/>
          <w:lang w:eastAsia="ja-JP"/>
        </w:rPr>
        <w:t>は同義と考えられる。</w:t>
      </w:r>
    </w:p>
    <w:p w14:paraId="06C3D989" w14:textId="17D8FC2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高</w:t>
      </w:r>
      <w:r w:rsidR="00C667BB">
        <w:rPr>
          <w:rFonts w:hint="eastAsia"/>
          <w:sz w:val="22"/>
          <w:szCs w:val="22"/>
          <w:lang w:eastAsia="ja-JP"/>
        </w:rPr>
        <w:t>（</w:t>
      </w:r>
      <w:r w:rsidR="0064051F" w:rsidRPr="009A466D">
        <w:rPr>
          <w:rFonts w:hint="eastAsia"/>
          <w:sz w:val="22"/>
          <w:szCs w:val="22"/>
          <w:lang w:eastAsia="ja-JP"/>
        </w:rPr>
        <w:t>high</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低</w:t>
      </w:r>
      <w:r w:rsidR="00C667BB">
        <w:rPr>
          <w:rFonts w:hint="eastAsia"/>
          <w:sz w:val="22"/>
          <w:szCs w:val="22"/>
          <w:lang w:eastAsia="ja-JP"/>
        </w:rPr>
        <w:t>（</w:t>
      </w:r>
      <w:r w:rsidR="0064051F" w:rsidRPr="009A466D">
        <w:rPr>
          <w:rFonts w:hint="eastAsia"/>
          <w:sz w:val="22"/>
          <w:szCs w:val="22"/>
          <w:lang w:eastAsia="ja-JP"/>
        </w:rPr>
        <w:t>low</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の付いた用語は</w:t>
      </w:r>
      <w:r w:rsidR="0064051F" w:rsidRPr="009A466D">
        <w:rPr>
          <w:rFonts w:hint="eastAsia"/>
          <w:sz w:val="22"/>
          <w:szCs w:val="22"/>
          <w:lang w:eastAsia="ja-JP"/>
        </w:rPr>
        <w:t>MedDRA</w:t>
      </w:r>
      <w:r w:rsidR="0064051F" w:rsidRPr="009A466D">
        <w:rPr>
          <w:rFonts w:hint="eastAsia"/>
          <w:sz w:val="22"/>
          <w:szCs w:val="22"/>
          <w:lang w:eastAsia="ja-JP"/>
        </w:rPr>
        <w:t>では通常検査に関する用語と考えられ</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に含まれているが、以下の例外がある。</w:t>
      </w:r>
    </w:p>
    <w:p w14:paraId="227D241A" w14:textId="48D5A50B" w:rsidR="00C620DA" w:rsidRDefault="00D03224" w:rsidP="00E41AA8">
      <w:pPr>
        <w:pStyle w:val="afff3"/>
        <w:numPr>
          <w:ilvl w:val="0"/>
          <w:numId w:val="32"/>
        </w:numPr>
        <w:spacing w:beforeLines="50" w:before="120"/>
        <w:ind w:left="460" w:hanging="220"/>
        <w:rPr>
          <w:sz w:val="22"/>
          <w:szCs w:val="22"/>
        </w:rPr>
      </w:pPr>
      <w:r>
        <w:rPr>
          <w:rFonts w:hint="eastAsia"/>
          <w:sz w:val="22"/>
          <w:szCs w:val="22"/>
        </w:rPr>
        <w:lastRenderedPageBreak/>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高血圧</w:t>
      </w:r>
      <w:r w:rsidR="00692F45" w:rsidRPr="00692F45">
        <w:rPr>
          <w:bCs/>
          <w:iCs/>
          <w:sz w:val="22"/>
          <w:szCs w:val="22"/>
        </w:rPr>
        <w:t xml:space="preserve"> </w:t>
      </w:r>
      <w:r w:rsidR="00692F45" w:rsidRPr="006D755C">
        <w:rPr>
          <w:bCs/>
          <w:i/>
          <w:iCs/>
          <w:sz w:val="22"/>
          <w:szCs w:val="22"/>
        </w:rPr>
        <w:t>(Blood pressure high</w:t>
      </w:r>
      <w:r w:rsidR="006D755C">
        <w:rPr>
          <w:bCs/>
          <w:i/>
          <w:iCs/>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低血圧</w:t>
      </w:r>
      <w:r w:rsidR="00692F45" w:rsidRPr="00692F45">
        <w:rPr>
          <w:bCs/>
          <w:iCs/>
          <w:sz w:val="22"/>
          <w:szCs w:val="22"/>
        </w:rPr>
        <w:t xml:space="preserve"> </w:t>
      </w:r>
      <w:r w:rsidR="00692F45" w:rsidRPr="006D755C">
        <w:rPr>
          <w:bCs/>
          <w:i/>
          <w:iCs/>
          <w:sz w:val="22"/>
          <w:szCs w:val="22"/>
        </w:rPr>
        <w:t>(Low blood pressure</w:t>
      </w:r>
      <w:r w:rsidR="006D755C">
        <w:rPr>
          <w:bCs/>
          <w:i/>
          <w:iCs/>
          <w:sz w:val="22"/>
          <w:szCs w:val="22"/>
        </w:rPr>
        <w:t>)</w:t>
      </w:r>
      <w:r w:rsidR="00D44640">
        <w:rPr>
          <w:rFonts w:hint="eastAsia"/>
          <w:sz w:val="22"/>
          <w:szCs w:val="22"/>
        </w:rPr>
        <w:t>」</w:t>
      </w:r>
      <w:r w:rsidR="00692F45" w:rsidRPr="00692F45">
        <w:rPr>
          <w:rFonts w:hint="eastAsia"/>
          <w:sz w:val="22"/>
          <w:szCs w:val="22"/>
        </w:rPr>
        <w:t>は、それぞれ</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高血圧</w:t>
      </w:r>
      <w:r w:rsidR="00692F45" w:rsidRPr="00692F45">
        <w:rPr>
          <w:sz w:val="22"/>
          <w:szCs w:val="22"/>
        </w:rPr>
        <w:t xml:space="preserve"> </w:t>
      </w:r>
      <w:r w:rsidR="00692F45" w:rsidRPr="006D755C">
        <w:rPr>
          <w:i/>
          <w:sz w:val="22"/>
          <w:szCs w:val="22"/>
        </w:rPr>
        <w:t>(Hypertension</w:t>
      </w:r>
      <w:r w:rsidR="006D755C" w:rsidRPr="006D755C">
        <w:rPr>
          <w:i/>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低血圧</w:t>
      </w:r>
      <w:r w:rsidR="00692F45" w:rsidRPr="00692F45">
        <w:rPr>
          <w:sz w:val="22"/>
          <w:szCs w:val="22"/>
        </w:rPr>
        <w:t xml:space="preserve"> (</w:t>
      </w:r>
      <w:r w:rsidR="00692F45" w:rsidRPr="00692F45">
        <w:rPr>
          <w:i/>
          <w:sz w:val="22"/>
          <w:szCs w:val="22"/>
        </w:rPr>
        <w:t>Hypotension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にリンクし、</w:t>
      </w:r>
      <w:r>
        <w:rPr>
          <w:rFonts w:hint="eastAsia"/>
          <w:sz w:val="22"/>
          <w:szCs w:val="22"/>
        </w:rPr>
        <w:t>「</w:t>
      </w:r>
      <w:r w:rsidR="00692F45" w:rsidRPr="00692F45">
        <w:rPr>
          <w:b/>
          <w:sz w:val="22"/>
          <w:szCs w:val="22"/>
        </w:rPr>
        <w:t>SOC</w:t>
      </w:r>
      <w:r w:rsidR="006F1B90">
        <w:rPr>
          <w:b/>
          <w:sz w:val="22"/>
          <w:szCs w:val="22"/>
        </w:rPr>
        <w:t xml:space="preserve">; </w:t>
      </w:r>
      <w:r w:rsidR="00692F45" w:rsidRPr="00692F45">
        <w:rPr>
          <w:rFonts w:hint="eastAsia"/>
          <w:b/>
          <w:i/>
          <w:sz w:val="22"/>
          <w:szCs w:val="22"/>
        </w:rPr>
        <w:t>血管障害</w:t>
      </w:r>
      <w:r w:rsidR="00D44640">
        <w:rPr>
          <w:rFonts w:hint="eastAsia"/>
          <w:sz w:val="22"/>
          <w:szCs w:val="22"/>
        </w:rPr>
        <w:t>」</w:t>
      </w:r>
      <w:r w:rsidR="00692F45" w:rsidRPr="00692F45">
        <w:rPr>
          <w:rFonts w:hint="eastAsia"/>
          <w:sz w:val="22"/>
          <w:szCs w:val="22"/>
        </w:rPr>
        <w:t>にリンクしている。</w:t>
      </w:r>
    </w:p>
    <w:p w14:paraId="35DED04A" w14:textId="4459288F" w:rsidR="00C620DA" w:rsidRDefault="001C2053" w:rsidP="00E41AA8">
      <w:pPr>
        <w:pStyle w:val="afff3"/>
        <w:numPr>
          <w:ilvl w:val="0"/>
          <w:numId w:val="33"/>
        </w:numPr>
        <w:spacing w:beforeLines="50" w:before="120"/>
        <w:ind w:left="460" w:hanging="220"/>
        <w:rPr>
          <w:sz w:val="22"/>
          <w:szCs w:val="22"/>
          <w:lang w:eastAsia="ja-JP"/>
        </w:rPr>
      </w:pPr>
      <w:r w:rsidRPr="00692F45">
        <w:rPr>
          <w:sz w:val="22"/>
          <w:szCs w:val="22"/>
          <w:lang w:eastAsia="ja-JP"/>
        </w:rPr>
        <w:t xml:space="preserve"> </w:t>
      </w:r>
      <w:r w:rsidR="00692F45" w:rsidRPr="00692F45">
        <w:rPr>
          <w:sz w:val="22"/>
          <w:szCs w:val="22"/>
          <w:lang w:eastAsia="ja-JP"/>
        </w:rPr>
        <w:t>“low grade</w:t>
      </w:r>
      <w:r w:rsidR="00692F45" w:rsidRPr="00692F45">
        <w:rPr>
          <w:rFonts w:hint="eastAsia"/>
          <w:sz w:val="22"/>
          <w:szCs w:val="22"/>
          <w:lang w:eastAsia="ja-JP"/>
        </w:rPr>
        <w:t>”の新生物</w:t>
      </w:r>
      <w:r w:rsidR="00692F45" w:rsidRPr="00692F45">
        <w:rPr>
          <w:sz w:val="22"/>
          <w:szCs w:val="22"/>
          <w:lang w:eastAsia="ja-JP"/>
        </w:rPr>
        <w:t xml:space="preserve"> (neoplasm) </w:t>
      </w:r>
      <w:r w:rsidR="00692F45" w:rsidRPr="00692F45">
        <w:rPr>
          <w:rFonts w:hint="eastAsia"/>
          <w:sz w:val="22"/>
          <w:szCs w:val="22"/>
          <w:lang w:eastAsia="ja-JP"/>
        </w:rPr>
        <w:t>に関する</w:t>
      </w:r>
      <w:r w:rsidR="00692F45" w:rsidRPr="00692F45">
        <w:rPr>
          <w:sz w:val="22"/>
          <w:szCs w:val="22"/>
          <w:lang w:eastAsia="ja-JP"/>
        </w:rPr>
        <w:t>PT</w:t>
      </w:r>
      <w:r w:rsidR="00692F45" w:rsidRPr="00692F45">
        <w:rPr>
          <w:rFonts w:hint="eastAsia"/>
          <w:sz w:val="22"/>
          <w:szCs w:val="22"/>
          <w:lang w:eastAsia="ja-JP"/>
        </w:rPr>
        <w:t>（例：</w:t>
      </w:r>
      <w:r w:rsidR="00D03224">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ローグレード星細胞腫</w:t>
      </w:r>
      <w:r w:rsidR="00692F45" w:rsidRPr="00692F45">
        <w:rPr>
          <w:sz w:val="22"/>
          <w:szCs w:val="22"/>
          <w:lang w:eastAsia="ja-JP"/>
        </w:rPr>
        <w:t xml:space="preserve"> </w:t>
      </w:r>
      <w:r w:rsidR="00692F45" w:rsidRPr="006D755C">
        <w:rPr>
          <w:i/>
          <w:sz w:val="22"/>
          <w:szCs w:val="22"/>
          <w:lang w:eastAsia="ja-JP"/>
        </w:rPr>
        <w:t>(Astrocytoma, low grade)</w:t>
      </w:r>
      <w:r w:rsidR="00D44640">
        <w:rPr>
          <w:rFonts w:hint="eastAsia"/>
          <w:sz w:val="22"/>
          <w:szCs w:val="22"/>
          <w:lang w:eastAsia="ja-JP"/>
        </w:rPr>
        <w:t>」</w:t>
      </w:r>
      <w:r w:rsidR="00692F45" w:rsidRPr="00692F45">
        <w:rPr>
          <w:rFonts w:hint="eastAsia"/>
          <w:sz w:val="22"/>
          <w:szCs w:val="22"/>
          <w:lang w:eastAsia="ja-JP"/>
        </w:rPr>
        <w:t>）</w:t>
      </w:r>
      <w:r>
        <w:rPr>
          <w:rFonts w:hint="eastAsia"/>
          <w:sz w:val="22"/>
          <w:szCs w:val="22"/>
          <w:lang w:eastAsia="ja-JP"/>
        </w:rPr>
        <w:t>は「</w:t>
      </w:r>
      <w:r w:rsidRPr="00692F45">
        <w:rPr>
          <w:b/>
          <w:bCs/>
          <w:iCs/>
          <w:sz w:val="22"/>
          <w:szCs w:val="22"/>
          <w:lang w:eastAsia="ja-JP"/>
        </w:rPr>
        <w:t>SOC</w:t>
      </w:r>
      <w:r w:rsidR="006F1B90">
        <w:rPr>
          <w:b/>
          <w:bCs/>
          <w:iCs/>
          <w:sz w:val="22"/>
          <w:szCs w:val="22"/>
          <w:lang w:eastAsia="ja-JP"/>
        </w:rPr>
        <w:t xml:space="preserve">; </w:t>
      </w:r>
      <w:r w:rsidRPr="00692F45">
        <w:rPr>
          <w:rFonts w:hint="eastAsia"/>
          <w:b/>
          <w:bCs/>
          <w:i/>
          <w:iCs/>
          <w:sz w:val="22"/>
          <w:szCs w:val="22"/>
          <w:lang w:eastAsia="ja-JP"/>
        </w:rPr>
        <w:t>良性、悪性および詳細不明の新生物（嚢胞およびポリープを含む）</w:t>
      </w:r>
      <w:r>
        <w:rPr>
          <w:rFonts w:hint="eastAsia"/>
          <w:sz w:val="22"/>
          <w:szCs w:val="22"/>
          <w:lang w:eastAsia="ja-JP"/>
        </w:rPr>
        <w:t>」</w:t>
      </w:r>
      <w:r w:rsidRPr="00692F45">
        <w:rPr>
          <w:rFonts w:hint="eastAsia"/>
          <w:sz w:val="22"/>
          <w:szCs w:val="22"/>
          <w:lang w:eastAsia="ja-JP"/>
        </w:rPr>
        <w:t>に</w:t>
      </w:r>
      <w:r>
        <w:rPr>
          <w:rFonts w:hint="eastAsia"/>
          <w:sz w:val="22"/>
          <w:szCs w:val="22"/>
          <w:lang w:eastAsia="ja-JP"/>
        </w:rPr>
        <w:t>リンクしてい</w:t>
      </w:r>
      <w:r w:rsidRPr="00692F45">
        <w:rPr>
          <w:rFonts w:hint="eastAsia"/>
          <w:sz w:val="22"/>
          <w:szCs w:val="22"/>
          <w:lang w:eastAsia="ja-JP"/>
        </w:rPr>
        <w:t>る</w:t>
      </w:r>
      <w:r w:rsidR="00692F45" w:rsidRPr="00692F45">
        <w:rPr>
          <w:rFonts w:hint="eastAsia"/>
          <w:sz w:val="22"/>
          <w:szCs w:val="22"/>
          <w:lang w:eastAsia="ja-JP"/>
        </w:rPr>
        <w:t>。</w:t>
      </w:r>
    </w:p>
    <w:p w14:paraId="3FE96E5D" w14:textId="64D08988" w:rsidR="00C620DA" w:rsidRDefault="00D03224" w:rsidP="00E41AA8">
      <w:pPr>
        <w:pStyle w:val="afff3"/>
        <w:numPr>
          <w:ilvl w:val="0"/>
          <w:numId w:val="34"/>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喀痰増加</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increased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および</w:t>
      </w: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喀痰減少</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decreased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は、臨床検査所見を表す用語としてよりも医学的状態を表す用語として通常使われるため、</w:t>
      </w:r>
      <w:r>
        <w:rPr>
          <w:rFonts w:hint="eastAsia"/>
          <w:sz w:val="22"/>
          <w:szCs w:val="22"/>
          <w:lang w:eastAsia="ja-JP"/>
        </w:rPr>
        <w:t>「</w:t>
      </w:r>
      <w:r w:rsidR="00692F45" w:rsidRPr="00692F45">
        <w:rPr>
          <w:b/>
          <w:sz w:val="22"/>
          <w:szCs w:val="22"/>
          <w:lang w:eastAsia="ja-JP"/>
        </w:rPr>
        <w:t>SOC</w:t>
      </w:r>
      <w:r w:rsidR="006F1B90">
        <w:rPr>
          <w:b/>
          <w:sz w:val="22"/>
          <w:szCs w:val="22"/>
          <w:lang w:eastAsia="ja-JP"/>
        </w:rPr>
        <w:t xml:space="preserve">; </w:t>
      </w:r>
      <w:r w:rsidR="00692F45" w:rsidRPr="00692F45">
        <w:rPr>
          <w:rFonts w:hint="eastAsia"/>
          <w:b/>
          <w:i/>
          <w:sz w:val="22"/>
          <w:szCs w:val="22"/>
          <w:lang w:eastAsia="ja-JP"/>
        </w:rPr>
        <w:t>呼吸器、胸郭および縦隔障害</w:t>
      </w:r>
      <w:r w:rsidR="00D44640">
        <w:rPr>
          <w:rFonts w:hint="eastAsia"/>
          <w:sz w:val="22"/>
          <w:szCs w:val="22"/>
          <w:lang w:eastAsia="ja-JP"/>
        </w:rPr>
        <w:t>」</w:t>
      </w:r>
      <w:r w:rsidR="00692F45" w:rsidRPr="00692F45">
        <w:rPr>
          <w:rFonts w:hint="eastAsia"/>
          <w:sz w:val="22"/>
          <w:szCs w:val="22"/>
          <w:lang w:eastAsia="ja-JP"/>
        </w:rPr>
        <w:t>にリンクしている。</w:t>
      </w:r>
    </w:p>
    <w:p w14:paraId="793BCA8F" w14:textId="39525C7B" w:rsidR="00C620DA" w:rsidRDefault="00D03224" w:rsidP="00E3694E">
      <w:pPr>
        <w:pStyle w:val="afff3"/>
        <w:numPr>
          <w:ilvl w:val="0"/>
          <w:numId w:val="35"/>
        </w:numPr>
        <w:spacing w:beforeLines="50" w:before="120"/>
        <w:rPr>
          <w:sz w:val="22"/>
          <w:szCs w:val="22"/>
          <w:lang w:eastAsia="ja-JP"/>
        </w:rPr>
      </w:pPr>
      <w:r>
        <w:rPr>
          <w:rFonts w:hint="eastAsia"/>
          <w:sz w:val="22"/>
          <w:szCs w:val="22"/>
          <w:lang w:eastAsia="ja-JP"/>
        </w:rPr>
        <w:t>「</w:t>
      </w:r>
      <w:r w:rsidR="00692F45" w:rsidRPr="00692F45">
        <w:rPr>
          <w:b/>
          <w:sz w:val="22"/>
          <w:szCs w:val="22"/>
          <w:lang w:eastAsia="ja-JP"/>
        </w:rPr>
        <w:t>LLT</w:t>
      </w:r>
      <w:r w:rsidR="006F1B90">
        <w:rPr>
          <w:b/>
          <w:sz w:val="22"/>
          <w:szCs w:val="22"/>
          <w:lang w:eastAsia="ja-JP"/>
        </w:rPr>
        <w:t xml:space="preserve">; </w:t>
      </w:r>
      <w:r w:rsidR="00692F45" w:rsidRPr="00692F45">
        <w:rPr>
          <w:rFonts w:hint="eastAsia"/>
          <w:b/>
          <w:i/>
          <w:sz w:val="22"/>
          <w:szCs w:val="22"/>
          <w:lang w:eastAsia="ja-JP"/>
        </w:rPr>
        <w:t>高体温</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High temperature</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は全身障害の</w:t>
      </w:r>
      <w:r w:rsidR="00692F45" w:rsidRPr="00692F45">
        <w:rPr>
          <w:sz w:val="22"/>
          <w:szCs w:val="22"/>
          <w:lang w:eastAsia="ja-JP"/>
        </w:rPr>
        <w:t>SOC</w:t>
      </w:r>
      <w:r w:rsidR="00692F45" w:rsidRPr="00692F45">
        <w:rPr>
          <w:rFonts w:hint="eastAsia"/>
          <w:sz w:val="22"/>
          <w:szCs w:val="22"/>
          <w:lang w:eastAsia="ja-JP"/>
        </w:rPr>
        <w:t>にリンクしている。</w:t>
      </w:r>
      <w:r w:rsidR="00692F45" w:rsidRPr="00692F45">
        <w:rPr>
          <w:sz w:val="22"/>
          <w:szCs w:val="22"/>
          <w:lang w:eastAsia="ja-JP"/>
        </w:rPr>
        <w:t>MedDRA</w:t>
      </w:r>
      <w:r w:rsidR="00692F45" w:rsidRPr="00692F45">
        <w:rPr>
          <w:rFonts w:hint="eastAsia"/>
          <w:sz w:val="22"/>
          <w:szCs w:val="22"/>
          <w:lang w:eastAsia="ja-JP"/>
        </w:rPr>
        <w:t>の取り決めに従えばこの概念は臨床検査の</w:t>
      </w:r>
      <w:r w:rsidR="00692F45" w:rsidRPr="00692F45">
        <w:rPr>
          <w:sz w:val="22"/>
          <w:szCs w:val="22"/>
          <w:lang w:eastAsia="ja-JP"/>
        </w:rPr>
        <w:t>SOC</w:t>
      </w:r>
      <w:r w:rsidR="00692F45" w:rsidRPr="00692F45">
        <w:rPr>
          <w:rFonts w:hint="eastAsia"/>
          <w:sz w:val="22"/>
          <w:szCs w:val="22"/>
          <w:lang w:eastAsia="ja-JP"/>
        </w:rPr>
        <w:t>に属すべきである（高体温は測定された数値と考えられる）が、</w:t>
      </w:r>
      <w:r>
        <w:rPr>
          <w:rFonts w:hint="eastAsia"/>
          <w:sz w:val="22"/>
          <w:szCs w:val="22"/>
          <w:lang w:eastAsia="ja-JP"/>
        </w:rPr>
        <w:t>「</w:t>
      </w:r>
      <w:r w:rsidR="00692F45" w:rsidRPr="00692F45">
        <w:rPr>
          <w:rFonts w:hint="eastAsia"/>
          <w:sz w:val="22"/>
          <w:szCs w:val="22"/>
          <w:lang w:eastAsia="ja-JP"/>
        </w:rPr>
        <w:t>高体温</w:t>
      </w:r>
      <w:r w:rsidR="00D44640">
        <w:rPr>
          <w:rFonts w:hint="eastAsia"/>
          <w:sz w:val="22"/>
          <w:szCs w:val="22"/>
          <w:lang w:eastAsia="ja-JP"/>
        </w:rPr>
        <w:t>」</w:t>
      </w:r>
      <w:r w:rsidR="00692F45" w:rsidRPr="00692F45">
        <w:rPr>
          <w:rFonts w:hint="eastAsia"/>
          <w:sz w:val="22"/>
          <w:szCs w:val="22"/>
          <w:lang w:eastAsia="ja-JP"/>
        </w:rPr>
        <w:t>との表現は殆どの場合発熱（</w:t>
      </w:r>
      <w:r>
        <w:rPr>
          <w:rFonts w:hint="eastAsia"/>
          <w:sz w:val="22"/>
          <w:szCs w:val="22"/>
          <w:lang w:eastAsia="ja-JP"/>
        </w:rPr>
        <w:t>「</w:t>
      </w:r>
      <w:r w:rsidR="00692F45" w:rsidRPr="00692F45">
        <w:rPr>
          <w:b/>
          <w:bCs/>
          <w:iCs/>
          <w:sz w:val="22"/>
          <w:szCs w:val="22"/>
          <w:lang w:eastAsia="ja-JP"/>
        </w:rPr>
        <w:t>PT</w:t>
      </w:r>
      <w:r w:rsidR="006F1B90">
        <w:rPr>
          <w:b/>
          <w:bCs/>
          <w:iCs/>
          <w:sz w:val="22"/>
          <w:szCs w:val="22"/>
          <w:lang w:eastAsia="ja-JP"/>
        </w:rPr>
        <w:t xml:space="preserve">; </w:t>
      </w:r>
      <w:r w:rsidR="00692F45" w:rsidRPr="00692F45">
        <w:rPr>
          <w:rFonts w:hint="eastAsia"/>
          <w:b/>
          <w:bCs/>
          <w:i/>
          <w:iCs/>
          <w:sz w:val="22"/>
          <w:szCs w:val="22"/>
          <w:lang w:eastAsia="ja-JP"/>
        </w:rPr>
        <w:t>発</w:t>
      </w:r>
      <w:r w:rsidR="00E3694E" w:rsidRPr="00E3694E">
        <w:rPr>
          <w:rFonts w:hint="eastAsia"/>
          <w:b/>
          <w:bCs/>
          <w:i/>
          <w:iCs/>
          <w:sz w:val="22"/>
          <w:szCs w:val="22"/>
          <w:lang w:eastAsia="ja-JP"/>
        </w:rPr>
        <w:t>熱</w:t>
      </w:r>
      <w:r w:rsidR="00E3694E" w:rsidRPr="00E3694E">
        <w:rPr>
          <w:rFonts w:hint="eastAsia"/>
          <w:b/>
          <w:bCs/>
          <w:i/>
          <w:iCs/>
          <w:sz w:val="22"/>
          <w:szCs w:val="22"/>
          <w:lang w:eastAsia="ja-JP"/>
        </w:rPr>
        <w:t xml:space="preserve"> </w:t>
      </w:r>
      <w:r w:rsidR="00E3694E" w:rsidRPr="006D755C">
        <w:rPr>
          <w:rFonts w:hint="eastAsia"/>
          <w:bCs/>
          <w:i/>
          <w:iCs/>
          <w:sz w:val="22"/>
          <w:szCs w:val="22"/>
          <w:lang w:eastAsia="ja-JP"/>
        </w:rPr>
        <w:t>(Pyrexia)</w:t>
      </w:r>
      <w:r w:rsidR="00D44640">
        <w:rPr>
          <w:rFonts w:hint="eastAsia"/>
          <w:sz w:val="22"/>
          <w:szCs w:val="22"/>
          <w:lang w:eastAsia="ja-JP"/>
        </w:rPr>
        <w:t>」</w:t>
      </w:r>
      <w:r w:rsidR="00692F45" w:rsidRPr="00692F45">
        <w:rPr>
          <w:rFonts w:hint="eastAsia"/>
          <w:sz w:val="22"/>
          <w:szCs w:val="22"/>
          <w:lang w:eastAsia="ja-JP"/>
        </w:rPr>
        <w:t>）を意味して使われるため、</w:t>
      </w:r>
      <w:r>
        <w:rPr>
          <w:rFonts w:hint="eastAsia"/>
          <w:sz w:val="22"/>
          <w:szCs w:val="22"/>
          <w:lang w:eastAsia="ja-JP"/>
        </w:rPr>
        <w:t>「</w:t>
      </w:r>
      <w:r w:rsidR="00692F45" w:rsidRPr="00692F45">
        <w:rPr>
          <w:b/>
          <w:bCs/>
          <w:iCs/>
          <w:sz w:val="22"/>
          <w:szCs w:val="22"/>
          <w:lang w:eastAsia="ja-JP"/>
        </w:rPr>
        <w:t>SOC</w:t>
      </w:r>
      <w:r w:rsidR="006F1B90">
        <w:rPr>
          <w:b/>
          <w:bCs/>
          <w:iCs/>
          <w:sz w:val="22"/>
          <w:szCs w:val="22"/>
          <w:lang w:eastAsia="ja-JP"/>
        </w:rPr>
        <w:t xml:space="preserve">; </w:t>
      </w:r>
      <w:r w:rsidR="00692F45" w:rsidRPr="00692F45">
        <w:rPr>
          <w:rFonts w:hint="eastAsia"/>
          <w:b/>
          <w:bCs/>
          <w:i/>
          <w:iCs/>
          <w:sz w:val="22"/>
          <w:szCs w:val="22"/>
          <w:lang w:eastAsia="ja-JP"/>
        </w:rPr>
        <w:t>一般・全身障害および投与部位の状態</w:t>
      </w:r>
      <w:r w:rsidR="00D44640">
        <w:rPr>
          <w:rFonts w:hint="eastAsia"/>
          <w:sz w:val="22"/>
          <w:szCs w:val="22"/>
          <w:lang w:eastAsia="ja-JP"/>
        </w:rPr>
        <w:t>」</w:t>
      </w:r>
      <w:r w:rsidR="00692F45" w:rsidRPr="00692F45">
        <w:rPr>
          <w:rFonts w:hint="eastAsia"/>
          <w:sz w:val="22"/>
          <w:szCs w:val="22"/>
          <w:lang w:eastAsia="ja-JP"/>
        </w:rPr>
        <w:t>にリンクしている。</w:t>
      </w:r>
    </w:p>
    <w:p w14:paraId="05D6DBEB" w14:textId="30943354" w:rsidR="00705D39" w:rsidRDefault="0064051F" w:rsidP="00E41AA8">
      <w:pPr>
        <w:spacing w:beforeLines="50" w:before="120"/>
        <w:ind w:left="1"/>
        <w:rPr>
          <w:bCs/>
          <w:sz w:val="22"/>
          <w:szCs w:val="22"/>
          <w:lang w:eastAsia="ja-JP"/>
        </w:rPr>
      </w:pPr>
      <w:r w:rsidRPr="009A466D">
        <w:rPr>
          <w:sz w:val="22"/>
          <w:szCs w:val="22"/>
          <w:lang w:eastAsia="ja-JP"/>
        </w:rPr>
        <w:t>MedDRA</w:t>
      </w:r>
      <w:r w:rsidRPr="009A466D">
        <w:rPr>
          <w:sz w:val="22"/>
          <w:szCs w:val="22"/>
          <w:lang w:eastAsia="ja-JP"/>
        </w:rPr>
        <w:t>用語において</w:t>
      </w:r>
      <w:r w:rsidR="00D03224">
        <w:rPr>
          <w:sz w:val="22"/>
          <w:szCs w:val="22"/>
          <w:lang w:eastAsia="ja-JP"/>
        </w:rPr>
        <w:t>「</w:t>
      </w:r>
      <w:r w:rsidRPr="009A466D">
        <w:rPr>
          <w:sz w:val="22"/>
          <w:szCs w:val="22"/>
          <w:lang w:eastAsia="ja-JP"/>
        </w:rPr>
        <w:t>異常</w:t>
      </w:r>
      <w:r w:rsidRPr="009A466D">
        <w:rPr>
          <w:sz w:val="22"/>
          <w:szCs w:val="22"/>
          <w:lang w:eastAsia="ja-JP"/>
        </w:rPr>
        <w:t xml:space="preserve"> (abnormal)</w:t>
      </w:r>
      <w:r w:rsidR="00D44640">
        <w:rPr>
          <w:sz w:val="22"/>
          <w:szCs w:val="22"/>
          <w:lang w:eastAsia="ja-JP"/>
        </w:rPr>
        <w:t>」</w:t>
      </w:r>
      <w:r w:rsidRPr="009A466D">
        <w:rPr>
          <w:sz w:val="22"/>
          <w:szCs w:val="22"/>
          <w:lang w:eastAsia="ja-JP"/>
        </w:rPr>
        <w:t>という</w:t>
      </w:r>
      <w:r w:rsidR="005D5326" w:rsidRPr="009A466D">
        <w:rPr>
          <w:sz w:val="22"/>
          <w:szCs w:val="22"/>
          <w:lang w:eastAsia="ja-JP"/>
        </w:rPr>
        <w:t>修飾語</w:t>
      </w:r>
      <w:r w:rsidRPr="009A466D">
        <w:rPr>
          <w:sz w:val="22"/>
          <w:szCs w:val="22"/>
          <w:lang w:eastAsia="ja-JP"/>
        </w:rPr>
        <w:t>は、検査結果の異常の内容（即ち、増加もしくは低下）が特定されていない状態を表している。</w:t>
      </w:r>
      <w:r w:rsidRPr="009A466D">
        <w:rPr>
          <w:sz w:val="22"/>
          <w:szCs w:val="22"/>
          <w:lang w:eastAsia="ja-JP"/>
        </w:rPr>
        <w:t>SOC</w:t>
      </w:r>
      <w:r w:rsidRPr="009A466D">
        <w:rPr>
          <w:sz w:val="22"/>
          <w:szCs w:val="22"/>
          <w:lang w:eastAsia="ja-JP"/>
        </w:rPr>
        <w:t>臨床試験に含まれる他の</w:t>
      </w:r>
      <w:r w:rsidR="005D5326" w:rsidRPr="009A466D">
        <w:rPr>
          <w:sz w:val="22"/>
          <w:szCs w:val="22"/>
          <w:lang w:eastAsia="ja-JP"/>
        </w:rPr>
        <w:t>修飾語</w:t>
      </w:r>
      <w:r w:rsidRPr="009A466D">
        <w:rPr>
          <w:sz w:val="22"/>
          <w:szCs w:val="22"/>
          <w:lang w:eastAsia="ja-JP"/>
        </w:rPr>
        <w:t>は、</w:t>
      </w:r>
      <w:r w:rsidR="00D03224">
        <w:rPr>
          <w:sz w:val="22"/>
          <w:szCs w:val="22"/>
          <w:lang w:eastAsia="ja-JP"/>
        </w:rPr>
        <w:t>「</w:t>
      </w:r>
      <w:r w:rsidRPr="009A466D">
        <w:rPr>
          <w:sz w:val="22"/>
          <w:szCs w:val="22"/>
          <w:lang w:eastAsia="ja-JP"/>
        </w:rPr>
        <w:t>正常</w:t>
      </w:r>
      <w:r w:rsidRPr="009A466D">
        <w:rPr>
          <w:sz w:val="22"/>
          <w:szCs w:val="22"/>
          <w:lang w:eastAsia="ja-JP"/>
        </w:rPr>
        <w:t xml:space="preserve"> (normal)</w:t>
      </w:r>
      <w:r w:rsidR="00D44640">
        <w:rPr>
          <w:sz w:val="22"/>
          <w:szCs w:val="22"/>
          <w:lang w:eastAsia="ja-JP"/>
        </w:rPr>
        <w:t>」</w:t>
      </w:r>
      <w:r w:rsidRPr="009A466D">
        <w:rPr>
          <w:sz w:val="22"/>
          <w:szCs w:val="22"/>
          <w:lang w:eastAsia="ja-JP"/>
        </w:rPr>
        <w:t>、および、臨床検査の記述的な結果表示における</w:t>
      </w:r>
      <w:r w:rsidR="00D03224">
        <w:rPr>
          <w:sz w:val="22"/>
          <w:szCs w:val="22"/>
          <w:lang w:eastAsia="ja-JP"/>
        </w:rPr>
        <w:t>「</w:t>
      </w:r>
      <w:r w:rsidRPr="009A466D">
        <w:rPr>
          <w:sz w:val="22"/>
          <w:szCs w:val="22"/>
          <w:lang w:eastAsia="ja-JP"/>
        </w:rPr>
        <w:t>present</w:t>
      </w:r>
      <w:r w:rsidRPr="009A466D">
        <w:rPr>
          <w:sz w:val="22"/>
          <w:szCs w:val="22"/>
          <w:lang w:eastAsia="ja-JP"/>
        </w:rPr>
        <w:t>（存在、陽性など）</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 xml:space="preserve">absent </w:t>
      </w:r>
      <w:r w:rsidRPr="009A466D">
        <w:rPr>
          <w:sz w:val="22"/>
          <w:szCs w:val="22"/>
          <w:lang w:eastAsia="ja-JP"/>
        </w:rPr>
        <w:t>（欠損、欠如、消失、陰性など）</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尿中血陰性</w:t>
      </w:r>
      <w:r w:rsidRPr="009A466D">
        <w:rPr>
          <w:i/>
          <w:sz w:val="22"/>
          <w:szCs w:val="22"/>
          <w:lang w:eastAsia="ja-JP"/>
        </w:rPr>
        <w:t xml:space="preserve"> </w:t>
      </w:r>
      <w:r w:rsidRPr="006D755C">
        <w:rPr>
          <w:i/>
          <w:sz w:val="22"/>
          <w:szCs w:val="22"/>
          <w:lang w:eastAsia="ja-JP"/>
        </w:rPr>
        <w:t>(Blood urine absent)</w:t>
      </w:r>
      <w:r w:rsidR="00D44640">
        <w:rPr>
          <w:sz w:val="22"/>
          <w:szCs w:val="22"/>
          <w:lang w:eastAsia="ja-JP"/>
        </w:rPr>
        <w:t>」</w:t>
      </w:r>
      <w:r w:rsidRPr="009A466D">
        <w:rPr>
          <w:sz w:val="22"/>
          <w:szCs w:val="22"/>
          <w:lang w:eastAsia="ja-JP"/>
        </w:rPr>
        <w:t>）、定性的検査での</w:t>
      </w:r>
      <w:r w:rsidR="00D03224">
        <w:rPr>
          <w:sz w:val="22"/>
          <w:szCs w:val="22"/>
          <w:lang w:eastAsia="ja-JP"/>
        </w:rPr>
        <w:t>「</w:t>
      </w:r>
      <w:r w:rsidRPr="009A466D">
        <w:rPr>
          <w:sz w:val="22"/>
          <w:szCs w:val="22"/>
          <w:lang w:eastAsia="ja-JP"/>
        </w:rPr>
        <w:t>陽性</w:t>
      </w:r>
      <w:r w:rsidRPr="009A466D">
        <w:rPr>
          <w:sz w:val="22"/>
          <w:szCs w:val="22"/>
          <w:lang w:eastAsia="ja-JP"/>
        </w:rPr>
        <w:t xml:space="preserve"> (positive)</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陰性</w:t>
      </w:r>
      <w:r w:rsidRPr="009A466D">
        <w:rPr>
          <w:sz w:val="22"/>
          <w:szCs w:val="22"/>
          <w:lang w:eastAsia="ja-JP"/>
        </w:rPr>
        <w:t xml:space="preserve"> (negative)</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妊娠反応陽性</w:t>
      </w:r>
      <w:r w:rsidRPr="009A466D">
        <w:rPr>
          <w:b/>
          <w:sz w:val="22"/>
          <w:szCs w:val="22"/>
          <w:lang w:eastAsia="ja-JP"/>
        </w:rPr>
        <w:t xml:space="preserve"> </w:t>
      </w:r>
      <w:r w:rsidRPr="006D755C">
        <w:rPr>
          <w:i/>
          <w:sz w:val="22"/>
          <w:szCs w:val="22"/>
          <w:lang w:eastAsia="ja-JP"/>
        </w:rPr>
        <w:t>(Pregnancy test positive)</w:t>
      </w:r>
      <w:r w:rsidR="00D44640">
        <w:rPr>
          <w:sz w:val="22"/>
          <w:szCs w:val="22"/>
          <w:lang w:eastAsia="ja-JP"/>
        </w:rPr>
        <w:t>」</w:t>
      </w:r>
      <w:r w:rsidRPr="009A466D">
        <w:rPr>
          <w:sz w:val="22"/>
          <w:szCs w:val="22"/>
          <w:lang w:eastAsia="ja-JP"/>
        </w:rPr>
        <w:t>）、時間を測定する検査での</w:t>
      </w:r>
      <w:r w:rsidR="00D03224">
        <w:rPr>
          <w:sz w:val="22"/>
          <w:szCs w:val="22"/>
          <w:lang w:eastAsia="ja-JP"/>
        </w:rPr>
        <w:t>「</w:t>
      </w:r>
      <w:r w:rsidRPr="009A466D">
        <w:rPr>
          <w:sz w:val="22"/>
          <w:szCs w:val="22"/>
          <w:lang w:eastAsia="ja-JP"/>
        </w:rPr>
        <w:t>延長</w:t>
      </w:r>
      <w:r w:rsidRPr="009A466D">
        <w:rPr>
          <w:sz w:val="22"/>
          <w:szCs w:val="22"/>
          <w:lang w:eastAsia="ja-JP"/>
        </w:rPr>
        <w:t xml:space="preserve"> (prolonged)</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短縮</w:t>
      </w:r>
      <w:r w:rsidRPr="009A466D">
        <w:rPr>
          <w:sz w:val="22"/>
          <w:szCs w:val="22"/>
          <w:lang w:eastAsia="ja-JP"/>
        </w:rPr>
        <w:t xml:space="preserve"> (shortened)</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LLT</w:t>
      </w:r>
      <w:r w:rsidR="006F1B90">
        <w:rPr>
          <w:b/>
          <w:sz w:val="22"/>
          <w:szCs w:val="22"/>
          <w:lang w:eastAsia="ja-JP"/>
        </w:rPr>
        <w:t xml:space="preserve">; </w:t>
      </w:r>
      <w:r w:rsidRPr="009A466D">
        <w:rPr>
          <w:b/>
          <w:i/>
          <w:sz w:val="22"/>
          <w:szCs w:val="22"/>
          <w:lang w:eastAsia="ja-JP"/>
        </w:rPr>
        <w:t>ＡＰＴＴ延長</w:t>
      </w:r>
      <w:r w:rsidR="0017679E" w:rsidRPr="009A466D">
        <w:rPr>
          <w:rFonts w:hint="eastAsia"/>
          <w:i/>
          <w:sz w:val="22"/>
          <w:szCs w:val="22"/>
          <w:lang w:eastAsia="ja-JP"/>
        </w:rPr>
        <w:t xml:space="preserve"> </w:t>
      </w:r>
      <w:r w:rsidRPr="006D755C">
        <w:rPr>
          <w:i/>
          <w:sz w:val="22"/>
          <w:szCs w:val="22"/>
          <w:lang w:eastAsia="ja-JP"/>
        </w:rPr>
        <w:t>(APTT prolonged)</w:t>
      </w:r>
      <w:r w:rsidR="00D44640">
        <w:rPr>
          <w:sz w:val="22"/>
          <w:szCs w:val="22"/>
          <w:lang w:eastAsia="ja-JP"/>
        </w:rPr>
        <w:t>」</w:t>
      </w:r>
      <w:r w:rsidRPr="009A466D">
        <w:rPr>
          <w:sz w:val="22"/>
          <w:szCs w:val="22"/>
          <w:lang w:eastAsia="ja-JP"/>
        </w:rPr>
        <w:t>）、薬剤モニタリング検査での</w:t>
      </w:r>
      <w:r w:rsidR="00D03224">
        <w:rPr>
          <w:sz w:val="22"/>
          <w:szCs w:val="22"/>
          <w:lang w:eastAsia="ja-JP"/>
        </w:rPr>
        <w:t>「</w:t>
      </w:r>
      <w:r w:rsidRPr="009A466D">
        <w:rPr>
          <w:sz w:val="22"/>
          <w:szCs w:val="22"/>
          <w:lang w:eastAsia="ja-JP"/>
        </w:rPr>
        <w:t>中毒量</w:t>
      </w:r>
      <w:r w:rsidRPr="009A466D">
        <w:rPr>
          <w:sz w:val="22"/>
          <w:szCs w:val="22"/>
          <w:lang w:eastAsia="ja-JP"/>
        </w:rPr>
        <w:t xml:space="preserve"> (toxic)</w:t>
      </w:r>
      <w:r w:rsidR="00D44640">
        <w:rPr>
          <w:sz w:val="22"/>
          <w:szCs w:val="22"/>
          <w:lang w:eastAsia="ja-JP"/>
        </w:rPr>
        <w:t>」</w:t>
      </w:r>
      <w:r w:rsidRPr="009A466D">
        <w:rPr>
          <w:sz w:val="22"/>
          <w:szCs w:val="22"/>
          <w:lang w:eastAsia="ja-JP"/>
        </w:rPr>
        <w:t>、</w:t>
      </w:r>
      <w:r w:rsidR="00D03224">
        <w:rPr>
          <w:sz w:val="22"/>
          <w:szCs w:val="22"/>
          <w:lang w:eastAsia="ja-JP"/>
        </w:rPr>
        <w:t>「</w:t>
      </w:r>
      <w:r w:rsidRPr="009A466D">
        <w:rPr>
          <w:sz w:val="22"/>
          <w:szCs w:val="22"/>
          <w:lang w:eastAsia="ja-JP"/>
        </w:rPr>
        <w:t>治療量</w:t>
      </w:r>
      <w:r w:rsidRPr="009A466D">
        <w:rPr>
          <w:sz w:val="22"/>
          <w:szCs w:val="22"/>
          <w:lang w:eastAsia="ja-JP"/>
        </w:rPr>
        <w:t xml:space="preserve"> (therapeutic)</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治療量以下</w:t>
      </w:r>
      <w:r w:rsidRPr="009A466D">
        <w:rPr>
          <w:sz w:val="22"/>
          <w:szCs w:val="22"/>
          <w:lang w:eastAsia="ja-JP"/>
        </w:rPr>
        <w:t xml:space="preserve"> (subtherapeutic)</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7B0174">
        <w:rPr>
          <w:b/>
          <w:sz w:val="22"/>
          <w:szCs w:val="22"/>
          <w:lang w:eastAsia="ja-JP"/>
        </w:rPr>
        <w:t>;</w:t>
      </w:r>
      <w:r w:rsidR="009D1650">
        <w:rPr>
          <w:b/>
          <w:sz w:val="22"/>
          <w:szCs w:val="22"/>
          <w:lang w:eastAsia="ja-JP"/>
        </w:rPr>
        <w:t xml:space="preserve"> </w:t>
      </w:r>
      <w:r w:rsidR="0014427E" w:rsidRPr="00B75636">
        <w:rPr>
          <w:rFonts w:hint="eastAsia"/>
          <w:b/>
          <w:i/>
          <w:sz w:val="22"/>
          <w:szCs w:val="22"/>
          <w:lang w:eastAsia="ja-JP"/>
        </w:rPr>
        <w:t>薬物濃</w:t>
      </w:r>
      <w:r w:rsidRPr="009A466D">
        <w:rPr>
          <w:b/>
          <w:bCs/>
          <w:i/>
          <w:sz w:val="22"/>
          <w:szCs w:val="22"/>
          <w:lang w:eastAsia="ja-JP"/>
        </w:rPr>
        <w:t>度治療量以下</w:t>
      </w:r>
      <w:r w:rsidRPr="009A466D">
        <w:rPr>
          <w:bCs/>
          <w:i/>
          <w:sz w:val="22"/>
          <w:szCs w:val="22"/>
          <w:lang w:eastAsia="ja-JP"/>
        </w:rPr>
        <w:t xml:space="preserve"> </w:t>
      </w:r>
      <w:r w:rsidRPr="006D755C">
        <w:rPr>
          <w:bCs/>
          <w:i/>
          <w:sz w:val="22"/>
          <w:szCs w:val="22"/>
          <w:lang w:eastAsia="ja-JP"/>
        </w:rPr>
        <w:t>(Drug level below therapeutic)</w:t>
      </w:r>
      <w:r w:rsidR="00D44640">
        <w:rPr>
          <w:bCs/>
          <w:sz w:val="22"/>
          <w:szCs w:val="22"/>
          <w:lang w:eastAsia="ja-JP"/>
        </w:rPr>
        <w:t>」</w:t>
      </w:r>
      <w:r w:rsidRPr="009A466D">
        <w:rPr>
          <w:bCs/>
          <w:sz w:val="22"/>
          <w:szCs w:val="22"/>
          <w:lang w:eastAsia="ja-JP"/>
        </w:rPr>
        <w:t>）などがある。</w:t>
      </w:r>
      <w:r w:rsidR="005D5326" w:rsidRPr="009A466D">
        <w:rPr>
          <w:bCs/>
          <w:sz w:val="22"/>
          <w:szCs w:val="22"/>
          <w:lang w:eastAsia="ja-JP"/>
        </w:rPr>
        <w:t>修飾語</w:t>
      </w:r>
      <w:r w:rsidRPr="009A466D">
        <w:rPr>
          <w:bCs/>
          <w:sz w:val="22"/>
          <w:szCs w:val="22"/>
          <w:lang w:eastAsia="ja-JP"/>
        </w:rPr>
        <w:t>の</w:t>
      </w:r>
      <w:r w:rsidR="00EC3B9F" w:rsidRPr="009A466D">
        <w:rPr>
          <w:rFonts w:hint="eastAsia"/>
          <w:bCs/>
          <w:sz w:val="22"/>
          <w:szCs w:val="22"/>
          <w:lang w:eastAsia="ja-JP"/>
        </w:rPr>
        <w:t>付いてい</w:t>
      </w:r>
      <w:r w:rsidRPr="009A466D">
        <w:rPr>
          <w:bCs/>
          <w:sz w:val="22"/>
          <w:szCs w:val="22"/>
          <w:lang w:eastAsia="ja-JP"/>
        </w:rPr>
        <w:t>ない検査用語（例：</w:t>
      </w:r>
      <w:r w:rsidR="00D03224">
        <w:rPr>
          <w:bCs/>
          <w:sz w:val="22"/>
          <w:szCs w:val="22"/>
          <w:lang w:eastAsia="ja-JP"/>
        </w:rPr>
        <w:t>「</w:t>
      </w:r>
      <w:r w:rsidRPr="00E332D1">
        <w:rPr>
          <w:b/>
          <w:bCs/>
          <w:sz w:val="22"/>
          <w:szCs w:val="22"/>
          <w:lang w:eastAsia="ja-JP"/>
        </w:rPr>
        <w:t>PT</w:t>
      </w:r>
      <w:r w:rsidR="006F1B90">
        <w:rPr>
          <w:b/>
          <w:bCs/>
          <w:sz w:val="22"/>
          <w:szCs w:val="22"/>
          <w:lang w:eastAsia="ja-JP"/>
        </w:rPr>
        <w:t xml:space="preserve">; </w:t>
      </w:r>
      <w:r w:rsidRPr="009A466D">
        <w:rPr>
          <w:b/>
          <w:bCs/>
          <w:i/>
          <w:sz w:val="22"/>
          <w:szCs w:val="22"/>
          <w:lang w:eastAsia="ja-JP"/>
        </w:rPr>
        <w:t>酸素飽和度</w:t>
      </w:r>
      <w:r w:rsidR="00112AA8" w:rsidRPr="009A466D">
        <w:rPr>
          <w:rFonts w:hint="eastAsia"/>
          <w:b/>
          <w:bCs/>
          <w:sz w:val="22"/>
          <w:szCs w:val="22"/>
          <w:lang w:eastAsia="ja-JP"/>
        </w:rPr>
        <w:t xml:space="preserve"> </w:t>
      </w:r>
      <w:r w:rsidR="00112AA8" w:rsidRPr="009A466D">
        <w:rPr>
          <w:rFonts w:hint="eastAsia"/>
          <w:bCs/>
          <w:sz w:val="22"/>
          <w:szCs w:val="22"/>
          <w:lang w:eastAsia="ja-JP"/>
        </w:rPr>
        <w:t>(</w:t>
      </w:r>
      <w:r w:rsidR="00112AA8" w:rsidRPr="009A466D">
        <w:rPr>
          <w:i/>
          <w:iCs/>
          <w:sz w:val="22"/>
          <w:szCs w:val="22"/>
          <w:lang w:eastAsia="ja-JP"/>
        </w:rPr>
        <w:t>Oxygen saturation</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00115E3B" w:rsidRPr="006D755C">
        <w:rPr>
          <w:rFonts w:hint="eastAsia"/>
          <w:b/>
          <w:bCs/>
          <w:i/>
          <w:color w:val="000000"/>
          <w:sz w:val="22"/>
          <w:szCs w:val="22"/>
          <w:lang w:eastAsia="ja-JP"/>
        </w:rPr>
        <w:t>尿ｐＨ</w:t>
      </w:r>
      <w:r w:rsidR="006D755C">
        <w:rPr>
          <w:rFonts w:hint="eastAsia"/>
          <w:b/>
          <w:bCs/>
          <w:i/>
          <w:color w:val="000000"/>
          <w:sz w:val="22"/>
          <w:szCs w:val="22"/>
          <w:lang w:eastAsia="ja-JP"/>
        </w:rPr>
        <w:t xml:space="preserve"> </w:t>
      </w:r>
      <w:r w:rsidR="00112AA8" w:rsidRPr="006D755C">
        <w:rPr>
          <w:rFonts w:hint="eastAsia"/>
          <w:bCs/>
          <w:i/>
          <w:sz w:val="22"/>
          <w:szCs w:val="22"/>
          <w:lang w:eastAsia="ja-JP"/>
        </w:rPr>
        <w:t>(</w:t>
      </w:r>
      <w:r w:rsidR="00112AA8" w:rsidRPr="006D755C">
        <w:rPr>
          <w:i/>
          <w:iCs/>
          <w:sz w:val="22"/>
          <w:szCs w:val="22"/>
          <w:lang w:eastAsia="ja-JP"/>
        </w:rPr>
        <w:t>pH urine</w:t>
      </w:r>
      <w:r w:rsidR="00112AA8" w:rsidRPr="006D755C">
        <w:rPr>
          <w:rFonts w:hint="eastAsia"/>
          <w:bCs/>
          <w:i/>
          <w:sz w:val="22"/>
          <w:szCs w:val="22"/>
          <w:lang w:eastAsia="ja-JP"/>
        </w:rPr>
        <w:t>)</w:t>
      </w:r>
      <w:r w:rsidR="00D44640">
        <w:rPr>
          <w:bCs/>
          <w:sz w:val="22"/>
          <w:szCs w:val="22"/>
          <w:lang w:eastAsia="ja-JP"/>
        </w:rPr>
        <w:t>」</w:t>
      </w:r>
      <w:r w:rsidRPr="009A466D">
        <w:rPr>
          <w:bCs/>
          <w:sz w:val="22"/>
          <w:szCs w:val="22"/>
          <w:lang w:eastAsia="ja-JP"/>
        </w:rPr>
        <w:t>）は、データベースの別のフィールドにある実際の数値を示す場合に用いられることがある。</w:t>
      </w:r>
      <w:r w:rsidRPr="009A466D">
        <w:rPr>
          <w:sz w:val="22"/>
          <w:szCs w:val="22"/>
          <w:lang w:eastAsia="ja-JP"/>
        </w:rPr>
        <w:t>“hyper-”</w:t>
      </w:r>
      <w:r w:rsidRPr="009A466D">
        <w:rPr>
          <w:sz w:val="22"/>
          <w:szCs w:val="22"/>
          <w:lang w:eastAsia="ja-JP"/>
        </w:rPr>
        <w:t>および</w:t>
      </w:r>
      <w:r w:rsidRPr="009A466D">
        <w:rPr>
          <w:sz w:val="22"/>
          <w:szCs w:val="22"/>
          <w:lang w:eastAsia="ja-JP"/>
        </w:rPr>
        <w:t>“hypo-”</w:t>
      </w:r>
      <w:r w:rsidRPr="009A466D">
        <w:rPr>
          <w:sz w:val="22"/>
          <w:szCs w:val="22"/>
          <w:lang w:eastAsia="ja-JP"/>
        </w:rPr>
        <w:t>の接頭語を含む用語（例：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112AA8" w:rsidRPr="009A466D">
        <w:rPr>
          <w:b/>
          <w:i/>
          <w:sz w:val="22"/>
          <w:szCs w:val="22"/>
          <w:lang w:eastAsia="ja-JP"/>
        </w:rPr>
        <w:t>高コレステロール血症</w:t>
      </w:r>
      <w:r w:rsidR="00112AA8" w:rsidRPr="009A466D">
        <w:rPr>
          <w:rFonts w:hint="eastAsia"/>
          <w:i/>
          <w:sz w:val="22"/>
          <w:szCs w:val="22"/>
          <w:lang w:eastAsia="ja-JP"/>
        </w:rPr>
        <w:t xml:space="preserve"> </w:t>
      </w:r>
      <w:r w:rsidR="00112AA8" w:rsidRPr="006D755C">
        <w:rPr>
          <w:rFonts w:hint="eastAsia"/>
          <w:i/>
          <w:sz w:val="22"/>
          <w:szCs w:val="22"/>
          <w:lang w:eastAsia="ja-JP"/>
        </w:rPr>
        <w:t>(</w:t>
      </w:r>
      <w:r w:rsidRPr="006D755C">
        <w:rPr>
          <w:i/>
          <w:sz w:val="22"/>
          <w:szCs w:val="22"/>
          <w:lang w:eastAsia="ja-JP"/>
        </w:rPr>
        <w:t>Hypercholesterolaemia</w:t>
      </w:r>
      <w:r w:rsidR="00112AA8" w:rsidRPr="006D755C">
        <w:rPr>
          <w:i/>
          <w:sz w:val="22"/>
          <w:szCs w:val="22"/>
          <w:lang w:eastAsia="ja-JP"/>
        </w:rPr>
        <w:t>）</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17FC7" w:rsidRPr="009A466D">
        <w:rPr>
          <w:b/>
          <w:i/>
          <w:sz w:val="22"/>
          <w:szCs w:val="22"/>
          <w:lang w:eastAsia="ja-JP"/>
        </w:rPr>
        <w:t>低ナトリウム血症</w:t>
      </w:r>
      <w:r w:rsidR="00817FC7" w:rsidRPr="009A466D">
        <w:rPr>
          <w:rFonts w:hint="eastAsia"/>
          <w:b/>
          <w:sz w:val="22"/>
          <w:szCs w:val="22"/>
          <w:lang w:eastAsia="ja-JP"/>
        </w:rPr>
        <w:t xml:space="preserve"> </w:t>
      </w:r>
      <w:r w:rsidR="00817FC7" w:rsidRPr="000D68D3">
        <w:rPr>
          <w:rFonts w:hint="eastAsia"/>
          <w:i/>
          <w:sz w:val="22"/>
          <w:szCs w:val="22"/>
          <w:lang w:eastAsia="ja-JP"/>
        </w:rPr>
        <w:t>(</w:t>
      </w:r>
      <w:r w:rsidRPr="000D68D3">
        <w:rPr>
          <w:i/>
          <w:sz w:val="22"/>
          <w:szCs w:val="22"/>
          <w:lang w:eastAsia="ja-JP"/>
        </w:rPr>
        <w:t>Hyponatraemia</w:t>
      </w:r>
      <w:r w:rsidR="00817FC7" w:rsidRPr="000D68D3">
        <w:rPr>
          <w:rFonts w:hint="eastAsia"/>
          <w:i/>
          <w:sz w:val="22"/>
          <w:szCs w:val="22"/>
          <w:lang w:eastAsia="ja-JP"/>
        </w:rPr>
        <w:t>)</w:t>
      </w:r>
      <w:r w:rsidR="00D44640" w:rsidRPr="00BE7391">
        <w:rPr>
          <w:sz w:val="22"/>
          <w:szCs w:val="22"/>
          <w:lang w:eastAsia="ja-JP"/>
        </w:rPr>
        <w:t>」</w:t>
      </w:r>
      <w:r w:rsidRPr="009A466D">
        <w:rPr>
          <w:sz w:val="22"/>
          <w:szCs w:val="22"/>
          <w:lang w:eastAsia="ja-JP"/>
        </w:rPr>
        <w:t>）は、</w:t>
      </w:r>
      <w:r w:rsidR="00D03224">
        <w:rPr>
          <w:sz w:val="22"/>
          <w:szCs w:val="22"/>
          <w:lang w:eastAsia="ja-JP"/>
        </w:rPr>
        <w:t>「</w:t>
      </w:r>
      <w:r w:rsidRPr="00B75636">
        <w:rPr>
          <w:b/>
          <w:sz w:val="22"/>
          <w:szCs w:val="22"/>
          <w:lang w:eastAsia="ja-JP"/>
        </w:rPr>
        <w:t>SOC</w:t>
      </w:r>
      <w:r w:rsidR="006F1B90" w:rsidRPr="00B35E61">
        <w:rPr>
          <w:b/>
          <w:sz w:val="22"/>
          <w:szCs w:val="22"/>
          <w:lang w:eastAsia="ja-JP"/>
        </w:rPr>
        <w:t>;</w:t>
      </w:r>
      <w:r w:rsidR="006F1B90">
        <w:rPr>
          <w:b/>
          <w:i/>
          <w:sz w:val="22"/>
          <w:szCs w:val="22"/>
          <w:lang w:eastAsia="ja-JP"/>
        </w:rPr>
        <w:t xml:space="preserve"> </w:t>
      </w:r>
      <w:r w:rsidRPr="009A466D">
        <w:rPr>
          <w:b/>
          <w:i/>
          <w:sz w:val="22"/>
          <w:szCs w:val="22"/>
          <w:lang w:eastAsia="ja-JP"/>
        </w:rPr>
        <w:t>臨床検査</w:t>
      </w:r>
      <w:r w:rsidR="00D44640">
        <w:rPr>
          <w:sz w:val="22"/>
          <w:szCs w:val="22"/>
          <w:lang w:eastAsia="ja-JP"/>
        </w:rPr>
        <w:t>」</w:t>
      </w:r>
      <w:r w:rsidRPr="009A466D">
        <w:rPr>
          <w:sz w:val="22"/>
          <w:szCs w:val="22"/>
          <w:lang w:eastAsia="ja-JP"/>
        </w:rPr>
        <w:t>ではなく、それぞれの障害を表す</w:t>
      </w:r>
      <w:r w:rsidRPr="009A466D">
        <w:rPr>
          <w:sz w:val="22"/>
          <w:szCs w:val="22"/>
          <w:lang w:eastAsia="ja-JP"/>
        </w:rPr>
        <w:t>SOC</w:t>
      </w:r>
      <w:r w:rsidRPr="009A466D">
        <w:rPr>
          <w:sz w:val="22"/>
          <w:szCs w:val="22"/>
          <w:lang w:eastAsia="ja-JP"/>
        </w:rPr>
        <w:t>に収載されている。</w:t>
      </w:r>
    </w:p>
    <w:p w14:paraId="1EBF858A" w14:textId="569C2A5F" w:rsidR="00705D39" w:rsidRDefault="0064051F" w:rsidP="00E41AA8">
      <w:pPr>
        <w:spacing w:beforeLines="50" w:before="120"/>
        <w:ind w:left="25"/>
        <w:rPr>
          <w:bCs/>
          <w:sz w:val="22"/>
          <w:szCs w:val="22"/>
          <w:lang w:eastAsia="ja-JP"/>
        </w:rPr>
      </w:pPr>
      <w:r w:rsidRPr="009A466D">
        <w:rPr>
          <w:bCs/>
          <w:sz w:val="22"/>
          <w:szCs w:val="22"/>
          <w:lang w:eastAsia="ja-JP"/>
        </w:rPr>
        <w:t>測定物質が対象となる検体から検出されないことが正常である場合、検出されたという異常を示す</w:t>
      </w:r>
      <w:r w:rsidRPr="009A466D">
        <w:rPr>
          <w:bCs/>
          <w:sz w:val="22"/>
          <w:szCs w:val="22"/>
          <w:lang w:eastAsia="ja-JP"/>
        </w:rPr>
        <w:t>PT</w:t>
      </w:r>
      <w:r w:rsidRPr="009A466D">
        <w:rPr>
          <w:bCs/>
          <w:sz w:val="22"/>
          <w:szCs w:val="22"/>
          <w:lang w:eastAsia="ja-JP"/>
        </w:rPr>
        <w:t>が用いられることがある（例：</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Pr="009A466D">
        <w:rPr>
          <w:b/>
          <w:bCs/>
          <w:i/>
          <w:sz w:val="22"/>
          <w:szCs w:val="22"/>
          <w:lang w:eastAsia="ja-JP"/>
        </w:rPr>
        <w:t>尿中ブドウ糖陽性</w:t>
      </w:r>
      <w:r w:rsidR="00817FC7" w:rsidRPr="009A466D">
        <w:rPr>
          <w:rFonts w:hint="eastAsia"/>
          <w:bCs/>
          <w:i/>
          <w:sz w:val="22"/>
          <w:szCs w:val="22"/>
          <w:lang w:eastAsia="ja-JP"/>
        </w:rPr>
        <w:t xml:space="preserve"> </w:t>
      </w:r>
      <w:r w:rsidR="00817FC7" w:rsidRPr="000D68D3">
        <w:rPr>
          <w:rFonts w:hint="eastAsia"/>
          <w:bCs/>
          <w:i/>
          <w:sz w:val="22"/>
          <w:szCs w:val="22"/>
          <w:lang w:eastAsia="ja-JP"/>
        </w:rPr>
        <w:t>(</w:t>
      </w:r>
      <w:r w:rsidR="00817FC7" w:rsidRPr="000D68D3">
        <w:rPr>
          <w:i/>
          <w:iCs/>
          <w:sz w:val="22"/>
          <w:szCs w:val="22"/>
          <w:lang w:eastAsia="ja-JP"/>
        </w:rPr>
        <w:t>Glucose urine present</w:t>
      </w:r>
      <w:r w:rsidR="00817FC7" w:rsidRPr="000D68D3">
        <w:rPr>
          <w:rFonts w:hint="eastAsia"/>
          <w:bCs/>
          <w:i/>
          <w:sz w:val="22"/>
          <w:szCs w:val="22"/>
          <w:lang w:eastAsia="ja-JP"/>
        </w:rPr>
        <w:t>)</w:t>
      </w:r>
      <w:r w:rsidR="00D44640">
        <w:rPr>
          <w:bCs/>
          <w:sz w:val="22"/>
          <w:szCs w:val="22"/>
          <w:lang w:eastAsia="ja-JP"/>
        </w:rPr>
        <w:t>」</w:t>
      </w:r>
      <w:r w:rsidRPr="009A466D">
        <w:rPr>
          <w:bCs/>
          <w:sz w:val="22"/>
          <w:szCs w:val="22"/>
          <w:lang w:eastAsia="ja-JP"/>
        </w:rPr>
        <w:t>）。</w:t>
      </w:r>
    </w:p>
    <w:p w14:paraId="3472B754" w14:textId="77777777" w:rsidR="00705D39" w:rsidRDefault="0064051F" w:rsidP="00E41AA8">
      <w:pPr>
        <w:spacing w:beforeLines="50" w:before="120"/>
        <w:ind w:left="25"/>
        <w:rPr>
          <w:bCs/>
          <w:sz w:val="22"/>
          <w:szCs w:val="22"/>
          <w:lang w:eastAsia="ja-JP"/>
        </w:rPr>
      </w:pPr>
      <w:r w:rsidRPr="009A466D">
        <w:rPr>
          <w:bCs/>
          <w:sz w:val="22"/>
          <w:szCs w:val="22"/>
          <w:lang w:eastAsia="ja-JP"/>
        </w:rPr>
        <w:t>検体を特定するためには、検体名の名詞形が使用される。従って、</w:t>
      </w:r>
      <w:r w:rsidR="00D03224">
        <w:rPr>
          <w:bCs/>
          <w:sz w:val="22"/>
          <w:szCs w:val="22"/>
          <w:lang w:eastAsia="ja-JP"/>
        </w:rPr>
        <w:t>「</w:t>
      </w:r>
      <w:r w:rsidRPr="009A466D">
        <w:rPr>
          <w:bCs/>
          <w:sz w:val="22"/>
          <w:szCs w:val="22"/>
          <w:lang w:eastAsia="ja-JP"/>
        </w:rPr>
        <w:t>urinary cortisol</w:t>
      </w:r>
      <w:r w:rsidR="00D44640">
        <w:rPr>
          <w:bCs/>
          <w:sz w:val="22"/>
          <w:szCs w:val="22"/>
          <w:lang w:eastAsia="ja-JP"/>
        </w:rPr>
        <w:t>」</w:t>
      </w:r>
      <w:r w:rsidRPr="009A466D">
        <w:rPr>
          <w:bCs/>
          <w:sz w:val="22"/>
          <w:szCs w:val="22"/>
          <w:lang w:eastAsia="ja-JP"/>
        </w:rPr>
        <w:t>ではなく</w:t>
      </w:r>
      <w:r w:rsidR="00D03224">
        <w:rPr>
          <w:bCs/>
          <w:sz w:val="22"/>
          <w:szCs w:val="22"/>
          <w:lang w:eastAsia="ja-JP"/>
        </w:rPr>
        <w:t>「</w:t>
      </w:r>
      <w:r w:rsidRPr="009A466D">
        <w:rPr>
          <w:bCs/>
          <w:sz w:val="22"/>
          <w:szCs w:val="22"/>
          <w:lang w:eastAsia="ja-JP"/>
        </w:rPr>
        <w:t>urine cortisol</w:t>
      </w:r>
      <w:r w:rsidR="00D44640">
        <w:rPr>
          <w:bCs/>
          <w:sz w:val="22"/>
          <w:szCs w:val="22"/>
          <w:lang w:eastAsia="ja-JP"/>
        </w:rPr>
        <w:t>」</w:t>
      </w:r>
      <w:r w:rsidR="00CE672A" w:rsidRPr="009A466D">
        <w:rPr>
          <w:rFonts w:hint="eastAsia"/>
          <w:bCs/>
          <w:sz w:val="22"/>
          <w:szCs w:val="22"/>
          <w:lang w:eastAsia="ja-JP"/>
        </w:rPr>
        <w:t>（尿中コルチゾール）</w:t>
      </w:r>
      <w:r w:rsidRPr="009A466D">
        <w:rPr>
          <w:bCs/>
          <w:sz w:val="22"/>
          <w:szCs w:val="22"/>
          <w:lang w:eastAsia="ja-JP"/>
        </w:rPr>
        <w:t>とする。</w:t>
      </w:r>
    </w:p>
    <w:p w14:paraId="2FEFF433" w14:textId="1CD6CF38" w:rsidR="00705D39" w:rsidRDefault="00D03224" w:rsidP="00E41AA8">
      <w:pPr>
        <w:spacing w:beforeLines="50" w:before="120"/>
        <w:ind w:left="25"/>
        <w:rPr>
          <w:bCs/>
          <w:sz w:val="22"/>
          <w:szCs w:val="22"/>
          <w:lang w:eastAsia="ja-JP"/>
        </w:rPr>
      </w:pPr>
      <w:r>
        <w:rPr>
          <w:b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b/>
          <w:bCs/>
          <w:i/>
          <w:sz w:val="22"/>
          <w:szCs w:val="22"/>
          <w:lang w:eastAsia="ja-JP"/>
        </w:rPr>
        <w:t>臨床検査</w:t>
      </w:r>
      <w:r w:rsidR="00D44640">
        <w:rPr>
          <w:bCs/>
          <w:sz w:val="22"/>
          <w:szCs w:val="22"/>
          <w:lang w:eastAsia="ja-JP"/>
        </w:rPr>
        <w:t>」</w:t>
      </w:r>
      <w:r w:rsidR="0064051F" w:rsidRPr="009A466D">
        <w:rPr>
          <w:bCs/>
          <w:sz w:val="22"/>
          <w:szCs w:val="22"/>
          <w:lang w:eastAsia="ja-JP"/>
        </w:rPr>
        <w:t>への新規用語追加に関する</w:t>
      </w:r>
      <w:r w:rsidR="0064051F" w:rsidRPr="009A466D">
        <w:rPr>
          <w:bCs/>
          <w:sz w:val="22"/>
          <w:szCs w:val="22"/>
          <w:lang w:eastAsia="ja-JP"/>
        </w:rPr>
        <w:t>MSSO</w:t>
      </w:r>
      <w:r w:rsidR="0064051F" w:rsidRPr="009A466D">
        <w:rPr>
          <w:bCs/>
          <w:sz w:val="22"/>
          <w:szCs w:val="22"/>
          <w:lang w:eastAsia="ja-JP"/>
        </w:rPr>
        <w:t>の規定が</w:t>
      </w:r>
      <w:r w:rsidR="0064051F" w:rsidRPr="009A466D">
        <w:rPr>
          <w:bCs/>
          <w:sz w:val="22"/>
          <w:szCs w:val="22"/>
          <w:lang w:eastAsia="ja-JP"/>
        </w:rPr>
        <w:t>V.7.</w:t>
      </w:r>
      <w:r w:rsidR="0064051F" w:rsidRPr="009A466D">
        <w:rPr>
          <w:rFonts w:hint="eastAsia"/>
          <w:bCs/>
          <w:sz w:val="22"/>
          <w:szCs w:val="22"/>
          <w:lang w:eastAsia="ja-JP"/>
        </w:rPr>
        <w:t>0</w:t>
      </w:r>
      <w:r w:rsidR="0064051F" w:rsidRPr="009A466D">
        <w:rPr>
          <w:bCs/>
          <w:sz w:val="22"/>
          <w:szCs w:val="22"/>
          <w:lang w:eastAsia="ja-JP"/>
        </w:rPr>
        <w:t>以降変更され、検体名が特定されていない用語が追加要請された場合、検体が血液であると推測することは行わないこととした。今後の方針は、医学的に意味のある場合のみ検体の種類を特定する用語を採用することとなった。検体の種類を特定しない新規用語が</w:t>
      </w:r>
      <w:r w:rsidR="0064051F" w:rsidRPr="009A466D">
        <w:rPr>
          <w:bCs/>
          <w:sz w:val="22"/>
          <w:szCs w:val="22"/>
          <w:lang w:eastAsia="ja-JP"/>
        </w:rPr>
        <w:t>PT</w:t>
      </w:r>
      <w:r w:rsidR="0064051F" w:rsidRPr="009A466D">
        <w:rPr>
          <w:bCs/>
          <w:sz w:val="22"/>
          <w:szCs w:val="22"/>
          <w:lang w:eastAsia="ja-JP"/>
        </w:rPr>
        <w:t>として追加された場合、これに関連するすべての検体種を含む既存用語は</w:t>
      </w:r>
      <w:r w:rsidR="0064051F" w:rsidRPr="009A466D">
        <w:rPr>
          <w:bCs/>
          <w:sz w:val="22"/>
          <w:szCs w:val="22"/>
          <w:lang w:eastAsia="ja-JP"/>
        </w:rPr>
        <w:t>LLT</w:t>
      </w:r>
      <w:r w:rsidR="0064051F" w:rsidRPr="009A466D">
        <w:rPr>
          <w:bCs/>
          <w:sz w:val="22"/>
          <w:szCs w:val="22"/>
          <w:lang w:eastAsia="ja-JP"/>
        </w:rPr>
        <w:t>に格下げされ、この新</w:t>
      </w:r>
      <w:r w:rsidR="0064051F" w:rsidRPr="009A466D">
        <w:rPr>
          <w:bCs/>
          <w:sz w:val="22"/>
          <w:szCs w:val="22"/>
          <w:lang w:eastAsia="ja-JP"/>
        </w:rPr>
        <w:t>PT</w:t>
      </w:r>
      <w:r w:rsidR="0064051F" w:rsidRPr="009A466D">
        <w:rPr>
          <w:bCs/>
          <w:sz w:val="22"/>
          <w:szCs w:val="22"/>
          <w:lang w:eastAsia="ja-JP"/>
        </w:rPr>
        <w:t>にリンクさせる。例えば、</w:t>
      </w:r>
      <w:r>
        <w:rPr>
          <w:bCs/>
          <w:sz w:val="22"/>
          <w:szCs w:val="22"/>
          <w:lang w:eastAsia="ja-JP"/>
        </w:rPr>
        <w:t>「</w:t>
      </w:r>
      <w:r w:rsidR="0064051F" w:rsidRPr="009A466D">
        <w:rPr>
          <w:b/>
          <w:bCs/>
          <w:sz w:val="22"/>
          <w:szCs w:val="22"/>
          <w:lang w:eastAsia="ja-JP"/>
        </w:rPr>
        <w:t>LLT</w:t>
      </w:r>
      <w:r w:rsidR="006F1B90">
        <w:rPr>
          <w:b/>
          <w:bCs/>
          <w:sz w:val="22"/>
          <w:szCs w:val="22"/>
          <w:lang w:eastAsia="ja-JP"/>
        </w:rPr>
        <w:t xml:space="preserve">; </w:t>
      </w:r>
      <w:r w:rsidR="00104A36" w:rsidRPr="009A466D">
        <w:rPr>
          <w:b/>
          <w:bCs/>
          <w:i/>
          <w:sz w:val="22"/>
          <w:szCs w:val="22"/>
          <w:lang w:eastAsia="ja-JP"/>
        </w:rPr>
        <w:t>血</w:t>
      </w:r>
      <w:r w:rsidR="00E3694E" w:rsidRPr="00E3694E">
        <w:rPr>
          <w:rFonts w:hint="eastAsia"/>
          <w:b/>
          <w:bCs/>
          <w:i/>
          <w:sz w:val="22"/>
          <w:szCs w:val="22"/>
          <w:lang w:eastAsia="ja-JP"/>
        </w:rPr>
        <w:t>中アヘン剤増加</w:t>
      </w:r>
      <w:r w:rsidR="00E3694E" w:rsidRPr="00E3694E">
        <w:rPr>
          <w:rFonts w:hint="eastAsia"/>
          <w:b/>
          <w:bCs/>
          <w:i/>
          <w:sz w:val="22"/>
          <w:szCs w:val="22"/>
          <w:lang w:eastAsia="ja-JP"/>
        </w:rPr>
        <w:t xml:space="preserve"> </w:t>
      </w:r>
      <w:r w:rsidR="00E3694E" w:rsidRPr="0010013E">
        <w:rPr>
          <w:rFonts w:hint="eastAsia"/>
          <w:bCs/>
          <w:i/>
          <w:sz w:val="22"/>
          <w:szCs w:val="22"/>
          <w:lang w:eastAsia="ja-JP"/>
        </w:rPr>
        <w:t>(Blood opiates increased)</w:t>
      </w:r>
      <w:r w:rsidR="00D44640">
        <w:rPr>
          <w:bCs/>
          <w:sz w:val="22"/>
          <w:szCs w:val="22"/>
          <w:lang w:eastAsia="ja-JP"/>
        </w:rPr>
        <w:t>」</w:t>
      </w:r>
      <w:r w:rsidR="0064051F" w:rsidRPr="009A466D">
        <w:rPr>
          <w:bCs/>
          <w:sz w:val="22"/>
          <w:szCs w:val="22"/>
          <w:lang w:eastAsia="ja-JP"/>
        </w:rPr>
        <w:t>は</w:t>
      </w:r>
      <w:r>
        <w:rPr>
          <w:bCs/>
          <w:sz w:val="22"/>
          <w:szCs w:val="22"/>
          <w:lang w:eastAsia="ja-JP"/>
        </w:rPr>
        <w:t>「</w:t>
      </w:r>
      <w:r w:rsidR="0064051F" w:rsidRPr="009A466D">
        <w:rPr>
          <w:b/>
          <w:bCs/>
          <w:sz w:val="22"/>
          <w:szCs w:val="22"/>
          <w:lang w:eastAsia="ja-JP"/>
        </w:rPr>
        <w:t>PT</w:t>
      </w:r>
      <w:r w:rsidR="006F1B90">
        <w:rPr>
          <w:b/>
          <w:bCs/>
          <w:sz w:val="22"/>
          <w:szCs w:val="22"/>
          <w:lang w:eastAsia="ja-JP"/>
        </w:rPr>
        <w:t xml:space="preserve">; </w:t>
      </w:r>
      <w:r w:rsidR="00104A36" w:rsidRPr="009A466D">
        <w:rPr>
          <w:b/>
          <w:bCs/>
          <w:i/>
          <w:sz w:val="22"/>
          <w:szCs w:val="22"/>
          <w:lang w:eastAsia="ja-JP"/>
        </w:rPr>
        <w:t>ア</w:t>
      </w:r>
      <w:r w:rsidR="00E3694E" w:rsidRPr="00E3694E">
        <w:rPr>
          <w:rFonts w:hint="eastAsia"/>
          <w:b/>
          <w:bCs/>
          <w:i/>
          <w:sz w:val="22"/>
          <w:szCs w:val="22"/>
          <w:lang w:eastAsia="ja-JP"/>
        </w:rPr>
        <w:t>ヘン剤陽性</w:t>
      </w:r>
      <w:r w:rsidR="00E3694E" w:rsidRPr="00E3694E">
        <w:rPr>
          <w:rFonts w:hint="eastAsia"/>
          <w:b/>
          <w:bCs/>
          <w:i/>
          <w:sz w:val="22"/>
          <w:szCs w:val="22"/>
          <w:lang w:eastAsia="ja-JP"/>
        </w:rPr>
        <w:t xml:space="preserve"> </w:t>
      </w:r>
      <w:r w:rsidR="00E3694E" w:rsidRPr="0010013E">
        <w:rPr>
          <w:rFonts w:hint="eastAsia"/>
          <w:bCs/>
          <w:i/>
          <w:sz w:val="22"/>
          <w:szCs w:val="22"/>
          <w:lang w:eastAsia="ja-JP"/>
        </w:rPr>
        <w:t>(Opiates positive)</w:t>
      </w:r>
      <w:r w:rsidR="00D44640">
        <w:rPr>
          <w:bCs/>
          <w:sz w:val="22"/>
          <w:szCs w:val="22"/>
          <w:lang w:eastAsia="ja-JP"/>
        </w:rPr>
        <w:t>」</w:t>
      </w:r>
      <w:r w:rsidR="0064051F" w:rsidRPr="009A466D">
        <w:rPr>
          <w:bCs/>
          <w:sz w:val="22"/>
          <w:szCs w:val="22"/>
          <w:lang w:eastAsia="ja-JP"/>
        </w:rPr>
        <w:t>にリンク</w:t>
      </w:r>
      <w:r w:rsidR="00C61C06" w:rsidRPr="009A466D">
        <w:rPr>
          <w:rFonts w:hint="eastAsia"/>
          <w:bCs/>
          <w:sz w:val="22"/>
          <w:szCs w:val="22"/>
          <w:lang w:eastAsia="ja-JP"/>
        </w:rPr>
        <w:t>している</w:t>
      </w:r>
      <w:r w:rsidR="0064051F" w:rsidRPr="009A466D">
        <w:rPr>
          <w:bCs/>
          <w:sz w:val="22"/>
          <w:szCs w:val="22"/>
          <w:lang w:eastAsia="ja-JP"/>
        </w:rPr>
        <w:t>。</w:t>
      </w:r>
    </w:p>
    <w:p w14:paraId="23780479"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臨床検査以外の検査、例えば放射線検査については、検体の種類ではなく検査対象となる解剖学的部位が示され、用語表記中にその部位が示される。</w:t>
      </w:r>
    </w:p>
    <w:p w14:paraId="4E50556C" w14:textId="1F39CDF4" w:rsidR="00705D39" w:rsidRDefault="001802BF" w:rsidP="00E41AA8">
      <w:pPr>
        <w:spacing w:beforeLines="50" w:before="120"/>
        <w:ind w:leftChars="200" w:left="709" w:hangingChars="104" w:hanging="229"/>
        <w:rPr>
          <w:bCs/>
          <w:sz w:val="22"/>
          <w:szCs w:val="22"/>
          <w:lang w:eastAsia="zh-TW"/>
        </w:rPr>
      </w:pPr>
      <w:r>
        <w:rPr>
          <w:bCs/>
          <w:sz w:val="22"/>
          <w:szCs w:val="22"/>
          <w:lang w:eastAsia="zh-TW"/>
        </w:rPr>
        <w:lastRenderedPageBreak/>
        <w:t>（</w:t>
      </w:r>
      <w:r w:rsidR="0064051F" w:rsidRPr="009A466D">
        <w:rPr>
          <w:bCs/>
          <w:sz w:val="22"/>
          <w:szCs w:val="22"/>
          <w:lang w:eastAsia="zh-TW"/>
        </w:rPr>
        <w:t>JMO</w:t>
      </w:r>
      <w:r w:rsidR="0064051F" w:rsidRPr="009A466D">
        <w:rPr>
          <w:bCs/>
          <w:sz w:val="22"/>
          <w:szCs w:val="22"/>
          <w:lang w:eastAsia="zh-TW"/>
        </w:rPr>
        <w:t>注</w:t>
      </w:r>
      <w:r w:rsidR="00F16CCD">
        <w:rPr>
          <w:rFonts w:hint="eastAsia"/>
          <w:sz w:val="22"/>
          <w:szCs w:val="22"/>
          <w:lang w:eastAsia="zh-TW"/>
        </w:rPr>
        <w:t>：</w:t>
      </w:r>
      <w:r w:rsidR="0064051F" w:rsidRPr="009A466D">
        <w:rPr>
          <w:bCs/>
          <w:sz w:val="22"/>
          <w:szCs w:val="22"/>
          <w:lang w:eastAsia="zh-TW"/>
        </w:rPr>
        <w:t>例</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胃</w:t>
      </w:r>
      <w:r w:rsidR="00E3694E" w:rsidRPr="00E3694E">
        <w:rPr>
          <w:rFonts w:hint="eastAsia"/>
          <w:b/>
          <w:bCs/>
          <w:i/>
          <w:iCs/>
          <w:sz w:val="22"/>
          <w:szCs w:val="22"/>
          <w:lang w:eastAsia="zh-TW"/>
        </w:rPr>
        <w:t>腸管Ｘ線</w:t>
      </w:r>
      <w:r w:rsidR="00E3694E" w:rsidRPr="00E3694E">
        <w:rPr>
          <w:rFonts w:hint="eastAsia"/>
          <w:b/>
          <w:bCs/>
          <w:i/>
          <w:iCs/>
          <w:sz w:val="22"/>
          <w:szCs w:val="22"/>
          <w:lang w:eastAsia="zh-TW"/>
        </w:rPr>
        <w:t xml:space="preserve"> </w:t>
      </w:r>
      <w:r w:rsidR="00E3694E" w:rsidRPr="00B75636">
        <w:rPr>
          <w:bCs/>
          <w:i/>
          <w:iCs/>
          <w:sz w:val="22"/>
          <w:szCs w:val="22"/>
          <w:lang w:eastAsia="zh-TW"/>
        </w:rPr>
        <w:t>(X-ray gastrointestinal tract)</w:t>
      </w:r>
      <w:r w:rsidR="00D44640">
        <w:rPr>
          <w:bCs/>
          <w:sz w:val="22"/>
          <w:szCs w:val="22"/>
          <w:lang w:eastAsia="zh-TW"/>
        </w:rPr>
        <w:t>」</w:t>
      </w:r>
      <w:r w:rsidR="0064051F" w:rsidRPr="009A466D">
        <w:rPr>
          <w:bCs/>
          <w:sz w:val="22"/>
          <w:szCs w:val="22"/>
          <w:lang w:eastAsia="zh-TW"/>
        </w:rPr>
        <w:t>、</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胸</w:t>
      </w:r>
      <w:r w:rsidR="00E3694E" w:rsidRPr="00E3694E">
        <w:rPr>
          <w:rFonts w:hint="eastAsia"/>
          <w:b/>
          <w:bCs/>
          <w:i/>
          <w:iCs/>
          <w:sz w:val="22"/>
          <w:szCs w:val="22"/>
          <w:lang w:eastAsia="zh-TW"/>
        </w:rPr>
        <w:t>部Ｘ線</w:t>
      </w:r>
      <w:r w:rsidR="00E3694E" w:rsidRPr="00E3694E">
        <w:rPr>
          <w:rFonts w:hint="eastAsia"/>
          <w:b/>
          <w:bCs/>
          <w:i/>
          <w:iCs/>
          <w:sz w:val="22"/>
          <w:szCs w:val="22"/>
          <w:lang w:eastAsia="zh-TW"/>
        </w:rPr>
        <w:t xml:space="preserve"> </w:t>
      </w:r>
      <w:r w:rsidR="00E3694E" w:rsidRPr="00B75636">
        <w:rPr>
          <w:bCs/>
          <w:i/>
          <w:iCs/>
          <w:sz w:val="22"/>
          <w:szCs w:val="22"/>
          <w:lang w:eastAsia="zh-TW"/>
        </w:rPr>
        <w:t>(Chest X-ray)</w:t>
      </w:r>
      <w:r w:rsidR="00D44640">
        <w:rPr>
          <w:bCs/>
          <w:sz w:val="22"/>
          <w:szCs w:val="22"/>
          <w:lang w:eastAsia="zh-TW"/>
        </w:rPr>
        <w:t>」</w:t>
      </w:r>
      <w:r>
        <w:rPr>
          <w:bCs/>
          <w:sz w:val="22"/>
          <w:szCs w:val="22"/>
          <w:lang w:eastAsia="zh-TW"/>
        </w:rPr>
        <w:t>）</w:t>
      </w:r>
    </w:p>
    <w:p w14:paraId="7AE9E44D" w14:textId="6FDA25EF" w:rsidR="00705D39" w:rsidRDefault="0064051F" w:rsidP="00E41AA8">
      <w:pPr>
        <w:spacing w:beforeLines="50" w:before="120"/>
        <w:ind w:left="25"/>
        <w:rPr>
          <w:sz w:val="22"/>
          <w:szCs w:val="22"/>
          <w:lang w:eastAsia="ja-JP"/>
        </w:rPr>
      </w:pPr>
      <w:r w:rsidRPr="009A466D">
        <w:rPr>
          <w:rFonts w:hint="eastAsia"/>
          <w:sz w:val="22"/>
          <w:szCs w:val="22"/>
          <w:lang w:eastAsia="ja-JP"/>
        </w:rPr>
        <w:t>階層構造の中で用語を検索する場合には、</w:t>
      </w:r>
      <w:r w:rsidR="00D03224">
        <w:rPr>
          <w:rFonts w:hint="eastAsia"/>
          <w:sz w:val="22"/>
          <w:szCs w:val="22"/>
          <w:lang w:eastAsia="ja-JP"/>
        </w:rPr>
        <w:t>「</w:t>
      </w:r>
      <w:r w:rsidRPr="009A466D">
        <w:rPr>
          <w:rFonts w:hint="eastAsia"/>
          <w:sz w:val="22"/>
          <w:szCs w:val="22"/>
          <w:lang w:eastAsia="ja-JP"/>
        </w:rPr>
        <w:t>incl</w:t>
      </w:r>
      <w:r w:rsidRPr="009A466D">
        <w:rPr>
          <w:rFonts w:hint="eastAsia"/>
          <w:sz w:val="22"/>
          <w:szCs w:val="22"/>
          <w:lang w:eastAsia="ja-JP"/>
        </w:rPr>
        <w:t>（含む）</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sz w:val="22"/>
          <w:szCs w:val="22"/>
          <w:lang w:eastAsia="ja-JP"/>
        </w:rPr>
        <w:t>excl</w:t>
      </w:r>
      <w:r w:rsidRPr="009A466D">
        <w:rPr>
          <w:rFonts w:hint="eastAsia"/>
          <w:sz w:val="22"/>
          <w:szCs w:val="22"/>
          <w:lang w:eastAsia="ja-JP"/>
        </w:rPr>
        <w:t>（除く）</w:t>
      </w:r>
      <w:r w:rsidR="00D44640">
        <w:rPr>
          <w:rFonts w:hint="eastAsia"/>
          <w:sz w:val="22"/>
          <w:szCs w:val="22"/>
          <w:lang w:eastAsia="ja-JP"/>
        </w:rPr>
        <w:t>」</w:t>
      </w:r>
      <w:r w:rsidRPr="009A466D">
        <w:rPr>
          <w:rFonts w:hint="eastAsia"/>
          <w:sz w:val="22"/>
          <w:szCs w:val="22"/>
          <w:lang w:eastAsia="ja-JP"/>
        </w:rPr>
        <w:t>を考慮</w:t>
      </w:r>
      <w:r w:rsidR="00387884" w:rsidRPr="009A466D">
        <w:rPr>
          <w:rFonts w:hint="eastAsia"/>
          <w:sz w:val="22"/>
          <w:szCs w:val="22"/>
          <w:lang w:eastAsia="ja-JP"/>
        </w:rPr>
        <w:t>し</w:t>
      </w:r>
      <w:r w:rsidRPr="009A466D">
        <w:rPr>
          <w:rFonts w:hint="eastAsia"/>
          <w:sz w:val="22"/>
          <w:szCs w:val="22"/>
          <w:lang w:eastAsia="ja-JP"/>
        </w:rPr>
        <w:t>、対象とする用語がどの階層用語に</w:t>
      </w:r>
      <w:r w:rsidR="003C7639" w:rsidRPr="009A466D">
        <w:rPr>
          <w:rFonts w:hint="eastAsia"/>
          <w:sz w:val="22"/>
          <w:szCs w:val="22"/>
          <w:lang w:eastAsia="ja-JP"/>
        </w:rPr>
        <w:t>リンクして</w:t>
      </w:r>
      <w:r w:rsidRPr="009A466D">
        <w:rPr>
          <w:rFonts w:hint="eastAsia"/>
          <w:sz w:val="22"/>
          <w:szCs w:val="22"/>
          <w:lang w:eastAsia="ja-JP"/>
        </w:rPr>
        <w:t>いるかに注目することが重要である。例えば、</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心</w:t>
      </w:r>
      <w:r w:rsidR="00E3694E" w:rsidRPr="00E3694E">
        <w:rPr>
          <w:rFonts w:hint="eastAsia"/>
          <w:b/>
          <w:bCs/>
          <w:i/>
          <w:sz w:val="22"/>
          <w:szCs w:val="22"/>
          <w:lang w:eastAsia="ja-JP"/>
        </w:rPr>
        <w:t>血管系検査（酵素検査を除く）</w:t>
      </w:r>
      <w:r w:rsidR="00E3694E" w:rsidRPr="00B75636">
        <w:rPr>
          <w:bCs/>
          <w:i/>
          <w:sz w:val="22"/>
          <w:szCs w:val="22"/>
          <w:lang w:eastAsia="ja-JP"/>
        </w:rPr>
        <w:t xml:space="preserve"> (Cardiac and vascular investigations (excl enzyme tests))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筋</w:t>
      </w:r>
      <w:r w:rsidR="00E3694E" w:rsidRPr="00E3694E">
        <w:rPr>
          <w:rFonts w:hint="eastAsia"/>
          <w:b/>
          <w:bCs/>
          <w:i/>
          <w:sz w:val="22"/>
          <w:szCs w:val="22"/>
          <w:lang w:eastAsia="ja-JP"/>
        </w:rPr>
        <w:t>骨格系および軟部組織検査（酵素検査を除く）</w:t>
      </w:r>
      <w:r w:rsidR="00E3694E" w:rsidRPr="00B75636">
        <w:rPr>
          <w:bCs/>
          <w:i/>
          <w:sz w:val="22"/>
          <w:szCs w:val="22"/>
          <w:lang w:eastAsia="ja-JP"/>
        </w:rPr>
        <w:t xml:space="preserve"> (Musculoskeletal and soft tissue investigations (excl enzyme tests))</w:t>
      </w:r>
      <w:r w:rsidR="00D44640">
        <w:rPr>
          <w:rFonts w:hint="eastAsia"/>
          <w:sz w:val="22"/>
          <w:szCs w:val="22"/>
          <w:lang w:eastAsia="ja-JP"/>
        </w:rPr>
        <w:t>」</w:t>
      </w:r>
      <w:r w:rsidRPr="009A466D">
        <w:rPr>
          <w:rFonts w:hint="eastAsia"/>
          <w:sz w:val="22"/>
          <w:szCs w:val="22"/>
          <w:lang w:eastAsia="ja-JP"/>
        </w:rPr>
        <w:t>には含まれない酵素検査の用語は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酵</w:t>
      </w:r>
      <w:r w:rsidR="00E3694E" w:rsidRPr="00E3694E">
        <w:rPr>
          <w:rFonts w:hint="eastAsia"/>
          <w:b/>
          <w:i/>
          <w:sz w:val="22"/>
          <w:szCs w:val="22"/>
          <w:lang w:eastAsia="ja-JP"/>
        </w:rPr>
        <w:t>素検査ＮＥＣ</w:t>
      </w:r>
      <w:r w:rsidR="00E3694E" w:rsidRPr="00B75636">
        <w:rPr>
          <w:i/>
          <w:sz w:val="22"/>
          <w:szCs w:val="22"/>
          <w:lang w:eastAsia="ja-JP"/>
        </w:rPr>
        <w:t xml:space="preserve"> (Enzyme investigations NEC)</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いる。生殖器系に関連するホルモン分析は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内</w:t>
      </w:r>
      <w:r w:rsidR="00E3694E" w:rsidRPr="00E3694E">
        <w:rPr>
          <w:rFonts w:hint="eastAsia"/>
          <w:b/>
          <w:bCs/>
          <w:i/>
          <w:sz w:val="22"/>
          <w:szCs w:val="22"/>
          <w:lang w:eastAsia="ja-JP"/>
        </w:rPr>
        <w:t>分泌検査（性ホルモン検査を含む）</w:t>
      </w:r>
      <w:r w:rsidR="00E3694E" w:rsidRPr="00B75636">
        <w:rPr>
          <w:bCs/>
          <w:i/>
          <w:sz w:val="22"/>
          <w:szCs w:val="22"/>
          <w:lang w:eastAsia="ja-JP"/>
        </w:rPr>
        <w:t xml:space="preserve"> (Endocrine investigations (incl sex hormones))</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呼</w:t>
      </w:r>
      <w:r w:rsidR="00E3694E" w:rsidRPr="00E3694E">
        <w:rPr>
          <w:rFonts w:hint="eastAsia"/>
          <w:b/>
          <w:bCs/>
          <w:i/>
          <w:sz w:val="22"/>
          <w:szCs w:val="22"/>
          <w:lang w:eastAsia="ja-JP"/>
        </w:rPr>
        <w:t>吸器系検査（血液ガス検査を除く）</w:t>
      </w:r>
      <w:r w:rsidR="00E3694E" w:rsidRPr="00E3694E">
        <w:rPr>
          <w:rFonts w:hint="eastAsia"/>
          <w:b/>
          <w:bCs/>
          <w:i/>
          <w:sz w:val="22"/>
          <w:szCs w:val="22"/>
          <w:lang w:eastAsia="ja-JP"/>
        </w:rPr>
        <w:t xml:space="preserve"> </w:t>
      </w:r>
      <w:r w:rsidR="00E3694E" w:rsidRPr="00B75636">
        <w:rPr>
          <w:bCs/>
          <w:i/>
          <w:sz w:val="22"/>
          <w:szCs w:val="22"/>
          <w:lang w:eastAsia="ja-JP"/>
        </w:rPr>
        <w:t>(Respiratory and pulmonary investigations (excl blood gases))</w:t>
      </w:r>
      <w:r w:rsidR="00D44640">
        <w:rPr>
          <w:rFonts w:hint="eastAsia"/>
          <w:sz w:val="22"/>
          <w:szCs w:val="22"/>
          <w:lang w:eastAsia="ja-JP"/>
        </w:rPr>
        <w:t>」</w:t>
      </w:r>
      <w:r w:rsidRPr="009A466D">
        <w:rPr>
          <w:rFonts w:hint="eastAsia"/>
          <w:sz w:val="22"/>
          <w:szCs w:val="22"/>
          <w:lang w:eastAsia="ja-JP"/>
        </w:rPr>
        <w:t>には含まれない血液ガス検査は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代</w:t>
      </w:r>
      <w:r w:rsidR="00E3694E" w:rsidRPr="00E3694E">
        <w:rPr>
          <w:rFonts w:hint="eastAsia"/>
          <w:b/>
          <w:bCs/>
          <w:i/>
          <w:sz w:val="22"/>
          <w:szCs w:val="22"/>
          <w:lang w:eastAsia="ja-JP"/>
        </w:rPr>
        <w:t>謝、栄養学的および血液ガス検査</w:t>
      </w:r>
      <w:r w:rsidR="00E3694E" w:rsidRPr="00E3694E">
        <w:rPr>
          <w:rFonts w:hint="eastAsia"/>
          <w:b/>
          <w:bCs/>
          <w:i/>
          <w:sz w:val="22"/>
          <w:szCs w:val="22"/>
          <w:lang w:eastAsia="ja-JP"/>
        </w:rPr>
        <w:t xml:space="preserve"> </w:t>
      </w:r>
      <w:r w:rsidR="00E3694E" w:rsidRPr="00B75636">
        <w:rPr>
          <w:bCs/>
          <w:i/>
          <w:sz w:val="22"/>
          <w:szCs w:val="22"/>
          <w:lang w:eastAsia="ja-JP"/>
        </w:rPr>
        <w:t>(Metabolic, nutritional and blood gas investigations)</w:t>
      </w:r>
      <w:r w:rsidR="00D44640">
        <w:rPr>
          <w:rFonts w:hint="eastAsia"/>
          <w:sz w:val="22"/>
          <w:szCs w:val="22"/>
          <w:lang w:eastAsia="ja-JP"/>
        </w:rPr>
        <w:t>」</w:t>
      </w:r>
      <w:r w:rsidRPr="009A466D">
        <w:rPr>
          <w:rFonts w:hint="eastAsia"/>
          <w:sz w:val="22"/>
          <w:szCs w:val="22"/>
          <w:lang w:eastAsia="ja-JP"/>
        </w:rPr>
        <w:t>の下にグループ化されている。</w:t>
      </w:r>
    </w:p>
    <w:p w14:paraId="79E85687" w14:textId="2FC27FC9" w:rsidR="00705D39" w:rsidRDefault="0064051F" w:rsidP="00E41AA8">
      <w:pPr>
        <w:spacing w:beforeLines="50" w:before="120"/>
        <w:ind w:left="23"/>
        <w:rPr>
          <w:sz w:val="22"/>
          <w:szCs w:val="22"/>
          <w:lang w:eastAsia="ja-JP"/>
        </w:rPr>
      </w:pPr>
      <w:r w:rsidRPr="009A466D">
        <w:rPr>
          <w:sz w:val="22"/>
          <w:szCs w:val="22"/>
          <w:lang w:eastAsia="ja-JP"/>
        </w:rPr>
        <w:t>通常、</w:t>
      </w:r>
      <w:r w:rsidR="00D03224">
        <w:rPr>
          <w:sz w:val="22"/>
          <w:szCs w:val="22"/>
          <w:lang w:eastAsia="ja-JP"/>
        </w:rPr>
        <w:t>「</w:t>
      </w:r>
      <w:r w:rsidRPr="009A466D">
        <w:rPr>
          <w:sz w:val="22"/>
          <w:szCs w:val="22"/>
          <w:lang w:eastAsia="ja-JP"/>
        </w:rPr>
        <w:t>直接</w:t>
      </w:r>
      <w:r w:rsidRPr="009A466D">
        <w:rPr>
          <w:sz w:val="22"/>
          <w:szCs w:val="22"/>
          <w:lang w:eastAsia="ja-JP"/>
        </w:rPr>
        <w:t xml:space="preserve"> (direct)</w:t>
      </w:r>
      <w:r w:rsidR="00D44640">
        <w:rPr>
          <w:sz w:val="22"/>
          <w:szCs w:val="22"/>
          <w:lang w:eastAsia="ja-JP"/>
        </w:rPr>
        <w:t>」</w:t>
      </w:r>
      <w:r w:rsidRPr="009A466D">
        <w:rPr>
          <w:sz w:val="22"/>
          <w:szCs w:val="22"/>
          <w:lang w:eastAsia="ja-JP"/>
        </w:rPr>
        <w:t>および</w:t>
      </w:r>
      <w:r w:rsidR="00D03224">
        <w:rPr>
          <w:sz w:val="22"/>
          <w:szCs w:val="22"/>
          <w:lang w:eastAsia="ja-JP"/>
        </w:rPr>
        <w:t>「</w:t>
      </w:r>
      <w:r w:rsidRPr="009A466D">
        <w:rPr>
          <w:sz w:val="22"/>
          <w:szCs w:val="22"/>
          <w:lang w:eastAsia="ja-JP"/>
        </w:rPr>
        <w:t>間接</w:t>
      </w:r>
      <w:r w:rsidRPr="009A466D">
        <w:rPr>
          <w:sz w:val="22"/>
          <w:szCs w:val="22"/>
          <w:lang w:eastAsia="ja-JP"/>
        </w:rPr>
        <w:t xml:space="preserve"> (indirect)</w:t>
      </w:r>
      <w:r w:rsidR="00D44640">
        <w:rPr>
          <w:sz w:val="22"/>
          <w:szCs w:val="22"/>
          <w:lang w:eastAsia="ja-JP"/>
        </w:rPr>
        <w:t>」</w:t>
      </w:r>
      <w:r w:rsidRPr="009A466D">
        <w:rPr>
          <w:sz w:val="22"/>
          <w:szCs w:val="22"/>
          <w:lang w:eastAsia="ja-JP"/>
        </w:rPr>
        <w:t>は</w:t>
      </w:r>
      <w:r w:rsidRPr="009A466D">
        <w:rPr>
          <w:sz w:val="22"/>
          <w:szCs w:val="22"/>
          <w:lang w:eastAsia="ja-JP"/>
        </w:rPr>
        <w:t>LLT</w:t>
      </w:r>
      <w:r w:rsidRPr="009A466D">
        <w:rPr>
          <w:sz w:val="22"/>
          <w:szCs w:val="22"/>
          <w:lang w:eastAsia="ja-JP"/>
        </w:rPr>
        <w:t>レベルでのみ使用される。唯一の例外は、直接または間接のクームス試験結果が</w:t>
      </w:r>
      <w:r w:rsidRPr="009A466D">
        <w:rPr>
          <w:sz w:val="22"/>
          <w:szCs w:val="22"/>
          <w:lang w:eastAsia="ja-JP"/>
        </w:rPr>
        <w:t>PT</w:t>
      </w:r>
      <w:r w:rsidRPr="009A466D">
        <w:rPr>
          <w:sz w:val="22"/>
          <w:szCs w:val="22"/>
          <w:lang w:eastAsia="ja-JP"/>
        </w:rPr>
        <w:t>レベルにあることである（例</w:t>
      </w:r>
      <w:r w:rsidRPr="009A466D">
        <w:rPr>
          <w:rFonts w:hint="eastAsia"/>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660AF" w:rsidRPr="009A466D">
        <w:rPr>
          <w:b/>
          <w:i/>
          <w:sz w:val="22"/>
          <w:szCs w:val="22"/>
          <w:lang w:eastAsia="ja-JP"/>
        </w:rPr>
        <w:t>間</w:t>
      </w:r>
      <w:r w:rsidR="00D14E25" w:rsidRPr="00D14E25">
        <w:rPr>
          <w:rFonts w:hint="eastAsia"/>
          <w:b/>
          <w:i/>
          <w:sz w:val="22"/>
          <w:szCs w:val="22"/>
          <w:lang w:eastAsia="ja-JP"/>
        </w:rPr>
        <w:t>接クームス試験陰性</w:t>
      </w:r>
      <w:r w:rsidR="00D14E25" w:rsidRPr="00D14E25">
        <w:rPr>
          <w:rFonts w:hint="eastAsia"/>
          <w:b/>
          <w:i/>
          <w:sz w:val="22"/>
          <w:szCs w:val="22"/>
          <w:lang w:eastAsia="ja-JP"/>
        </w:rPr>
        <w:t xml:space="preserve"> </w:t>
      </w:r>
      <w:r w:rsidR="00D14E25" w:rsidRPr="0010013E">
        <w:rPr>
          <w:rFonts w:hint="eastAsia"/>
          <w:i/>
          <w:sz w:val="22"/>
          <w:szCs w:val="22"/>
          <w:lang w:eastAsia="ja-JP"/>
        </w:rPr>
        <w:t>(Coombs indirect test negative)</w:t>
      </w:r>
      <w:r w:rsidR="00D44640">
        <w:rPr>
          <w:sz w:val="22"/>
          <w:szCs w:val="22"/>
          <w:lang w:eastAsia="ja-JP"/>
        </w:rPr>
        <w:t>」</w:t>
      </w:r>
      <w:r w:rsidR="008660AF" w:rsidRPr="009A466D">
        <w:rPr>
          <w:rFonts w:hint="eastAsia"/>
          <w:sz w:val="22"/>
          <w:szCs w:val="22"/>
          <w:lang w:eastAsia="ja-JP"/>
        </w:rPr>
        <w:t>。</w:t>
      </w:r>
    </w:p>
    <w:p w14:paraId="614C8349" w14:textId="1C9B2AC0" w:rsidR="00705D39"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が付いた用語は検査所見の記録を表すと考えられ</w:t>
      </w:r>
      <w:r w:rsidR="00DC1144" w:rsidRPr="009A466D">
        <w:rPr>
          <w:rFonts w:hint="eastAsia"/>
          <w:sz w:val="22"/>
          <w:szCs w:val="22"/>
          <w:lang w:eastAsia="ja-JP"/>
        </w:rPr>
        <w:t>殆どの用語は</w:t>
      </w:r>
      <w:r w:rsidRPr="009A466D">
        <w:rPr>
          <w:rFonts w:hint="eastAsia"/>
          <w:sz w:val="22"/>
          <w:szCs w:val="22"/>
          <w:lang w:eastAsia="ja-JP"/>
        </w:rPr>
        <w:t>PT</w:t>
      </w:r>
      <w:r w:rsidRPr="009A466D">
        <w:rPr>
          <w:rFonts w:hint="eastAsia"/>
          <w:sz w:val="22"/>
          <w:szCs w:val="22"/>
          <w:lang w:eastAsia="ja-JP"/>
        </w:rPr>
        <w:t>レベルにある（例：</w:t>
      </w:r>
      <w:r w:rsidR="00D03224">
        <w:rPr>
          <w:rFonts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聴力図</w:t>
      </w:r>
      <w:r w:rsidR="00DD21DC" w:rsidRPr="009A466D">
        <w:rPr>
          <w:rFonts w:hint="eastAsia"/>
          <w:i/>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Audiogram</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r w:rsidRPr="009A466D">
        <w:rPr>
          <w:rFonts w:hint="eastAsia"/>
          <w:sz w:val="22"/>
          <w:szCs w:val="22"/>
          <w:lang w:eastAsia="ja-JP"/>
        </w:rPr>
        <w:t>これに対応する</w:t>
      </w:r>
      <w:r w:rsidRPr="009A466D">
        <w:rPr>
          <w:sz w:val="22"/>
          <w:szCs w:val="22"/>
          <w:lang w:eastAsia="ja-JP"/>
        </w:rPr>
        <w:t>“</w:t>
      </w:r>
      <w:r w:rsidRPr="009A466D">
        <w:rPr>
          <w:rFonts w:hint="eastAsia"/>
          <w:sz w:val="22"/>
          <w:szCs w:val="22"/>
          <w:lang w:eastAsia="ja-JP"/>
        </w:rPr>
        <w:t>-graphy</w:t>
      </w:r>
      <w:r w:rsidRPr="009A466D">
        <w:rPr>
          <w:sz w:val="22"/>
          <w:szCs w:val="22"/>
          <w:lang w:eastAsia="ja-JP"/>
        </w:rPr>
        <w:t>”</w:t>
      </w:r>
      <w:r w:rsidRPr="009A466D">
        <w:rPr>
          <w:rFonts w:hint="eastAsia"/>
          <w:sz w:val="22"/>
          <w:szCs w:val="22"/>
          <w:lang w:eastAsia="ja-JP"/>
        </w:rPr>
        <w:t xml:space="preserve"> </w:t>
      </w:r>
      <w:r w:rsidR="00D20A1E" w:rsidRPr="009A466D">
        <w:rPr>
          <w:rFonts w:hint="eastAsia"/>
          <w:sz w:val="22"/>
          <w:szCs w:val="22"/>
          <w:lang w:eastAsia="ja-JP"/>
        </w:rPr>
        <w:t>が付いた用語は</w:t>
      </w:r>
      <w:r w:rsidR="00DC1144" w:rsidRPr="009A466D">
        <w:rPr>
          <w:rFonts w:hint="eastAsia"/>
          <w:sz w:val="22"/>
          <w:szCs w:val="22"/>
          <w:lang w:eastAsia="ja-JP"/>
        </w:rPr>
        <w:t>通常</w:t>
      </w:r>
      <w:r w:rsidRPr="009A466D">
        <w:rPr>
          <w:rFonts w:hint="eastAsia"/>
          <w:sz w:val="22"/>
          <w:szCs w:val="22"/>
          <w:lang w:eastAsia="ja-JP"/>
        </w:rPr>
        <w:t xml:space="preserve"> LLT</w:t>
      </w:r>
      <w:r w:rsidRPr="009A466D">
        <w:rPr>
          <w:rFonts w:hint="eastAsia"/>
          <w:sz w:val="22"/>
          <w:szCs w:val="22"/>
          <w:lang w:eastAsia="ja-JP"/>
        </w:rPr>
        <w:t>として</w:t>
      </w:r>
      <w:r w:rsidR="00D20A1E" w:rsidRPr="009A466D">
        <w:rPr>
          <w:rFonts w:hint="eastAsia"/>
          <w:sz w:val="22"/>
          <w:szCs w:val="22"/>
          <w:lang w:eastAsia="ja-JP"/>
        </w:rPr>
        <w:t>、</w:t>
      </w:r>
      <w:r w:rsidRPr="009A466D">
        <w:rPr>
          <w:rFonts w:hint="eastAsia"/>
          <w:sz w:val="22"/>
          <w:szCs w:val="22"/>
          <w:lang w:eastAsia="ja-JP"/>
        </w:rPr>
        <w:t>関連する</w:t>
      </w:r>
      <w:r w:rsidRPr="009A466D">
        <w:rPr>
          <w:rFonts w:hint="eastAsia"/>
          <w:sz w:val="22"/>
          <w:szCs w:val="22"/>
          <w:lang w:eastAsia="ja-JP"/>
        </w:rPr>
        <w:t xml:space="preserve"> </w:t>
      </w: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が付いた用語にリンクする（例：</w:t>
      </w:r>
      <w:r w:rsidR="00D03224">
        <w:rPr>
          <w:rFonts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DD21DC" w:rsidRPr="009A466D">
        <w:rPr>
          <w:rFonts w:hint="eastAsia"/>
          <w:b/>
          <w:i/>
          <w:sz w:val="22"/>
          <w:szCs w:val="22"/>
          <w:lang w:eastAsia="ja-JP"/>
        </w:rPr>
        <w:t>左室造影術</w:t>
      </w:r>
      <w:r w:rsidR="00DD21DC" w:rsidRPr="009A466D">
        <w:rPr>
          <w:rFonts w:hint="eastAsia"/>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Left ventriculography</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左室造影</w:t>
      </w:r>
      <w:r w:rsidR="00DD21DC" w:rsidRPr="009A466D">
        <w:rPr>
          <w:rFonts w:hint="eastAsia"/>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Cardiac ventriculogram left</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p>
    <w:p w14:paraId="4F55664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6.13.3</w:t>
      </w:r>
      <w:r w:rsidRPr="0000152A">
        <w:rPr>
          <w:rFonts w:ascii="ＭＳ Ｐゴシック" w:eastAsia="ＭＳ Ｐゴシック" w:hAnsi="ＭＳ Ｐゴシック" w:hint="eastAsia"/>
          <w:b/>
          <w:sz w:val="22"/>
          <w:szCs w:val="22"/>
          <w:lang w:eastAsia="ja-JP"/>
        </w:rPr>
        <w:tab/>
        <w:t>用語配置のガイド</w:t>
      </w:r>
      <w:r w:rsidR="008F6A28" w:rsidRPr="0000152A">
        <w:rPr>
          <w:rFonts w:ascii="ＭＳ Ｐゴシック" w:eastAsia="ＭＳ Ｐゴシック" w:hAnsi="ＭＳ Ｐゴシック" w:hint="eastAsia"/>
          <w:b/>
          <w:sz w:val="22"/>
          <w:szCs w:val="22"/>
          <w:lang w:eastAsia="ja-JP"/>
        </w:rPr>
        <w:t xml:space="preserve"> </w:t>
      </w:r>
      <w:r w:rsidRPr="0000152A">
        <w:rPr>
          <w:rFonts w:ascii="ＭＳ Ｐゴシック" w:eastAsia="ＭＳ Ｐゴシック" w:hAnsi="ＭＳ Ｐゴシック" w:hint="eastAsia"/>
          <w:b/>
          <w:sz w:val="22"/>
          <w:szCs w:val="22"/>
          <w:lang w:eastAsia="ja-JP"/>
        </w:rPr>
        <w:t>(2003年の第一回Blue Ribon Panel での提示事項)</w:t>
      </w:r>
    </w:p>
    <w:p w14:paraId="1A428F90" w14:textId="75387915" w:rsidR="00705D39" w:rsidRPr="000E2411" w:rsidRDefault="007763A3" w:rsidP="00080BAA">
      <w:pPr>
        <w:spacing w:beforeLines="20" w:before="48"/>
        <w:ind w:firstLineChars="203" w:firstLine="447"/>
        <w:rPr>
          <w:bCs/>
          <w:sz w:val="22"/>
          <w:szCs w:val="22"/>
          <w:lang w:eastAsia="ja-JP"/>
        </w:rPr>
      </w:pPr>
      <w:r>
        <w:rPr>
          <w:rFonts w:hint="eastAsia"/>
          <w:bCs/>
          <w:sz w:val="22"/>
          <w:szCs w:val="22"/>
          <w:lang w:eastAsia="ja-JP"/>
        </w:rPr>
        <w:t>（</w:t>
      </w:r>
      <w:r w:rsidR="0064051F" w:rsidRPr="000E2411">
        <w:rPr>
          <w:rFonts w:hint="eastAsia"/>
          <w:bCs/>
          <w:sz w:val="22"/>
          <w:szCs w:val="22"/>
          <w:lang w:eastAsia="ja-JP"/>
        </w:rPr>
        <w:t>JMO</w:t>
      </w:r>
      <w:r w:rsidR="0064051F" w:rsidRPr="000E2411">
        <w:rPr>
          <w:rFonts w:hint="eastAsia"/>
          <w:bCs/>
          <w:sz w:val="22"/>
          <w:szCs w:val="22"/>
          <w:lang w:eastAsia="ja-JP"/>
        </w:rPr>
        <w:t>注</w:t>
      </w:r>
      <w:r>
        <w:rPr>
          <w:rFonts w:hint="eastAsia"/>
          <w:bCs/>
          <w:sz w:val="22"/>
          <w:szCs w:val="22"/>
          <w:lang w:eastAsia="ja-JP"/>
        </w:rPr>
        <w:t>：</w:t>
      </w:r>
      <w:r w:rsidR="0064051F" w:rsidRPr="000E2411">
        <w:rPr>
          <w:rFonts w:hint="eastAsia"/>
          <w:bCs/>
          <w:sz w:val="22"/>
          <w:szCs w:val="22"/>
          <w:lang w:eastAsia="ja-JP"/>
        </w:rPr>
        <w:t>Blue Ribon Panel</w:t>
      </w:r>
      <w:r w:rsidR="0064051F" w:rsidRPr="000E2411">
        <w:rPr>
          <w:rFonts w:hint="eastAsia"/>
          <w:bCs/>
          <w:sz w:val="22"/>
          <w:szCs w:val="22"/>
          <w:lang w:eastAsia="ja-JP"/>
        </w:rPr>
        <w:t>とは</w:t>
      </w:r>
      <w:r w:rsidR="0064051F" w:rsidRPr="000E2411">
        <w:rPr>
          <w:rFonts w:hint="eastAsia"/>
          <w:bCs/>
          <w:sz w:val="22"/>
          <w:szCs w:val="22"/>
          <w:lang w:eastAsia="ja-JP"/>
        </w:rPr>
        <w:t>MSSO</w:t>
      </w:r>
      <w:r w:rsidR="0064051F" w:rsidRPr="000E2411">
        <w:rPr>
          <w:rFonts w:hint="eastAsia"/>
          <w:bCs/>
          <w:sz w:val="22"/>
          <w:szCs w:val="22"/>
          <w:lang w:eastAsia="ja-JP"/>
        </w:rPr>
        <w:t>のメンテナンスルールに関する諮問機関</w:t>
      </w:r>
      <w:r w:rsidR="0064051F" w:rsidRPr="000E2411">
        <w:rPr>
          <w:rFonts w:hint="eastAsia"/>
          <w:bCs/>
          <w:sz w:val="22"/>
          <w:szCs w:val="22"/>
          <w:lang w:eastAsia="ja-JP"/>
        </w:rPr>
        <w:t>)</w:t>
      </w:r>
    </w:p>
    <w:p w14:paraId="068A36E5" w14:textId="3060B7A2" w:rsidR="00705D39" w:rsidRDefault="0064051F" w:rsidP="007F4783">
      <w:pPr>
        <w:spacing w:beforeLines="50" w:before="120"/>
        <w:ind w:left="110" w:hangingChars="50" w:hanging="110"/>
        <w:rPr>
          <w:sz w:val="22"/>
          <w:szCs w:val="22"/>
          <w:lang w:eastAsia="ja-JP"/>
        </w:rPr>
      </w:pPr>
      <w:r w:rsidRPr="009A466D">
        <w:rPr>
          <w:rFonts w:hint="eastAsia"/>
          <w:sz w:val="22"/>
          <w:szCs w:val="22"/>
          <w:lang w:eastAsia="ja-JP"/>
        </w:rPr>
        <w:t>微生物学的および血清学的検査に関する</w:t>
      </w:r>
      <w:r w:rsidR="00EE72E1" w:rsidRPr="009A466D">
        <w:rPr>
          <w:rFonts w:hint="eastAsia"/>
          <w:sz w:val="22"/>
          <w:szCs w:val="22"/>
          <w:lang w:eastAsia="ja-JP"/>
        </w:rPr>
        <w:t>殆どの</w:t>
      </w:r>
      <w:r w:rsidRPr="009A466D">
        <w:rPr>
          <w:rFonts w:hint="eastAsia"/>
          <w:sz w:val="22"/>
          <w:szCs w:val="22"/>
          <w:lang w:eastAsia="ja-JP"/>
        </w:rPr>
        <w:t>用語は</w:t>
      </w:r>
      <w:r w:rsidR="00EE72E1" w:rsidRPr="009A466D">
        <w:rPr>
          <w:rFonts w:hint="eastAsia"/>
          <w:sz w:val="22"/>
          <w:szCs w:val="22"/>
          <w:lang w:eastAsia="ja-JP"/>
        </w:rPr>
        <w:t>LL</w:t>
      </w:r>
      <w:r w:rsidRPr="009A466D">
        <w:rPr>
          <w:rFonts w:hint="eastAsia"/>
          <w:sz w:val="22"/>
          <w:szCs w:val="22"/>
          <w:lang w:eastAsia="ja-JP"/>
        </w:rPr>
        <w:t>T</w:t>
      </w:r>
      <w:r w:rsidRPr="009A466D">
        <w:rPr>
          <w:rFonts w:hint="eastAsia"/>
          <w:sz w:val="22"/>
          <w:szCs w:val="22"/>
          <w:lang w:eastAsia="ja-JP"/>
        </w:rPr>
        <w:t>レベルで</w:t>
      </w:r>
      <w:r w:rsidR="00D03224">
        <w:rPr>
          <w:rFonts w:hint="eastAsia"/>
          <w:sz w:val="22"/>
          <w:szCs w:val="22"/>
          <w:lang w:eastAsia="ja-JP"/>
        </w:rPr>
        <w:t>「</w:t>
      </w:r>
      <w:r w:rsidRPr="009A466D">
        <w:rPr>
          <w:rFonts w:hint="eastAsia"/>
          <w:sz w:val="22"/>
          <w:szCs w:val="22"/>
          <w:lang w:eastAsia="ja-JP"/>
        </w:rPr>
        <w:t>血清学的</w:t>
      </w:r>
      <w:r w:rsidR="00EE72E1" w:rsidRPr="009A466D">
        <w:rPr>
          <w:rFonts w:hint="eastAsia"/>
          <w:sz w:val="22"/>
          <w:szCs w:val="22"/>
          <w:lang w:eastAsia="ja-JP"/>
        </w:rPr>
        <w:t>検査</w:t>
      </w:r>
      <w:r w:rsidR="008868DC">
        <w:rPr>
          <w:rFonts w:hint="eastAsia"/>
          <w:sz w:val="22"/>
          <w:szCs w:val="22"/>
          <w:lang w:eastAsia="ja-JP"/>
        </w:rPr>
        <w:t xml:space="preserve"> </w:t>
      </w:r>
      <w:r w:rsidR="008868DC" w:rsidRPr="007F4783">
        <w:rPr>
          <w:rFonts w:asciiTheme="minorHAnsi" w:hAnsiTheme="minorHAnsi"/>
          <w:sz w:val="22"/>
          <w:szCs w:val="22"/>
          <w:lang w:eastAsia="ja-JP"/>
        </w:rPr>
        <w:t>(</w:t>
      </w:r>
      <w:r w:rsidRPr="007F4783">
        <w:rPr>
          <w:rFonts w:asciiTheme="minorHAnsi" w:hAnsiTheme="minorHAnsi"/>
          <w:sz w:val="22"/>
          <w:szCs w:val="22"/>
          <w:lang w:eastAsia="ja-JP"/>
        </w:rPr>
        <w:t>serology</w:t>
      </w:r>
      <w:r w:rsidR="008868DC" w:rsidRPr="007F4783">
        <w:rPr>
          <w:rFonts w:asciiTheme="minorHAnsi" w:hAnsiTheme="minorHAnsi"/>
          <w:sz w:val="22"/>
          <w:szCs w:val="22"/>
          <w:lang w:eastAsia="ja-JP"/>
        </w:rPr>
        <w:t>)</w:t>
      </w:r>
      <w:r w:rsidR="00D44640">
        <w:rPr>
          <w:rFonts w:hint="eastAsia"/>
          <w:sz w:val="22"/>
          <w:szCs w:val="22"/>
          <w:lang w:eastAsia="ja-JP"/>
        </w:rPr>
        <w:t>」</w:t>
      </w:r>
      <w:r w:rsidR="00EE72E1" w:rsidRPr="009A466D">
        <w:rPr>
          <w:rFonts w:hint="eastAsia"/>
          <w:sz w:val="22"/>
          <w:szCs w:val="22"/>
          <w:lang w:eastAsia="ja-JP"/>
        </w:rPr>
        <w:t>との表記となっている。</w:t>
      </w:r>
      <w:r w:rsidRPr="009A466D">
        <w:rPr>
          <w:rFonts w:hint="eastAsia"/>
          <w:sz w:val="22"/>
          <w:szCs w:val="22"/>
          <w:lang w:eastAsia="ja-JP"/>
        </w:rPr>
        <w:t>同様のルールを</w:t>
      </w:r>
      <w:r w:rsidRPr="009A466D">
        <w:rPr>
          <w:rFonts w:hint="eastAsia"/>
          <w:sz w:val="22"/>
          <w:szCs w:val="22"/>
          <w:lang w:eastAsia="ja-JP"/>
        </w:rPr>
        <w:t>DNA</w:t>
      </w:r>
      <w:r w:rsidR="00657E57" w:rsidRPr="009A466D">
        <w:rPr>
          <w:rFonts w:hint="eastAsia"/>
          <w:sz w:val="22"/>
          <w:szCs w:val="22"/>
          <w:lang w:eastAsia="ja-JP"/>
        </w:rPr>
        <w:t>検査</w:t>
      </w:r>
      <w:r w:rsidRPr="009A466D">
        <w:rPr>
          <w:rFonts w:hint="eastAsia"/>
          <w:sz w:val="22"/>
          <w:szCs w:val="22"/>
          <w:lang w:eastAsia="ja-JP"/>
        </w:rPr>
        <w:t>に関しても適用する。検体の種類は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レベルでは、検体の違いが臨床的に異なる意味を持つ場合を除いて、特定しない。微生物の抗体、</w:t>
      </w:r>
      <w:r w:rsidRPr="009A466D">
        <w:rPr>
          <w:rFonts w:hint="eastAsia"/>
          <w:sz w:val="22"/>
          <w:szCs w:val="22"/>
          <w:lang w:eastAsia="ja-JP"/>
        </w:rPr>
        <w:t>IgG</w:t>
      </w:r>
      <w:r w:rsidRPr="009A466D">
        <w:rPr>
          <w:rFonts w:hint="eastAsia"/>
          <w:sz w:val="22"/>
          <w:szCs w:val="22"/>
          <w:lang w:eastAsia="ja-JP"/>
        </w:rPr>
        <w:t>、</w:t>
      </w:r>
      <w:r w:rsidRPr="009A466D">
        <w:rPr>
          <w:rFonts w:hint="eastAsia"/>
          <w:sz w:val="22"/>
          <w:szCs w:val="22"/>
          <w:lang w:eastAsia="ja-JP"/>
        </w:rPr>
        <w:t>IgM</w:t>
      </w:r>
      <w:r w:rsidRPr="009A466D">
        <w:rPr>
          <w:rFonts w:hint="eastAsia"/>
          <w:sz w:val="22"/>
          <w:szCs w:val="22"/>
          <w:lang w:eastAsia="ja-JP"/>
        </w:rPr>
        <w:t>を示す用語は</w:t>
      </w:r>
      <w:r w:rsidR="00D03224">
        <w:rPr>
          <w:rFonts w:hint="eastAsia"/>
          <w:sz w:val="22"/>
          <w:szCs w:val="22"/>
          <w:lang w:eastAsia="ja-JP"/>
        </w:rPr>
        <w:t>「</w:t>
      </w:r>
      <w:r w:rsidRPr="009A466D">
        <w:rPr>
          <w:rFonts w:hint="eastAsia"/>
          <w:sz w:val="22"/>
          <w:szCs w:val="22"/>
          <w:lang w:eastAsia="ja-JP"/>
        </w:rPr>
        <w:t>種</w:t>
      </w:r>
      <w:r w:rsidR="0094037F" w:rsidRPr="009A466D">
        <w:rPr>
          <w:rFonts w:hint="eastAsia"/>
          <w:sz w:val="22"/>
          <w:szCs w:val="22"/>
          <w:lang w:eastAsia="ja-JP"/>
        </w:rPr>
        <w:t>＋</w:t>
      </w:r>
      <w:r w:rsidRPr="009A466D">
        <w:rPr>
          <w:rFonts w:hint="eastAsia"/>
          <w:sz w:val="22"/>
          <w:szCs w:val="22"/>
          <w:lang w:eastAsia="ja-JP"/>
        </w:rPr>
        <w:t>検査</w:t>
      </w:r>
      <w:r w:rsidR="00D44640">
        <w:rPr>
          <w:rFonts w:hint="eastAsia"/>
          <w:sz w:val="22"/>
          <w:szCs w:val="22"/>
          <w:lang w:eastAsia="ja-JP"/>
        </w:rPr>
        <w:t>」</w:t>
      </w:r>
      <w:r w:rsidR="00657E57" w:rsidRPr="009A466D">
        <w:rPr>
          <w:rFonts w:hint="eastAsia"/>
          <w:sz w:val="22"/>
          <w:szCs w:val="22"/>
          <w:lang w:eastAsia="ja-JP"/>
        </w:rPr>
        <w:t>または修飾語がついた</w:t>
      </w:r>
      <w:r w:rsidR="00D03224">
        <w:rPr>
          <w:rFonts w:hint="eastAsia"/>
          <w:sz w:val="22"/>
          <w:szCs w:val="22"/>
          <w:lang w:eastAsia="ja-JP"/>
        </w:rPr>
        <w:t>「</w:t>
      </w:r>
      <w:r w:rsidR="00657E57" w:rsidRPr="009A466D">
        <w:rPr>
          <w:rFonts w:hint="eastAsia"/>
          <w:sz w:val="22"/>
          <w:szCs w:val="22"/>
          <w:lang w:eastAsia="ja-JP"/>
        </w:rPr>
        <w:t>種＋検査陽性</w:t>
      </w:r>
      <w:r w:rsidR="00D44640">
        <w:rPr>
          <w:rFonts w:hint="eastAsia"/>
          <w:sz w:val="22"/>
          <w:szCs w:val="22"/>
          <w:lang w:eastAsia="ja-JP"/>
        </w:rPr>
        <w:t>」</w:t>
      </w:r>
      <w:r w:rsidRPr="009A466D">
        <w:rPr>
          <w:rFonts w:hint="eastAsia"/>
          <w:sz w:val="22"/>
          <w:szCs w:val="22"/>
          <w:lang w:eastAsia="ja-JP"/>
        </w:rPr>
        <w:t>の形の</w:t>
      </w:r>
      <w:r w:rsidRPr="009A466D">
        <w:rPr>
          <w:rFonts w:hint="eastAsia"/>
          <w:sz w:val="22"/>
          <w:szCs w:val="22"/>
          <w:lang w:eastAsia="ja-JP"/>
        </w:rPr>
        <w:t>PT</w:t>
      </w:r>
      <w:r w:rsidRPr="009A466D">
        <w:rPr>
          <w:rFonts w:hint="eastAsia"/>
          <w:sz w:val="22"/>
          <w:szCs w:val="22"/>
          <w:lang w:eastAsia="ja-JP"/>
        </w:rPr>
        <w:t>にリンクする</w:t>
      </w:r>
      <w:r w:rsidRPr="009A466D">
        <w:rPr>
          <w:rFonts w:hint="eastAsia"/>
          <w:sz w:val="22"/>
          <w:szCs w:val="22"/>
          <w:lang w:eastAsia="ja-JP"/>
        </w:rPr>
        <w:t>LLT</w:t>
      </w:r>
      <w:r w:rsidRPr="009A466D">
        <w:rPr>
          <w:rFonts w:hint="eastAsia"/>
          <w:sz w:val="22"/>
          <w:szCs w:val="22"/>
          <w:lang w:eastAsia="ja-JP"/>
        </w:rPr>
        <w:t>とする。</w:t>
      </w:r>
    </w:p>
    <w:p w14:paraId="7F68AFC7" w14:textId="4C380C3A" w:rsidR="00705D39" w:rsidRDefault="001802BF" w:rsidP="00080BAA">
      <w:pPr>
        <w:spacing w:beforeLines="50" w:before="120"/>
        <w:ind w:leftChars="167" w:left="637" w:hanging="236"/>
        <w:rPr>
          <w:bCs/>
          <w:sz w:val="22"/>
          <w:szCs w:val="22"/>
          <w:lang w:eastAsia="ja-JP"/>
        </w:rPr>
      </w:pPr>
      <w:r>
        <w:rPr>
          <w:rFonts w:hint="eastAsia"/>
          <w:bCs/>
          <w:sz w:val="22"/>
          <w:szCs w:val="22"/>
          <w:lang w:eastAsia="ja-JP"/>
        </w:rPr>
        <w:t>（</w:t>
      </w:r>
      <w:r w:rsidR="0064051F" w:rsidRPr="009A466D">
        <w:rPr>
          <w:rFonts w:hint="eastAsia"/>
          <w:bCs/>
          <w:sz w:val="22"/>
          <w:szCs w:val="22"/>
          <w:lang w:eastAsia="ja-JP"/>
        </w:rPr>
        <w:t>JMO</w:t>
      </w:r>
      <w:r w:rsidR="0064051F" w:rsidRPr="009A466D">
        <w:rPr>
          <w:rFonts w:hint="eastAsia"/>
          <w:bCs/>
          <w:sz w:val="22"/>
          <w:szCs w:val="22"/>
          <w:lang w:eastAsia="ja-JP"/>
        </w:rPr>
        <w:t>注</w:t>
      </w:r>
      <w:r w:rsidR="00F16CCD">
        <w:rPr>
          <w:rFonts w:hint="eastAsia"/>
          <w:bCs/>
          <w:sz w:val="22"/>
          <w:szCs w:val="22"/>
          <w:lang w:eastAsia="ja-JP"/>
        </w:rPr>
        <w:t>：</w:t>
      </w:r>
      <w:r w:rsidR="00D03224">
        <w:rPr>
          <w:rFonts w:hint="eastAsia"/>
          <w:bCs/>
          <w:sz w:val="22"/>
          <w:szCs w:val="22"/>
          <w:lang w:eastAsia="ja-JP"/>
        </w:rPr>
        <w:t>「</w:t>
      </w:r>
      <w:r w:rsidR="0064051F" w:rsidRPr="009A466D">
        <w:rPr>
          <w:rFonts w:hint="eastAsia"/>
          <w:b/>
          <w:bCs/>
          <w:iCs/>
          <w:sz w:val="22"/>
          <w:szCs w:val="22"/>
          <w:lang w:eastAsia="ja-JP"/>
        </w:rPr>
        <w:t>LLT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リコバクター・ピロリ抗体</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pylori antibody)</w:t>
      </w:r>
      <w:r w:rsidR="00D44640">
        <w:rPr>
          <w:rFonts w:hint="eastAsia"/>
          <w:bCs/>
          <w:sz w:val="22"/>
          <w:szCs w:val="22"/>
          <w:lang w:eastAsia="ja-JP"/>
        </w:rPr>
        <w:t>」</w:t>
      </w:r>
      <w:r w:rsidR="00761020" w:rsidRPr="009A466D">
        <w:rPr>
          <w:rFonts w:hint="eastAsia"/>
          <w:bCs/>
          <w:sz w:val="22"/>
          <w:szCs w:val="22"/>
          <w:lang w:eastAsia="ja-JP"/>
        </w:rPr>
        <w:t>は</w:t>
      </w:r>
      <w:r w:rsidR="00D03224">
        <w:rPr>
          <w:rFonts w:hint="eastAsia"/>
          <w:bCs/>
          <w:sz w:val="22"/>
          <w:szCs w:val="22"/>
          <w:lang w:eastAsia="ja-JP"/>
        </w:rPr>
        <w:t>「</w:t>
      </w:r>
      <w:r w:rsidR="0064051F" w:rsidRPr="009A466D">
        <w:rPr>
          <w:rFonts w:hint="eastAsia"/>
          <w:b/>
          <w:bCs/>
          <w:iCs/>
          <w:sz w:val="22"/>
          <w:szCs w:val="22"/>
          <w:lang w:eastAsia="ja-JP"/>
        </w:rPr>
        <w:t>PT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リコバクター検査</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test)</w:t>
      </w:r>
      <w:r w:rsidR="00D44640">
        <w:rPr>
          <w:rFonts w:hint="eastAsia"/>
          <w:bCs/>
          <w:sz w:val="22"/>
          <w:szCs w:val="22"/>
          <w:lang w:eastAsia="ja-JP"/>
        </w:rPr>
        <w:t>」</w:t>
      </w:r>
      <w:r w:rsidR="00761020" w:rsidRPr="009A466D">
        <w:rPr>
          <w:rFonts w:hint="eastAsia"/>
          <w:bCs/>
          <w:sz w:val="22"/>
          <w:szCs w:val="22"/>
          <w:lang w:eastAsia="ja-JP"/>
        </w:rPr>
        <w:t>にリンク</w:t>
      </w:r>
      <w:r>
        <w:rPr>
          <w:rFonts w:hint="eastAsia"/>
          <w:bCs/>
          <w:sz w:val="22"/>
          <w:szCs w:val="22"/>
          <w:lang w:eastAsia="ja-JP"/>
        </w:rPr>
        <w:t>）</w:t>
      </w:r>
    </w:p>
    <w:p w14:paraId="6E2C5529" w14:textId="17215508" w:rsidR="00705D39" w:rsidRDefault="0064051F" w:rsidP="00E41AA8">
      <w:pPr>
        <w:spacing w:beforeLines="50" w:before="120"/>
        <w:ind w:left="23"/>
        <w:rPr>
          <w:sz w:val="22"/>
          <w:szCs w:val="22"/>
          <w:lang w:eastAsia="ja-JP"/>
        </w:rPr>
      </w:pPr>
      <w:r w:rsidRPr="009A466D">
        <w:rPr>
          <w:sz w:val="22"/>
          <w:szCs w:val="22"/>
          <w:lang w:eastAsia="ja-JP"/>
        </w:rPr>
        <w:t>一般的ではない微生物の血清学的および</w:t>
      </w:r>
      <w:r w:rsidRPr="009A466D">
        <w:rPr>
          <w:sz w:val="22"/>
          <w:szCs w:val="22"/>
          <w:lang w:eastAsia="ja-JP"/>
        </w:rPr>
        <w:t>DNA</w:t>
      </w:r>
      <w:r w:rsidRPr="009A466D">
        <w:rPr>
          <w:sz w:val="22"/>
          <w:szCs w:val="22"/>
          <w:lang w:eastAsia="ja-JP"/>
        </w:rPr>
        <w:t>検査用語は一般的な表現の</w:t>
      </w:r>
      <w:r w:rsidRPr="009A466D">
        <w:rPr>
          <w:sz w:val="22"/>
          <w:szCs w:val="22"/>
          <w:lang w:eastAsia="ja-JP"/>
        </w:rPr>
        <w:t>PT</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として配置されている（例</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バ</w:t>
      </w:r>
      <w:r w:rsidR="00D14E25" w:rsidRPr="00D14E25">
        <w:rPr>
          <w:rFonts w:hint="eastAsia"/>
          <w:b/>
          <w:bCs/>
          <w:i/>
          <w:iCs/>
          <w:sz w:val="22"/>
          <w:szCs w:val="22"/>
          <w:lang w:eastAsia="ja-JP"/>
        </w:rPr>
        <w:t>ベシア血清学的検査陰性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(Babesia serology negative)</w:t>
      </w:r>
      <w:r w:rsidR="00D44640">
        <w:rPr>
          <w:sz w:val="22"/>
          <w:szCs w:val="22"/>
          <w:lang w:eastAsia="ja-JP"/>
        </w:rPr>
        <w:t>」</w:t>
      </w:r>
      <w:r w:rsidR="0076102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Pr="009A466D">
        <w:rPr>
          <w:b/>
          <w:bCs/>
          <w:i/>
          <w:iCs/>
          <w:sz w:val="22"/>
          <w:szCs w:val="22"/>
          <w:lang w:eastAsia="ja-JP"/>
        </w:rPr>
        <w:t>血</w:t>
      </w:r>
      <w:r w:rsidR="00D14E25" w:rsidRPr="00D14E25">
        <w:rPr>
          <w:rFonts w:hint="eastAsia"/>
          <w:b/>
          <w:bCs/>
          <w:i/>
          <w:iCs/>
          <w:sz w:val="22"/>
          <w:szCs w:val="22"/>
          <w:lang w:eastAsia="ja-JP"/>
        </w:rPr>
        <w:t>中寄生虫検査陰性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(Parasitic blood test negative)</w:t>
      </w:r>
      <w:r w:rsidR="00D44640">
        <w:rPr>
          <w:sz w:val="22"/>
          <w:szCs w:val="22"/>
          <w:lang w:eastAsia="ja-JP"/>
        </w:rPr>
        <w:t>」</w:t>
      </w:r>
      <w:r w:rsidR="00761020" w:rsidRPr="009A466D">
        <w:rPr>
          <w:rFonts w:hint="eastAsia"/>
          <w:sz w:val="22"/>
          <w:szCs w:val="22"/>
          <w:lang w:eastAsia="ja-JP"/>
        </w:rPr>
        <w:t>にリンク</w:t>
      </w:r>
      <w:r w:rsidRPr="009A466D">
        <w:rPr>
          <w:sz w:val="22"/>
          <w:szCs w:val="22"/>
          <w:lang w:eastAsia="ja-JP"/>
        </w:rPr>
        <w:t>）</w:t>
      </w:r>
      <w:r w:rsidR="00D62932" w:rsidRPr="009A466D">
        <w:rPr>
          <w:rFonts w:hint="eastAsia"/>
          <w:sz w:val="22"/>
          <w:szCs w:val="22"/>
          <w:lang w:eastAsia="ja-JP"/>
        </w:rPr>
        <w:t>。</w:t>
      </w:r>
    </w:p>
    <w:p w14:paraId="35CBE714" w14:textId="74C7D77D" w:rsidR="0064051F" w:rsidRPr="009A466D" w:rsidRDefault="0064051F" w:rsidP="007F4783">
      <w:pPr>
        <w:spacing w:before="120"/>
        <w:ind w:left="23"/>
        <w:jc w:val="both"/>
        <w:rPr>
          <w:sz w:val="22"/>
          <w:szCs w:val="22"/>
          <w:lang w:eastAsia="ja-JP"/>
        </w:rPr>
      </w:pPr>
      <w:r w:rsidRPr="009A466D">
        <w:rPr>
          <w:rFonts w:hint="eastAsia"/>
          <w:sz w:val="22"/>
          <w:szCs w:val="22"/>
          <w:lang w:eastAsia="ja-JP"/>
        </w:rPr>
        <w:t>新規に追加要請された培養（</w:t>
      </w:r>
      <w:r w:rsidRPr="009A466D">
        <w:rPr>
          <w:rFonts w:hint="eastAsia"/>
          <w:sz w:val="22"/>
          <w:szCs w:val="22"/>
          <w:lang w:eastAsia="ja-JP"/>
        </w:rPr>
        <w:t>culture</w:t>
      </w:r>
      <w:r w:rsidRPr="009A466D">
        <w:rPr>
          <w:rFonts w:hint="eastAsia"/>
          <w:sz w:val="22"/>
          <w:szCs w:val="22"/>
          <w:lang w:eastAsia="ja-JP"/>
        </w:rPr>
        <w:t>）に関する用語で検体が血液、髄液、尿、及び便で微生物が細菌、真菌、ウイルスに関するものは</w:t>
      </w:r>
      <w:r w:rsidRPr="009A466D">
        <w:rPr>
          <w:rFonts w:hint="eastAsia"/>
          <w:sz w:val="22"/>
          <w:szCs w:val="22"/>
          <w:lang w:eastAsia="ja-JP"/>
        </w:rPr>
        <w:t>PT</w:t>
      </w:r>
      <w:r w:rsidRPr="009A466D">
        <w:rPr>
          <w:rFonts w:hint="eastAsia"/>
          <w:sz w:val="22"/>
          <w:szCs w:val="22"/>
          <w:lang w:eastAsia="ja-JP"/>
        </w:rPr>
        <w:t>レベルに配置するが、他の検体を示す用語は</w:t>
      </w:r>
      <w:r w:rsidRPr="009A466D">
        <w:rPr>
          <w:rFonts w:hint="eastAsia"/>
          <w:sz w:val="22"/>
          <w:szCs w:val="22"/>
          <w:lang w:eastAsia="ja-JP"/>
        </w:rPr>
        <w:t>LLT</w:t>
      </w:r>
      <w:r w:rsidRPr="009A466D">
        <w:rPr>
          <w:rFonts w:hint="eastAsia"/>
          <w:sz w:val="22"/>
          <w:szCs w:val="22"/>
          <w:lang w:eastAsia="ja-JP"/>
        </w:rPr>
        <w:t>として配置される（例：</w:t>
      </w:r>
      <w:r w:rsidR="00D03224">
        <w:rPr>
          <w:rFonts w:hint="eastAsia"/>
          <w:sz w:val="22"/>
          <w:szCs w:val="22"/>
          <w:lang w:eastAsia="ja-JP"/>
        </w:rPr>
        <w:t>「</w:t>
      </w:r>
      <w:r w:rsidRPr="009A466D">
        <w:rPr>
          <w:rFonts w:hint="eastAsia"/>
          <w:b/>
          <w:bCs/>
          <w:iCs/>
          <w:sz w:val="22"/>
          <w:szCs w:val="22"/>
          <w:lang w:eastAsia="ja-JP"/>
        </w:rPr>
        <w:t>LLT</w:t>
      </w:r>
      <w:r w:rsidR="006F1B90">
        <w:rPr>
          <w:rFonts w:hint="eastAsia"/>
          <w:b/>
          <w:bCs/>
          <w:iCs/>
          <w:sz w:val="22"/>
          <w:szCs w:val="22"/>
          <w:lang w:eastAsia="ja-JP"/>
        </w:rPr>
        <w:t xml:space="preserve">; </w:t>
      </w:r>
      <w:r w:rsidRPr="009A466D">
        <w:rPr>
          <w:rFonts w:hint="eastAsia"/>
          <w:b/>
          <w:bCs/>
          <w:i/>
          <w:iCs/>
          <w:sz w:val="22"/>
          <w:szCs w:val="22"/>
          <w:lang w:eastAsia="ja-JP"/>
        </w:rPr>
        <w:t>骨</w:t>
      </w:r>
      <w:r w:rsidR="00D14E25" w:rsidRPr="00D14E25">
        <w:rPr>
          <w:rFonts w:hint="eastAsia"/>
          <w:b/>
          <w:bCs/>
          <w:i/>
          <w:iCs/>
          <w:sz w:val="22"/>
          <w:szCs w:val="22"/>
          <w:lang w:eastAsia="ja-JP"/>
        </w:rPr>
        <w:t>培養陽性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bone positive)</w:t>
      </w:r>
      <w:r w:rsidR="00D44640">
        <w:rPr>
          <w:rFonts w:hint="eastAsia"/>
          <w:sz w:val="22"/>
          <w:szCs w:val="22"/>
          <w:lang w:eastAsia="ja-JP"/>
        </w:rPr>
        <w:t>」</w:t>
      </w:r>
      <w:r w:rsidR="00761020" w:rsidRPr="009A466D">
        <w:rPr>
          <w:rFonts w:hint="eastAsia"/>
          <w:sz w:val="22"/>
          <w:szCs w:val="22"/>
          <w:lang w:eastAsia="ja-JP"/>
        </w:rPr>
        <w:t>は</w:t>
      </w:r>
      <w:r w:rsidR="00D03224">
        <w:rPr>
          <w:rFonts w:hint="eastAsia"/>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int="eastAsia"/>
          <w:b/>
          <w:bCs/>
          <w:i/>
          <w:iCs/>
          <w:sz w:val="22"/>
          <w:szCs w:val="22"/>
          <w:lang w:eastAsia="ja-JP"/>
        </w:rPr>
        <w:t>培</w:t>
      </w:r>
      <w:r w:rsidR="00D14E25" w:rsidRPr="00D14E25">
        <w:rPr>
          <w:rFonts w:hint="eastAsia"/>
          <w:b/>
          <w:bCs/>
          <w:i/>
          <w:iCs/>
          <w:sz w:val="22"/>
          <w:szCs w:val="22"/>
          <w:lang w:eastAsia="ja-JP"/>
        </w:rPr>
        <w:t>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positive)</w:t>
      </w:r>
      <w:r w:rsidR="00D44640">
        <w:rPr>
          <w:rFonts w:hint="eastAsia"/>
          <w:sz w:val="22"/>
          <w:szCs w:val="22"/>
          <w:lang w:eastAsia="ja-JP"/>
        </w:rPr>
        <w:t>」</w:t>
      </w:r>
      <w:r w:rsidR="00761020" w:rsidRPr="009A466D">
        <w:rPr>
          <w:rFonts w:hint="eastAsia"/>
          <w:sz w:val="22"/>
          <w:szCs w:val="22"/>
          <w:lang w:eastAsia="ja-JP"/>
        </w:rPr>
        <w:t>にリンク</w:t>
      </w:r>
      <w:r w:rsidRPr="009A466D">
        <w:rPr>
          <w:rFonts w:hint="eastAsia"/>
          <w:sz w:val="22"/>
          <w:szCs w:val="22"/>
          <w:lang w:eastAsia="ja-JP"/>
        </w:rPr>
        <w:t>）</w:t>
      </w:r>
      <w:r w:rsidR="009A1C04" w:rsidRPr="009A466D">
        <w:rPr>
          <w:rFonts w:hint="eastAsia"/>
          <w:sz w:val="22"/>
          <w:szCs w:val="22"/>
          <w:lang w:eastAsia="ja-JP"/>
        </w:rPr>
        <w:t>。</w:t>
      </w:r>
    </w:p>
    <w:p w14:paraId="6A6CB45E" w14:textId="4E246163" w:rsidR="00065FE0" w:rsidRPr="009A466D" w:rsidRDefault="0064051F" w:rsidP="007F4783">
      <w:pPr>
        <w:spacing w:before="120"/>
        <w:ind w:left="23"/>
        <w:jc w:val="both"/>
        <w:rPr>
          <w:sz w:val="22"/>
          <w:szCs w:val="22"/>
          <w:lang w:eastAsia="ja-JP"/>
        </w:rPr>
      </w:pPr>
      <w:r w:rsidRPr="009A466D">
        <w:rPr>
          <w:sz w:val="22"/>
          <w:szCs w:val="22"/>
          <w:lang w:eastAsia="ja-JP"/>
        </w:rPr>
        <w:t>微生物の</w:t>
      </w:r>
      <w:r w:rsidRPr="009A466D">
        <w:rPr>
          <w:sz w:val="22"/>
          <w:szCs w:val="22"/>
          <w:lang w:eastAsia="ja-JP"/>
        </w:rPr>
        <w:t>DNA</w:t>
      </w:r>
      <w:r w:rsidRPr="009A466D">
        <w:rPr>
          <w:sz w:val="22"/>
          <w:szCs w:val="22"/>
          <w:lang w:eastAsia="ja-JP"/>
        </w:rPr>
        <w:t>検査</w:t>
      </w:r>
      <w:r w:rsidR="00065FE0" w:rsidRPr="009A466D">
        <w:rPr>
          <w:rFonts w:hint="eastAsia"/>
          <w:sz w:val="22"/>
          <w:szCs w:val="22"/>
          <w:lang w:eastAsia="ja-JP"/>
        </w:rPr>
        <w:t>用語</w:t>
      </w:r>
      <w:r w:rsidR="00D03224">
        <w:rPr>
          <w:sz w:val="22"/>
          <w:szCs w:val="22"/>
          <w:lang w:eastAsia="ja-JP"/>
        </w:rPr>
        <w:t>「</w:t>
      </w:r>
      <w:r w:rsidRPr="009A466D">
        <w:rPr>
          <w:b/>
          <w:bCs/>
          <w:i/>
          <w:iCs/>
          <w:sz w:val="22"/>
          <w:szCs w:val="22"/>
          <w:lang w:eastAsia="ja-JP"/>
        </w:rPr>
        <w:t>細菌ＤＮＡ検査</w:t>
      </w:r>
      <w:r w:rsidR="00D44640">
        <w:rPr>
          <w:sz w:val="22"/>
          <w:szCs w:val="22"/>
          <w:lang w:eastAsia="ja-JP"/>
        </w:rPr>
        <w:t>」</w:t>
      </w:r>
      <w:r w:rsidRPr="009A466D">
        <w:rPr>
          <w:sz w:val="22"/>
          <w:szCs w:val="22"/>
          <w:lang w:eastAsia="ja-JP"/>
        </w:rPr>
        <w:t>、</w:t>
      </w:r>
      <w:r w:rsidR="00D03224">
        <w:rPr>
          <w:sz w:val="22"/>
          <w:szCs w:val="22"/>
          <w:lang w:eastAsia="ja-JP"/>
        </w:rPr>
        <w:t>「</w:t>
      </w:r>
      <w:r w:rsidR="006D4CA9" w:rsidRPr="009A466D">
        <w:rPr>
          <w:b/>
          <w:bCs/>
          <w:i/>
          <w:iCs/>
          <w:sz w:val="22"/>
          <w:szCs w:val="22"/>
          <w:lang w:eastAsia="ja-JP"/>
        </w:rPr>
        <w:t>ウイルス</w:t>
      </w:r>
      <w:r w:rsidRPr="009A466D">
        <w:rPr>
          <w:b/>
          <w:bCs/>
          <w:i/>
          <w:iCs/>
          <w:sz w:val="22"/>
          <w:szCs w:val="22"/>
          <w:lang w:eastAsia="ja-JP"/>
        </w:rPr>
        <w:t>ＤＮＡ検査陽性</w:t>
      </w:r>
      <w:r w:rsidR="00D44640">
        <w:rPr>
          <w:sz w:val="22"/>
          <w:szCs w:val="22"/>
          <w:lang w:eastAsia="ja-JP"/>
        </w:rPr>
        <w:t>」</w:t>
      </w:r>
      <w:r w:rsidRPr="009A466D">
        <w:rPr>
          <w:sz w:val="22"/>
          <w:szCs w:val="22"/>
          <w:lang w:eastAsia="ja-JP"/>
        </w:rPr>
        <w:t>、</w:t>
      </w:r>
      <w:r w:rsidR="00D03224">
        <w:rPr>
          <w:sz w:val="22"/>
          <w:szCs w:val="22"/>
          <w:lang w:eastAsia="ja-JP"/>
        </w:rPr>
        <w:t>「</w:t>
      </w:r>
      <w:r w:rsidR="00065FE0" w:rsidRPr="009A466D">
        <w:rPr>
          <w:b/>
          <w:bCs/>
          <w:i/>
          <w:iCs/>
          <w:sz w:val="22"/>
          <w:szCs w:val="22"/>
          <w:lang w:eastAsia="ja-JP"/>
        </w:rPr>
        <w:t>真菌ＤＮＡ検査陽性</w:t>
      </w:r>
      <w:r w:rsidR="00D44640">
        <w:rPr>
          <w:rFonts w:hint="eastAsia"/>
          <w:bCs/>
          <w:iCs/>
          <w:sz w:val="22"/>
          <w:szCs w:val="22"/>
          <w:lang w:eastAsia="ja-JP"/>
        </w:rPr>
        <w:t>」</w:t>
      </w:r>
      <w:r w:rsidR="00065FE0" w:rsidRPr="009A466D">
        <w:rPr>
          <w:rFonts w:hint="eastAsia"/>
          <w:sz w:val="22"/>
          <w:szCs w:val="22"/>
          <w:lang w:eastAsia="ja-JP"/>
        </w:rPr>
        <w:t>などは</w:t>
      </w:r>
      <w:r w:rsidR="007D3067" w:rsidRPr="009A466D">
        <w:rPr>
          <w:rFonts w:hint="eastAsia"/>
          <w:sz w:val="22"/>
          <w:szCs w:val="22"/>
          <w:lang w:eastAsia="ja-JP"/>
        </w:rPr>
        <w:t>通常</w:t>
      </w:r>
      <w:r w:rsidRPr="009A466D">
        <w:rPr>
          <w:sz w:val="22"/>
          <w:szCs w:val="22"/>
          <w:lang w:eastAsia="ja-JP"/>
        </w:rPr>
        <w:t>PT</w:t>
      </w:r>
      <w:r w:rsidRPr="009A466D">
        <w:rPr>
          <w:sz w:val="22"/>
          <w:szCs w:val="22"/>
          <w:lang w:eastAsia="ja-JP"/>
        </w:rPr>
        <w:t>レベルに</w:t>
      </w:r>
      <w:r w:rsidR="00065FE0" w:rsidRPr="009A466D">
        <w:rPr>
          <w:rFonts w:hint="eastAsia"/>
          <w:sz w:val="22"/>
          <w:szCs w:val="22"/>
          <w:lang w:eastAsia="ja-JP"/>
        </w:rPr>
        <w:t>は配置されていない。それらは</w:t>
      </w:r>
      <w:r w:rsidR="00065FE0" w:rsidRPr="009A466D">
        <w:rPr>
          <w:rFonts w:hint="eastAsia"/>
          <w:sz w:val="22"/>
          <w:szCs w:val="22"/>
          <w:lang w:eastAsia="ja-JP"/>
        </w:rPr>
        <w:t>LLT</w:t>
      </w:r>
      <w:r w:rsidR="00065FE0" w:rsidRPr="009A466D">
        <w:rPr>
          <w:rFonts w:hint="eastAsia"/>
          <w:sz w:val="22"/>
          <w:szCs w:val="22"/>
          <w:lang w:eastAsia="ja-JP"/>
        </w:rPr>
        <w:t>として</w:t>
      </w:r>
      <w:r w:rsidRPr="009A466D">
        <w:rPr>
          <w:sz w:val="22"/>
          <w:szCs w:val="22"/>
          <w:lang w:eastAsia="ja-JP"/>
        </w:rPr>
        <w:t>、</w:t>
      </w:r>
      <w:r w:rsidR="00065FE0" w:rsidRPr="009A466D">
        <w:rPr>
          <w:rFonts w:hint="eastAsia"/>
          <w:sz w:val="22"/>
          <w:szCs w:val="22"/>
          <w:lang w:eastAsia="ja-JP"/>
        </w:rPr>
        <w:t>修飾語が付かない</w:t>
      </w:r>
      <w:r w:rsidR="00065FE0" w:rsidRPr="009A466D">
        <w:rPr>
          <w:rFonts w:hint="eastAsia"/>
          <w:sz w:val="22"/>
          <w:szCs w:val="22"/>
          <w:lang w:eastAsia="ja-JP"/>
        </w:rPr>
        <w:t>PT</w:t>
      </w:r>
      <w:r w:rsidR="00065FE0" w:rsidRPr="009A466D">
        <w:rPr>
          <w:rFonts w:hint="eastAsia"/>
          <w:sz w:val="22"/>
          <w:szCs w:val="22"/>
          <w:lang w:eastAsia="ja-JP"/>
        </w:rPr>
        <w:t>、あるいは</w:t>
      </w:r>
      <w:r w:rsidR="00DD7176" w:rsidRPr="009A466D">
        <w:rPr>
          <w:rFonts w:hint="eastAsia"/>
          <w:sz w:val="22"/>
          <w:szCs w:val="22"/>
          <w:lang w:eastAsia="ja-JP"/>
        </w:rPr>
        <w:t>修飾語</w:t>
      </w:r>
      <w:r w:rsidR="00D03224">
        <w:rPr>
          <w:rFonts w:hint="eastAsia"/>
          <w:sz w:val="22"/>
          <w:szCs w:val="22"/>
          <w:lang w:eastAsia="ja-JP"/>
        </w:rPr>
        <w:t>「</w:t>
      </w:r>
      <w:r w:rsidR="00DD7176" w:rsidRPr="009A466D">
        <w:rPr>
          <w:rFonts w:hint="eastAsia"/>
          <w:sz w:val="22"/>
          <w:szCs w:val="22"/>
          <w:lang w:eastAsia="ja-JP"/>
        </w:rPr>
        <w:t>（</w:t>
      </w:r>
      <w:r w:rsidR="00065FE0" w:rsidRPr="009A466D">
        <w:rPr>
          <w:rFonts w:hint="eastAsia"/>
          <w:sz w:val="22"/>
          <w:szCs w:val="22"/>
          <w:lang w:eastAsia="ja-JP"/>
        </w:rPr>
        <w:t>検査</w:t>
      </w:r>
      <w:r w:rsidR="0098530A">
        <w:rPr>
          <w:rFonts w:hint="eastAsia"/>
          <w:sz w:val="22"/>
          <w:szCs w:val="22"/>
          <w:lang w:eastAsia="ja-JP"/>
        </w:rPr>
        <w:t>）</w:t>
      </w:r>
      <w:r w:rsidR="00065FE0" w:rsidRPr="009A466D">
        <w:rPr>
          <w:rFonts w:hint="eastAsia"/>
          <w:sz w:val="22"/>
          <w:szCs w:val="22"/>
          <w:lang w:eastAsia="ja-JP"/>
        </w:rPr>
        <w:t>陽性</w:t>
      </w:r>
      <w:r w:rsidR="00D44640">
        <w:rPr>
          <w:rFonts w:hint="eastAsia"/>
          <w:sz w:val="22"/>
          <w:szCs w:val="22"/>
          <w:lang w:eastAsia="ja-JP"/>
        </w:rPr>
        <w:t>」</w:t>
      </w:r>
      <w:r w:rsidR="00065FE0" w:rsidRPr="009A466D">
        <w:rPr>
          <w:rFonts w:hint="eastAsia"/>
          <w:sz w:val="22"/>
          <w:szCs w:val="22"/>
          <w:lang w:eastAsia="ja-JP"/>
        </w:rPr>
        <w:t>が付く</w:t>
      </w:r>
      <w:r w:rsidR="00065FE0" w:rsidRPr="009A466D">
        <w:rPr>
          <w:rFonts w:hint="eastAsia"/>
          <w:sz w:val="22"/>
          <w:szCs w:val="22"/>
          <w:lang w:eastAsia="ja-JP"/>
        </w:rPr>
        <w:t>PT</w:t>
      </w:r>
      <w:r w:rsidR="00065FE0" w:rsidRPr="009A466D">
        <w:rPr>
          <w:rFonts w:hint="eastAsia"/>
          <w:sz w:val="22"/>
          <w:szCs w:val="22"/>
          <w:lang w:eastAsia="ja-JP"/>
        </w:rPr>
        <w:t>の下に配置されている。例</w:t>
      </w:r>
      <w:r w:rsidR="00CE1168" w:rsidRPr="009A466D">
        <w:rPr>
          <w:rFonts w:hint="eastAsia"/>
          <w:sz w:val="22"/>
          <w:szCs w:val="22"/>
          <w:lang w:eastAsia="ja-JP"/>
        </w:rPr>
        <w:t>え</w:t>
      </w:r>
      <w:r w:rsidR="00065FE0" w:rsidRPr="009A466D">
        <w:rPr>
          <w:rFonts w:hint="eastAsia"/>
          <w:sz w:val="22"/>
          <w:szCs w:val="22"/>
          <w:lang w:eastAsia="ja-JP"/>
        </w:rPr>
        <w:t>ば、</w:t>
      </w:r>
      <w:r w:rsidR="00D03224">
        <w:rPr>
          <w:rFonts w:hint="eastAsia"/>
          <w:sz w:val="22"/>
          <w:szCs w:val="22"/>
          <w:lang w:eastAsia="ja-JP"/>
        </w:rPr>
        <w:t>「</w:t>
      </w:r>
      <w:r w:rsidR="00065FE0" w:rsidRPr="009A466D">
        <w:rPr>
          <w:rFonts w:hint="eastAsia"/>
          <w:b/>
          <w:sz w:val="22"/>
          <w:szCs w:val="22"/>
          <w:lang w:eastAsia="ja-JP"/>
        </w:rPr>
        <w:t>LLT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DNA test positive)</w:t>
      </w:r>
      <w:r w:rsidR="00D44640">
        <w:rPr>
          <w:rFonts w:hint="eastAsia"/>
          <w:sz w:val="22"/>
          <w:szCs w:val="22"/>
          <w:lang w:eastAsia="ja-JP"/>
        </w:rPr>
        <w:t>」</w:t>
      </w:r>
      <w:r w:rsidR="00DD7176" w:rsidRPr="009A466D">
        <w:rPr>
          <w:rFonts w:hint="eastAsia"/>
          <w:sz w:val="22"/>
          <w:szCs w:val="22"/>
          <w:lang w:eastAsia="ja-JP"/>
        </w:rPr>
        <w:t>は</w:t>
      </w:r>
      <w:r w:rsidR="00D03224">
        <w:rPr>
          <w:rFonts w:hint="eastAsia"/>
          <w:sz w:val="22"/>
          <w:szCs w:val="22"/>
          <w:lang w:eastAsia="ja-JP"/>
        </w:rPr>
        <w:t>「</w:t>
      </w:r>
      <w:r w:rsidR="00DD7176" w:rsidRPr="009A466D">
        <w:rPr>
          <w:rFonts w:hint="eastAsia"/>
          <w:b/>
          <w:sz w:val="22"/>
          <w:szCs w:val="22"/>
          <w:lang w:eastAsia="ja-JP"/>
        </w:rPr>
        <w:t>PT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菌検査</w:t>
      </w:r>
      <w:r w:rsidR="00D14E25" w:rsidRPr="00D14E25">
        <w:rPr>
          <w:rFonts w:hint="eastAsia"/>
          <w:b/>
          <w:i/>
          <w:sz w:val="22"/>
          <w:szCs w:val="22"/>
          <w:lang w:eastAsia="ja-JP"/>
        </w:rPr>
        <w:lastRenderedPageBreak/>
        <w:t>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test positive)</w:t>
      </w:r>
      <w:r w:rsidR="00D44640">
        <w:rPr>
          <w:rFonts w:hint="eastAsia"/>
          <w:sz w:val="22"/>
          <w:szCs w:val="22"/>
          <w:lang w:eastAsia="ja-JP"/>
        </w:rPr>
        <w:t>」</w:t>
      </w:r>
      <w:r w:rsidR="00DD7176" w:rsidRPr="009A466D">
        <w:rPr>
          <w:rFonts w:hint="eastAsia"/>
          <w:sz w:val="22"/>
          <w:szCs w:val="22"/>
          <w:lang w:eastAsia="ja-JP"/>
        </w:rPr>
        <w:t>の下に、</w:t>
      </w:r>
      <w:r w:rsidR="00D03224">
        <w:rPr>
          <w:rFonts w:hint="eastAsia"/>
          <w:sz w:val="22"/>
          <w:szCs w:val="22"/>
          <w:lang w:eastAsia="ja-JP"/>
        </w:rPr>
        <w:t>「</w:t>
      </w:r>
      <w:r w:rsidR="00DD7176" w:rsidRPr="009A466D">
        <w:rPr>
          <w:rFonts w:hint="eastAsia"/>
          <w:b/>
          <w:sz w:val="22"/>
          <w:szCs w:val="22"/>
          <w:lang w:eastAsia="ja-JP"/>
        </w:rPr>
        <w:t>LLT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DNA test positive)</w:t>
      </w:r>
      <w:r w:rsidR="00D44640">
        <w:rPr>
          <w:rFonts w:hint="eastAsia"/>
          <w:sz w:val="22"/>
          <w:szCs w:val="22"/>
          <w:lang w:eastAsia="ja-JP"/>
        </w:rPr>
        <w:t>」</w:t>
      </w:r>
      <w:r w:rsidR="00065FE0" w:rsidRPr="009A466D">
        <w:rPr>
          <w:rFonts w:hint="eastAsia"/>
          <w:sz w:val="22"/>
          <w:szCs w:val="22"/>
          <w:lang w:eastAsia="ja-JP"/>
        </w:rPr>
        <w:t>は</w:t>
      </w:r>
      <w:r w:rsidR="00D03224">
        <w:rPr>
          <w:rFonts w:hint="eastAsia"/>
          <w:sz w:val="22"/>
          <w:szCs w:val="22"/>
          <w:lang w:eastAsia="ja-JP"/>
        </w:rPr>
        <w:t>「</w:t>
      </w:r>
      <w:r w:rsidR="00065FE0" w:rsidRPr="009A466D">
        <w:rPr>
          <w:rFonts w:hint="eastAsia"/>
          <w:b/>
          <w:sz w:val="22"/>
          <w:szCs w:val="22"/>
          <w:lang w:eastAsia="ja-JP"/>
        </w:rPr>
        <w:t>PT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test positive)</w:t>
      </w:r>
      <w:r w:rsidR="00D44640">
        <w:rPr>
          <w:rFonts w:hint="eastAsia"/>
          <w:sz w:val="22"/>
          <w:szCs w:val="22"/>
          <w:lang w:eastAsia="ja-JP"/>
        </w:rPr>
        <w:t>」</w:t>
      </w:r>
      <w:r w:rsidR="00065FE0" w:rsidRPr="009A466D">
        <w:rPr>
          <w:rFonts w:hint="eastAsia"/>
          <w:sz w:val="22"/>
          <w:szCs w:val="22"/>
          <w:lang w:eastAsia="ja-JP"/>
        </w:rPr>
        <w:t>の下に</w:t>
      </w:r>
      <w:r w:rsidR="00DD7176" w:rsidRPr="009A466D">
        <w:rPr>
          <w:rFonts w:hint="eastAsia"/>
          <w:sz w:val="22"/>
          <w:szCs w:val="22"/>
          <w:lang w:eastAsia="ja-JP"/>
        </w:rPr>
        <w:t>配置されている。</w:t>
      </w:r>
    </w:p>
    <w:p w14:paraId="67506CA3" w14:textId="2541CDEF" w:rsidR="0064051F" w:rsidRPr="009A466D" w:rsidRDefault="0064051F" w:rsidP="007F4783">
      <w:pPr>
        <w:spacing w:before="120"/>
        <w:ind w:left="23"/>
        <w:jc w:val="both"/>
        <w:rPr>
          <w:sz w:val="22"/>
          <w:szCs w:val="22"/>
          <w:lang w:eastAsia="ja-JP"/>
        </w:rPr>
      </w:pPr>
      <w:r w:rsidRPr="009A466D">
        <w:rPr>
          <w:sz w:val="22"/>
          <w:szCs w:val="22"/>
          <w:lang w:eastAsia="ja-JP"/>
        </w:rPr>
        <w:t>微生物の種は</w:t>
      </w:r>
      <w:r w:rsidRPr="009A466D">
        <w:rPr>
          <w:sz w:val="22"/>
          <w:szCs w:val="22"/>
          <w:lang w:eastAsia="ja-JP"/>
        </w:rPr>
        <w:t>LLT</w:t>
      </w:r>
      <w:r w:rsidRPr="009A466D">
        <w:rPr>
          <w:sz w:val="22"/>
          <w:szCs w:val="22"/>
          <w:lang w:eastAsia="ja-JP"/>
        </w:rPr>
        <w:t>として配置されている</w:t>
      </w:r>
      <w:r w:rsidR="00657E57" w:rsidRPr="009A466D">
        <w:rPr>
          <w:rFonts w:hint="eastAsia"/>
          <w:sz w:val="22"/>
          <w:szCs w:val="22"/>
          <w:lang w:eastAsia="ja-JP"/>
        </w:rPr>
        <w:t>。</w:t>
      </w:r>
      <w:r w:rsidRPr="009A466D">
        <w:rPr>
          <w:sz w:val="22"/>
          <w:szCs w:val="22"/>
          <w:lang w:eastAsia="ja-JP"/>
        </w:rPr>
        <w:t>例</w:t>
      </w:r>
      <w:r w:rsidR="00DD7176" w:rsidRPr="009A466D">
        <w:rPr>
          <w:rFonts w:hint="eastAsia"/>
          <w:sz w:val="22"/>
          <w:szCs w:val="22"/>
          <w:lang w:eastAsia="ja-JP"/>
        </w:rPr>
        <w:t>を示せば</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ニ</w:t>
      </w:r>
      <w:r w:rsidR="00E83EC5" w:rsidRPr="00E83EC5">
        <w:rPr>
          <w:rFonts w:hint="eastAsia"/>
          <w:b/>
          <w:bCs/>
          <w:i/>
          <w:iCs/>
          <w:sz w:val="22"/>
          <w:szCs w:val="22"/>
          <w:lang w:eastAsia="ja-JP"/>
        </w:rPr>
        <w:t>ューモシスチス・カリニＤＮＡ検査陽性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carinii DNA test positive)</w:t>
      </w:r>
      <w:r w:rsidR="00D44640">
        <w:rPr>
          <w:sz w:val="22"/>
          <w:szCs w:val="22"/>
          <w:lang w:eastAsia="ja-JP"/>
        </w:rPr>
        <w:t>」</w:t>
      </w:r>
      <w:r w:rsidR="00C7328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00DD7176" w:rsidRPr="009A466D">
        <w:rPr>
          <w:b/>
          <w:bCs/>
          <w:i/>
          <w:iCs/>
          <w:sz w:val="22"/>
          <w:szCs w:val="22"/>
          <w:lang w:eastAsia="ja-JP"/>
        </w:rPr>
        <w:t>ニ</w:t>
      </w:r>
      <w:r w:rsidR="00E83EC5" w:rsidRPr="00E83EC5">
        <w:rPr>
          <w:rFonts w:hint="eastAsia"/>
          <w:b/>
          <w:bCs/>
          <w:i/>
          <w:iCs/>
          <w:sz w:val="22"/>
          <w:szCs w:val="22"/>
          <w:lang w:eastAsia="ja-JP"/>
        </w:rPr>
        <w:t>ューモシスチス検査陽性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test positive)</w:t>
      </w:r>
      <w:r w:rsidR="00D44640">
        <w:rPr>
          <w:sz w:val="22"/>
          <w:szCs w:val="22"/>
          <w:lang w:eastAsia="ja-JP"/>
        </w:rPr>
        <w:t>」</w:t>
      </w:r>
      <w:r w:rsidR="00C73280" w:rsidRPr="009A466D">
        <w:rPr>
          <w:rFonts w:hint="eastAsia"/>
          <w:sz w:val="22"/>
          <w:szCs w:val="22"/>
          <w:lang w:eastAsia="ja-JP"/>
        </w:rPr>
        <w:t>にリンク</w:t>
      </w:r>
      <w:r w:rsidR="00DD7176" w:rsidRPr="009A466D">
        <w:rPr>
          <w:rFonts w:hint="eastAsia"/>
          <w:sz w:val="22"/>
          <w:szCs w:val="22"/>
          <w:lang w:eastAsia="ja-JP"/>
        </w:rPr>
        <w:t>している</w:t>
      </w:r>
      <w:r w:rsidR="00C73280" w:rsidRPr="009A466D">
        <w:rPr>
          <w:sz w:val="22"/>
          <w:szCs w:val="22"/>
          <w:lang w:eastAsia="ja-JP"/>
        </w:rPr>
        <w:t>。</w:t>
      </w:r>
    </w:p>
    <w:p w14:paraId="13649809" w14:textId="77777777" w:rsidR="0064051F" w:rsidRPr="009A466D" w:rsidRDefault="0064051F" w:rsidP="00DD7176">
      <w:pPr>
        <w:spacing w:before="120"/>
        <w:rPr>
          <w:sz w:val="22"/>
          <w:szCs w:val="22"/>
          <w:lang w:eastAsia="ja-JP"/>
        </w:rPr>
      </w:pPr>
      <w:r w:rsidRPr="009A466D">
        <w:rPr>
          <w:rFonts w:hint="eastAsia"/>
          <w:sz w:val="22"/>
          <w:szCs w:val="22"/>
          <w:lang w:eastAsia="ja-JP"/>
        </w:rPr>
        <w:t>ホルモン、単糖類、多糖類、アミノ酸、オリゴペプチド、金属の検査は、臨床的に意味のある場合を除いて、</w:t>
      </w:r>
      <w:r w:rsidRPr="009A466D">
        <w:rPr>
          <w:rFonts w:hint="eastAsia"/>
          <w:sz w:val="22"/>
          <w:szCs w:val="22"/>
          <w:lang w:eastAsia="ja-JP"/>
        </w:rPr>
        <w:t>PT</w:t>
      </w:r>
      <w:r w:rsidRPr="009A466D">
        <w:rPr>
          <w:rFonts w:hint="eastAsia"/>
          <w:sz w:val="22"/>
          <w:szCs w:val="22"/>
          <w:lang w:eastAsia="ja-JP"/>
        </w:rPr>
        <w:t>レベルでは検体の種類毎には分類されていない。</w:t>
      </w:r>
      <w:r w:rsidRPr="009A466D">
        <w:rPr>
          <w:rFonts w:hint="eastAsia"/>
          <w:sz w:val="22"/>
          <w:szCs w:val="22"/>
          <w:lang w:eastAsia="ja-JP"/>
        </w:rPr>
        <w:t>LLT</w:t>
      </w:r>
      <w:r w:rsidRPr="009A466D">
        <w:rPr>
          <w:rFonts w:hint="eastAsia"/>
          <w:sz w:val="22"/>
          <w:szCs w:val="22"/>
          <w:lang w:eastAsia="ja-JP"/>
        </w:rPr>
        <w:t>レベルで検体の種類を特定するか否かは、臨床的な重要性によって判断される。</w:t>
      </w:r>
    </w:p>
    <w:p w14:paraId="15295D8D"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治療薬モニター検査に関しては現在のところ薬剤のクラスを追加する考えはない。</w:t>
      </w:r>
    </w:p>
    <w:p w14:paraId="6EF69A40"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麻薬に関しては検体の種類は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w:t>
      </w:r>
    </w:p>
    <w:p w14:paraId="058873A7" w14:textId="688603D1"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8" w:name="_Toc420230508"/>
      <w:bookmarkStart w:id="309" w:name="_Toc420232001"/>
      <w:bookmarkStart w:id="310" w:name="_Toc420292704"/>
      <w:bookmarkStart w:id="311" w:name="_Toc420293049"/>
      <w:bookmarkStart w:id="312" w:name="_Toc427562943"/>
      <w:bookmarkStart w:id="313" w:name="_Toc429210184"/>
      <w:r w:rsidRPr="007A64A5">
        <w:rPr>
          <w:rFonts w:ascii="ＭＳ Ｐゴシック" w:eastAsia="ＭＳ Ｐゴシック" w:hAnsi="ＭＳ Ｐゴシック"/>
          <w:i w:val="0"/>
          <w:sz w:val="24"/>
          <w:szCs w:val="24"/>
          <w:lang w:eastAsia="ja-JP"/>
        </w:rPr>
        <w:br w:type="page"/>
      </w:r>
      <w:bookmarkStart w:id="314" w:name="_Toc443386841"/>
      <w:bookmarkStart w:id="315" w:name="_Toc522281473"/>
      <w:r w:rsidRPr="007A64A5">
        <w:rPr>
          <w:rFonts w:ascii="ＭＳ Ｐゴシック" w:eastAsia="ＭＳ Ｐゴシック" w:hAnsi="ＭＳ Ｐゴシック" w:hint="eastAsia"/>
          <w:i w:val="0"/>
          <w:sz w:val="24"/>
          <w:szCs w:val="24"/>
          <w:lang w:eastAsia="ja-JP"/>
        </w:rPr>
        <w:lastRenderedPageBreak/>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308"/>
      <w:bookmarkEnd w:id="309"/>
      <w:bookmarkEnd w:id="310"/>
      <w:bookmarkEnd w:id="311"/>
      <w:bookmarkEnd w:id="312"/>
      <w:bookmarkEnd w:id="313"/>
      <w:r w:rsidR="00D44640">
        <w:rPr>
          <w:rFonts w:ascii="ＭＳ Ｐゴシック" w:eastAsia="ＭＳ Ｐゴシック" w:hAnsi="ＭＳ Ｐゴシック" w:hint="eastAsia"/>
          <w:i w:val="0"/>
          <w:sz w:val="24"/>
          <w:szCs w:val="24"/>
          <w:lang w:eastAsia="ja-JP"/>
        </w:rPr>
        <w:t>」</w:t>
      </w:r>
      <w:bookmarkEnd w:id="314"/>
      <w:bookmarkEnd w:id="315"/>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7304BEC4" w14:textId="6EAFE902"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分類は大別して</w:t>
      </w:r>
      <w:r w:rsidR="0064051F" w:rsidRPr="009A466D">
        <w:rPr>
          <w:sz w:val="22"/>
          <w:szCs w:val="22"/>
          <w:lang w:eastAsia="ja-JP"/>
        </w:rPr>
        <w:t>3</w:t>
      </w:r>
      <w:r w:rsidR="0064051F" w:rsidRPr="009A466D">
        <w:rPr>
          <w:rFonts w:hint="eastAsia"/>
          <w:sz w:val="22"/>
          <w:szCs w:val="22"/>
          <w:lang w:eastAsia="ja-JP"/>
        </w:rPr>
        <w:t>種類ある。</w:t>
      </w:r>
      <w:r w:rsidR="0064051F" w:rsidRPr="009A466D">
        <w:rPr>
          <w:rFonts w:hint="eastAsia"/>
          <w:sz w:val="22"/>
          <w:szCs w:val="22"/>
          <w:lang w:eastAsia="ja-JP"/>
        </w:rPr>
        <w:t>HLGT</w:t>
      </w:r>
      <w:r w:rsidR="0064051F" w:rsidRPr="009A466D">
        <w:rPr>
          <w:rFonts w:hint="eastAsia"/>
          <w:sz w:val="22"/>
          <w:szCs w:val="22"/>
          <w:lang w:eastAsia="ja-JP"/>
        </w:rPr>
        <w:t>の第一の分類は、生体における特定物質の代謝障害を表す</w:t>
      </w:r>
      <w:r w:rsidR="0064051F" w:rsidRPr="009A466D">
        <w:rPr>
          <w:sz w:val="22"/>
          <w:szCs w:val="22"/>
          <w:lang w:eastAsia="ja-JP"/>
        </w:rPr>
        <w:t>HLT</w:t>
      </w:r>
      <w:r w:rsidR="0064051F" w:rsidRPr="009A466D">
        <w:rPr>
          <w:rFonts w:hint="eastAsia"/>
          <w:sz w:val="22"/>
          <w:szCs w:val="22"/>
          <w:lang w:eastAsia="ja-JP"/>
        </w:rPr>
        <w:t>をまとめた</w:t>
      </w:r>
      <w:r w:rsidR="0064051F" w:rsidRPr="009A466D">
        <w:rPr>
          <w:sz w:val="22"/>
          <w:szCs w:val="22"/>
          <w:lang w:eastAsia="ja-JP"/>
        </w:rPr>
        <w:t>HLGT</w:t>
      </w:r>
      <w:r w:rsidR="0064051F" w:rsidRPr="009A466D">
        <w:rPr>
          <w:rFonts w:hint="eastAsia"/>
          <w:sz w:val="22"/>
          <w:szCs w:val="22"/>
          <w:lang w:eastAsia="ja-JP"/>
        </w:rPr>
        <w:t>である（例：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プ</w:t>
      </w:r>
      <w:r w:rsidR="00E83EC5" w:rsidRPr="00E83EC5">
        <w:rPr>
          <w:rFonts w:hint="eastAsia"/>
          <w:b/>
          <w:i/>
          <w:sz w:val="22"/>
          <w:szCs w:val="22"/>
          <w:lang w:eastAsia="ja-JP"/>
        </w:rPr>
        <w:t>リンおよびピリミジン代謝障害</w:t>
      </w:r>
      <w:r w:rsidR="00E83EC5" w:rsidRPr="00E83EC5">
        <w:rPr>
          <w:rFonts w:hint="eastAsia"/>
          <w:b/>
          <w:i/>
          <w:sz w:val="22"/>
          <w:szCs w:val="22"/>
          <w:lang w:eastAsia="ja-JP"/>
        </w:rPr>
        <w:t xml:space="preserve"> </w:t>
      </w:r>
      <w:r w:rsidR="00E83EC5" w:rsidRPr="00B75636">
        <w:rPr>
          <w:i/>
          <w:sz w:val="22"/>
          <w:szCs w:val="22"/>
          <w:lang w:eastAsia="ja-JP"/>
        </w:rPr>
        <w:t>(Purine and pyrimidine metabolism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B0174">
        <w:rPr>
          <w:rFonts w:hint="eastAsia"/>
          <w:b/>
          <w:sz w:val="22"/>
          <w:szCs w:val="22"/>
          <w:lang w:eastAsia="ja-JP"/>
        </w:rPr>
        <w:t>;</w:t>
      </w:r>
      <w:r w:rsidR="006F1B90">
        <w:rPr>
          <w:rFonts w:hint="eastAsia"/>
          <w:b/>
          <w:sz w:val="22"/>
          <w:szCs w:val="22"/>
          <w:lang w:eastAsia="ja-JP"/>
        </w:rPr>
        <w:t xml:space="preserve"> </w:t>
      </w:r>
      <w:r w:rsidR="0064051F" w:rsidRPr="009A466D">
        <w:rPr>
          <w:rFonts w:hint="eastAsia"/>
          <w:b/>
          <w:i/>
          <w:sz w:val="22"/>
          <w:szCs w:val="22"/>
          <w:lang w:eastAsia="ja-JP"/>
        </w:rPr>
        <w:t>先</w:t>
      </w:r>
      <w:r w:rsidR="00E83EC5" w:rsidRPr="00E83EC5">
        <w:rPr>
          <w:rFonts w:hint="eastAsia"/>
          <w:b/>
          <w:i/>
          <w:sz w:val="22"/>
          <w:szCs w:val="22"/>
          <w:lang w:eastAsia="ja-JP"/>
        </w:rPr>
        <w:t>天性代謝障害</w:t>
      </w:r>
      <w:r w:rsidR="00E83EC5" w:rsidRPr="00B75636">
        <w:rPr>
          <w:i/>
          <w:sz w:val="22"/>
          <w:szCs w:val="22"/>
          <w:lang w:eastAsia="ja-JP"/>
        </w:rPr>
        <w:t xml:space="preserve"> (Inborn errors of metabolism)</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脂</w:t>
      </w:r>
      <w:r w:rsidR="00E83EC5" w:rsidRPr="00E83EC5">
        <w:rPr>
          <w:rFonts w:hint="eastAsia"/>
          <w:b/>
          <w:i/>
          <w:sz w:val="22"/>
          <w:szCs w:val="22"/>
          <w:lang w:eastAsia="ja-JP"/>
        </w:rPr>
        <w:t>質代謝障害</w:t>
      </w:r>
      <w:r w:rsidR="00E83EC5" w:rsidRPr="00E83EC5">
        <w:rPr>
          <w:rFonts w:hint="eastAsia"/>
          <w:b/>
          <w:i/>
          <w:sz w:val="22"/>
          <w:szCs w:val="22"/>
          <w:lang w:eastAsia="ja-JP"/>
        </w:rPr>
        <w:t xml:space="preserve"> </w:t>
      </w:r>
      <w:r w:rsidR="00E83EC5" w:rsidRPr="00B75636">
        <w:rPr>
          <w:i/>
          <w:sz w:val="22"/>
          <w:szCs w:val="22"/>
          <w:lang w:eastAsia="ja-JP"/>
        </w:rPr>
        <w:t>(Lipid metabolism disorders)</w:t>
      </w:r>
      <w:r w:rsidR="00D44640">
        <w:rPr>
          <w:rFonts w:hint="eastAsia"/>
          <w:sz w:val="22"/>
          <w:szCs w:val="22"/>
          <w:lang w:eastAsia="ja-JP"/>
        </w:rPr>
        <w:t>」</w:t>
      </w:r>
      <w:r w:rsidR="0064051F" w:rsidRPr="009A466D">
        <w:rPr>
          <w:rFonts w:hint="eastAsia"/>
          <w:sz w:val="22"/>
          <w:szCs w:val="22"/>
          <w:lang w:eastAsia="ja-JP"/>
        </w:rPr>
        <w:t>）</w:t>
      </w:r>
      <w:r w:rsidR="001F1C3B" w:rsidRPr="009A466D">
        <w:rPr>
          <w:rFonts w:hint="eastAsia"/>
          <w:sz w:val="22"/>
          <w:szCs w:val="22"/>
          <w:lang w:eastAsia="ja-JP"/>
        </w:rPr>
        <w:t>。</w:t>
      </w:r>
    </w:p>
    <w:p w14:paraId="18175FDD" w14:textId="2E3385F4" w:rsidR="00705D39" w:rsidRDefault="0064051F" w:rsidP="00E41AA8">
      <w:pPr>
        <w:spacing w:beforeLines="50" w:before="120"/>
        <w:rPr>
          <w:sz w:val="22"/>
          <w:szCs w:val="22"/>
          <w:lang w:eastAsia="ja-JP"/>
        </w:rPr>
      </w:pPr>
      <w:r w:rsidRPr="009A466D">
        <w:rPr>
          <w:rFonts w:hint="eastAsia"/>
          <w:sz w:val="22"/>
          <w:szCs w:val="22"/>
          <w:lang w:eastAsia="ja-JP"/>
        </w:rPr>
        <w:t>第二の分類は、一般的な栄養障害に関連する医学的状態を</w:t>
      </w:r>
      <w:r w:rsidRPr="009A466D">
        <w:rPr>
          <w:sz w:val="22"/>
          <w:szCs w:val="22"/>
          <w:lang w:eastAsia="ja-JP"/>
        </w:rPr>
        <w:t>HL</w:t>
      </w:r>
      <w:r w:rsidRPr="009A466D">
        <w:rPr>
          <w:rFonts w:hint="eastAsia"/>
          <w:sz w:val="22"/>
          <w:szCs w:val="22"/>
          <w:lang w:eastAsia="ja-JP"/>
        </w:rPr>
        <w:t>G</w:t>
      </w:r>
      <w:r w:rsidRPr="009A466D">
        <w:rPr>
          <w:sz w:val="22"/>
          <w:szCs w:val="22"/>
          <w:lang w:eastAsia="ja-JP"/>
        </w:rPr>
        <w:t>T</w:t>
      </w:r>
      <w:r w:rsidRPr="009A466D">
        <w:rPr>
          <w:rFonts w:hint="eastAsia"/>
          <w:sz w:val="22"/>
          <w:szCs w:val="22"/>
          <w:lang w:eastAsia="ja-JP"/>
        </w:rPr>
        <w:t>とするものである（例：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食</w:t>
      </w:r>
      <w:r w:rsidR="00E83EC5" w:rsidRPr="00E83EC5">
        <w:rPr>
          <w:rFonts w:hint="eastAsia"/>
          <w:b/>
          <w:i/>
          <w:sz w:val="22"/>
          <w:szCs w:val="22"/>
          <w:lang w:eastAsia="ja-JP"/>
        </w:rPr>
        <w:t>欲および総合的栄養摂取障害</w:t>
      </w:r>
      <w:r w:rsidR="00E83EC5" w:rsidRPr="00E83EC5">
        <w:rPr>
          <w:rFonts w:hint="eastAsia"/>
          <w:b/>
          <w:i/>
          <w:sz w:val="22"/>
          <w:szCs w:val="22"/>
          <w:lang w:eastAsia="ja-JP"/>
        </w:rPr>
        <w:t xml:space="preserve"> </w:t>
      </w:r>
      <w:r w:rsidR="00E83EC5" w:rsidRPr="00B75636">
        <w:rPr>
          <w:i/>
          <w:sz w:val="22"/>
          <w:szCs w:val="22"/>
          <w:lang w:eastAsia="ja-JP"/>
        </w:rPr>
        <w:t>(Appetite and general nutritional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ビ</w:t>
      </w:r>
      <w:r w:rsidR="00E83EC5" w:rsidRPr="00E83EC5">
        <w:rPr>
          <w:rFonts w:hint="eastAsia"/>
          <w:b/>
          <w:i/>
          <w:sz w:val="22"/>
          <w:szCs w:val="22"/>
          <w:lang w:eastAsia="ja-JP"/>
        </w:rPr>
        <w:t>タミン関連障害</w:t>
      </w:r>
      <w:r w:rsidR="00E83EC5" w:rsidRPr="00E83EC5">
        <w:rPr>
          <w:rFonts w:hint="eastAsia"/>
          <w:b/>
          <w:i/>
          <w:sz w:val="22"/>
          <w:szCs w:val="22"/>
          <w:lang w:eastAsia="ja-JP"/>
        </w:rPr>
        <w:t xml:space="preserve"> </w:t>
      </w:r>
      <w:r w:rsidR="00E83EC5" w:rsidRPr="00B75636">
        <w:rPr>
          <w:i/>
          <w:sz w:val="22"/>
          <w:szCs w:val="22"/>
          <w:lang w:eastAsia="ja-JP"/>
        </w:rPr>
        <w:t>(Vitamin related disorders)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3C56219" w14:textId="5C17337E" w:rsidR="00705D39" w:rsidRDefault="0064051F" w:rsidP="00E41AA8">
      <w:pPr>
        <w:spacing w:beforeLines="50" w:before="120"/>
        <w:rPr>
          <w:sz w:val="22"/>
          <w:szCs w:val="22"/>
          <w:lang w:eastAsia="ja-JP"/>
        </w:rPr>
      </w:pPr>
      <w:r w:rsidRPr="009A466D">
        <w:rPr>
          <w:rFonts w:hint="eastAsia"/>
          <w:sz w:val="22"/>
          <w:szCs w:val="22"/>
          <w:lang w:eastAsia="ja-JP"/>
        </w:rPr>
        <w:t>第三の分類は、特定の代謝性または栄養性の病因と関係するとは限らない医学的状態を対象としたものである（例：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酸</w:t>
      </w:r>
      <w:r w:rsidR="00E83EC5" w:rsidRPr="00E83EC5">
        <w:rPr>
          <w:rFonts w:hint="eastAsia"/>
          <w:b/>
          <w:i/>
          <w:sz w:val="22"/>
          <w:szCs w:val="22"/>
          <w:lang w:eastAsia="ja-JP"/>
        </w:rPr>
        <w:t>・アルカリ障害</w:t>
      </w:r>
      <w:r w:rsidR="00E83EC5" w:rsidRPr="00E83EC5">
        <w:rPr>
          <w:rFonts w:hint="eastAsia"/>
          <w:b/>
          <w:i/>
          <w:sz w:val="22"/>
          <w:szCs w:val="22"/>
          <w:lang w:eastAsia="ja-JP"/>
        </w:rPr>
        <w:t xml:space="preserve"> </w:t>
      </w:r>
      <w:r w:rsidR="00E83EC5" w:rsidRPr="00B75636">
        <w:rPr>
          <w:i/>
          <w:sz w:val="22"/>
          <w:szCs w:val="22"/>
          <w:lang w:eastAsia="ja-JP"/>
        </w:rPr>
        <w:t>(Acid-base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電</w:t>
      </w:r>
      <w:r w:rsidR="00E83EC5" w:rsidRPr="00E83EC5">
        <w:rPr>
          <w:rFonts w:hint="eastAsia"/>
          <w:b/>
          <w:i/>
          <w:sz w:val="22"/>
          <w:szCs w:val="22"/>
          <w:lang w:eastAsia="ja-JP"/>
        </w:rPr>
        <w:t>解質および水分バランス異常</w:t>
      </w:r>
      <w:r w:rsidR="00E83EC5" w:rsidRPr="00E83EC5">
        <w:rPr>
          <w:rFonts w:hint="eastAsia"/>
          <w:b/>
          <w:i/>
          <w:sz w:val="22"/>
          <w:szCs w:val="22"/>
          <w:lang w:eastAsia="ja-JP"/>
        </w:rPr>
        <w:t xml:space="preserve"> </w:t>
      </w:r>
      <w:r w:rsidR="00E83EC5" w:rsidRPr="00B75636">
        <w:rPr>
          <w:i/>
          <w:sz w:val="22"/>
          <w:szCs w:val="22"/>
          <w:lang w:eastAsia="ja-JP"/>
        </w:rPr>
        <w:t>(Electrolyte and fluid balance conditions)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04CAB185" w14:textId="29BDF684" w:rsidR="00705D39" w:rsidRDefault="0064051F" w:rsidP="00E41AA8">
      <w:pPr>
        <w:spacing w:beforeLines="50" w:before="120"/>
        <w:rPr>
          <w:sz w:val="22"/>
          <w:szCs w:val="22"/>
          <w:lang w:eastAsia="ja-JP"/>
        </w:rPr>
      </w:pPr>
      <w:r w:rsidRPr="009A466D">
        <w:rPr>
          <w:rFonts w:hint="eastAsia"/>
          <w:sz w:val="22"/>
          <w:szCs w:val="22"/>
          <w:lang w:eastAsia="ja-JP"/>
        </w:rPr>
        <w:t>多くの平衡失調および障害の病因ならびに影響は多様であるため、それらの症状のほとんどは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代</w:t>
      </w:r>
      <w:r w:rsidR="00E83EC5" w:rsidRPr="00E83EC5">
        <w:rPr>
          <w:rFonts w:hint="eastAsia"/>
          <w:b/>
          <w:i/>
          <w:sz w:val="22"/>
          <w:szCs w:val="22"/>
          <w:lang w:eastAsia="ja-JP"/>
        </w:rPr>
        <w:t>謝障害ＮＥＣ</w:t>
      </w:r>
      <w:r w:rsidR="00E83EC5" w:rsidRPr="00E83EC5">
        <w:rPr>
          <w:rFonts w:hint="eastAsia"/>
          <w:b/>
          <w:i/>
          <w:sz w:val="22"/>
          <w:szCs w:val="22"/>
          <w:lang w:eastAsia="ja-JP"/>
        </w:rPr>
        <w:t xml:space="preserve"> </w:t>
      </w:r>
      <w:r w:rsidR="00E83EC5" w:rsidRPr="007F4783">
        <w:rPr>
          <w:i/>
          <w:sz w:val="22"/>
          <w:szCs w:val="22"/>
          <w:lang w:eastAsia="ja-JP"/>
        </w:rPr>
        <w:t>(Metabolism disorders NEC)</w:t>
      </w:r>
      <w:r w:rsidR="00D44640">
        <w:rPr>
          <w:rFonts w:hint="eastAsia"/>
          <w:sz w:val="22"/>
          <w:szCs w:val="22"/>
          <w:lang w:eastAsia="ja-JP"/>
        </w:rPr>
        <w:t>」</w:t>
      </w:r>
      <w:r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代</w:t>
      </w:r>
      <w:r w:rsidR="00972DA3" w:rsidRPr="00972DA3">
        <w:rPr>
          <w:rFonts w:hint="eastAsia"/>
          <w:b/>
          <w:i/>
          <w:sz w:val="22"/>
          <w:szCs w:val="22"/>
          <w:lang w:eastAsia="ja-JP"/>
        </w:rPr>
        <w:t>謝障害ＮＥＣ</w:t>
      </w:r>
      <w:r w:rsidR="00972DA3" w:rsidRPr="00972DA3">
        <w:rPr>
          <w:rFonts w:hint="eastAsia"/>
          <w:b/>
          <w:i/>
          <w:sz w:val="22"/>
          <w:szCs w:val="22"/>
          <w:lang w:eastAsia="ja-JP"/>
        </w:rPr>
        <w:t xml:space="preserve"> </w:t>
      </w:r>
      <w:r w:rsidR="00972DA3" w:rsidRPr="007F4783">
        <w:rPr>
          <w:i/>
          <w:sz w:val="22"/>
          <w:szCs w:val="22"/>
          <w:lang w:eastAsia="ja-JP"/>
        </w:rPr>
        <w:t>(Metabolic disorders NEC)</w:t>
      </w:r>
      <w:r w:rsidR="00D44640">
        <w:rPr>
          <w:rFonts w:hint="eastAsia"/>
          <w:sz w:val="22"/>
          <w:szCs w:val="22"/>
          <w:lang w:eastAsia="ja-JP"/>
        </w:rPr>
        <w:t>」</w:t>
      </w:r>
      <w:r w:rsidRPr="009A466D">
        <w:rPr>
          <w:rFonts w:hint="eastAsia"/>
          <w:sz w:val="22"/>
          <w:szCs w:val="22"/>
          <w:lang w:eastAsia="ja-JP"/>
        </w:rPr>
        <w:t>に分類されている。</w:t>
      </w:r>
    </w:p>
    <w:p w14:paraId="6F08FF80" w14:textId="5A37885F" w:rsidR="00705D39" w:rsidRDefault="0064051F" w:rsidP="00E41AA8">
      <w:pPr>
        <w:spacing w:beforeLines="50" w:before="120"/>
        <w:rPr>
          <w:lang w:eastAsia="ja-JP"/>
        </w:rPr>
      </w:pPr>
      <w:r w:rsidRPr="009A466D">
        <w:rPr>
          <w:rFonts w:hint="eastAsia"/>
          <w:sz w:val="22"/>
          <w:szCs w:val="22"/>
          <w:lang w:eastAsia="ja-JP"/>
        </w:rPr>
        <w:t>糖尿病に関連する</w:t>
      </w:r>
      <w:r w:rsidRPr="009A466D">
        <w:rPr>
          <w:sz w:val="22"/>
          <w:szCs w:val="22"/>
          <w:lang w:eastAsia="ja-JP"/>
        </w:rPr>
        <w:t>HLGT</w:t>
      </w:r>
      <w:r w:rsidRPr="009A466D">
        <w:rPr>
          <w:rFonts w:hint="eastAsia"/>
          <w:sz w:val="22"/>
          <w:szCs w:val="22"/>
          <w:lang w:eastAsia="ja-JP"/>
        </w:rPr>
        <w:t>には、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代謝障害（糖尿病を含む）</w:t>
      </w:r>
      <w:r w:rsidR="00972DA3" w:rsidRPr="00972DA3">
        <w:rPr>
          <w:rFonts w:hint="eastAsia"/>
          <w:b/>
          <w:i/>
          <w:sz w:val="22"/>
          <w:szCs w:val="22"/>
          <w:lang w:eastAsia="ja-JP"/>
        </w:rPr>
        <w:t xml:space="preserve"> </w:t>
      </w:r>
      <w:r w:rsidR="00972DA3" w:rsidRPr="007F4783">
        <w:rPr>
          <w:i/>
          <w:sz w:val="22"/>
          <w:szCs w:val="22"/>
          <w:lang w:eastAsia="ja-JP"/>
        </w:rPr>
        <w:t>(Glucose metabolism disorders (incl diabetes mellitus))</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尿病合併症</w:t>
      </w:r>
      <w:r w:rsidR="00972DA3" w:rsidRPr="00972DA3">
        <w:rPr>
          <w:rFonts w:hint="eastAsia"/>
          <w:b/>
          <w:i/>
          <w:sz w:val="22"/>
          <w:szCs w:val="22"/>
          <w:lang w:eastAsia="ja-JP"/>
        </w:rPr>
        <w:t xml:space="preserve"> </w:t>
      </w:r>
      <w:r w:rsidR="00972DA3" w:rsidRPr="007F4783">
        <w:rPr>
          <w:i/>
          <w:sz w:val="22"/>
          <w:szCs w:val="22"/>
          <w:lang w:eastAsia="ja-JP"/>
        </w:rPr>
        <w:t>(Diabetic complications)</w:t>
      </w:r>
      <w:r w:rsidR="00D44640">
        <w:rPr>
          <w:rFonts w:hint="eastAsia"/>
          <w:sz w:val="22"/>
          <w:szCs w:val="22"/>
          <w:lang w:eastAsia="ja-JP"/>
        </w:rPr>
        <w:t>」</w:t>
      </w:r>
      <w:r w:rsidRPr="009A466D">
        <w:rPr>
          <w:rFonts w:hint="eastAsia"/>
          <w:sz w:val="22"/>
          <w:szCs w:val="22"/>
          <w:lang w:eastAsia="ja-JP"/>
        </w:rPr>
        <w:t>の二つがあることに注意する必要がある。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16" w:name="_Toc420230509"/>
      <w:bookmarkStart w:id="317" w:name="_Toc420232002"/>
      <w:bookmarkStart w:id="318" w:name="_Toc420292705"/>
      <w:bookmarkStart w:id="319" w:name="_Toc420293050"/>
      <w:bookmarkStart w:id="320" w:name="_Toc427562944"/>
      <w:bookmarkStart w:id="321" w:name="_Toc429210185"/>
      <w:bookmarkStart w:id="322" w:name="_Toc443386842"/>
      <w:bookmarkStart w:id="323" w:name="_Toc522281474"/>
      <w:r w:rsidRPr="007A64A5">
        <w:rPr>
          <w:rFonts w:ascii="ＭＳ Ｐゴシック" w:eastAsia="ＭＳ Ｐゴシック" w:hAnsi="ＭＳ Ｐゴシック" w:hint="eastAsia"/>
          <w:i w:val="0"/>
          <w:sz w:val="24"/>
          <w:szCs w:val="24"/>
          <w:lang w:eastAsia="ja-JP"/>
        </w:rPr>
        <w:lastRenderedPageBreak/>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316"/>
      <w:bookmarkEnd w:id="317"/>
      <w:bookmarkEnd w:id="318"/>
      <w:bookmarkEnd w:id="319"/>
      <w:bookmarkEnd w:id="320"/>
      <w:bookmarkEnd w:id="321"/>
      <w:r w:rsidR="00D44640">
        <w:rPr>
          <w:rFonts w:ascii="ＭＳ Ｐゴシック" w:eastAsia="ＭＳ Ｐゴシック" w:hAnsi="ＭＳ Ｐゴシック" w:hint="eastAsia"/>
          <w:i w:val="0"/>
          <w:sz w:val="24"/>
          <w:szCs w:val="24"/>
          <w:lang w:eastAsia="ja-JP"/>
        </w:rPr>
        <w:t>」</w:t>
      </w:r>
      <w:bookmarkEnd w:id="322"/>
      <w:bookmarkEnd w:id="323"/>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30B63AA7" w14:textId="5EEC314B"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は、骨、筋肉、結合組織などの組織タイプ、または新生物、先天異常、奇形など、疾病の内容によって分類されている。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0064051F" w:rsidRPr="009A466D">
        <w:rPr>
          <w:rFonts w:hint="eastAsia"/>
          <w:sz w:val="22"/>
          <w:szCs w:val="22"/>
          <w:lang w:eastAsia="ja-JP"/>
        </w:rPr>
        <w:t>は他に分類されないグループのために設けられており、この</w:t>
      </w:r>
      <w:r w:rsidR="0064051F" w:rsidRPr="009A466D">
        <w:rPr>
          <w:rFonts w:hint="eastAsia"/>
          <w:sz w:val="22"/>
          <w:szCs w:val="22"/>
          <w:lang w:eastAsia="ja-JP"/>
        </w:rPr>
        <w:t>HLGT</w:t>
      </w:r>
      <w:r w:rsidR="0064051F" w:rsidRPr="009A466D">
        <w:rPr>
          <w:rFonts w:hint="eastAsia"/>
          <w:sz w:val="22"/>
          <w:szCs w:val="22"/>
          <w:lang w:eastAsia="ja-JP"/>
        </w:rPr>
        <w:t>の下の</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w:t>
      </w:r>
      <w:r w:rsidR="00482A42">
        <w:rPr>
          <w:rFonts w:hint="eastAsia"/>
          <w:b/>
          <w:i/>
          <w:sz w:val="22"/>
          <w:szCs w:val="22"/>
          <w:lang w:eastAsia="ja-JP"/>
        </w:rPr>
        <w:t>の状態</w:t>
      </w:r>
      <w:r w:rsidR="00972DA3" w:rsidRPr="00972DA3">
        <w:rPr>
          <w:rFonts w:hint="eastAsia"/>
          <w:b/>
          <w:i/>
          <w:sz w:val="22"/>
          <w:szCs w:val="22"/>
          <w:lang w:eastAsia="ja-JP"/>
        </w:rPr>
        <w:t>ＮＥＣ</w:t>
      </w:r>
      <w:r w:rsidR="00972DA3" w:rsidRPr="00972DA3">
        <w:rPr>
          <w:rFonts w:hint="eastAsia"/>
          <w:b/>
          <w:i/>
          <w:sz w:val="22"/>
          <w:szCs w:val="22"/>
          <w:lang w:eastAsia="ja-JP"/>
        </w:rPr>
        <w:t xml:space="preserve"> </w:t>
      </w:r>
      <w:r w:rsidR="00972DA3" w:rsidRPr="007F4783">
        <w:rPr>
          <w:i/>
          <w:sz w:val="22"/>
          <w:szCs w:val="22"/>
          <w:lang w:eastAsia="ja-JP"/>
        </w:rPr>
        <w:t xml:space="preserve">(Musculoskeletal and connective tissue </w:t>
      </w:r>
      <w:r w:rsidR="00482A42">
        <w:rPr>
          <w:i/>
          <w:sz w:val="22"/>
          <w:szCs w:val="22"/>
          <w:lang w:eastAsia="ja-JP"/>
        </w:rPr>
        <w:t>conditions</w:t>
      </w:r>
      <w:r w:rsidR="00972DA3" w:rsidRPr="007F4783">
        <w:rPr>
          <w:i/>
          <w:sz w:val="22"/>
          <w:szCs w:val="22"/>
          <w:lang w:eastAsia="ja-JP"/>
        </w:rPr>
        <w:t xml:space="preserve"> NEC)</w:t>
      </w:r>
      <w:r w:rsidR="00D44640">
        <w:rPr>
          <w:rFonts w:hint="eastAsia"/>
          <w:sz w:val="22"/>
          <w:szCs w:val="22"/>
          <w:lang w:eastAsia="ja-JP"/>
        </w:rPr>
        <w:t>」</w:t>
      </w:r>
      <w:r w:rsidR="0064051F" w:rsidRPr="009A466D">
        <w:rPr>
          <w:rFonts w:hint="eastAsia"/>
          <w:sz w:val="22"/>
          <w:szCs w:val="22"/>
          <w:lang w:eastAsia="ja-JP"/>
        </w:rPr>
        <w:t>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の中で他に分類されない用語が収められている。</w:t>
      </w:r>
    </w:p>
    <w:p w14:paraId="59F4F49B" w14:textId="2812FF58" w:rsidR="00705D39" w:rsidRDefault="0064051F" w:rsidP="00E41AA8">
      <w:pPr>
        <w:pStyle w:val="a8"/>
        <w:spacing w:beforeLines="50" w:before="120"/>
        <w:rPr>
          <w:sz w:val="22"/>
          <w:szCs w:val="22"/>
          <w:lang w:eastAsia="ja-JP"/>
        </w:rPr>
      </w:pPr>
      <w:r w:rsidRPr="009A466D">
        <w:rPr>
          <w:rFonts w:hint="eastAsia"/>
          <w:sz w:val="22"/>
          <w:szCs w:val="22"/>
          <w:lang w:eastAsia="ja-JP"/>
        </w:rPr>
        <w:t>感染に関する用語は下記の</w:t>
      </w:r>
      <w:r w:rsidR="005F5F6F" w:rsidRPr="009A466D">
        <w:rPr>
          <w:rFonts w:hint="eastAsia"/>
          <w:sz w:val="22"/>
          <w:szCs w:val="22"/>
          <w:lang w:eastAsia="ja-JP"/>
        </w:rPr>
        <w:t>四つ</w:t>
      </w:r>
      <w:r w:rsidRPr="009A466D">
        <w:rPr>
          <w:rFonts w:hint="eastAsia"/>
          <w:sz w:val="22"/>
          <w:szCs w:val="22"/>
          <w:lang w:eastAsia="ja-JP"/>
        </w:rPr>
        <w:t>の</w:t>
      </w:r>
      <w:r w:rsidRPr="009A466D">
        <w:rPr>
          <w:rFonts w:hint="eastAsia"/>
          <w:sz w:val="22"/>
          <w:szCs w:val="22"/>
          <w:lang w:eastAsia="ja-JP"/>
        </w:rPr>
        <w:t>HLGT</w:t>
      </w:r>
      <w:r w:rsidRPr="009A466D">
        <w:rPr>
          <w:rFonts w:hint="eastAsia"/>
          <w:sz w:val="22"/>
          <w:szCs w:val="22"/>
          <w:lang w:eastAsia="ja-JP"/>
        </w:rPr>
        <w:t>の中に分類されている。その内の</w:t>
      </w:r>
      <w:r w:rsidR="005F5F6F" w:rsidRPr="009A466D">
        <w:rPr>
          <w:rFonts w:hint="eastAsia"/>
          <w:sz w:val="22"/>
          <w:szCs w:val="22"/>
          <w:lang w:eastAsia="ja-JP"/>
        </w:rPr>
        <w:t>三つ</w:t>
      </w:r>
      <w:r w:rsidRPr="009A466D">
        <w:rPr>
          <w:rFonts w:hint="eastAsia"/>
          <w:sz w:val="22"/>
          <w:szCs w:val="22"/>
          <w:lang w:eastAsia="ja-JP"/>
        </w:rPr>
        <w:t>は</w:t>
      </w:r>
      <w:r w:rsidR="005842BD"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骨</w:t>
      </w:r>
      <w:r w:rsidR="00972DA3" w:rsidRPr="00972DA3">
        <w:rPr>
          <w:rFonts w:hint="eastAsia"/>
          <w:b/>
          <w:i/>
          <w:sz w:val="22"/>
          <w:szCs w:val="22"/>
          <w:lang w:eastAsia="ja-JP"/>
        </w:rPr>
        <w:t>および関節感染（関節炎を除く）</w:t>
      </w:r>
      <w:r w:rsidR="00972DA3" w:rsidRPr="00972DA3">
        <w:rPr>
          <w:rFonts w:hint="eastAsia"/>
          <w:b/>
          <w:i/>
          <w:sz w:val="22"/>
          <w:szCs w:val="22"/>
          <w:lang w:eastAsia="ja-JP"/>
        </w:rPr>
        <w:t xml:space="preserve"> </w:t>
      </w:r>
      <w:r w:rsidR="00972DA3" w:rsidRPr="007F4783">
        <w:rPr>
          <w:i/>
          <w:sz w:val="22"/>
          <w:szCs w:val="22"/>
          <w:lang w:eastAsia="ja-JP"/>
        </w:rPr>
        <w:t>(Bone and joint infections (excl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障害（先天性障害および骨折を除く）</w:t>
      </w:r>
      <w:r w:rsidR="00972DA3" w:rsidRPr="00972DA3">
        <w:rPr>
          <w:rFonts w:hint="eastAsia"/>
          <w:b/>
          <w:i/>
          <w:sz w:val="22"/>
          <w:szCs w:val="22"/>
          <w:lang w:eastAsia="ja-JP"/>
        </w:rPr>
        <w:t xml:space="preserve"> </w:t>
      </w:r>
      <w:r w:rsidR="00972DA3" w:rsidRPr="007F4783">
        <w:rPr>
          <w:i/>
          <w:sz w:val="22"/>
          <w:szCs w:val="22"/>
          <w:lang w:eastAsia="ja-JP"/>
        </w:rPr>
        <w:t>(Bone disorders (excl congenital and fractures))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感</w:t>
      </w:r>
      <w:r w:rsidR="00972DA3" w:rsidRPr="00972DA3">
        <w:rPr>
          <w:rFonts w:hint="eastAsia"/>
          <w:b/>
          <w:i/>
          <w:sz w:val="22"/>
          <w:szCs w:val="22"/>
          <w:lang w:eastAsia="ja-JP"/>
        </w:rPr>
        <w:t>染性関節炎</w:t>
      </w:r>
      <w:r w:rsidR="00972DA3" w:rsidRPr="00972DA3">
        <w:rPr>
          <w:rFonts w:hint="eastAsia"/>
          <w:b/>
          <w:i/>
          <w:sz w:val="22"/>
          <w:szCs w:val="22"/>
          <w:lang w:eastAsia="ja-JP"/>
        </w:rPr>
        <w:t xml:space="preserve"> </w:t>
      </w:r>
      <w:r w:rsidR="00972DA3" w:rsidRPr="007F4783">
        <w:rPr>
          <w:i/>
          <w:sz w:val="22"/>
          <w:szCs w:val="22"/>
          <w:lang w:eastAsia="ja-JP"/>
        </w:rPr>
        <w:t>(Infectious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関</w:t>
      </w:r>
      <w:r w:rsidR="00972DA3" w:rsidRPr="00972DA3">
        <w:rPr>
          <w:rFonts w:hint="eastAsia"/>
          <w:b/>
          <w:i/>
          <w:sz w:val="22"/>
          <w:szCs w:val="22"/>
          <w:lang w:eastAsia="ja-JP"/>
        </w:rPr>
        <w:t>節障害</w:t>
      </w:r>
      <w:r w:rsidR="00972DA3" w:rsidRPr="00972DA3">
        <w:rPr>
          <w:rFonts w:hint="eastAsia"/>
          <w:b/>
          <w:i/>
          <w:sz w:val="22"/>
          <w:szCs w:val="22"/>
          <w:lang w:eastAsia="ja-JP"/>
        </w:rPr>
        <w:t xml:space="preserve"> </w:t>
      </w:r>
      <w:r w:rsidR="00972DA3" w:rsidRPr="007F4783">
        <w:rPr>
          <w:i/>
          <w:sz w:val="22"/>
          <w:szCs w:val="22"/>
          <w:lang w:eastAsia="ja-JP"/>
        </w:rPr>
        <w:t>(Joint disorders)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筋</w:t>
      </w:r>
      <w:r w:rsidR="00972DA3" w:rsidRPr="00972DA3">
        <w:rPr>
          <w:rFonts w:hint="eastAsia"/>
          <w:b/>
          <w:i/>
          <w:sz w:val="22"/>
          <w:szCs w:val="22"/>
          <w:lang w:eastAsia="ja-JP"/>
        </w:rPr>
        <w:t>感染および炎症</w:t>
      </w:r>
      <w:r w:rsidR="00972DA3" w:rsidRPr="00972DA3">
        <w:rPr>
          <w:rFonts w:hint="eastAsia"/>
          <w:b/>
          <w:i/>
          <w:sz w:val="22"/>
          <w:szCs w:val="22"/>
          <w:lang w:eastAsia="ja-JP"/>
        </w:rPr>
        <w:t xml:space="preserve"> </w:t>
      </w:r>
      <w:r w:rsidR="00972DA3" w:rsidRPr="007F4783">
        <w:rPr>
          <w:i/>
          <w:sz w:val="22"/>
          <w:szCs w:val="22"/>
          <w:lang w:eastAsia="ja-JP"/>
        </w:rPr>
        <w:t>(Muscle infections and inflammations)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障害</w:t>
      </w:r>
      <w:r w:rsidR="00972DA3" w:rsidRPr="00972DA3">
        <w:rPr>
          <w:rFonts w:hint="eastAsia"/>
          <w:b/>
          <w:i/>
          <w:sz w:val="22"/>
          <w:szCs w:val="22"/>
          <w:lang w:eastAsia="ja-JP"/>
        </w:rPr>
        <w:t xml:space="preserve"> </w:t>
      </w:r>
      <w:r w:rsidR="00972DA3" w:rsidRPr="007F4783">
        <w:rPr>
          <w:i/>
          <w:sz w:val="22"/>
          <w:szCs w:val="22"/>
          <w:lang w:eastAsia="ja-JP"/>
        </w:rPr>
        <w:t>(Muscle disorders)</w:t>
      </w:r>
      <w:r w:rsidR="00D44640">
        <w:rPr>
          <w:rFonts w:hint="eastAsia"/>
          <w:sz w:val="22"/>
          <w:szCs w:val="22"/>
          <w:lang w:eastAsia="ja-JP"/>
        </w:rPr>
        <w:t>」</w:t>
      </w:r>
      <w:r w:rsidR="00EF16CC" w:rsidRPr="009A466D">
        <w:rPr>
          <w:rFonts w:hint="eastAsia"/>
          <w:sz w:val="22"/>
          <w:szCs w:val="22"/>
          <w:lang w:eastAsia="ja-JP"/>
        </w:rPr>
        <w:t>である。</w:t>
      </w:r>
      <w:r w:rsidRPr="009A466D">
        <w:rPr>
          <w:rFonts w:hint="eastAsia"/>
          <w:sz w:val="22"/>
          <w:szCs w:val="22"/>
          <w:lang w:eastAsia="ja-JP"/>
        </w:rPr>
        <w:t>さらに</w:t>
      </w:r>
      <w:r w:rsidR="002828F2" w:rsidRPr="009A466D">
        <w:rPr>
          <w:rFonts w:hint="eastAsia"/>
          <w:sz w:val="22"/>
          <w:szCs w:val="22"/>
          <w:lang w:eastAsia="ja-JP"/>
        </w:rPr>
        <w:t>、</w:t>
      </w:r>
      <w:r w:rsidRPr="009A466D">
        <w:rPr>
          <w:rFonts w:hint="eastAsia"/>
          <w:sz w:val="22"/>
          <w:szCs w:val="22"/>
          <w:lang w:eastAsia="ja-JP"/>
        </w:rPr>
        <w:t>この</w:t>
      </w:r>
      <w:r w:rsidR="005F5F6F" w:rsidRPr="009A466D">
        <w:rPr>
          <w:rFonts w:hint="eastAsia"/>
          <w:sz w:val="22"/>
          <w:szCs w:val="22"/>
          <w:lang w:eastAsia="ja-JP"/>
        </w:rPr>
        <w:t>三つ</w:t>
      </w:r>
      <w:r w:rsidRPr="009A466D">
        <w:rPr>
          <w:rFonts w:hint="eastAsia"/>
          <w:sz w:val="22"/>
          <w:szCs w:val="22"/>
          <w:lang w:eastAsia="ja-JP"/>
        </w:rPr>
        <w:t>の</w:t>
      </w:r>
      <w:r w:rsidRPr="009A466D">
        <w:rPr>
          <w:rFonts w:hint="eastAsia"/>
          <w:sz w:val="22"/>
          <w:szCs w:val="22"/>
          <w:lang w:eastAsia="ja-JP"/>
        </w:rPr>
        <w:t>HLT</w:t>
      </w:r>
      <w:r w:rsidR="009A3A95" w:rsidRPr="009A466D">
        <w:rPr>
          <w:rFonts w:hint="eastAsia"/>
          <w:sz w:val="22"/>
          <w:szCs w:val="22"/>
          <w:lang w:eastAsia="ja-JP"/>
        </w:rPr>
        <w:t>に加え</w:t>
      </w:r>
      <w:r w:rsidRPr="009A466D">
        <w:rPr>
          <w:rFonts w:hint="eastAsia"/>
          <w:sz w:val="22"/>
          <w:szCs w:val="22"/>
          <w:lang w:eastAsia="ja-JP"/>
        </w:rPr>
        <w:t>、</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に属するその他の感染症は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Pr="009A466D">
        <w:rPr>
          <w:rFonts w:hint="eastAsia"/>
          <w:sz w:val="22"/>
          <w:szCs w:val="22"/>
          <w:lang w:eastAsia="ja-JP"/>
        </w:rPr>
        <w:t>の下の</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骨格系および結合組織感染および炎症ＮＥＣ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infections and inflammations NEC)</w:t>
      </w:r>
      <w:r w:rsidR="00D44640">
        <w:rPr>
          <w:rFonts w:hint="eastAsia"/>
          <w:sz w:val="22"/>
          <w:szCs w:val="22"/>
          <w:lang w:eastAsia="ja-JP"/>
        </w:rPr>
        <w:t>」</w:t>
      </w:r>
      <w:r w:rsidRPr="009A466D">
        <w:rPr>
          <w:rFonts w:hint="eastAsia"/>
          <w:sz w:val="22"/>
          <w:szCs w:val="22"/>
          <w:lang w:eastAsia="ja-JP"/>
        </w:rPr>
        <w:t>に</w:t>
      </w:r>
      <w:r w:rsidR="00537117" w:rsidRPr="009A466D">
        <w:rPr>
          <w:rFonts w:hint="eastAsia"/>
          <w:sz w:val="22"/>
          <w:szCs w:val="22"/>
          <w:lang w:eastAsia="ja-JP"/>
        </w:rPr>
        <w:t>取り纏めら</w:t>
      </w:r>
      <w:r w:rsidRPr="009A466D">
        <w:rPr>
          <w:rFonts w:hint="eastAsia"/>
          <w:sz w:val="22"/>
          <w:szCs w:val="22"/>
          <w:lang w:eastAsia="ja-JP"/>
        </w:rPr>
        <w:t>れている。</w:t>
      </w:r>
    </w:p>
    <w:p w14:paraId="2558B347" w14:textId="10AA029A" w:rsidR="00705D39" w:rsidRDefault="00D03224" w:rsidP="00E41AA8">
      <w:pPr>
        <w:pStyle w:val="a8"/>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骨格系および結合組織新生物</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neoplasms)</w:t>
      </w:r>
      <w:r w:rsidR="00D44640">
        <w:rPr>
          <w:rFonts w:hint="eastAsia"/>
          <w:sz w:val="22"/>
          <w:szCs w:val="22"/>
          <w:lang w:eastAsia="ja-JP"/>
        </w:rPr>
        <w:t>」</w:t>
      </w:r>
      <w:r w:rsidR="0064051F" w:rsidRPr="009A466D">
        <w:rPr>
          <w:rFonts w:hint="eastAsia"/>
          <w:sz w:val="22"/>
          <w:szCs w:val="22"/>
          <w:lang w:eastAsia="ja-JP"/>
        </w:rPr>
        <w:t>の</w:t>
      </w:r>
      <w:r w:rsidR="005842BD" w:rsidRPr="009A466D">
        <w:rPr>
          <w:rFonts w:hint="eastAsia"/>
          <w:sz w:val="22"/>
          <w:szCs w:val="22"/>
          <w:lang w:eastAsia="ja-JP"/>
        </w:rPr>
        <w:t>下位</w:t>
      </w:r>
      <w:r w:rsidR="0064051F" w:rsidRPr="009A466D">
        <w:rPr>
          <w:rFonts w:hint="eastAsia"/>
          <w:sz w:val="22"/>
          <w:szCs w:val="22"/>
          <w:lang w:eastAsia="ja-JP"/>
        </w:rPr>
        <w:t>に</w:t>
      </w:r>
      <w:r w:rsidR="005842BD" w:rsidRPr="009A466D">
        <w:rPr>
          <w:rFonts w:hint="eastAsia"/>
          <w:sz w:val="22"/>
          <w:szCs w:val="22"/>
          <w:lang w:eastAsia="ja-JP"/>
        </w:rPr>
        <w:t>は、良性新生物、悪性新生物および良性・悪性を特定しない新生物</w:t>
      </w:r>
      <w:r w:rsidR="0064051F" w:rsidRPr="009A466D">
        <w:rPr>
          <w:rFonts w:hint="eastAsia"/>
          <w:sz w:val="22"/>
          <w:szCs w:val="22"/>
          <w:lang w:eastAsia="ja-JP"/>
        </w:rPr>
        <w:t>の</w:t>
      </w:r>
      <w:r w:rsidR="005F5F6F" w:rsidRPr="009A466D">
        <w:rPr>
          <w:rFonts w:hint="eastAsia"/>
          <w:sz w:val="22"/>
          <w:szCs w:val="22"/>
          <w:lang w:eastAsia="ja-JP"/>
        </w:rPr>
        <w:t>三つ</w:t>
      </w:r>
      <w:r w:rsidR="0064051F" w:rsidRPr="009A466D">
        <w:rPr>
          <w:rFonts w:hint="eastAsia"/>
          <w:sz w:val="22"/>
          <w:szCs w:val="22"/>
          <w:lang w:eastAsia="ja-JP"/>
        </w:rPr>
        <w:t>の</w:t>
      </w:r>
      <w:r w:rsidR="0064051F" w:rsidRPr="009A466D">
        <w:rPr>
          <w:rFonts w:hint="eastAsia"/>
          <w:sz w:val="22"/>
          <w:szCs w:val="22"/>
          <w:lang w:eastAsia="ja-JP"/>
        </w:rPr>
        <w:t>HLT</w:t>
      </w:r>
      <w:r w:rsidR="0064051F" w:rsidRPr="009A466D">
        <w:rPr>
          <w:rFonts w:hint="eastAsia"/>
          <w:sz w:val="22"/>
          <w:szCs w:val="22"/>
          <w:lang w:eastAsia="ja-JP"/>
        </w:rPr>
        <w:t>が設けられている。</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4AEA4DD1" w14:textId="50D0B0E2" w:rsidR="00705D39" w:rsidRDefault="0064051F"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に属する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折</w:t>
      </w:r>
      <w:r w:rsidR="00972DA3" w:rsidRPr="00972DA3">
        <w:rPr>
          <w:rFonts w:hint="eastAsia"/>
          <w:b/>
          <w:i/>
          <w:sz w:val="22"/>
          <w:szCs w:val="22"/>
          <w:lang w:eastAsia="ja-JP"/>
        </w:rPr>
        <w:t xml:space="preserve"> </w:t>
      </w:r>
      <w:r w:rsidR="00972DA3" w:rsidRPr="007F4783">
        <w:rPr>
          <w:i/>
          <w:sz w:val="22"/>
          <w:szCs w:val="22"/>
          <w:lang w:eastAsia="ja-JP"/>
        </w:rPr>
        <w:t>(Fractures)</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のなかの</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および関節損傷</w:t>
      </w:r>
      <w:r w:rsidR="00972DA3" w:rsidRPr="00972DA3">
        <w:rPr>
          <w:rFonts w:hint="eastAsia"/>
          <w:b/>
          <w:i/>
          <w:sz w:val="22"/>
          <w:szCs w:val="22"/>
          <w:lang w:eastAsia="ja-JP"/>
        </w:rPr>
        <w:t xml:space="preserve"> </w:t>
      </w:r>
      <w:r w:rsidR="00972DA3" w:rsidRPr="007F4783">
        <w:rPr>
          <w:i/>
          <w:sz w:val="22"/>
          <w:szCs w:val="22"/>
          <w:lang w:eastAsia="ja-JP"/>
        </w:rPr>
        <w:t>(Bone and joint injuries)</w:t>
      </w:r>
      <w:r w:rsidR="00D44640">
        <w:rPr>
          <w:rFonts w:hint="eastAsia"/>
          <w:sz w:val="22"/>
          <w:szCs w:val="22"/>
          <w:lang w:eastAsia="ja-JP"/>
        </w:rPr>
        <w:t>」</w:t>
      </w:r>
      <w:r w:rsidRPr="009A466D">
        <w:rPr>
          <w:rFonts w:hint="eastAsia"/>
          <w:sz w:val="22"/>
          <w:szCs w:val="22"/>
          <w:lang w:eastAsia="ja-JP"/>
        </w:rPr>
        <w:t>に密接に関連している。外傷、中毒および処置による合併症に起因する状態に関する用語は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sidRPr="003A4C54">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としている。骨折のほとんどは外傷によるため、</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としているが、病的骨折及び骨粗鬆症性骨折は</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筋骨格系および結合組織障害</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w:t>
      </w:r>
    </w:p>
    <w:p w14:paraId="19B8272A" w14:textId="711EBC05"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b/>
          <w:i/>
          <w:sz w:val="22"/>
          <w:szCs w:val="22"/>
          <w:lang w:eastAsia="ja-JP"/>
        </w:rPr>
        <w:t>軟</w:t>
      </w:r>
      <w:r w:rsidR="00972DA3" w:rsidRPr="00972DA3">
        <w:rPr>
          <w:rFonts w:hint="eastAsia"/>
          <w:b/>
          <w:i/>
          <w:sz w:val="22"/>
          <w:szCs w:val="22"/>
          <w:lang w:eastAsia="ja-JP"/>
        </w:rPr>
        <w:t>部組織障害ＮＥＣ</w:t>
      </w:r>
      <w:r w:rsidR="00972DA3" w:rsidRPr="00972DA3">
        <w:rPr>
          <w:rFonts w:hint="eastAsia"/>
          <w:b/>
          <w:i/>
          <w:sz w:val="22"/>
          <w:szCs w:val="22"/>
          <w:lang w:eastAsia="ja-JP"/>
        </w:rPr>
        <w:t xml:space="preserve"> </w:t>
      </w:r>
      <w:r w:rsidR="00972DA3" w:rsidRPr="007F4783">
        <w:rPr>
          <w:i/>
          <w:sz w:val="22"/>
          <w:szCs w:val="22"/>
          <w:lang w:eastAsia="ja-JP"/>
        </w:rPr>
        <w:t>(Soft tissue disorders NEC)</w:t>
      </w:r>
      <w:r w:rsidR="00D44640">
        <w:rPr>
          <w:sz w:val="22"/>
          <w:szCs w:val="22"/>
          <w:lang w:eastAsia="ja-JP"/>
        </w:rPr>
        <w:t>」</w:t>
      </w:r>
      <w:r w:rsidR="0064051F" w:rsidRPr="009A466D">
        <w:rPr>
          <w:sz w:val="22"/>
          <w:szCs w:val="22"/>
          <w:lang w:eastAsia="ja-JP"/>
        </w:rPr>
        <w:t>の下には特定部位にリンクできない一般的な軟部組織に関する用語が分類されている。</w:t>
      </w:r>
    </w:p>
    <w:p w14:paraId="48C340BC" w14:textId="585398A2" w:rsidR="00705D39" w:rsidRPr="00D934C7" w:rsidRDefault="00BC4D10" w:rsidP="00E41AA8">
      <w:pPr>
        <w:spacing w:beforeLines="50" w:before="120"/>
        <w:ind w:leftChars="197" w:left="689" w:hanging="216"/>
        <w:rPr>
          <w:b/>
          <w:bCs/>
          <w:sz w:val="22"/>
          <w:szCs w:val="22"/>
          <w:lang w:eastAsia="zh-TW"/>
        </w:rPr>
      </w:pPr>
      <w:r>
        <w:rPr>
          <w:bCs/>
          <w:sz w:val="22"/>
          <w:szCs w:val="22"/>
          <w:lang w:eastAsia="zh-TW"/>
        </w:rPr>
        <w:t>（</w:t>
      </w:r>
      <w:r w:rsidR="0064051F" w:rsidRPr="00D934C7">
        <w:rPr>
          <w:bCs/>
          <w:sz w:val="22"/>
          <w:szCs w:val="22"/>
          <w:lang w:eastAsia="zh-TW"/>
        </w:rPr>
        <w:t>JMO</w:t>
      </w:r>
      <w:r w:rsidR="0064051F" w:rsidRPr="00D934C7">
        <w:rPr>
          <w:bCs/>
          <w:sz w:val="22"/>
          <w:szCs w:val="22"/>
          <w:lang w:eastAsia="zh-TW"/>
        </w:rPr>
        <w:t>注</w:t>
      </w:r>
      <w:r w:rsidR="00F16CCD">
        <w:rPr>
          <w:rFonts w:hint="eastAsia"/>
          <w:bCs/>
          <w:sz w:val="22"/>
          <w:szCs w:val="22"/>
          <w:lang w:eastAsia="zh-TW"/>
        </w:rPr>
        <w:t>：</w:t>
      </w:r>
      <w:r w:rsidR="0064051F" w:rsidRPr="00D934C7">
        <w:rPr>
          <w:bCs/>
          <w:sz w:val="22"/>
          <w:szCs w:val="22"/>
          <w:lang w:eastAsia="zh-TW"/>
        </w:rPr>
        <w:t>例</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972DA3" w:rsidRPr="00972DA3">
        <w:rPr>
          <w:rFonts w:hint="eastAsia"/>
          <w:b/>
          <w:bCs/>
          <w:i/>
          <w:iCs/>
          <w:sz w:val="22"/>
          <w:szCs w:val="22"/>
          <w:lang w:eastAsia="zh-TW"/>
        </w:rPr>
        <w:t>部組織感染</w:t>
      </w:r>
      <w:r w:rsidR="00972DA3" w:rsidRPr="00972DA3">
        <w:rPr>
          <w:rFonts w:hint="eastAsia"/>
          <w:b/>
          <w:bCs/>
          <w:i/>
          <w:iCs/>
          <w:sz w:val="22"/>
          <w:szCs w:val="22"/>
          <w:lang w:eastAsia="zh-TW"/>
        </w:rPr>
        <w:t xml:space="preserve"> </w:t>
      </w:r>
      <w:r w:rsidR="00972DA3" w:rsidRPr="007F4783">
        <w:rPr>
          <w:bCs/>
          <w:i/>
          <w:iCs/>
          <w:sz w:val="22"/>
          <w:szCs w:val="22"/>
          <w:lang w:eastAsia="zh-TW"/>
        </w:rPr>
        <w:t>(Soft tissue infection)</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872BFA" w:rsidRPr="00872BFA">
        <w:rPr>
          <w:rFonts w:hint="eastAsia"/>
          <w:b/>
          <w:bCs/>
          <w:i/>
          <w:iCs/>
          <w:sz w:val="22"/>
          <w:szCs w:val="22"/>
          <w:lang w:eastAsia="zh-TW"/>
        </w:rPr>
        <w:t>部組織出血</w:t>
      </w:r>
      <w:r w:rsidR="00872BFA" w:rsidRPr="00872BFA">
        <w:rPr>
          <w:rFonts w:hint="eastAsia"/>
          <w:b/>
          <w:bCs/>
          <w:i/>
          <w:iCs/>
          <w:sz w:val="22"/>
          <w:szCs w:val="22"/>
          <w:lang w:eastAsia="zh-TW"/>
        </w:rPr>
        <w:t xml:space="preserve"> </w:t>
      </w:r>
      <w:r w:rsidR="00872BFA" w:rsidRPr="007F4783">
        <w:rPr>
          <w:bCs/>
          <w:i/>
          <w:iCs/>
          <w:sz w:val="22"/>
          <w:szCs w:val="22"/>
          <w:lang w:eastAsia="zh-TW"/>
        </w:rPr>
        <w:t>(Soft tissue haemorrhage)</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瘻</w:t>
      </w:r>
      <w:r w:rsidR="00872BFA" w:rsidRPr="00872BFA">
        <w:rPr>
          <w:rFonts w:hint="eastAsia"/>
          <w:b/>
          <w:bCs/>
          <w:i/>
          <w:iCs/>
          <w:sz w:val="22"/>
          <w:szCs w:val="22"/>
          <w:lang w:eastAsia="zh-TW"/>
        </w:rPr>
        <w:t>孔</w:t>
      </w:r>
      <w:r w:rsidR="00872BFA" w:rsidRPr="00872BFA">
        <w:rPr>
          <w:rFonts w:hint="eastAsia"/>
          <w:b/>
          <w:bCs/>
          <w:i/>
          <w:iCs/>
          <w:sz w:val="22"/>
          <w:szCs w:val="22"/>
          <w:lang w:eastAsia="zh-TW"/>
        </w:rPr>
        <w:t xml:space="preserve"> </w:t>
      </w:r>
      <w:r w:rsidR="00872BFA" w:rsidRPr="007F4783">
        <w:rPr>
          <w:bCs/>
          <w:i/>
          <w:iCs/>
          <w:sz w:val="22"/>
          <w:szCs w:val="22"/>
          <w:lang w:eastAsia="zh-TW"/>
        </w:rPr>
        <w:t>(Fistula)</w:t>
      </w:r>
      <w:r w:rsidR="00D44640" w:rsidRPr="00D934C7">
        <w:rPr>
          <w:bCs/>
          <w:sz w:val="22"/>
          <w:szCs w:val="22"/>
          <w:lang w:eastAsia="zh-TW"/>
        </w:rPr>
        <w:t>」</w:t>
      </w:r>
      <w:r>
        <w:rPr>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4" w:name="_Toc420230510"/>
      <w:bookmarkStart w:id="325" w:name="_Toc420232003"/>
      <w:bookmarkStart w:id="326" w:name="_Toc420292706"/>
      <w:bookmarkStart w:id="327" w:name="_Toc420293051"/>
      <w:bookmarkStart w:id="328" w:name="_Toc427562945"/>
      <w:bookmarkStart w:id="329" w:name="_Toc429210186"/>
      <w:bookmarkStart w:id="330" w:name="_Toc443386843"/>
      <w:bookmarkStart w:id="331" w:name="_Toc522281475"/>
      <w:r w:rsidRPr="007A64A5">
        <w:rPr>
          <w:rFonts w:ascii="ＭＳ Ｐゴシック" w:eastAsia="ＭＳ Ｐゴシック" w:hAnsi="ＭＳ Ｐゴシック" w:hint="eastAsia"/>
          <w:i w:val="0"/>
          <w:sz w:val="24"/>
          <w:szCs w:val="24"/>
          <w:lang w:eastAsia="ja-JP"/>
        </w:rPr>
        <w:lastRenderedPageBreak/>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324"/>
      <w:bookmarkEnd w:id="325"/>
      <w:bookmarkEnd w:id="326"/>
      <w:bookmarkEnd w:id="327"/>
      <w:bookmarkEnd w:id="328"/>
      <w:bookmarkEnd w:id="329"/>
      <w:r w:rsidR="00D44640">
        <w:rPr>
          <w:rFonts w:ascii="ＭＳ Ｐゴシック" w:eastAsia="ＭＳ Ｐゴシック" w:hAnsi="ＭＳ Ｐゴシック" w:hint="eastAsia"/>
          <w:i w:val="0"/>
          <w:sz w:val="24"/>
          <w:szCs w:val="24"/>
          <w:lang w:eastAsia="ja-JP"/>
        </w:rPr>
        <w:t>」</w:t>
      </w:r>
      <w:bookmarkEnd w:id="330"/>
      <w:bookmarkEnd w:id="331"/>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65101A8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は解剖学的に分類されており、良性新生物および悪性新生物の病期により、病理学的に更に分類されている。</w:t>
      </w:r>
      <w:r w:rsidR="0064051F" w:rsidRPr="009A466D">
        <w:rPr>
          <w:rFonts w:hint="eastAsia"/>
          <w:sz w:val="22"/>
          <w:szCs w:val="22"/>
          <w:lang w:eastAsia="ja-JP"/>
        </w:rPr>
        <w:t>PT</w:t>
      </w:r>
      <w:r w:rsidR="0064051F" w:rsidRPr="009A466D">
        <w:rPr>
          <w:rFonts w:hint="eastAsia"/>
          <w:sz w:val="22"/>
          <w:szCs w:val="22"/>
          <w:lang w:eastAsia="ja-JP"/>
        </w:rPr>
        <w:t>の出典は、米国国立がん研究所出版の</w:t>
      </w:r>
      <w:r w:rsidR="00D03224">
        <w:rPr>
          <w:rFonts w:hint="eastAsia"/>
          <w:sz w:val="22"/>
          <w:szCs w:val="22"/>
          <w:lang w:eastAsia="ja-JP"/>
        </w:rPr>
        <w:t>「</w:t>
      </w:r>
      <w:r w:rsidR="0064051F" w:rsidRPr="009A466D">
        <w:rPr>
          <w:sz w:val="22"/>
          <w:szCs w:val="22"/>
          <w:lang w:eastAsia="ja-JP"/>
        </w:rPr>
        <w:t>PDQ</w:t>
      </w:r>
      <w:r w:rsidR="0064051F" w:rsidRPr="009A466D">
        <w:rPr>
          <w:rFonts w:hint="eastAsia"/>
          <w:sz w:val="22"/>
          <w:szCs w:val="22"/>
          <w:lang w:eastAsia="ja-JP"/>
        </w:rPr>
        <w:t>（</w:t>
      </w:r>
      <w:r w:rsidR="0064051F" w:rsidRPr="009A466D">
        <w:rPr>
          <w:rFonts w:hint="eastAsia"/>
          <w:sz w:val="22"/>
          <w:szCs w:val="22"/>
          <w:lang w:eastAsia="ja-JP"/>
        </w:rPr>
        <w:t>Physician</w:t>
      </w:r>
      <w:r w:rsidR="0064051F" w:rsidRPr="009A466D">
        <w:rPr>
          <w:sz w:val="22"/>
          <w:szCs w:val="22"/>
          <w:lang w:eastAsia="ja-JP"/>
        </w:rPr>
        <w:t>’</w:t>
      </w:r>
      <w:r w:rsidR="0064051F" w:rsidRPr="009A466D">
        <w:rPr>
          <w:rFonts w:hint="eastAsia"/>
          <w:sz w:val="22"/>
          <w:szCs w:val="22"/>
          <w:lang w:eastAsia="ja-JP"/>
        </w:rPr>
        <w:t>s Data Query</w:t>
      </w:r>
      <w:r w:rsidR="0064051F" w:rsidRPr="009A466D">
        <w:rPr>
          <w:rFonts w:hint="eastAsia"/>
          <w:sz w:val="22"/>
          <w:szCs w:val="22"/>
          <w:lang w:eastAsia="ja-JP"/>
        </w:rPr>
        <w:t>）用語集ガイド</w:t>
      </w:r>
      <w:r w:rsidR="00D44640">
        <w:rPr>
          <w:rFonts w:hint="eastAsia"/>
          <w:sz w:val="22"/>
          <w:szCs w:val="22"/>
          <w:lang w:eastAsia="ja-JP"/>
        </w:rPr>
        <w:t>」</w:t>
      </w:r>
      <w:r w:rsidR="0064051F" w:rsidRPr="009A466D">
        <w:rPr>
          <w:rFonts w:hint="eastAsia"/>
          <w:sz w:val="22"/>
          <w:szCs w:val="22"/>
          <w:lang w:eastAsia="ja-JP"/>
        </w:rPr>
        <w:t>であるが、非ホジキンリンパ腫については、</w:t>
      </w:r>
      <w:r w:rsidR="0064051F" w:rsidRPr="009A466D">
        <w:rPr>
          <w:sz w:val="22"/>
          <w:szCs w:val="22"/>
          <w:lang w:eastAsia="ja-JP"/>
        </w:rPr>
        <w:t>PDQ</w:t>
      </w:r>
      <w:r w:rsidR="0064051F" w:rsidRPr="009A466D">
        <w:rPr>
          <w:rFonts w:hint="eastAsia"/>
          <w:sz w:val="22"/>
          <w:szCs w:val="22"/>
          <w:lang w:eastAsia="ja-JP"/>
        </w:rPr>
        <w:t>用語集ではなく、国際リンパ腫研究グループ</w:t>
      </w:r>
      <w:r w:rsidR="0064051F" w:rsidRPr="009A466D">
        <w:rPr>
          <w:sz w:val="22"/>
          <w:szCs w:val="22"/>
          <w:lang w:eastAsia="ja-JP"/>
        </w:rPr>
        <w:t xml:space="preserve">[NL Harris, ES Jaffe, H Stein, PM Banks, JK Chan, ML Cleary, G Delsol, C De Wolf- Peeters, B Falini, and KC Gatter. </w:t>
      </w:r>
      <w:r w:rsidR="0064051F" w:rsidRPr="009A466D">
        <w:rPr>
          <w:rStyle w:val="aff8"/>
          <w:b w:val="0"/>
          <w:sz w:val="22"/>
          <w:szCs w:val="22"/>
        </w:rPr>
        <w:t>A revised European-American classification of lymphoid neoplasms: a proposal from the International Lymphoma Study Group.</w:t>
      </w:r>
      <w:r w:rsidR="0064051F" w:rsidRPr="009A466D">
        <w:rPr>
          <w:rStyle w:val="aff8"/>
          <w:sz w:val="22"/>
          <w:szCs w:val="22"/>
        </w:rPr>
        <w:t xml:space="preserve"> </w:t>
      </w:r>
      <w:r w:rsidR="0064051F" w:rsidRPr="009A466D">
        <w:rPr>
          <w:sz w:val="22"/>
          <w:szCs w:val="22"/>
          <w:lang w:eastAsia="ja-JP"/>
        </w:rPr>
        <w:t>Blood 1994, 84: 1361-1392]</w:t>
      </w:r>
      <w:r w:rsidR="0064051F" w:rsidRPr="009A466D">
        <w:rPr>
          <w:rFonts w:hint="eastAsia"/>
          <w:sz w:val="22"/>
          <w:szCs w:val="22"/>
          <w:lang w:eastAsia="ja-JP"/>
        </w:rPr>
        <w:t>が作成した疾病分類を優先的に使用している。</w:t>
      </w:r>
      <w:r w:rsidR="00767EEA">
        <w:rPr>
          <w:rFonts w:hint="eastAsia"/>
          <w:sz w:val="22"/>
          <w:szCs w:val="22"/>
          <w:lang w:eastAsia="ja-JP"/>
        </w:rPr>
        <w:t>幾つかの</w:t>
      </w:r>
      <w:r w:rsidR="0064051F" w:rsidRPr="009A466D">
        <w:rPr>
          <w:rFonts w:hint="eastAsia"/>
          <w:sz w:val="22"/>
          <w:szCs w:val="22"/>
          <w:lang w:eastAsia="ja-JP"/>
        </w:rPr>
        <w:t>旧来の分類によるリンパ腫が、</w:t>
      </w:r>
      <w:r w:rsidR="0064051F" w:rsidRPr="009A466D">
        <w:rPr>
          <w:rFonts w:hint="eastAsia"/>
          <w:sz w:val="22"/>
          <w:szCs w:val="22"/>
          <w:lang w:eastAsia="ja-JP"/>
        </w:rPr>
        <w:t>LLT</w:t>
      </w:r>
      <w:r w:rsidR="0064051F" w:rsidRPr="009A466D">
        <w:rPr>
          <w:rFonts w:hint="eastAsia"/>
          <w:sz w:val="22"/>
          <w:szCs w:val="22"/>
          <w:lang w:eastAsia="ja-JP"/>
        </w:rPr>
        <w:t>として含まれている。</w:t>
      </w:r>
    </w:p>
    <w:p w14:paraId="35D64B77" w14:textId="430645AD" w:rsidR="00705D39" w:rsidRPr="001A1B62" w:rsidRDefault="0064051F" w:rsidP="00E41AA8">
      <w:pPr>
        <w:spacing w:beforeLines="50" w:before="120"/>
        <w:rPr>
          <w:rFonts w:asciiTheme="minorHAnsi" w:eastAsiaTheme="minorEastAsia" w:hAnsiTheme="minorHAnsi"/>
          <w:sz w:val="22"/>
          <w:szCs w:val="22"/>
        </w:rPr>
      </w:pPr>
      <w:r w:rsidRPr="00A311A1">
        <w:rPr>
          <w:rFonts w:hint="eastAsia"/>
          <w:sz w:val="22"/>
          <w:szCs w:val="22"/>
        </w:rPr>
        <w:t>リンパ腫の分類は、</w:t>
      </w:r>
      <w:r w:rsidRPr="00A311A1">
        <w:rPr>
          <w:sz w:val="22"/>
          <w:szCs w:val="22"/>
        </w:rPr>
        <w:t>PT</w:t>
      </w:r>
      <w:r w:rsidRPr="00A311A1">
        <w:rPr>
          <w:rFonts w:hint="eastAsia"/>
          <w:sz w:val="22"/>
          <w:szCs w:val="22"/>
        </w:rPr>
        <w:t>レベル以上では</w:t>
      </w:r>
      <w:r w:rsidRPr="00A311A1">
        <w:rPr>
          <w:sz w:val="22"/>
          <w:szCs w:val="22"/>
        </w:rPr>
        <w:t>R</w:t>
      </w:r>
      <w:r w:rsidR="007A0AA6">
        <w:rPr>
          <w:rFonts w:hint="eastAsia"/>
          <w:sz w:val="22"/>
          <w:szCs w:val="22"/>
          <w:lang w:eastAsia="ja-JP"/>
        </w:rPr>
        <w:t>.</w:t>
      </w:r>
      <w:r w:rsidRPr="00A311A1">
        <w:rPr>
          <w:sz w:val="22"/>
          <w:szCs w:val="22"/>
        </w:rPr>
        <w:t>E</w:t>
      </w:r>
      <w:r w:rsidR="007A0AA6">
        <w:rPr>
          <w:sz w:val="22"/>
          <w:szCs w:val="22"/>
        </w:rPr>
        <w:t>.</w:t>
      </w:r>
      <w:r w:rsidRPr="00A311A1">
        <w:rPr>
          <w:sz w:val="22"/>
          <w:szCs w:val="22"/>
        </w:rPr>
        <w:t>A</w:t>
      </w:r>
      <w:r w:rsidR="007A0AA6">
        <w:rPr>
          <w:sz w:val="22"/>
          <w:szCs w:val="22"/>
        </w:rPr>
        <w:t>.</w:t>
      </w:r>
      <w:r w:rsidRPr="00A311A1">
        <w:rPr>
          <w:sz w:val="22"/>
          <w:szCs w:val="22"/>
        </w:rPr>
        <w:t xml:space="preserve">L </w:t>
      </w:r>
      <w:r w:rsidRPr="00A311A1">
        <w:rPr>
          <w:rFonts w:hint="eastAsia"/>
          <w:sz w:val="22"/>
          <w:szCs w:val="22"/>
        </w:rPr>
        <w:t>（</w:t>
      </w:r>
      <w:r w:rsidRPr="00A311A1">
        <w:rPr>
          <w:sz w:val="22"/>
          <w:szCs w:val="22"/>
        </w:rPr>
        <w:t>Revised European-Amerian Lymphoma Classification</w:t>
      </w:r>
      <w:r w:rsidRPr="00A311A1">
        <w:rPr>
          <w:rFonts w:hint="eastAsia"/>
          <w:sz w:val="22"/>
          <w:szCs w:val="22"/>
        </w:rPr>
        <w:t>）</w:t>
      </w:r>
      <w:r w:rsidR="007A0AA6">
        <w:rPr>
          <w:rFonts w:hint="eastAsia"/>
          <w:sz w:val="22"/>
          <w:szCs w:val="22"/>
        </w:rPr>
        <w:t>分類</w:t>
      </w:r>
      <w:r w:rsidRPr="00A311A1">
        <w:rPr>
          <w:rFonts w:hint="eastAsia"/>
          <w:sz w:val="22"/>
          <w:szCs w:val="22"/>
        </w:rPr>
        <w:t>に従い、</w:t>
      </w:r>
      <w:r w:rsidRPr="001A1B62">
        <w:rPr>
          <w:rFonts w:asciiTheme="minorHAnsi" w:eastAsiaTheme="minorEastAsia" w:hAnsiTheme="minorHAnsi"/>
          <w:sz w:val="22"/>
          <w:szCs w:val="22"/>
        </w:rPr>
        <w:t>Working Formulation classification</w:t>
      </w:r>
      <w:r w:rsidRPr="001A1B62">
        <w:rPr>
          <w:rFonts w:asciiTheme="minorHAnsi" w:eastAsiaTheme="minorEastAsia" w:hAnsiTheme="minorHAnsi"/>
          <w:sz w:val="22"/>
          <w:szCs w:val="22"/>
        </w:rPr>
        <w:t>は</w:t>
      </w:r>
      <w:r w:rsidRPr="001A1B62">
        <w:rPr>
          <w:rFonts w:asciiTheme="minorHAnsi" w:eastAsiaTheme="minorEastAsia" w:hAnsiTheme="minorHAnsi"/>
          <w:sz w:val="22"/>
          <w:szCs w:val="22"/>
        </w:rPr>
        <w:t>LLT</w:t>
      </w:r>
      <w:r w:rsidRPr="001A1B62">
        <w:rPr>
          <w:rFonts w:asciiTheme="minorHAnsi" w:eastAsiaTheme="minorEastAsia" w:hAnsiTheme="minorHAnsi"/>
          <w:sz w:val="22"/>
          <w:szCs w:val="22"/>
        </w:rPr>
        <w:t>でのみ用いる。</w:t>
      </w:r>
    </w:p>
    <w:p w14:paraId="7919E453"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嚢胞およびポリープに関する用語は発現部位の</w:t>
      </w:r>
      <w:r w:rsidRPr="00A311A1">
        <w:rPr>
          <w:sz w:val="22"/>
          <w:szCs w:val="22"/>
          <w:lang w:eastAsia="ja-JP"/>
        </w:rPr>
        <w:t>SOC</w:t>
      </w:r>
      <w:r w:rsidRPr="00A311A1">
        <w:rPr>
          <w:rFonts w:hint="eastAsia"/>
          <w:sz w:val="22"/>
          <w:szCs w:val="22"/>
          <w:lang w:eastAsia="ja-JP"/>
        </w:rPr>
        <w:t>をプライマリーとし、本</w:t>
      </w:r>
      <w:r w:rsidRPr="00A311A1">
        <w:rPr>
          <w:sz w:val="22"/>
          <w:szCs w:val="22"/>
          <w:lang w:eastAsia="ja-JP"/>
        </w:rPr>
        <w:t>SOC</w:t>
      </w:r>
      <w:r w:rsidRPr="00A311A1">
        <w:rPr>
          <w:rFonts w:hint="eastAsia"/>
          <w:sz w:val="22"/>
          <w:szCs w:val="22"/>
          <w:lang w:eastAsia="ja-JP"/>
        </w:rPr>
        <w:t>をセカンダリーとしている。それ以外の新生物用語は本</w:t>
      </w:r>
      <w:r w:rsidRPr="00A311A1">
        <w:rPr>
          <w:sz w:val="22"/>
          <w:szCs w:val="22"/>
          <w:lang w:eastAsia="ja-JP"/>
        </w:rPr>
        <w:t>SOC</w:t>
      </w:r>
      <w:r w:rsidRPr="00A311A1">
        <w:rPr>
          <w:rFonts w:hint="eastAsia"/>
          <w:sz w:val="22"/>
          <w:szCs w:val="22"/>
          <w:lang w:eastAsia="ja-JP"/>
        </w:rPr>
        <w:t>をプライマリーとし、発現部位の</w:t>
      </w:r>
      <w:r w:rsidRPr="00A311A1">
        <w:rPr>
          <w:sz w:val="22"/>
          <w:szCs w:val="22"/>
          <w:lang w:eastAsia="ja-JP"/>
        </w:rPr>
        <w:t>SOC</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としている。</w:t>
      </w:r>
    </w:p>
    <w:p w14:paraId="71594B05" w14:textId="1EE668AF" w:rsidR="00705D39" w:rsidRPr="00A311A1" w:rsidRDefault="0064051F" w:rsidP="00E41AA8">
      <w:pPr>
        <w:spacing w:beforeLines="50" w:before="120"/>
        <w:rPr>
          <w:sz w:val="22"/>
          <w:szCs w:val="22"/>
          <w:lang w:eastAsia="ja-JP"/>
        </w:rPr>
      </w:pPr>
      <w:r w:rsidRPr="00A311A1">
        <w:rPr>
          <w:rFonts w:hint="eastAsia"/>
          <w:sz w:val="22"/>
          <w:szCs w:val="22"/>
          <w:lang w:eastAsia="ja-JP"/>
        </w:rPr>
        <w:t>“</w:t>
      </w:r>
      <w:r w:rsidRPr="00A311A1">
        <w:rPr>
          <w:sz w:val="22"/>
          <w:szCs w:val="22"/>
          <w:lang w:eastAsia="ja-JP"/>
        </w:rPr>
        <w:t>cancer</w:t>
      </w:r>
      <w:r w:rsidRPr="00A311A1">
        <w:rPr>
          <w:rFonts w:hint="eastAsia"/>
          <w:sz w:val="22"/>
          <w:szCs w:val="22"/>
          <w:lang w:eastAsia="ja-JP"/>
        </w:rPr>
        <w:t>”と“</w:t>
      </w:r>
      <w:r w:rsidRPr="00A311A1">
        <w:rPr>
          <w:sz w:val="22"/>
          <w:szCs w:val="22"/>
          <w:lang w:eastAsia="ja-JP"/>
        </w:rPr>
        <w:t>carcinoma</w:t>
      </w:r>
      <w:r w:rsidRPr="00A311A1">
        <w:rPr>
          <w:rFonts w:hint="eastAsia"/>
          <w:sz w:val="22"/>
          <w:szCs w:val="22"/>
          <w:lang w:eastAsia="ja-JP"/>
        </w:rPr>
        <w:t>”は概念的に異なると認められているが、</w:t>
      </w:r>
      <w:r w:rsidRPr="00A311A1">
        <w:rPr>
          <w:sz w:val="22"/>
          <w:szCs w:val="22"/>
          <w:lang w:eastAsia="ja-JP"/>
        </w:rPr>
        <w:t>MedDRA</w:t>
      </w:r>
      <w:r w:rsidRPr="00A311A1">
        <w:rPr>
          <w:rFonts w:hint="eastAsia"/>
          <w:sz w:val="22"/>
          <w:szCs w:val="22"/>
          <w:lang w:eastAsia="ja-JP"/>
        </w:rPr>
        <w:t>の中で解剖学的に分類された</w:t>
      </w:r>
      <w:r w:rsidRPr="00A311A1">
        <w:rPr>
          <w:sz w:val="22"/>
          <w:szCs w:val="22"/>
          <w:lang w:eastAsia="ja-JP"/>
        </w:rPr>
        <w:t>HLGT</w:t>
      </w:r>
      <w:r w:rsidRPr="00A311A1">
        <w:rPr>
          <w:rFonts w:hint="eastAsia"/>
          <w:sz w:val="22"/>
          <w:szCs w:val="22"/>
          <w:lang w:eastAsia="ja-JP"/>
        </w:rPr>
        <w:t>に属する</w:t>
      </w:r>
      <w:r w:rsidRPr="00A311A1">
        <w:rPr>
          <w:sz w:val="22"/>
          <w:szCs w:val="22"/>
          <w:lang w:eastAsia="ja-JP"/>
        </w:rPr>
        <w:t>PT</w:t>
      </w:r>
      <w:r w:rsidRPr="00A311A1">
        <w:rPr>
          <w:rFonts w:hint="eastAsia"/>
          <w:sz w:val="22"/>
          <w:szCs w:val="22"/>
          <w:lang w:eastAsia="ja-JP"/>
        </w:rPr>
        <w:t>と</w:t>
      </w:r>
      <w:r w:rsidRPr="00A311A1">
        <w:rPr>
          <w:sz w:val="22"/>
          <w:szCs w:val="22"/>
          <w:lang w:eastAsia="ja-JP"/>
        </w:rPr>
        <w:t>LLT</w:t>
      </w:r>
      <w:r w:rsidRPr="00A311A1">
        <w:rPr>
          <w:rFonts w:hint="eastAsia"/>
          <w:sz w:val="22"/>
          <w:szCs w:val="22"/>
          <w:lang w:eastAsia="ja-JP"/>
        </w:rPr>
        <w:t>では、現在のところ両者は同意語的に用いられている。また、治療の病期（</w:t>
      </w:r>
      <w:r w:rsidRPr="00A311A1">
        <w:rPr>
          <w:sz w:val="22"/>
          <w:szCs w:val="22"/>
          <w:lang w:eastAsia="ja-JP"/>
        </w:rPr>
        <w:t>stage</w:t>
      </w:r>
      <w:r w:rsidRPr="00A311A1">
        <w:rPr>
          <w:rFonts w:hint="eastAsia"/>
          <w:sz w:val="22"/>
          <w:szCs w:val="22"/>
          <w:lang w:eastAsia="ja-JP"/>
        </w:rPr>
        <w:t>）により分類されている用語のほかに、病期が不確定あるいは不明の用語（例：</w:t>
      </w:r>
      <w:r w:rsidR="00D03224" w:rsidRPr="00A311A1">
        <w:rPr>
          <w:rFonts w:hint="eastAsia"/>
          <w:sz w:val="22"/>
          <w:szCs w:val="22"/>
          <w:lang w:eastAsia="ja-JP"/>
        </w:rPr>
        <w:t>「</w:t>
      </w:r>
      <w:r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乳</w:t>
      </w:r>
      <w:r w:rsidR="00872BFA" w:rsidRPr="00872BFA">
        <w:rPr>
          <w:rFonts w:hint="eastAsia"/>
          <w:b/>
          <w:i/>
          <w:sz w:val="22"/>
          <w:szCs w:val="22"/>
          <w:lang w:eastAsia="ja-JP"/>
        </w:rPr>
        <w:t>癌</w:t>
      </w:r>
      <w:r w:rsidR="00872BFA" w:rsidRPr="00872BFA">
        <w:rPr>
          <w:rFonts w:hint="eastAsia"/>
          <w:b/>
          <w:i/>
          <w:sz w:val="22"/>
          <w:szCs w:val="22"/>
          <w:lang w:eastAsia="ja-JP"/>
        </w:rPr>
        <w:t xml:space="preserve"> </w:t>
      </w:r>
      <w:r w:rsidR="00872BFA" w:rsidRPr="007F4783">
        <w:rPr>
          <w:i/>
          <w:sz w:val="22"/>
          <w:szCs w:val="22"/>
          <w:lang w:eastAsia="ja-JP"/>
        </w:rPr>
        <w:t>(Breast cancer)</w:t>
      </w:r>
      <w:r w:rsidR="00D44640" w:rsidRPr="00A311A1">
        <w:rPr>
          <w:rFonts w:hint="eastAsia"/>
          <w:sz w:val="22"/>
          <w:szCs w:val="22"/>
          <w:lang w:eastAsia="ja-JP"/>
        </w:rPr>
        <w:t>」</w:t>
      </w:r>
      <w:r w:rsidRPr="00A311A1">
        <w:rPr>
          <w:rFonts w:hint="eastAsia"/>
          <w:sz w:val="22"/>
          <w:szCs w:val="22"/>
          <w:lang w:eastAsia="ja-JP"/>
        </w:rPr>
        <w:t>）も含むようにしている。</w:t>
      </w:r>
    </w:p>
    <w:p w14:paraId="099FFD39"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乳房新生物に関する</w:t>
      </w:r>
      <w:r w:rsidRPr="00A311A1">
        <w:rPr>
          <w:sz w:val="22"/>
          <w:szCs w:val="22"/>
          <w:lang w:eastAsia="ja-JP"/>
        </w:rPr>
        <w:t>HLGT</w:t>
      </w:r>
      <w:r w:rsidRPr="00A311A1">
        <w:rPr>
          <w:rFonts w:hint="eastAsia"/>
          <w:sz w:val="22"/>
          <w:szCs w:val="22"/>
          <w:lang w:eastAsia="ja-JP"/>
        </w:rPr>
        <w:t>では、男性と女性の悪性新生物の区別をしている。これは</w:t>
      </w:r>
      <w:r w:rsidRPr="00A311A1">
        <w:rPr>
          <w:sz w:val="22"/>
          <w:szCs w:val="22"/>
          <w:lang w:eastAsia="ja-JP"/>
        </w:rPr>
        <w:t>MedDRA</w:t>
      </w:r>
      <w:r w:rsidRPr="00A311A1">
        <w:rPr>
          <w:rFonts w:hint="eastAsia"/>
          <w:sz w:val="22"/>
          <w:szCs w:val="22"/>
          <w:lang w:eastAsia="ja-JP"/>
        </w:rPr>
        <w:t>のなかで性別による区別をしている数少ない例のひとつである。</w:t>
      </w:r>
    </w:p>
    <w:p w14:paraId="59C237AA" w14:textId="084AB19B" w:rsidR="00705D39" w:rsidRPr="00A311A1" w:rsidRDefault="0064051F" w:rsidP="00E41AA8">
      <w:pPr>
        <w:spacing w:beforeLines="50" w:before="120"/>
        <w:rPr>
          <w:sz w:val="22"/>
          <w:szCs w:val="22"/>
          <w:lang w:eastAsia="ja-JP"/>
        </w:rPr>
      </w:pPr>
      <w:r w:rsidRPr="00A311A1">
        <w:rPr>
          <w:rFonts w:hint="eastAsia"/>
          <w:sz w:val="22"/>
          <w:szCs w:val="22"/>
          <w:lang w:eastAsia="ja-JP"/>
        </w:rPr>
        <w:t>転移した悪性腫瘍の原発部位のものには</w:t>
      </w:r>
      <w:r w:rsidR="005D5326" w:rsidRPr="00A311A1">
        <w:rPr>
          <w:rFonts w:hint="eastAsia"/>
          <w:sz w:val="22"/>
          <w:szCs w:val="22"/>
          <w:lang w:eastAsia="ja-JP"/>
        </w:rPr>
        <w:t>修飾語</w:t>
      </w:r>
      <w:r w:rsidR="00D03224" w:rsidRPr="00A311A1">
        <w:rPr>
          <w:rFonts w:hint="eastAsia"/>
          <w:sz w:val="22"/>
          <w:szCs w:val="22"/>
          <w:lang w:eastAsia="ja-JP"/>
        </w:rPr>
        <w:t>「</w:t>
      </w:r>
      <w:r w:rsidR="00452E0D" w:rsidRPr="00A311A1">
        <w:rPr>
          <w:rFonts w:hint="eastAsia"/>
          <w:sz w:val="22"/>
          <w:szCs w:val="22"/>
          <w:lang w:eastAsia="ja-JP"/>
        </w:rPr>
        <w:t>遠隔</w:t>
      </w:r>
      <w:r w:rsidRPr="00A311A1">
        <w:rPr>
          <w:rFonts w:hint="eastAsia"/>
          <w:sz w:val="22"/>
          <w:szCs w:val="22"/>
          <w:lang w:eastAsia="ja-JP"/>
        </w:rPr>
        <w:t>転移</w:t>
      </w:r>
      <w:r w:rsidR="00452E0D" w:rsidRPr="00A311A1">
        <w:rPr>
          <w:rFonts w:hint="eastAsia"/>
          <w:sz w:val="22"/>
          <w:szCs w:val="22"/>
          <w:lang w:eastAsia="ja-JP"/>
        </w:rPr>
        <w:t>を伴う</w:t>
      </w:r>
      <w:r w:rsidR="00D44640" w:rsidRPr="00A311A1">
        <w:rPr>
          <w:rFonts w:hint="eastAsia"/>
          <w:sz w:val="22"/>
          <w:szCs w:val="22"/>
          <w:lang w:eastAsia="ja-JP"/>
        </w:rPr>
        <w:t>」</w:t>
      </w:r>
      <w:r w:rsidRPr="00A311A1">
        <w:rPr>
          <w:rFonts w:hint="eastAsia"/>
          <w:sz w:val="22"/>
          <w:szCs w:val="22"/>
          <w:lang w:eastAsia="ja-JP"/>
        </w:rPr>
        <w:t>（</w:t>
      </w:r>
      <w:r w:rsidRPr="00A311A1">
        <w:rPr>
          <w:color w:val="000000"/>
          <w:sz w:val="22"/>
          <w:szCs w:val="22"/>
          <w:lang w:eastAsia="ja-JP"/>
        </w:rPr>
        <w:t>metastatic</w:t>
      </w:r>
      <w:r w:rsidRPr="00A311A1">
        <w:rPr>
          <w:rFonts w:hint="eastAsia"/>
          <w:color w:val="000000"/>
          <w:sz w:val="22"/>
          <w:szCs w:val="22"/>
          <w:lang w:eastAsia="ja-JP"/>
        </w:rPr>
        <w:t>）を用い（</w:t>
      </w:r>
      <w:r w:rsidR="004A465D" w:rsidRPr="00A311A1">
        <w:rPr>
          <w:rFonts w:hint="eastAsia"/>
          <w:color w:val="000000"/>
          <w:sz w:val="22"/>
          <w:szCs w:val="22"/>
          <w:lang w:eastAsia="ja-JP"/>
        </w:rPr>
        <w:t>例：</w:t>
      </w:r>
      <w:r w:rsidR="00D03224" w:rsidRPr="00A311A1">
        <w:rPr>
          <w:rFonts w:hint="eastAsia"/>
          <w:color w:val="000000"/>
          <w:sz w:val="22"/>
          <w:szCs w:val="22"/>
          <w:lang w:eastAsia="ja-JP"/>
        </w:rPr>
        <w:t>「</w:t>
      </w:r>
      <w:r w:rsidRPr="00A311A1">
        <w:rPr>
          <w:b/>
          <w:bCs/>
          <w:iCs/>
          <w:color w:val="000000"/>
          <w:sz w:val="22"/>
          <w:szCs w:val="22"/>
          <w:lang w:eastAsia="ja-JP"/>
        </w:rPr>
        <w:t>PT</w:t>
      </w:r>
      <w:r w:rsidR="006F1B90">
        <w:rPr>
          <w:b/>
          <w:bCs/>
          <w:iCs/>
          <w:color w:val="000000"/>
          <w:sz w:val="22"/>
          <w:szCs w:val="22"/>
          <w:lang w:eastAsia="ja-JP"/>
        </w:rPr>
        <w:t xml:space="preserve">; </w:t>
      </w:r>
      <w:r w:rsidR="00452E0D" w:rsidRPr="00A311A1">
        <w:rPr>
          <w:rFonts w:hint="eastAsia"/>
          <w:b/>
          <w:i/>
          <w:color w:val="000000"/>
          <w:sz w:val="22"/>
          <w:szCs w:val="22"/>
          <w:lang w:eastAsia="ja-JP"/>
        </w:rPr>
        <w:t>遠隔転移を伴う</w:t>
      </w:r>
      <w:r w:rsidRPr="00A311A1">
        <w:rPr>
          <w:rFonts w:hint="eastAsia"/>
          <w:b/>
          <w:i/>
          <w:color w:val="000000"/>
          <w:sz w:val="22"/>
          <w:szCs w:val="22"/>
          <w:lang w:eastAsia="ja-JP"/>
        </w:rPr>
        <w:t>骨癌</w:t>
      </w:r>
      <w:r w:rsidR="009D3F55" w:rsidRPr="00A311A1">
        <w:rPr>
          <w:color w:val="000000"/>
          <w:sz w:val="22"/>
          <w:szCs w:val="22"/>
          <w:lang w:eastAsia="ja-JP"/>
        </w:rPr>
        <w:t xml:space="preserve"> </w:t>
      </w:r>
      <w:r w:rsidR="009D3F55" w:rsidRPr="00485592">
        <w:rPr>
          <w:i/>
          <w:color w:val="000000"/>
          <w:sz w:val="22"/>
          <w:szCs w:val="22"/>
          <w:lang w:eastAsia="ja-JP"/>
        </w:rPr>
        <w:t>(</w:t>
      </w:r>
      <w:r w:rsidR="009D3F55" w:rsidRPr="00485592">
        <w:rPr>
          <w:i/>
          <w:iCs/>
          <w:sz w:val="22"/>
          <w:szCs w:val="22"/>
          <w:lang w:eastAsia="ja-JP"/>
        </w:rPr>
        <w:t>Bone cancer metastatic</w:t>
      </w:r>
      <w:r w:rsidR="009D3F55" w:rsidRPr="00485592">
        <w:rPr>
          <w:i/>
          <w:color w:val="000000"/>
          <w:sz w:val="22"/>
          <w:szCs w:val="22"/>
          <w:lang w:eastAsia="ja-JP"/>
        </w:rPr>
        <w:t>)</w:t>
      </w:r>
      <w:r w:rsidR="00D44640" w:rsidRPr="00A311A1">
        <w:rPr>
          <w:rFonts w:hint="eastAsia"/>
          <w:color w:val="000000"/>
          <w:sz w:val="22"/>
          <w:szCs w:val="22"/>
          <w:lang w:eastAsia="ja-JP"/>
        </w:rPr>
        <w:t>」</w:t>
      </w:r>
      <w:r w:rsidR="004A465D" w:rsidRPr="00A311A1">
        <w:rPr>
          <w:rFonts w:hint="eastAsia"/>
          <w:color w:val="000000"/>
          <w:sz w:val="22"/>
          <w:szCs w:val="22"/>
          <w:lang w:eastAsia="ja-JP"/>
        </w:rPr>
        <w:t>《</w:t>
      </w:r>
      <w:r w:rsidRPr="00A311A1">
        <w:rPr>
          <w:rFonts w:hint="eastAsia"/>
          <w:color w:val="000000"/>
          <w:sz w:val="22"/>
          <w:szCs w:val="22"/>
          <w:lang w:eastAsia="ja-JP"/>
        </w:rPr>
        <w:t>骨原発の癌で他の部位に転移を認めるもの</w:t>
      </w:r>
      <w:r w:rsidR="004A465D" w:rsidRPr="00A311A1">
        <w:rPr>
          <w:rFonts w:hint="eastAsia"/>
          <w:color w:val="000000"/>
          <w:sz w:val="22"/>
          <w:szCs w:val="22"/>
          <w:lang w:eastAsia="ja-JP"/>
        </w:rPr>
        <w:t>》</w:t>
      </w:r>
      <w:r w:rsidRPr="00A311A1">
        <w:rPr>
          <w:rFonts w:hint="eastAsia"/>
          <w:bCs/>
          <w:iCs/>
          <w:color w:val="000000"/>
          <w:sz w:val="22"/>
          <w:szCs w:val="22"/>
          <w:lang w:eastAsia="ja-JP"/>
        </w:rPr>
        <w:t>）</w:t>
      </w:r>
      <w:r w:rsidRPr="00A311A1">
        <w:rPr>
          <w:rFonts w:hint="eastAsia"/>
          <w:b/>
          <w:color w:val="000000"/>
          <w:sz w:val="22"/>
          <w:szCs w:val="22"/>
          <w:lang w:eastAsia="ja-JP"/>
        </w:rPr>
        <w:t>、</w:t>
      </w:r>
      <w:r w:rsidRPr="00A311A1">
        <w:rPr>
          <w:rFonts w:hint="eastAsia"/>
          <w:color w:val="000000"/>
          <w:sz w:val="22"/>
          <w:szCs w:val="22"/>
          <w:lang w:eastAsia="ja-JP"/>
        </w:rPr>
        <w:t>二次的に転移した部位の新生物には</w:t>
      </w:r>
      <w:r w:rsidR="005D5326" w:rsidRPr="00A311A1">
        <w:rPr>
          <w:rFonts w:hint="eastAsia"/>
          <w:sz w:val="22"/>
          <w:szCs w:val="22"/>
          <w:lang w:eastAsia="ja-JP"/>
        </w:rPr>
        <w:t>修飾語</w:t>
      </w:r>
      <w:r w:rsidR="00D03224" w:rsidRPr="00A311A1">
        <w:rPr>
          <w:rFonts w:hint="eastAsia"/>
          <w:sz w:val="22"/>
          <w:szCs w:val="22"/>
          <w:lang w:eastAsia="ja-JP"/>
        </w:rPr>
        <w:t>「</w:t>
      </w:r>
      <w:r w:rsidRPr="00A311A1">
        <w:rPr>
          <w:rFonts w:hint="eastAsia"/>
          <w:sz w:val="22"/>
          <w:szCs w:val="22"/>
          <w:lang w:eastAsia="ja-JP"/>
        </w:rPr>
        <w:t>転移</w:t>
      </w:r>
      <w:r w:rsidR="00D44640" w:rsidRPr="00A311A1">
        <w:rPr>
          <w:rFonts w:hint="eastAsia"/>
          <w:sz w:val="22"/>
          <w:szCs w:val="22"/>
          <w:lang w:eastAsia="ja-JP"/>
        </w:rPr>
        <w:t>」</w:t>
      </w:r>
      <w:r w:rsidRPr="00A311A1">
        <w:rPr>
          <w:rFonts w:hint="eastAsia"/>
          <w:sz w:val="22"/>
          <w:szCs w:val="22"/>
          <w:lang w:eastAsia="ja-JP"/>
        </w:rPr>
        <w:t>（</w:t>
      </w:r>
      <w:r w:rsidRPr="00A311A1">
        <w:rPr>
          <w:sz w:val="22"/>
          <w:szCs w:val="22"/>
          <w:lang w:eastAsia="ja-JP"/>
        </w:rPr>
        <w:t>Metastases to</w:t>
      </w:r>
      <w:r w:rsidRPr="00A311A1">
        <w:rPr>
          <w:rFonts w:hint="eastAsia"/>
          <w:sz w:val="22"/>
          <w:szCs w:val="22"/>
          <w:lang w:eastAsia="ja-JP"/>
        </w:rPr>
        <w:t>）を用いる（</w:t>
      </w:r>
      <w:r w:rsidR="004A465D" w:rsidRPr="00A311A1">
        <w:rPr>
          <w:rFonts w:hint="eastAsia"/>
          <w:sz w:val="22"/>
          <w:szCs w:val="22"/>
          <w:lang w:eastAsia="ja-JP"/>
        </w:rPr>
        <w:t>例：</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Pr="00A311A1">
        <w:rPr>
          <w:rFonts w:hint="eastAsia"/>
          <w:b/>
          <w:i/>
          <w:sz w:val="22"/>
          <w:szCs w:val="22"/>
          <w:lang w:eastAsia="ja-JP"/>
        </w:rPr>
        <w:t>胆嚢転移</w:t>
      </w:r>
      <w:r w:rsidR="009D3F55" w:rsidRPr="00A311A1">
        <w:rPr>
          <w:i/>
          <w:sz w:val="22"/>
          <w:szCs w:val="22"/>
          <w:lang w:eastAsia="ja-JP"/>
        </w:rPr>
        <w:t xml:space="preserve"> </w:t>
      </w:r>
      <w:r w:rsidR="009D3F55" w:rsidRPr="00485592">
        <w:rPr>
          <w:i/>
          <w:sz w:val="22"/>
          <w:szCs w:val="22"/>
          <w:lang w:eastAsia="ja-JP"/>
        </w:rPr>
        <w:t>(</w:t>
      </w:r>
      <w:r w:rsidR="009D3F55" w:rsidRPr="00485592">
        <w:rPr>
          <w:i/>
          <w:iCs/>
          <w:sz w:val="22"/>
          <w:szCs w:val="22"/>
          <w:lang w:eastAsia="ja-JP"/>
        </w:rPr>
        <w:t>Metastases to gallbladder</w:t>
      </w:r>
      <w:r w:rsidR="009D3F55" w:rsidRPr="00485592">
        <w:rPr>
          <w:i/>
          <w:sz w:val="22"/>
          <w:szCs w:val="22"/>
          <w:lang w:eastAsia="ja-JP"/>
        </w:rPr>
        <w:t>)</w:t>
      </w:r>
      <w:r w:rsidR="00D44640" w:rsidRPr="00A311A1">
        <w:rPr>
          <w:rFonts w:hint="eastAsia"/>
          <w:sz w:val="22"/>
          <w:szCs w:val="22"/>
          <w:lang w:eastAsia="ja-JP"/>
        </w:rPr>
        <w:t>」</w:t>
      </w:r>
      <w:r w:rsidR="004A465D" w:rsidRPr="00A311A1">
        <w:rPr>
          <w:rFonts w:hint="eastAsia"/>
          <w:sz w:val="22"/>
          <w:szCs w:val="22"/>
          <w:lang w:eastAsia="ja-JP"/>
        </w:rPr>
        <w:t>《</w:t>
      </w:r>
      <w:r w:rsidRPr="00A311A1">
        <w:rPr>
          <w:rFonts w:hint="eastAsia"/>
          <w:sz w:val="22"/>
          <w:szCs w:val="22"/>
          <w:lang w:eastAsia="ja-JP"/>
        </w:rPr>
        <w:t>他の部位からの転移巣が胆嚢に認められるもの</w:t>
      </w:r>
      <w:r w:rsidR="004A465D" w:rsidRPr="00A311A1">
        <w:rPr>
          <w:rFonts w:hint="eastAsia"/>
          <w:sz w:val="22"/>
          <w:szCs w:val="22"/>
          <w:lang w:eastAsia="ja-JP"/>
        </w:rPr>
        <w:t>》</w:t>
      </w:r>
      <w:r w:rsidRPr="00A311A1">
        <w:rPr>
          <w:rFonts w:hint="eastAsia"/>
          <w:bCs/>
          <w:iCs/>
          <w:sz w:val="22"/>
          <w:szCs w:val="22"/>
          <w:lang w:eastAsia="ja-JP"/>
        </w:rPr>
        <w:t>）</w:t>
      </w:r>
      <w:r w:rsidR="00A57693" w:rsidRPr="00A311A1">
        <w:rPr>
          <w:rFonts w:hint="eastAsia"/>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11C703BA" w14:textId="348C4B58" w:rsidR="00705D39" w:rsidRPr="00A311A1" w:rsidRDefault="0064051F" w:rsidP="00E41AA8">
      <w:pPr>
        <w:spacing w:beforeLines="50" w:before="120"/>
        <w:ind w:right="-15"/>
        <w:rPr>
          <w:sz w:val="22"/>
          <w:szCs w:val="22"/>
          <w:lang w:eastAsia="ja-JP"/>
        </w:rPr>
      </w:pPr>
      <w:r w:rsidRPr="00A311A1">
        <w:rPr>
          <w:rFonts w:hint="eastAsia"/>
          <w:sz w:val="22"/>
          <w:szCs w:val="22"/>
          <w:lang w:eastAsia="ja-JP"/>
        </w:rPr>
        <w:t>通常は腫瘍性とは考えられない状態だが腫瘍と関連もあり得る用語（例：</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Pr="00A311A1">
        <w:rPr>
          <w:rFonts w:hint="eastAsia"/>
          <w:b/>
          <w:bCs/>
          <w:i/>
          <w:iCs/>
          <w:sz w:val="22"/>
          <w:szCs w:val="22"/>
          <w:lang w:eastAsia="ja-JP"/>
        </w:rPr>
        <w:t>腫</w:t>
      </w:r>
      <w:r w:rsidR="00872BFA" w:rsidRPr="00872BFA">
        <w:rPr>
          <w:rFonts w:hint="eastAsia"/>
          <w:b/>
          <w:bCs/>
          <w:i/>
          <w:iCs/>
          <w:sz w:val="22"/>
          <w:szCs w:val="22"/>
          <w:lang w:eastAsia="ja-JP"/>
        </w:rPr>
        <w:t>瘍の潰瘍形成</w:t>
      </w:r>
      <w:r w:rsidR="00872BFA" w:rsidRPr="00872BFA">
        <w:rPr>
          <w:rFonts w:hint="eastAsia"/>
          <w:b/>
          <w:bCs/>
          <w:i/>
          <w:iCs/>
          <w:sz w:val="22"/>
          <w:szCs w:val="22"/>
          <w:lang w:eastAsia="ja-JP"/>
        </w:rPr>
        <w:t xml:space="preserve"> </w:t>
      </w:r>
      <w:r w:rsidR="00872BFA" w:rsidRPr="007F4783">
        <w:rPr>
          <w:bCs/>
          <w:i/>
          <w:iCs/>
          <w:sz w:val="22"/>
          <w:szCs w:val="22"/>
          <w:lang w:eastAsia="ja-JP"/>
        </w:rPr>
        <w:t>(Tumour ulceration)</w:t>
      </w:r>
      <w:r w:rsidR="00D44640" w:rsidRPr="00A311A1">
        <w:rPr>
          <w:rFonts w:hint="eastAsia"/>
          <w:sz w:val="22"/>
          <w:szCs w:val="22"/>
          <w:lang w:eastAsia="ja-JP"/>
        </w:rPr>
        <w:t>」</w:t>
      </w:r>
      <w:r w:rsidRPr="00A311A1">
        <w:rPr>
          <w:rFonts w:hint="eastAsia"/>
          <w:sz w:val="22"/>
          <w:szCs w:val="22"/>
          <w:lang w:eastAsia="ja-JP"/>
        </w:rPr>
        <w:t>）は</w:t>
      </w:r>
      <w:r w:rsidR="00D03224" w:rsidRPr="00A311A1">
        <w:rPr>
          <w:rFonts w:hint="eastAsia"/>
          <w:sz w:val="22"/>
          <w:szCs w:val="22"/>
          <w:lang w:eastAsia="ja-JP"/>
        </w:rPr>
        <w:t>「</w:t>
      </w:r>
      <w:r w:rsidRPr="00A311A1">
        <w:rPr>
          <w:b/>
          <w:sz w:val="22"/>
          <w:szCs w:val="22"/>
          <w:lang w:eastAsia="ja-JP"/>
        </w:rPr>
        <w:t>HLT</w:t>
      </w:r>
      <w:r w:rsidR="006F1B90">
        <w:rPr>
          <w:b/>
          <w:sz w:val="22"/>
          <w:szCs w:val="22"/>
          <w:lang w:eastAsia="ja-JP"/>
        </w:rPr>
        <w:t xml:space="preserve">; </w:t>
      </w:r>
      <w:r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Pr="00A311A1">
        <w:rPr>
          <w:rFonts w:hint="eastAsia"/>
          <w:sz w:val="22"/>
          <w:szCs w:val="22"/>
          <w:lang w:eastAsia="ja-JP"/>
        </w:rPr>
        <w:t>の下に配置されている。</w:t>
      </w:r>
    </w:p>
    <w:p w14:paraId="1AE6A421" w14:textId="1B158388" w:rsidR="00705D39" w:rsidRPr="008F096E" w:rsidRDefault="0064051F" w:rsidP="00E41AA8">
      <w:pPr>
        <w:pStyle w:val="1231"/>
        <w:spacing w:beforeLines="50" w:before="120" w:line="240" w:lineRule="auto"/>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肉腫は、あらゆる部位に発現するため、厳密な解剖学的分類の枠組みから外して分類</w:t>
      </w:r>
      <w:r w:rsidR="002B7C89" w:rsidRPr="008F096E">
        <w:rPr>
          <w:rFonts w:asciiTheme="minorHAnsi" w:eastAsiaTheme="minorEastAsia" w:hAnsiTheme="minorHAnsi"/>
          <w:sz w:val="22"/>
          <w:szCs w:val="22"/>
          <w:lang w:eastAsia="ja-JP"/>
        </w:rPr>
        <w:t>されて</w:t>
      </w:r>
      <w:r w:rsidRPr="008F096E">
        <w:rPr>
          <w:rFonts w:asciiTheme="minorHAnsi" w:eastAsiaTheme="minorEastAsia" w:hAnsiTheme="minorHAnsi"/>
          <w:sz w:val="22"/>
          <w:szCs w:val="22"/>
          <w:lang w:eastAsia="ja-JP"/>
        </w:rPr>
        <w:t>いる。</w:t>
      </w:r>
      <w:r w:rsidR="001F6338" w:rsidRPr="008F096E">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8F096E">
        <w:rPr>
          <w:rFonts w:asciiTheme="minorHAnsi" w:eastAsiaTheme="minorEastAsia" w:hAnsiTheme="minorHAnsi"/>
          <w:sz w:val="22"/>
          <w:szCs w:val="22"/>
          <w:lang w:eastAsia="ja-JP"/>
        </w:rPr>
        <w:t>され</w:t>
      </w:r>
      <w:r w:rsidR="001F6338" w:rsidRPr="008F096E">
        <w:rPr>
          <w:rFonts w:asciiTheme="minorHAnsi" w:eastAsiaTheme="minorEastAsia" w:hAnsiTheme="minorHAnsi"/>
          <w:sz w:val="22"/>
          <w:szCs w:val="22"/>
          <w:lang w:eastAsia="ja-JP"/>
        </w:rPr>
        <w:t>ている。この</w:t>
      </w:r>
      <w:r w:rsidR="00A46882" w:rsidRPr="008F096E">
        <w:rPr>
          <w:rFonts w:asciiTheme="minorHAnsi" w:eastAsiaTheme="minorEastAsia" w:hAnsiTheme="minorHAnsi"/>
          <w:sz w:val="22"/>
          <w:szCs w:val="22"/>
          <w:lang w:eastAsia="ja-JP"/>
        </w:rPr>
        <w:t>理由により</w:t>
      </w:r>
      <w:r w:rsidR="001F6338" w:rsidRPr="008F096E">
        <w:rPr>
          <w:rFonts w:asciiTheme="minorHAnsi" w:eastAsiaTheme="minorEastAsia" w:hAnsiTheme="minorHAnsi"/>
          <w:sz w:val="22"/>
          <w:szCs w:val="22"/>
          <w:lang w:eastAsia="ja-JP"/>
        </w:rPr>
        <w:t>、</w:t>
      </w:r>
      <w:r w:rsidR="001F6338" w:rsidRPr="008F096E">
        <w:rPr>
          <w:rFonts w:asciiTheme="minorHAnsi" w:eastAsiaTheme="minorEastAsia" w:hAnsiTheme="minorHAnsi"/>
          <w:color w:val="000000"/>
          <w:sz w:val="22"/>
          <w:szCs w:val="22"/>
          <w:lang w:eastAsia="ja-JP"/>
        </w:rPr>
        <w:t>「</w:t>
      </w:r>
      <w:r w:rsidR="001F6338" w:rsidRPr="008F096E">
        <w:rPr>
          <w:rFonts w:asciiTheme="minorHAnsi" w:eastAsiaTheme="minorEastAsia" w:hAnsiTheme="minorHAnsi"/>
          <w:b/>
          <w:bCs/>
          <w:iCs/>
          <w:color w:val="000000"/>
          <w:sz w:val="22"/>
          <w:szCs w:val="22"/>
          <w:lang w:eastAsia="ja-JP"/>
        </w:rPr>
        <w:t>PT</w:t>
      </w:r>
      <w:r w:rsidR="006F1B90">
        <w:rPr>
          <w:rFonts w:asciiTheme="minorHAnsi" w:eastAsiaTheme="minorEastAsia" w:hAnsiTheme="minorHAnsi"/>
          <w:b/>
          <w:bCs/>
          <w:iCs/>
          <w:color w:val="000000"/>
          <w:sz w:val="22"/>
          <w:szCs w:val="22"/>
          <w:lang w:eastAsia="ja-JP"/>
        </w:rPr>
        <w:t xml:space="preserve">; </w:t>
      </w:r>
      <w:r w:rsidR="001F6338" w:rsidRPr="008F096E">
        <w:rPr>
          <w:rFonts w:asciiTheme="minorHAnsi" w:eastAsiaTheme="minorEastAsia" w:hAnsiTheme="minorHAnsi"/>
          <w:b/>
          <w:bCs/>
          <w:i/>
          <w:iCs/>
          <w:color w:val="000000"/>
          <w:sz w:val="22"/>
          <w:szCs w:val="22"/>
          <w:lang w:eastAsia="ja-JP"/>
        </w:rPr>
        <w:t>悪</w:t>
      </w:r>
      <w:r w:rsidR="00872BFA" w:rsidRPr="00872BFA">
        <w:rPr>
          <w:rFonts w:asciiTheme="minorHAnsi" w:eastAsiaTheme="minorEastAsia" w:hAnsiTheme="minorHAnsi" w:hint="eastAsia"/>
          <w:b/>
          <w:bCs/>
          <w:i/>
          <w:iCs/>
          <w:color w:val="000000"/>
          <w:sz w:val="22"/>
          <w:szCs w:val="22"/>
          <w:lang w:eastAsia="ja-JP"/>
        </w:rPr>
        <w:t>性黒色腫</w:t>
      </w:r>
      <w:r w:rsidR="00872BFA" w:rsidRPr="00872BFA">
        <w:rPr>
          <w:rFonts w:asciiTheme="minorHAnsi" w:eastAsiaTheme="minorEastAsia" w:hAnsiTheme="minorHAnsi" w:hint="eastAsia"/>
          <w:b/>
          <w:bCs/>
          <w:i/>
          <w:iCs/>
          <w:color w:val="000000"/>
          <w:sz w:val="22"/>
          <w:szCs w:val="22"/>
          <w:lang w:eastAsia="ja-JP"/>
        </w:rPr>
        <w:t xml:space="preserve"> </w:t>
      </w:r>
      <w:r w:rsidR="00872BFA" w:rsidRPr="007F4783">
        <w:rPr>
          <w:rFonts w:asciiTheme="minorHAnsi" w:eastAsiaTheme="minorEastAsia" w:hAnsiTheme="minorHAnsi"/>
          <w:bCs/>
          <w:i/>
          <w:iCs/>
          <w:color w:val="000000"/>
          <w:sz w:val="22"/>
          <w:szCs w:val="22"/>
          <w:lang w:eastAsia="ja-JP"/>
        </w:rPr>
        <w:t>(Malignant melanoma)</w:t>
      </w:r>
      <w:r w:rsidR="001F6338" w:rsidRPr="008F096E">
        <w:rPr>
          <w:rFonts w:asciiTheme="minorHAnsi" w:eastAsiaTheme="minorEastAsia" w:hAnsiTheme="minorHAnsi"/>
          <w:sz w:val="22"/>
          <w:szCs w:val="22"/>
          <w:lang w:eastAsia="ja-JP"/>
        </w:rPr>
        <w:t>」</w:t>
      </w:r>
      <w:r w:rsidR="00A46882" w:rsidRPr="008F096E">
        <w:rPr>
          <w:rFonts w:asciiTheme="minorHAnsi" w:eastAsiaTheme="minorEastAsia" w:hAnsiTheme="minorHAnsi"/>
          <w:sz w:val="22"/>
          <w:szCs w:val="22"/>
          <w:lang w:eastAsia="ja-JP"/>
        </w:rPr>
        <w:t>は「</w:t>
      </w:r>
      <w:r w:rsidR="00A46882" w:rsidRPr="008F096E">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A46882" w:rsidRPr="008F096E">
        <w:rPr>
          <w:rFonts w:asciiTheme="minorHAnsi" w:eastAsiaTheme="minorEastAsia" w:hAnsiTheme="minorHAnsi"/>
          <w:b/>
          <w:i/>
          <w:sz w:val="22"/>
          <w:szCs w:val="22"/>
          <w:lang w:eastAsia="ja-JP"/>
        </w:rPr>
        <w:t>皮</w:t>
      </w:r>
      <w:r w:rsidR="00872BFA" w:rsidRPr="00872BFA">
        <w:rPr>
          <w:rFonts w:asciiTheme="minorHAnsi" w:eastAsiaTheme="minorEastAsia" w:hAnsiTheme="minorHAnsi" w:hint="eastAsia"/>
          <w:b/>
          <w:i/>
          <w:sz w:val="22"/>
          <w:szCs w:val="22"/>
          <w:lang w:eastAsia="ja-JP"/>
        </w:rPr>
        <w:t>膚黒色腫（眼球を除く）</w:t>
      </w:r>
      <w:r w:rsidR="00872BFA" w:rsidRPr="00872BFA">
        <w:rPr>
          <w:rFonts w:asciiTheme="minorHAnsi" w:eastAsiaTheme="minorEastAsia" w:hAnsiTheme="minorHAnsi" w:hint="eastAsia"/>
          <w:b/>
          <w:i/>
          <w:sz w:val="22"/>
          <w:szCs w:val="22"/>
          <w:lang w:eastAsia="ja-JP"/>
        </w:rPr>
        <w:t xml:space="preserve"> </w:t>
      </w:r>
      <w:r w:rsidR="00872BFA" w:rsidRPr="007F4783">
        <w:rPr>
          <w:rFonts w:asciiTheme="minorHAnsi" w:eastAsiaTheme="minorEastAsia" w:hAnsiTheme="minorHAnsi"/>
          <w:i/>
          <w:sz w:val="22"/>
          <w:szCs w:val="22"/>
          <w:lang w:eastAsia="ja-JP"/>
        </w:rPr>
        <w:t>(Skin melanomas (excl ocular))</w:t>
      </w:r>
      <w:r w:rsidR="00A46882" w:rsidRPr="008F096E">
        <w:rPr>
          <w:rFonts w:asciiTheme="minorHAnsi" w:eastAsiaTheme="minorEastAsia" w:hAnsiTheme="minorHAnsi"/>
          <w:sz w:val="22"/>
          <w:szCs w:val="22"/>
          <w:lang w:eastAsia="ja-JP"/>
        </w:rPr>
        <w:t>」にリンクしている。</w:t>
      </w:r>
    </w:p>
    <w:p w14:paraId="1D334A40" w14:textId="77777777" w:rsidR="00705D39" w:rsidRPr="008F096E" w:rsidRDefault="0064051F" w:rsidP="00E41AA8">
      <w:pPr>
        <w:spacing w:beforeLines="50" w:before="120"/>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悪性新生物の病期が用語の表記に含まれる場合、本</w:t>
      </w:r>
      <w:r w:rsidRPr="008F096E">
        <w:rPr>
          <w:rFonts w:asciiTheme="minorHAnsi" w:eastAsiaTheme="minorEastAsia" w:hAnsiTheme="minorHAnsi"/>
          <w:sz w:val="22"/>
          <w:szCs w:val="22"/>
          <w:lang w:eastAsia="ja-JP"/>
        </w:rPr>
        <w:t>SOC</w:t>
      </w:r>
      <w:r w:rsidRPr="008F096E">
        <w:rPr>
          <w:rFonts w:asciiTheme="minorHAnsi" w:eastAsiaTheme="minorEastAsia" w:hAnsiTheme="minorHAnsi"/>
          <w:sz w:val="22"/>
          <w:szCs w:val="22"/>
          <w:lang w:eastAsia="ja-JP"/>
        </w:rPr>
        <w:t>では、</w:t>
      </w:r>
      <w:r w:rsidR="00AE1B36" w:rsidRPr="008F096E">
        <w:rPr>
          <w:rFonts w:asciiTheme="minorHAnsi" w:eastAsiaTheme="minorEastAsia" w:hAnsiTheme="minorHAnsi"/>
          <w:sz w:val="22"/>
          <w:szCs w:val="22"/>
          <w:lang w:eastAsia="ja-JP"/>
        </w:rPr>
        <w:t>可能な限り、</w:t>
      </w:r>
      <w:r w:rsidRPr="008F096E">
        <w:rPr>
          <w:rFonts w:asciiTheme="minorHAnsi" w:eastAsiaTheme="minorEastAsia" w:hAnsiTheme="minorHAnsi"/>
          <w:sz w:val="22"/>
          <w:szCs w:val="22"/>
          <w:lang w:eastAsia="ja-JP"/>
        </w:rPr>
        <w:t>部位／悪性度／病期の語順で</w:t>
      </w:r>
      <w:r w:rsidR="00AE1B36" w:rsidRPr="008F096E">
        <w:rPr>
          <w:rFonts w:asciiTheme="minorHAnsi" w:eastAsiaTheme="minorEastAsia" w:hAnsiTheme="minorHAnsi"/>
          <w:sz w:val="22"/>
          <w:szCs w:val="22"/>
          <w:lang w:eastAsia="ja-JP"/>
        </w:rPr>
        <w:t>用語を表記するという</w:t>
      </w:r>
      <w:r w:rsidRPr="008F096E">
        <w:rPr>
          <w:rFonts w:asciiTheme="minorHAnsi" w:eastAsiaTheme="minorEastAsia" w:hAnsiTheme="minorHAnsi"/>
          <w:sz w:val="22"/>
          <w:szCs w:val="22"/>
          <w:lang w:eastAsia="ja-JP"/>
        </w:rPr>
        <w:t>取り決めを</w:t>
      </w:r>
      <w:r w:rsidR="00AE1B36" w:rsidRPr="008F096E">
        <w:rPr>
          <w:rFonts w:asciiTheme="minorHAnsi" w:eastAsiaTheme="minorEastAsia" w:hAnsiTheme="minorHAnsi"/>
          <w:sz w:val="22"/>
          <w:szCs w:val="22"/>
          <w:lang w:eastAsia="ja-JP"/>
        </w:rPr>
        <w:t>遵守</w:t>
      </w:r>
      <w:r w:rsidR="003A3733" w:rsidRPr="008F096E">
        <w:rPr>
          <w:rFonts w:asciiTheme="minorHAnsi" w:eastAsiaTheme="minorEastAsia" w:hAnsiTheme="minorHAnsi"/>
          <w:sz w:val="22"/>
          <w:szCs w:val="22"/>
          <w:lang w:eastAsia="ja-JP"/>
        </w:rPr>
        <w:t>し</w:t>
      </w:r>
      <w:r w:rsidRPr="008F096E">
        <w:rPr>
          <w:rFonts w:asciiTheme="minorHAnsi" w:eastAsiaTheme="minorEastAsia" w:hAnsiTheme="minorHAnsi"/>
          <w:sz w:val="22"/>
          <w:szCs w:val="22"/>
          <w:lang w:eastAsia="ja-JP"/>
        </w:rPr>
        <w:t>ている。</w:t>
      </w:r>
    </w:p>
    <w:p w14:paraId="53B43EEF"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病期に関する用語</w:t>
      </w:r>
      <w:r w:rsidR="00767EEA" w:rsidRPr="00A311A1">
        <w:rPr>
          <w:rFonts w:hint="eastAsia"/>
          <w:sz w:val="22"/>
          <w:szCs w:val="22"/>
          <w:lang w:eastAsia="ja-JP"/>
        </w:rPr>
        <w:t>で</w:t>
      </w:r>
      <w:r w:rsidRPr="00A311A1">
        <w:rPr>
          <w:rFonts w:hint="eastAsia"/>
          <w:sz w:val="22"/>
          <w:szCs w:val="22"/>
          <w:lang w:eastAsia="ja-JP"/>
        </w:rPr>
        <w:t>、治療が病期に依存しないものについては除外した。</w:t>
      </w:r>
    </w:p>
    <w:p w14:paraId="44DF2DD1" w14:textId="2363A657" w:rsidR="00705D39" w:rsidRPr="00A311A1" w:rsidRDefault="00D03224" w:rsidP="00E41AA8">
      <w:pPr>
        <w:spacing w:beforeLines="50" w:before="120"/>
        <w:rPr>
          <w:sz w:val="22"/>
          <w:szCs w:val="22"/>
          <w:lang w:eastAsia="ja-JP"/>
        </w:rPr>
      </w:pPr>
      <w:r w:rsidRPr="00A311A1">
        <w:rPr>
          <w:rFonts w:hint="eastAsia"/>
          <w:sz w:val="22"/>
          <w:szCs w:val="22"/>
          <w:lang w:eastAsia="ja-JP"/>
        </w:rPr>
        <w:lastRenderedPageBreak/>
        <w:t>「</w:t>
      </w:r>
      <w:r w:rsidR="0064051F" w:rsidRPr="00A311A1">
        <w:rPr>
          <w:b/>
          <w:sz w:val="22"/>
          <w:szCs w:val="22"/>
          <w:lang w:eastAsia="ja-JP"/>
        </w:rPr>
        <w:t>HLGT</w:t>
      </w:r>
      <w:r w:rsidR="006F1B90">
        <w:rPr>
          <w:b/>
          <w:sz w:val="22"/>
          <w:szCs w:val="22"/>
          <w:lang w:eastAsia="ja-JP"/>
        </w:rPr>
        <w:t xml:space="preserve">; </w:t>
      </w:r>
      <w:r w:rsidR="00363921" w:rsidRPr="00A311A1">
        <w:rPr>
          <w:rFonts w:hint="eastAsia"/>
          <w:b/>
          <w:i/>
          <w:sz w:val="22"/>
          <w:szCs w:val="22"/>
          <w:lang w:eastAsia="ja-JP"/>
        </w:rPr>
        <w:t>新</w:t>
      </w:r>
      <w:r w:rsidR="00872BFA" w:rsidRPr="00872BFA">
        <w:rPr>
          <w:rFonts w:hint="eastAsia"/>
          <w:b/>
          <w:i/>
          <w:sz w:val="22"/>
          <w:szCs w:val="22"/>
          <w:lang w:eastAsia="ja-JP"/>
        </w:rPr>
        <w:t>生物関連疾患</w:t>
      </w:r>
      <w:r w:rsidR="00872BFA" w:rsidRPr="00872BFA">
        <w:rPr>
          <w:rFonts w:hint="eastAsia"/>
          <w:b/>
          <w:i/>
          <w:sz w:val="22"/>
          <w:szCs w:val="22"/>
          <w:lang w:eastAsia="ja-JP"/>
        </w:rPr>
        <w:t xml:space="preserve"> </w:t>
      </w:r>
      <w:r w:rsidR="00872BFA" w:rsidRPr="007F4783">
        <w:rPr>
          <w:i/>
          <w:sz w:val="22"/>
          <w:szCs w:val="22"/>
          <w:lang w:eastAsia="ja-JP"/>
        </w:rPr>
        <w:t>(Neoplasm related morbidities)</w:t>
      </w:r>
      <w:r w:rsidR="00D44640" w:rsidRPr="00A311A1">
        <w:rPr>
          <w:rFonts w:hint="eastAsia"/>
          <w:sz w:val="22"/>
          <w:szCs w:val="22"/>
          <w:lang w:eastAsia="ja-JP"/>
        </w:rPr>
        <w:t>」</w:t>
      </w:r>
      <w:r w:rsidR="0064051F" w:rsidRPr="00A311A1">
        <w:rPr>
          <w:rFonts w:hint="eastAsia"/>
          <w:sz w:val="22"/>
          <w:szCs w:val="22"/>
          <w:lang w:eastAsia="ja-JP"/>
        </w:rPr>
        <w:t>の下には腫瘍性合併症および緊急状態に関連する用語をグループ化している。全てではないが、</w:t>
      </w:r>
      <w:r w:rsidRPr="00A311A1">
        <w:rPr>
          <w:rFonts w:hint="eastAsia"/>
          <w:sz w:val="22"/>
          <w:szCs w:val="22"/>
          <w:lang w:eastAsia="ja-JP"/>
        </w:rPr>
        <w:t>「</w:t>
      </w:r>
      <w:r w:rsidR="0064051F" w:rsidRPr="00A311A1">
        <w:rPr>
          <w:b/>
          <w:sz w:val="22"/>
          <w:szCs w:val="22"/>
          <w:lang w:eastAsia="ja-JP"/>
        </w:rPr>
        <w:t>HLT</w:t>
      </w:r>
      <w:r w:rsidR="006F1B90">
        <w:rPr>
          <w:b/>
          <w:sz w:val="22"/>
          <w:szCs w:val="22"/>
          <w:lang w:eastAsia="ja-JP"/>
        </w:rPr>
        <w:t xml:space="preserve">; </w:t>
      </w:r>
      <w:r w:rsidR="0064051F"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005D0799" w:rsidRPr="00A311A1">
        <w:rPr>
          <w:rFonts w:hint="eastAsia"/>
          <w:sz w:val="22"/>
          <w:szCs w:val="22"/>
          <w:lang w:eastAsia="ja-JP"/>
        </w:rPr>
        <w:t>および</w:t>
      </w:r>
      <w:r w:rsidRPr="00A311A1">
        <w:rPr>
          <w:rFonts w:hint="eastAsia"/>
          <w:sz w:val="22"/>
          <w:szCs w:val="22"/>
          <w:lang w:eastAsia="ja-JP"/>
        </w:rPr>
        <w:t>「</w:t>
      </w:r>
      <w:r w:rsidR="005D0799" w:rsidRPr="00A311A1">
        <w:rPr>
          <w:b/>
          <w:sz w:val="22"/>
          <w:szCs w:val="22"/>
          <w:lang w:eastAsia="ja-JP"/>
        </w:rPr>
        <w:t>HLT</w:t>
      </w:r>
      <w:r w:rsidR="006F1B90">
        <w:rPr>
          <w:b/>
          <w:sz w:val="22"/>
          <w:szCs w:val="22"/>
          <w:lang w:eastAsia="ja-JP"/>
        </w:rPr>
        <w:t xml:space="preserve">; </w:t>
      </w:r>
      <w:r w:rsidR="005D0799" w:rsidRPr="00A311A1">
        <w:rPr>
          <w:rFonts w:hint="eastAsia"/>
          <w:b/>
          <w:i/>
          <w:sz w:val="22"/>
          <w:szCs w:val="22"/>
          <w:lang w:eastAsia="ja-JP"/>
        </w:rPr>
        <w:t>腫</w:t>
      </w:r>
      <w:r w:rsidR="00872BFA" w:rsidRPr="00872BFA">
        <w:rPr>
          <w:rFonts w:hint="eastAsia"/>
          <w:b/>
          <w:i/>
          <w:sz w:val="22"/>
          <w:szCs w:val="22"/>
          <w:lang w:eastAsia="ja-JP"/>
        </w:rPr>
        <w:t>瘍随伴症候群ＮＥＣ</w:t>
      </w:r>
      <w:r w:rsidR="00872BFA" w:rsidRPr="00872BFA">
        <w:rPr>
          <w:rFonts w:hint="eastAsia"/>
          <w:b/>
          <w:i/>
          <w:sz w:val="22"/>
          <w:szCs w:val="22"/>
          <w:lang w:eastAsia="ja-JP"/>
        </w:rPr>
        <w:t xml:space="preserve"> </w:t>
      </w:r>
      <w:r w:rsidR="00872BFA" w:rsidRPr="007F4783">
        <w:rPr>
          <w:i/>
          <w:sz w:val="22"/>
          <w:szCs w:val="22"/>
          <w:lang w:eastAsia="ja-JP"/>
        </w:rPr>
        <w:t>(Paraneoplastic syndromes NEC)</w:t>
      </w:r>
      <w:r w:rsidR="00D44640" w:rsidRPr="00A311A1">
        <w:rPr>
          <w:rFonts w:hint="eastAsia"/>
          <w:sz w:val="22"/>
          <w:szCs w:val="22"/>
          <w:lang w:eastAsia="ja-JP"/>
        </w:rPr>
        <w:t>」</w:t>
      </w:r>
      <w:r w:rsidR="0064051F" w:rsidRPr="00A311A1">
        <w:rPr>
          <w:rFonts w:hint="eastAsia"/>
          <w:sz w:val="22"/>
          <w:szCs w:val="22"/>
          <w:lang w:eastAsia="ja-JP"/>
        </w:rPr>
        <w:t>の下の発現部位が特定される</w:t>
      </w:r>
      <w:r w:rsidR="0064051F" w:rsidRPr="00A311A1">
        <w:rPr>
          <w:sz w:val="22"/>
          <w:szCs w:val="22"/>
          <w:lang w:eastAsia="ja-JP"/>
        </w:rPr>
        <w:t>PT</w:t>
      </w:r>
      <w:r w:rsidR="0064051F" w:rsidRPr="00A311A1">
        <w:rPr>
          <w:rFonts w:hint="eastAsia"/>
          <w:sz w:val="22"/>
          <w:szCs w:val="22"/>
          <w:lang w:eastAsia="ja-JP"/>
        </w:rPr>
        <w:t>の幾つかはそれぞれの発現部位の</w:t>
      </w:r>
      <w:r w:rsidR="0064051F"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プライマリーと</w:t>
      </w:r>
      <w:r w:rsidR="009E5A29" w:rsidRPr="00A311A1">
        <w:rPr>
          <w:rFonts w:hint="eastAsia"/>
          <w:sz w:val="22"/>
          <w:szCs w:val="22"/>
          <w:lang w:eastAsia="ja-JP"/>
        </w:rPr>
        <w:t>し</w:t>
      </w:r>
      <w:r w:rsidR="0064051F" w:rsidRPr="00A311A1">
        <w:rPr>
          <w:rFonts w:hint="eastAsia"/>
          <w:sz w:val="22"/>
          <w:szCs w:val="22"/>
          <w:lang w:eastAsia="ja-JP"/>
        </w:rPr>
        <w:t>、</w:t>
      </w:r>
      <w:r w:rsidR="009E5A29" w:rsidRPr="00A311A1">
        <w:rPr>
          <w:rFonts w:hint="eastAsia"/>
          <w:sz w:val="22"/>
          <w:szCs w:val="22"/>
          <w:lang w:eastAsia="ja-JP"/>
        </w:rPr>
        <w:t>本</w:t>
      </w:r>
      <w:r w:rsidR="009E5A29"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セカンダリーと</w:t>
      </w:r>
      <w:r w:rsidR="009E5A29" w:rsidRPr="00A311A1">
        <w:rPr>
          <w:rFonts w:hint="eastAsia"/>
          <w:sz w:val="22"/>
          <w:szCs w:val="22"/>
          <w:lang w:eastAsia="ja-JP"/>
        </w:rPr>
        <w:t>して</w:t>
      </w:r>
      <w:r w:rsidR="0064051F" w:rsidRPr="00A311A1">
        <w:rPr>
          <w:rFonts w:hint="eastAsia"/>
          <w:sz w:val="22"/>
          <w:szCs w:val="22"/>
          <w:lang w:eastAsia="ja-JP"/>
        </w:rPr>
        <w:t>いる。</w:t>
      </w:r>
    </w:p>
    <w:p w14:paraId="40ED8058" w14:textId="40F11858"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6F1B90">
        <w:rPr>
          <w:b/>
          <w:sz w:val="22"/>
          <w:szCs w:val="22"/>
          <w:lang w:eastAsia="ja-JP"/>
        </w:rPr>
        <w:t xml:space="preserve">; </w:t>
      </w:r>
      <w:r w:rsidR="0064051F" w:rsidRPr="00A311A1">
        <w:rPr>
          <w:rFonts w:hint="eastAsia"/>
          <w:b/>
          <w:i/>
          <w:sz w:val="22"/>
          <w:szCs w:val="22"/>
          <w:lang w:eastAsia="ja-JP"/>
        </w:rPr>
        <w:t>転</w:t>
      </w:r>
      <w:r w:rsidR="00872BFA" w:rsidRPr="00872BFA">
        <w:rPr>
          <w:rFonts w:hint="eastAsia"/>
          <w:b/>
          <w:i/>
          <w:sz w:val="22"/>
          <w:szCs w:val="22"/>
          <w:lang w:eastAsia="ja-JP"/>
        </w:rPr>
        <w:t>移</w:t>
      </w:r>
      <w:r w:rsidR="00872BFA" w:rsidRPr="00872BFA">
        <w:rPr>
          <w:rFonts w:hint="eastAsia"/>
          <w:b/>
          <w:i/>
          <w:sz w:val="22"/>
          <w:szCs w:val="22"/>
          <w:lang w:eastAsia="ja-JP"/>
        </w:rPr>
        <w:t xml:space="preserve"> </w:t>
      </w:r>
      <w:r w:rsidR="00872BFA" w:rsidRPr="007F4783">
        <w:rPr>
          <w:i/>
          <w:sz w:val="22"/>
          <w:szCs w:val="22"/>
          <w:lang w:eastAsia="ja-JP"/>
        </w:rPr>
        <w:t>(Metastases)</w:t>
      </w:r>
      <w:r w:rsidR="00D44640" w:rsidRPr="00A311A1">
        <w:rPr>
          <w:rFonts w:hint="eastAsia"/>
          <w:sz w:val="22"/>
          <w:szCs w:val="22"/>
          <w:lang w:eastAsia="ja-JP"/>
        </w:rPr>
        <w:t>」</w:t>
      </w:r>
      <w:r w:rsidR="0064051F" w:rsidRPr="00A311A1">
        <w:rPr>
          <w:rFonts w:hint="eastAsia"/>
          <w:sz w:val="22"/>
          <w:szCs w:val="22"/>
          <w:lang w:eastAsia="ja-JP"/>
        </w:rPr>
        <w:t>には部位が特定されるものおよび部位非特定または不明のものが含まれている。部位が特定される用語は、通常、本</w:t>
      </w:r>
      <w:r w:rsidR="0064051F" w:rsidRPr="00A311A1">
        <w:rPr>
          <w:sz w:val="22"/>
          <w:szCs w:val="22"/>
          <w:lang w:eastAsia="ja-JP"/>
        </w:rPr>
        <w:t>SOC</w:t>
      </w:r>
      <w:r w:rsidR="0064051F" w:rsidRPr="00A311A1">
        <w:rPr>
          <w:rFonts w:hint="eastAsia"/>
          <w:sz w:val="22"/>
          <w:szCs w:val="22"/>
          <w:lang w:eastAsia="ja-JP"/>
        </w:rPr>
        <w:t>をプライマリーとし、発現部位の</w:t>
      </w:r>
      <w:r w:rsidR="0064051F" w:rsidRPr="00A311A1">
        <w:rPr>
          <w:sz w:val="22"/>
          <w:szCs w:val="22"/>
          <w:lang w:eastAsia="ja-JP"/>
        </w:rPr>
        <w:t>SOC</w:t>
      </w:r>
      <w:r w:rsidR="0064051F" w:rsidRPr="00A311A1">
        <w:rPr>
          <w:rFonts w:hint="eastAsia"/>
          <w:sz w:val="22"/>
          <w:szCs w:val="22"/>
          <w:lang w:eastAsia="ja-JP"/>
        </w:rPr>
        <w:t>をセカンダリー</w:t>
      </w:r>
      <w:r w:rsidR="0064051F" w:rsidRPr="00A311A1">
        <w:rPr>
          <w:sz w:val="22"/>
          <w:szCs w:val="22"/>
          <w:lang w:eastAsia="ja-JP"/>
        </w:rPr>
        <w:t>SOC</w:t>
      </w:r>
      <w:r w:rsidR="0064051F" w:rsidRPr="00A311A1">
        <w:rPr>
          <w:rFonts w:hint="eastAsia"/>
          <w:sz w:val="22"/>
          <w:szCs w:val="22"/>
          <w:lang w:eastAsia="ja-JP"/>
        </w:rPr>
        <w:t>としている。</w:t>
      </w:r>
    </w:p>
    <w:p w14:paraId="72618C81" w14:textId="7C3FBF68" w:rsidR="00705D39" w:rsidRPr="00A311A1" w:rsidRDefault="00D03224" w:rsidP="00E41AA8">
      <w:pPr>
        <w:spacing w:beforeLines="50" w:before="120"/>
        <w:rPr>
          <w:sz w:val="22"/>
          <w:szCs w:val="22"/>
          <w:lang w:eastAsia="ja-JP"/>
        </w:rPr>
      </w:pPr>
      <w:r w:rsidRPr="00A311A1">
        <w:rPr>
          <w:rFonts w:hint="eastAsia"/>
          <w:sz w:val="22"/>
          <w:szCs w:val="22"/>
        </w:rPr>
        <w:t>「</w:t>
      </w:r>
      <w:r w:rsidR="00452E0D" w:rsidRPr="00A311A1">
        <w:rPr>
          <w:rFonts w:hint="eastAsia"/>
          <w:sz w:val="22"/>
          <w:szCs w:val="22"/>
          <w:lang w:eastAsia="ja-JP"/>
        </w:rPr>
        <w:t>遠隔</w:t>
      </w:r>
      <w:r w:rsidR="0064051F"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0064051F" w:rsidRPr="00A311A1">
        <w:rPr>
          <w:rFonts w:hint="eastAsia"/>
          <w:sz w:val="22"/>
          <w:szCs w:val="22"/>
        </w:rPr>
        <w:t>（</w:t>
      </w:r>
      <w:r w:rsidR="0064051F" w:rsidRPr="00A311A1">
        <w:rPr>
          <w:sz w:val="22"/>
          <w:szCs w:val="22"/>
        </w:rPr>
        <w:t>Metastatic</w:t>
      </w:r>
      <w:r w:rsidR="0064051F" w:rsidRPr="00A311A1">
        <w:rPr>
          <w:rFonts w:hint="eastAsia"/>
          <w:sz w:val="22"/>
          <w:szCs w:val="22"/>
        </w:rPr>
        <w:t>）が付いている用語（例：</w:t>
      </w:r>
      <w:r w:rsidRPr="00A311A1">
        <w:rPr>
          <w:rFonts w:hint="eastAsia"/>
          <w:sz w:val="22"/>
          <w:szCs w:val="22"/>
        </w:rPr>
        <w:t>「</w:t>
      </w:r>
      <w:r w:rsidR="0064051F" w:rsidRPr="00A311A1">
        <w:rPr>
          <w:b/>
          <w:bCs/>
          <w:iCs/>
          <w:sz w:val="22"/>
          <w:szCs w:val="22"/>
        </w:rPr>
        <w:t>PT</w:t>
      </w:r>
      <w:r w:rsidR="006F1B90">
        <w:rPr>
          <w:b/>
          <w:bCs/>
          <w:iCs/>
          <w:sz w:val="22"/>
          <w:szCs w:val="22"/>
          <w:lang w:eastAsia="ja-JP"/>
        </w:rPr>
        <w:t xml:space="preserve">; </w:t>
      </w:r>
      <w:r w:rsidR="00452E0D" w:rsidRPr="00A311A1">
        <w:rPr>
          <w:rFonts w:hint="eastAsia"/>
          <w:b/>
          <w:bCs/>
          <w:i/>
          <w:iCs/>
          <w:sz w:val="22"/>
          <w:szCs w:val="22"/>
          <w:lang w:eastAsia="ja-JP"/>
        </w:rPr>
        <w:t>遠隔転移を伴う</w:t>
      </w:r>
      <w:r w:rsidR="0064051F" w:rsidRPr="00A311A1">
        <w:rPr>
          <w:rFonts w:hint="eastAsia"/>
          <w:b/>
          <w:bCs/>
          <w:i/>
          <w:iCs/>
          <w:sz w:val="22"/>
          <w:szCs w:val="22"/>
        </w:rPr>
        <w:t>卵巣癌</w:t>
      </w:r>
      <w:r w:rsidR="007A02B2" w:rsidRPr="00A311A1">
        <w:rPr>
          <w:bCs/>
          <w:iCs/>
          <w:sz w:val="22"/>
          <w:szCs w:val="22"/>
        </w:rPr>
        <w:t xml:space="preserve"> </w:t>
      </w:r>
      <w:r w:rsidR="007A02B2" w:rsidRPr="00485592">
        <w:rPr>
          <w:bCs/>
          <w:i/>
          <w:iCs/>
          <w:sz w:val="22"/>
          <w:szCs w:val="22"/>
        </w:rPr>
        <w:t>(</w:t>
      </w:r>
      <w:r w:rsidR="009E5A29" w:rsidRPr="00485592">
        <w:rPr>
          <w:i/>
          <w:iCs/>
          <w:sz w:val="22"/>
          <w:szCs w:val="22"/>
        </w:rPr>
        <w:t>Ovarian cancer metastatic</w:t>
      </w:r>
      <w:r w:rsidR="007A02B2" w:rsidRPr="00485592">
        <w:rPr>
          <w:bCs/>
          <w:i/>
          <w:iCs/>
          <w:sz w:val="22"/>
          <w:szCs w:val="22"/>
        </w:rPr>
        <w:t>)</w:t>
      </w:r>
      <w:r w:rsidR="00D44640" w:rsidRPr="00A311A1">
        <w:rPr>
          <w:rFonts w:hint="eastAsia"/>
          <w:sz w:val="22"/>
          <w:szCs w:val="22"/>
        </w:rPr>
        <w:t>」</w:t>
      </w:r>
      <w:r w:rsidR="0064051F" w:rsidRPr="00A311A1">
        <w:rPr>
          <w:rFonts w:hint="eastAsia"/>
          <w:sz w:val="22"/>
          <w:szCs w:val="22"/>
        </w:rPr>
        <w:t>）は</w:t>
      </w:r>
      <w:r w:rsidR="0064051F" w:rsidRPr="00A311A1">
        <w:rPr>
          <w:sz w:val="22"/>
          <w:szCs w:val="22"/>
        </w:rPr>
        <w:t>PT</w:t>
      </w:r>
      <w:r w:rsidR="0064051F" w:rsidRPr="00A311A1">
        <w:rPr>
          <w:rFonts w:hint="eastAsia"/>
          <w:sz w:val="22"/>
          <w:szCs w:val="22"/>
        </w:rPr>
        <w:t>とし、第</w:t>
      </w:r>
      <w:r w:rsidR="0064051F" w:rsidRPr="00A311A1">
        <w:rPr>
          <w:sz w:val="22"/>
          <w:szCs w:val="22"/>
        </w:rPr>
        <w:t>4</w:t>
      </w:r>
      <w:r w:rsidR="0064051F" w:rsidRPr="00A311A1">
        <w:rPr>
          <w:rFonts w:hint="eastAsia"/>
          <w:sz w:val="22"/>
          <w:szCs w:val="22"/>
        </w:rPr>
        <w:t>期（</w:t>
      </w:r>
      <w:r w:rsidR="0064051F" w:rsidRPr="00A311A1">
        <w:rPr>
          <w:sz w:val="22"/>
          <w:szCs w:val="22"/>
        </w:rPr>
        <w:t>stage IV</w:t>
      </w:r>
      <w:r w:rsidR="0064051F" w:rsidRPr="00A311A1">
        <w:rPr>
          <w:rFonts w:hint="eastAsia"/>
          <w:sz w:val="22"/>
          <w:szCs w:val="22"/>
        </w:rPr>
        <w:t>）が付いている他の</w:t>
      </w:r>
      <w:r w:rsidR="0064051F" w:rsidRPr="00A311A1">
        <w:rPr>
          <w:sz w:val="22"/>
          <w:szCs w:val="22"/>
        </w:rPr>
        <w:t>PT</w:t>
      </w:r>
      <w:r w:rsidR="00050275" w:rsidRPr="00A311A1">
        <w:rPr>
          <w:rFonts w:hint="eastAsia"/>
          <w:sz w:val="22"/>
          <w:szCs w:val="22"/>
        </w:rPr>
        <w:t>とは</w:t>
      </w:r>
      <w:r w:rsidR="0064051F" w:rsidRPr="00A311A1">
        <w:rPr>
          <w:rFonts w:hint="eastAsia"/>
          <w:sz w:val="22"/>
          <w:szCs w:val="22"/>
        </w:rPr>
        <w:t>独立</w:t>
      </w:r>
      <w:r w:rsidR="00050275" w:rsidRPr="00A311A1">
        <w:rPr>
          <w:rFonts w:hint="eastAsia"/>
          <w:sz w:val="22"/>
          <w:szCs w:val="22"/>
        </w:rPr>
        <w:t>して収載</w:t>
      </w:r>
      <w:r w:rsidR="00E60382" w:rsidRPr="00A311A1">
        <w:rPr>
          <w:rFonts w:hint="eastAsia"/>
          <w:sz w:val="22"/>
          <w:szCs w:val="22"/>
        </w:rPr>
        <w:t>し</w:t>
      </w:r>
      <w:r w:rsidR="00050275" w:rsidRPr="00A311A1">
        <w:rPr>
          <w:rFonts w:hint="eastAsia"/>
          <w:sz w:val="22"/>
          <w:szCs w:val="22"/>
        </w:rPr>
        <w:t>ている</w:t>
      </w:r>
      <w:r w:rsidR="0064051F" w:rsidRPr="00A311A1">
        <w:rPr>
          <w:rFonts w:hint="eastAsia"/>
          <w:sz w:val="22"/>
          <w:szCs w:val="22"/>
        </w:rPr>
        <w:t>。</w:t>
      </w:r>
      <w:r w:rsidR="0064051F" w:rsidRPr="00A311A1">
        <w:rPr>
          <w:rFonts w:hint="eastAsia"/>
          <w:sz w:val="22"/>
          <w:szCs w:val="22"/>
          <w:lang w:eastAsia="ja-JP"/>
        </w:rPr>
        <w:t>その理由は</w:t>
      </w:r>
      <w:r w:rsidRPr="00A311A1">
        <w:rPr>
          <w:rFonts w:hint="eastAsia"/>
          <w:sz w:val="22"/>
          <w:szCs w:val="22"/>
          <w:lang w:eastAsia="ja-JP"/>
        </w:rPr>
        <w:t>「</w:t>
      </w:r>
      <w:r w:rsidR="0064051F" w:rsidRPr="00A311A1">
        <w:rPr>
          <w:rFonts w:hint="eastAsia"/>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は第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）に限らず、それ以外の</w:t>
      </w:r>
      <w:r w:rsidR="0064051F" w:rsidRPr="00A311A1">
        <w:rPr>
          <w:sz w:val="22"/>
          <w:szCs w:val="22"/>
          <w:lang w:eastAsia="ja-JP"/>
        </w:rPr>
        <w:t>stage</w:t>
      </w:r>
      <w:r w:rsidR="0064051F" w:rsidRPr="00A311A1">
        <w:rPr>
          <w:rFonts w:hint="eastAsia"/>
          <w:sz w:val="22"/>
          <w:szCs w:val="22"/>
          <w:lang w:eastAsia="ja-JP"/>
        </w:rPr>
        <w:t>でも起こりうる。従って、</w:t>
      </w:r>
      <w:r w:rsidR="00452E0D" w:rsidRPr="00A311A1">
        <w:rPr>
          <w:rFonts w:hint="eastAsia"/>
          <w:sz w:val="22"/>
          <w:szCs w:val="22"/>
          <w:lang w:eastAsia="ja-JP"/>
        </w:rPr>
        <w:t>遠隔</w:t>
      </w:r>
      <w:r w:rsidR="0064051F" w:rsidRPr="00A311A1">
        <w:rPr>
          <w:rFonts w:hint="eastAsia"/>
          <w:sz w:val="22"/>
          <w:szCs w:val="22"/>
          <w:lang w:eastAsia="ja-JP"/>
        </w:rPr>
        <w:t>転移</w:t>
      </w:r>
      <w:r w:rsidR="00452E0D" w:rsidRPr="00A311A1">
        <w:rPr>
          <w:rFonts w:hint="eastAsia"/>
          <w:sz w:val="22"/>
          <w:szCs w:val="22"/>
          <w:lang w:eastAsia="ja-JP"/>
        </w:rPr>
        <w:t>を伴う</w:t>
      </w:r>
      <w:r w:rsidR="0064051F" w:rsidRPr="00A311A1">
        <w:rPr>
          <w:rFonts w:hint="eastAsia"/>
          <w:sz w:val="22"/>
          <w:szCs w:val="22"/>
          <w:lang w:eastAsia="ja-JP"/>
        </w:rPr>
        <w:t>（</w:t>
      </w:r>
      <w:r w:rsidR="0064051F" w:rsidRPr="00A311A1">
        <w:rPr>
          <w:sz w:val="22"/>
          <w:szCs w:val="22"/>
          <w:lang w:eastAsia="ja-JP"/>
        </w:rPr>
        <w:t>Metastatic</w:t>
      </w:r>
      <w:r w:rsidR="0064051F" w:rsidRPr="00A311A1">
        <w:rPr>
          <w:rFonts w:hint="eastAsia"/>
          <w:sz w:val="22"/>
          <w:szCs w:val="22"/>
          <w:lang w:eastAsia="ja-JP"/>
        </w:rPr>
        <w:t>）</w:t>
      </w:r>
      <w:r w:rsidR="00452E0D" w:rsidRPr="00A311A1">
        <w:rPr>
          <w:rFonts w:hint="eastAsia"/>
          <w:sz w:val="22"/>
          <w:szCs w:val="22"/>
          <w:lang w:eastAsia="ja-JP"/>
        </w:rPr>
        <w:t>が付く</w:t>
      </w:r>
      <w:r w:rsidR="0064051F" w:rsidRPr="00A311A1">
        <w:rPr>
          <w:sz w:val="22"/>
          <w:szCs w:val="22"/>
          <w:lang w:eastAsia="ja-JP"/>
        </w:rPr>
        <w:t>LLT</w:t>
      </w:r>
      <w:r w:rsidR="0064051F" w:rsidRPr="00A311A1">
        <w:rPr>
          <w:rFonts w:hint="eastAsia"/>
          <w:sz w:val="22"/>
          <w:szCs w:val="22"/>
          <w:lang w:eastAsia="ja-JP"/>
        </w:rPr>
        <w:t>が第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）を伴う</w:t>
      </w:r>
      <w:r w:rsidR="0064051F" w:rsidRPr="00A311A1">
        <w:rPr>
          <w:sz w:val="22"/>
          <w:szCs w:val="22"/>
          <w:lang w:eastAsia="ja-JP"/>
        </w:rPr>
        <w:t>PT</w:t>
      </w:r>
      <w:r w:rsidR="0064051F" w:rsidRPr="00A311A1">
        <w:rPr>
          <w:rFonts w:hint="eastAsia"/>
          <w:sz w:val="22"/>
          <w:szCs w:val="22"/>
          <w:lang w:eastAsia="ja-JP"/>
        </w:rPr>
        <w:t>にリンクしているのは必ずしも適切ではないからであ</w:t>
      </w:r>
      <w:r w:rsidR="004E0C40">
        <w:rPr>
          <w:rFonts w:hint="eastAsia"/>
          <w:sz w:val="22"/>
          <w:szCs w:val="22"/>
          <w:lang w:eastAsia="ja-JP"/>
        </w:rPr>
        <w:t>る</w:t>
      </w:r>
      <w:r w:rsidR="0064051F" w:rsidRPr="00A311A1">
        <w:rPr>
          <w:rFonts w:hint="eastAsia"/>
          <w:sz w:val="22"/>
          <w:szCs w:val="22"/>
          <w:lang w:eastAsia="ja-JP"/>
        </w:rPr>
        <w:t>。</w:t>
      </w:r>
    </w:p>
    <w:p w14:paraId="23581738" w14:textId="519D4F0D" w:rsidR="00705D39" w:rsidRPr="00A311A1" w:rsidRDefault="0064051F" w:rsidP="00E41AA8">
      <w:pPr>
        <w:spacing w:beforeLines="50" w:before="120"/>
        <w:ind w:left="2"/>
        <w:rPr>
          <w:sz w:val="22"/>
          <w:szCs w:val="22"/>
          <w:lang w:eastAsia="ja-JP"/>
        </w:rPr>
      </w:pPr>
      <w:r w:rsidRPr="00A311A1">
        <w:rPr>
          <w:rFonts w:hint="eastAsia"/>
          <w:sz w:val="22"/>
          <w:szCs w:val="22"/>
          <w:lang w:eastAsia="ja-JP"/>
        </w:rPr>
        <w:t>通常</w:t>
      </w:r>
      <w:r w:rsidRPr="00A311A1">
        <w:rPr>
          <w:sz w:val="22"/>
          <w:szCs w:val="22"/>
          <w:lang w:eastAsia="ja-JP"/>
        </w:rPr>
        <w:t>MedDRA</w:t>
      </w:r>
      <w:r w:rsidRPr="00A311A1">
        <w:rPr>
          <w:rFonts w:hint="eastAsia"/>
          <w:sz w:val="22"/>
          <w:szCs w:val="22"/>
          <w:lang w:eastAsia="ja-JP"/>
        </w:rPr>
        <w:t>では“</w:t>
      </w:r>
      <w:r w:rsidRPr="00A311A1">
        <w:rPr>
          <w:sz w:val="22"/>
          <w:szCs w:val="22"/>
          <w:lang w:eastAsia="ja-JP"/>
        </w:rPr>
        <w:t>High</w:t>
      </w:r>
      <w:r w:rsidRPr="00A311A1">
        <w:rPr>
          <w:rFonts w:hint="eastAsia"/>
          <w:sz w:val="22"/>
          <w:szCs w:val="22"/>
          <w:lang w:eastAsia="ja-JP"/>
        </w:rPr>
        <w:t>”および“</w:t>
      </w:r>
      <w:r w:rsidRPr="00A311A1">
        <w:rPr>
          <w:sz w:val="22"/>
          <w:szCs w:val="22"/>
          <w:lang w:eastAsia="ja-JP"/>
        </w:rPr>
        <w:t>Low</w:t>
      </w:r>
      <w:r w:rsidRPr="00A311A1">
        <w:rPr>
          <w:rFonts w:hint="eastAsia"/>
          <w:sz w:val="22"/>
          <w:szCs w:val="22"/>
          <w:lang w:eastAsia="ja-JP"/>
        </w:rPr>
        <w:t>”が付く用語は臨床検査に関する用語と考え</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00AE207E">
        <w:rPr>
          <w:b/>
          <w:sz w:val="22"/>
          <w:szCs w:val="22"/>
          <w:lang w:eastAsia="ja-JP"/>
        </w:rPr>
        <w:t xml:space="preserve"> </w:t>
      </w:r>
      <w:r w:rsidRPr="00A311A1">
        <w:rPr>
          <w:rFonts w:hint="eastAsia"/>
          <w:b/>
          <w:i/>
          <w:sz w:val="22"/>
          <w:szCs w:val="22"/>
          <w:lang w:eastAsia="ja-JP"/>
        </w:rPr>
        <w:t>臨床検査</w:t>
      </w:r>
      <w:r w:rsidR="00D44640" w:rsidRPr="00A311A1">
        <w:rPr>
          <w:rFonts w:hint="eastAsia"/>
          <w:sz w:val="22"/>
          <w:szCs w:val="22"/>
          <w:lang w:eastAsia="ja-JP"/>
        </w:rPr>
        <w:t>」</w:t>
      </w:r>
      <w:r w:rsidRPr="00A311A1">
        <w:rPr>
          <w:rFonts w:hint="eastAsia"/>
          <w:sz w:val="22"/>
          <w:szCs w:val="22"/>
          <w:lang w:eastAsia="ja-JP"/>
        </w:rPr>
        <w:t>に分類されるが、唯一の例外として</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00D81E6A" w:rsidRPr="00A311A1">
        <w:rPr>
          <w:rFonts w:hint="eastAsia"/>
          <w:b/>
          <w:bCs/>
          <w:i/>
          <w:iCs/>
          <w:sz w:val="22"/>
          <w:szCs w:val="22"/>
          <w:lang w:eastAsia="ja-JP"/>
        </w:rPr>
        <w:t>ローグレード星細胞腫</w:t>
      </w:r>
      <w:r w:rsidR="00D81E6A" w:rsidRPr="00A311A1">
        <w:rPr>
          <w:b/>
          <w:bCs/>
          <w:i/>
          <w:iCs/>
          <w:sz w:val="22"/>
          <w:szCs w:val="22"/>
          <w:lang w:eastAsia="ja-JP"/>
        </w:rPr>
        <w:t xml:space="preserve"> </w:t>
      </w:r>
      <w:r w:rsidR="00D81E6A" w:rsidRPr="00845B6E">
        <w:rPr>
          <w:bCs/>
          <w:i/>
          <w:iCs/>
          <w:sz w:val="22"/>
          <w:szCs w:val="22"/>
          <w:lang w:eastAsia="ja-JP"/>
        </w:rPr>
        <w:t>(Astrocytoma, low grade</w:t>
      </w:r>
      <w:r w:rsidRPr="00845B6E">
        <w:rPr>
          <w:bCs/>
          <w:i/>
          <w:iCs/>
          <w:sz w:val="22"/>
          <w:szCs w:val="22"/>
          <w:lang w:eastAsia="ja-JP"/>
        </w:rPr>
        <w:t>)</w:t>
      </w:r>
      <w:r w:rsidR="00D44640" w:rsidRPr="00A311A1">
        <w:rPr>
          <w:rFonts w:hint="eastAsia"/>
          <w:sz w:val="22"/>
          <w:szCs w:val="22"/>
          <w:lang w:eastAsia="ja-JP"/>
        </w:rPr>
        <w:t>」</w:t>
      </w:r>
      <w:r w:rsidRPr="00A311A1">
        <w:rPr>
          <w:rFonts w:hint="eastAsia"/>
          <w:sz w:val="22"/>
          <w:szCs w:val="22"/>
          <w:lang w:eastAsia="ja-JP"/>
        </w:rPr>
        <w:t>のように“</w:t>
      </w:r>
      <w:r w:rsidRPr="00A311A1">
        <w:rPr>
          <w:sz w:val="22"/>
          <w:szCs w:val="22"/>
          <w:lang w:eastAsia="ja-JP"/>
        </w:rPr>
        <w:t>low grade</w:t>
      </w:r>
      <w:r w:rsidR="007A6858" w:rsidRPr="00A311A1">
        <w:rPr>
          <w:rFonts w:hint="eastAsia"/>
          <w:sz w:val="22"/>
          <w:szCs w:val="22"/>
          <w:lang w:eastAsia="ja-JP"/>
        </w:rPr>
        <w:t>”</w:t>
      </w:r>
      <w:r w:rsidRPr="00A311A1">
        <w:rPr>
          <w:sz w:val="22"/>
          <w:szCs w:val="22"/>
          <w:lang w:eastAsia="ja-JP"/>
        </w:rPr>
        <w:t xml:space="preserve"> </w:t>
      </w:r>
      <w:r w:rsidR="007A6858" w:rsidRPr="00A311A1">
        <w:rPr>
          <w:rFonts w:hint="eastAsia"/>
          <w:sz w:val="22"/>
          <w:szCs w:val="22"/>
          <w:lang w:eastAsia="ja-JP"/>
        </w:rPr>
        <w:t>新生物</w:t>
      </w:r>
      <w:r w:rsidRPr="00A311A1">
        <w:rPr>
          <w:rFonts w:hint="eastAsia"/>
          <w:sz w:val="22"/>
          <w:szCs w:val="22"/>
          <w:lang w:eastAsia="ja-JP"/>
        </w:rPr>
        <w:t>に関する</w:t>
      </w:r>
      <w:r w:rsidRPr="00A311A1">
        <w:rPr>
          <w:sz w:val="22"/>
          <w:szCs w:val="22"/>
          <w:lang w:eastAsia="ja-JP"/>
        </w:rPr>
        <w:t>PT</w:t>
      </w:r>
      <w:r w:rsidRPr="00A311A1">
        <w:rPr>
          <w:rFonts w:hint="eastAsia"/>
          <w:sz w:val="22"/>
          <w:szCs w:val="22"/>
          <w:lang w:eastAsia="ja-JP"/>
        </w:rPr>
        <w:t>は本</w:t>
      </w:r>
      <w:r w:rsidRPr="00A311A1">
        <w:rPr>
          <w:sz w:val="22"/>
          <w:szCs w:val="22"/>
          <w:lang w:eastAsia="ja-JP"/>
        </w:rPr>
        <w:t>SOC</w:t>
      </w:r>
      <w:r w:rsidRPr="00A311A1">
        <w:rPr>
          <w:rFonts w:hint="eastAsia"/>
          <w:sz w:val="22"/>
          <w:szCs w:val="22"/>
          <w:lang w:eastAsia="ja-JP"/>
        </w:rPr>
        <w:t>に分類されている。</w:t>
      </w:r>
    </w:p>
    <w:p w14:paraId="057F779E" w14:textId="492DB9AB" w:rsidR="00705D39" w:rsidRPr="00A311A1" w:rsidRDefault="0064051F" w:rsidP="00E41AA8">
      <w:pPr>
        <w:spacing w:beforeLines="50" w:before="120"/>
        <w:rPr>
          <w:sz w:val="22"/>
          <w:szCs w:val="22"/>
          <w:lang w:eastAsia="ja-JP"/>
        </w:rPr>
      </w:pPr>
      <w:r w:rsidRPr="00A311A1">
        <w:rPr>
          <w:rFonts w:hint="eastAsia"/>
          <w:b/>
          <w:sz w:val="22"/>
          <w:szCs w:val="22"/>
          <w:lang w:eastAsia="ja-JP"/>
        </w:rPr>
        <w:t>不特定なポリープ用語：</w:t>
      </w:r>
      <w:r w:rsidRPr="00A311A1">
        <w:rPr>
          <w:rFonts w:hint="eastAsia"/>
          <w:sz w:val="22"/>
          <w:szCs w:val="22"/>
          <w:lang w:eastAsia="ja-JP"/>
        </w:rPr>
        <w:t>既存の良性、悪性が特定されていないポリープ用語（例</w:t>
      </w:r>
      <w:r w:rsidR="00E60382" w:rsidRPr="00A311A1">
        <w:rPr>
          <w:rFonts w:hint="eastAsia"/>
          <w:sz w:val="22"/>
          <w:szCs w:val="22"/>
          <w:lang w:eastAsia="ja-JP"/>
        </w:rPr>
        <w:t>：</w:t>
      </w:r>
      <w:r w:rsidR="00D03224" w:rsidRPr="00A311A1">
        <w:rPr>
          <w:rFonts w:hint="eastAsia"/>
          <w:sz w:val="22"/>
          <w:szCs w:val="22"/>
          <w:lang w:eastAsia="ja-JP"/>
        </w:rPr>
        <w:t>「</w:t>
      </w:r>
      <w:r w:rsidR="00E60382"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胃</w:t>
      </w:r>
      <w:r w:rsidR="00E7199C" w:rsidRPr="00E7199C">
        <w:rPr>
          <w:rFonts w:hint="eastAsia"/>
          <w:b/>
          <w:i/>
          <w:sz w:val="22"/>
          <w:szCs w:val="22"/>
          <w:lang w:eastAsia="ja-JP"/>
        </w:rPr>
        <w:t>ポリープ</w:t>
      </w:r>
      <w:r w:rsidR="00E7199C" w:rsidRPr="00E7199C">
        <w:rPr>
          <w:rFonts w:hint="eastAsia"/>
          <w:b/>
          <w:i/>
          <w:sz w:val="22"/>
          <w:szCs w:val="22"/>
          <w:lang w:eastAsia="ja-JP"/>
        </w:rPr>
        <w:t xml:space="preserve"> </w:t>
      </w:r>
      <w:r w:rsidR="00E7199C" w:rsidRPr="007F4783">
        <w:rPr>
          <w:i/>
          <w:sz w:val="22"/>
          <w:szCs w:val="22"/>
          <w:lang w:eastAsia="ja-JP"/>
        </w:rPr>
        <w:t>(Gastric polyps)</w:t>
      </w:r>
      <w:r w:rsidR="00D44640" w:rsidRPr="00A311A1">
        <w:rPr>
          <w:rFonts w:hint="eastAsia"/>
          <w:sz w:val="22"/>
          <w:szCs w:val="22"/>
          <w:lang w:eastAsia="ja-JP"/>
        </w:rPr>
        <w:t>」</w:t>
      </w:r>
      <w:r w:rsidRPr="00A311A1">
        <w:rPr>
          <w:rFonts w:hint="eastAsia"/>
          <w:sz w:val="22"/>
          <w:szCs w:val="22"/>
          <w:lang w:eastAsia="ja-JP"/>
        </w:rPr>
        <w:t>）は良性に分類する。新規に追加されるポリープ用語は</w:t>
      </w:r>
      <w:r w:rsidR="00D03224" w:rsidRPr="00A311A1">
        <w:rPr>
          <w:rFonts w:hint="eastAsia"/>
          <w:sz w:val="22"/>
          <w:szCs w:val="22"/>
          <w:lang w:eastAsia="ja-JP"/>
        </w:rPr>
        <w:t>「</w:t>
      </w:r>
      <w:r w:rsidRPr="00A311A1">
        <w:rPr>
          <w:rFonts w:hint="eastAsia"/>
          <w:sz w:val="22"/>
          <w:szCs w:val="22"/>
          <w:lang w:eastAsia="ja-JP"/>
        </w:rPr>
        <w:t>良性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は付けない。</w:t>
      </w:r>
      <w:r w:rsidR="007F51DD" w:rsidRPr="00A311A1">
        <w:rPr>
          <w:rFonts w:hint="eastAsia"/>
          <w:sz w:val="22"/>
          <w:szCs w:val="22"/>
          <w:lang w:eastAsia="ja-JP"/>
        </w:rPr>
        <w:t>ポリープは</w:t>
      </w:r>
      <w:r w:rsidR="00D03224" w:rsidRPr="00A311A1">
        <w:rPr>
          <w:rFonts w:hint="eastAsia"/>
          <w:sz w:val="22"/>
          <w:szCs w:val="22"/>
          <w:lang w:eastAsia="ja-JP"/>
        </w:rPr>
        <w:t>「</w:t>
      </w:r>
      <w:r w:rsidRPr="00A311A1">
        <w:rPr>
          <w:b/>
          <w:sz w:val="22"/>
          <w:szCs w:val="22"/>
          <w:lang w:eastAsia="ja-JP"/>
        </w:rPr>
        <w:t>SOC</w:t>
      </w:r>
      <w:r w:rsidR="006F1B90">
        <w:rPr>
          <w:b/>
          <w:sz w:val="22"/>
          <w:szCs w:val="22"/>
          <w:lang w:eastAsia="ja-JP"/>
        </w:rPr>
        <w:t xml:space="preserve">; </w:t>
      </w:r>
      <w:r w:rsidRPr="00A311A1">
        <w:rPr>
          <w:rFonts w:hint="eastAsia"/>
          <w:b/>
          <w:i/>
          <w:sz w:val="22"/>
          <w:szCs w:val="22"/>
          <w:lang w:eastAsia="ja-JP"/>
        </w:rPr>
        <w:t>良性、悪性および詳細不明の新生物（嚢胞およびポリープを含む）</w:t>
      </w:r>
      <w:r w:rsidR="00D44640" w:rsidRPr="00A311A1">
        <w:rPr>
          <w:rFonts w:hint="eastAsia"/>
          <w:sz w:val="22"/>
          <w:szCs w:val="22"/>
          <w:lang w:eastAsia="ja-JP"/>
        </w:rPr>
        <w:t>」</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とし、それぞれ適切な発現部位を示す</w:t>
      </w:r>
      <w:r w:rsidRPr="00A311A1">
        <w:rPr>
          <w:sz w:val="22"/>
          <w:szCs w:val="22"/>
          <w:lang w:eastAsia="ja-JP"/>
        </w:rPr>
        <w:t>SOC</w:t>
      </w:r>
      <w:r w:rsidRPr="00A311A1">
        <w:rPr>
          <w:rFonts w:hint="eastAsia"/>
          <w:sz w:val="22"/>
          <w:szCs w:val="22"/>
          <w:lang w:eastAsia="ja-JP"/>
        </w:rPr>
        <w:t>をプライマリーとする。</w:t>
      </w:r>
      <w:r w:rsidR="008E0750" w:rsidRPr="00A311A1">
        <w:rPr>
          <w:rFonts w:hint="eastAsia"/>
          <w:sz w:val="22"/>
          <w:szCs w:val="22"/>
          <w:lang w:eastAsia="ja-JP"/>
        </w:rPr>
        <w:t>本</w:t>
      </w:r>
      <w:r w:rsidRPr="00A311A1">
        <w:rPr>
          <w:sz w:val="22"/>
          <w:szCs w:val="22"/>
          <w:lang w:eastAsia="ja-JP"/>
        </w:rPr>
        <w:t>SOC</w:t>
      </w:r>
      <w:r w:rsidRPr="00A311A1">
        <w:rPr>
          <w:rFonts w:hint="eastAsia"/>
          <w:sz w:val="22"/>
          <w:szCs w:val="22"/>
          <w:lang w:eastAsia="ja-JP"/>
        </w:rPr>
        <w:t>内で</w:t>
      </w:r>
      <w:r w:rsidR="008E0750" w:rsidRPr="00A311A1">
        <w:rPr>
          <w:rFonts w:hint="eastAsia"/>
          <w:sz w:val="22"/>
          <w:szCs w:val="22"/>
          <w:lang w:eastAsia="ja-JP"/>
        </w:rPr>
        <w:t>ポリープ用語は、</w:t>
      </w:r>
      <w:r w:rsidRPr="00A311A1">
        <w:rPr>
          <w:rFonts w:hint="eastAsia"/>
          <w:sz w:val="22"/>
          <w:szCs w:val="22"/>
          <w:lang w:eastAsia="ja-JP"/>
        </w:rPr>
        <w:t>悪性度不明を示す</w:t>
      </w:r>
      <w:r w:rsidRPr="00A311A1">
        <w:rPr>
          <w:sz w:val="22"/>
          <w:szCs w:val="22"/>
          <w:lang w:eastAsia="ja-JP"/>
        </w:rPr>
        <w:t>HLT</w:t>
      </w:r>
      <w:r w:rsidRPr="00A311A1">
        <w:rPr>
          <w:rFonts w:hint="eastAsia"/>
          <w:sz w:val="22"/>
          <w:szCs w:val="22"/>
          <w:lang w:eastAsia="ja-JP"/>
        </w:rPr>
        <w:t>よりも良性を表す</w:t>
      </w:r>
      <w:r w:rsidRPr="00A311A1">
        <w:rPr>
          <w:sz w:val="22"/>
          <w:szCs w:val="22"/>
          <w:lang w:eastAsia="ja-JP"/>
        </w:rPr>
        <w:t>HLT</w:t>
      </w:r>
      <w:r w:rsidRPr="00A311A1">
        <w:rPr>
          <w:rFonts w:hint="eastAsia"/>
          <w:sz w:val="22"/>
          <w:szCs w:val="22"/>
          <w:lang w:eastAsia="ja-JP"/>
        </w:rPr>
        <w:t>にリンク</w:t>
      </w:r>
      <w:r w:rsidR="00767EEA" w:rsidRPr="00A311A1">
        <w:rPr>
          <w:rFonts w:hint="eastAsia"/>
          <w:sz w:val="22"/>
          <w:szCs w:val="22"/>
          <w:lang w:eastAsia="ja-JP"/>
        </w:rPr>
        <w:t>している</w:t>
      </w:r>
      <w:r w:rsidRPr="00A311A1">
        <w:rPr>
          <w:rFonts w:hint="eastAsia"/>
          <w:sz w:val="22"/>
          <w:szCs w:val="22"/>
          <w:lang w:eastAsia="ja-JP"/>
        </w:rPr>
        <w:t>。さらに、</w:t>
      </w:r>
      <w:r w:rsidR="00D03224" w:rsidRPr="00A311A1">
        <w:rPr>
          <w:rFonts w:hint="eastAsia"/>
          <w:sz w:val="22"/>
          <w:szCs w:val="22"/>
          <w:lang w:eastAsia="ja-JP"/>
        </w:rPr>
        <w:t>「</w:t>
      </w:r>
      <w:r w:rsidRPr="00A311A1">
        <w:rPr>
          <w:rFonts w:hint="eastAsia"/>
          <w:sz w:val="22"/>
          <w:szCs w:val="22"/>
          <w:lang w:eastAsia="ja-JP"/>
        </w:rPr>
        <w:t>悪性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を伴うポリープ用語は今後</w:t>
      </w:r>
      <w:r w:rsidRPr="00A311A1">
        <w:rPr>
          <w:sz w:val="22"/>
          <w:szCs w:val="22"/>
          <w:lang w:eastAsia="ja-JP"/>
        </w:rPr>
        <w:t>MedDRA</w:t>
      </w:r>
      <w:r w:rsidRPr="00A311A1">
        <w:rPr>
          <w:rFonts w:hint="eastAsia"/>
          <w:sz w:val="22"/>
          <w:szCs w:val="22"/>
          <w:lang w:eastAsia="ja-JP"/>
        </w:rPr>
        <w:t>には採用しない。それゆえ、コーディングのためには適切な悪性新生物の用語の選択を推奨する。</w:t>
      </w: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32" w:name="_Toc420230511"/>
      <w:bookmarkStart w:id="333" w:name="_Toc420232004"/>
      <w:bookmarkStart w:id="334" w:name="_Toc420292707"/>
      <w:bookmarkStart w:id="335" w:name="_Toc420293052"/>
      <w:bookmarkStart w:id="336" w:name="_Toc427562946"/>
      <w:bookmarkStart w:id="337" w:name="_Toc429210187"/>
      <w:bookmarkStart w:id="338" w:name="_Toc443386844"/>
      <w:bookmarkStart w:id="339" w:name="_Toc522281476"/>
      <w:r w:rsidRPr="007A64A5">
        <w:rPr>
          <w:rFonts w:ascii="ＭＳ Ｐゴシック" w:eastAsia="ＭＳ Ｐゴシック" w:hAnsi="ＭＳ Ｐゴシック" w:hint="eastAsia"/>
          <w:i w:val="0"/>
          <w:sz w:val="24"/>
          <w:szCs w:val="24"/>
          <w:lang w:eastAsia="zh-TW"/>
        </w:rPr>
        <w:lastRenderedPageBreak/>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332"/>
      <w:bookmarkEnd w:id="333"/>
      <w:bookmarkEnd w:id="334"/>
      <w:bookmarkEnd w:id="335"/>
      <w:bookmarkEnd w:id="336"/>
      <w:bookmarkEnd w:id="337"/>
      <w:r w:rsidR="00D44640">
        <w:rPr>
          <w:rFonts w:ascii="ＭＳ Ｐゴシック" w:eastAsia="ＭＳ Ｐゴシック" w:hAnsi="ＭＳ Ｐゴシック" w:hint="eastAsia"/>
          <w:i w:val="0"/>
          <w:sz w:val="24"/>
          <w:szCs w:val="24"/>
          <w:lang w:eastAsia="zh-TW"/>
        </w:rPr>
        <w:t>」</w:t>
      </w:r>
      <w:bookmarkEnd w:id="338"/>
      <w:bookmarkEnd w:id="339"/>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000961C3" w14:textId="10604D2B" w:rsidR="00705D39" w:rsidRDefault="0064051F" w:rsidP="00E41AA8">
      <w:pPr>
        <w:spacing w:beforeLines="50" w:before="120"/>
        <w:rPr>
          <w:sz w:val="22"/>
          <w:szCs w:val="22"/>
          <w:lang w:eastAsia="ja-JP"/>
        </w:rPr>
      </w:pPr>
      <w:r w:rsidRPr="009A466D">
        <w:rPr>
          <w:rFonts w:hint="eastAsia"/>
          <w:sz w:val="22"/>
          <w:szCs w:val="22"/>
          <w:lang w:eastAsia="ja-JP"/>
        </w:rPr>
        <w:t>神経系障害は、</w:t>
      </w:r>
      <w:r w:rsidRPr="009A466D">
        <w:rPr>
          <w:sz w:val="22"/>
          <w:szCs w:val="22"/>
          <w:lang w:eastAsia="ja-JP"/>
        </w:rPr>
        <w:t>HLGT</w:t>
      </w:r>
      <w:r w:rsidRPr="009A466D">
        <w:rPr>
          <w:rFonts w:hint="eastAsia"/>
          <w:sz w:val="22"/>
          <w:szCs w:val="22"/>
          <w:lang w:eastAsia="ja-JP"/>
        </w:rPr>
        <w:t>レベルでは、解剖学的、病因学的、および病態生理学的に、大きく</w:t>
      </w:r>
      <w:r w:rsidR="00EC6013" w:rsidRPr="009A466D">
        <w:rPr>
          <w:rFonts w:hint="eastAsia"/>
          <w:sz w:val="22"/>
          <w:szCs w:val="22"/>
          <w:lang w:eastAsia="ja-JP"/>
        </w:rPr>
        <w:t>三つに</w:t>
      </w:r>
      <w:r w:rsidRPr="009A466D">
        <w:rPr>
          <w:rFonts w:hint="eastAsia"/>
          <w:sz w:val="22"/>
          <w:szCs w:val="22"/>
          <w:lang w:eastAsia="ja-JP"/>
        </w:rPr>
        <w:t>分類されている。解剖学的に分類された障害を含む</w:t>
      </w:r>
      <w:r w:rsidRPr="009A466D">
        <w:rPr>
          <w:sz w:val="22"/>
          <w:szCs w:val="22"/>
          <w:lang w:eastAsia="ja-JP"/>
        </w:rPr>
        <w:t>HLGT</w:t>
      </w:r>
      <w:r w:rsidRPr="009A466D">
        <w:rPr>
          <w:rFonts w:hint="eastAsia"/>
          <w:sz w:val="22"/>
          <w:szCs w:val="22"/>
          <w:lang w:eastAsia="ja-JP"/>
        </w:rPr>
        <w:t>の例は、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脊</w:t>
      </w:r>
      <w:r w:rsidR="00E7199C" w:rsidRPr="00E7199C">
        <w:rPr>
          <w:rFonts w:hint="eastAsia"/>
          <w:b/>
          <w:i/>
          <w:sz w:val="22"/>
          <w:szCs w:val="22"/>
          <w:lang w:eastAsia="ja-JP"/>
        </w:rPr>
        <w:t>髄および神経根障害</w:t>
      </w:r>
      <w:r w:rsidR="00E7199C" w:rsidRPr="00E7199C">
        <w:rPr>
          <w:rFonts w:hint="eastAsia"/>
          <w:b/>
          <w:i/>
          <w:sz w:val="22"/>
          <w:szCs w:val="22"/>
          <w:lang w:eastAsia="ja-JP"/>
        </w:rPr>
        <w:t xml:space="preserve"> </w:t>
      </w:r>
      <w:r w:rsidR="00E7199C" w:rsidRPr="007F4783">
        <w:rPr>
          <w:i/>
          <w:sz w:val="22"/>
          <w:szCs w:val="22"/>
          <w:lang w:eastAsia="ja-JP"/>
        </w:rPr>
        <w:t>(Spinal cord and nerve root disorders)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脳</w:t>
      </w:r>
      <w:r w:rsidR="00E7199C" w:rsidRPr="00E7199C">
        <w:rPr>
          <w:rFonts w:hint="eastAsia"/>
          <w:b/>
          <w:i/>
          <w:sz w:val="22"/>
          <w:szCs w:val="22"/>
          <w:lang w:eastAsia="ja-JP"/>
        </w:rPr>
        <w:t>神経障害（新生物を除く）</w:t>
      </w:r>
      <w:r w:rsidR="00E7199C" w:rsidRPr="00E7199C">
        <w:rPr>
          <w:rFonts w:hint="eastAsia"/>
          <w:b/>
          <w:i/>
          <w:sz w:val="22"/>
          <w:szCs w:val="22"/>
          <w:lang w:eastAsia="ja-JP"/>
        </w:rPr>
        <w:t xml:space="preserve"> </w:t>
      </w:r>
      <w:r w:rsidR="00E7199C" w:rsidRPr="007F4783">
        <w:rPr>
          <w:i/>
          <w:sz w:val="22"/>
          <w:szCs w:val="22"/>
          <w:lang w:eastAsia="ja-JP"/>
        </w:rPr>
        <w:t>(Cranial nerve disorders (excl neoplasms))</w:t>
      </w:r>
      <w:r w:rsidR="00D44640">
        <w:rPr>
          <w:rFonts w:hint="eastAsia"/>
          <w:sz w:val="22"/>
          <w:szCs w:val="22"/>
          <w:lang w:eastAsia="ja-JP"/>
        </w:rPr>
        <w:t>」</w:t>
      </w:r>
      <w:r w:rsidRPr="009A466D">
        <w:rPr>
          <w:rFonts w:hint="eastAsia"/>
          <w:sz w:val="22"/>
          <w:szCs w:val="22"/>
          <w:lang w:eastAsia="ja-JP"/>
        </w:rPr>
        <w:t>である。病因学的分類の例としては、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先</w:t>
      </w:r>
      <w:r w:rsidR="00E7199C" w:rsidRPr="00E7199C">
        <w:rPr>
          <w:rFonts w:hint="eastAsia"/>
          <w:b/>
          <w:i/>
          <w:sz w:val="22"/>
          <w:szCs w:val="22"/>
          <w:lang w:eastAsia="ja-JP"/>
        </w:rPr>
        <w:t>天性および周産期性神経学的異常</w:t>
      </w:r>
      <w:r w:rsidR="00E7199C" w:rsidRPr="00E7199C">
        <w:rPr>
          <w:rFonts w:hint="eastAsia"/>
          <w:b/>
          <w:i/>
          <w:sz w:val="22"/>
          <w:szCs w:val="22"/>
          <w:lang w:eastAsia="ja-JP"/>
        </w:rPr>
        <w:t xml:space="preserve"> </w:t>
      </w:r>
      <w:r w:rsidR="00E7199C" w:rsidRPr="007F4783">
        <w:rPr>
          <w:i/>
          <w:sz w:val="22"/>
          <w:szCs w:val="22"/>
          <w:lang w:eastAsia="ja-JP"/>
        </w:rPr>
        <w:t>(Congenital and peripartum neurological conditions)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中</w:t>
      </w:r>
      <w:r w:rsidR="00E7199C" w:rsidRPr="00E7199C">
        <w:rPr>
          <w:rFonts w:hint="eastAsia"/>
          <w:b/>
          <w:i/>
          <w:sz w:val="22"/>
          <w:szCs w:val="22"/>
          <w:lang w:eastAsia="ja-JP"/>
        </w:rPr>
        <w:t>枢神経系感染および炎症</w:t>
      </w:r>
      <w:r w:rsidR="00E7199C" w:rsidRPr="00E7199C">
        <w:rPr>
          <w:rFonts w:hint="eastAsia"/>
          <w:b/>
          <w:i/>
          <w:sz w:val="22"/>
          <w:szCs w:val="22"/>
          <w:lang w:eastAsia="ja-JP"/>
        </w:rPr>
        <w:t xml:space="preserve"> </w:t>
      </w:r>
      <w:r w:rsidR="00E7199C" w:rsidRPr="007F4783">
        <w:rPr>
          <w:i/>
          <w:sz w:val="22"/>
          <w:szCs w:val="22"/>
          <w:lang w:eastAsia="ja-JP"/>
        </w:rPr>
        <w:t>(Central nervous system infections and inflammations)</w:t>
      </w:r>
      <w:r w:rsidR="00D44640">
        <w:rPr>
          <w:rFonts w:hint="eastAsia"/>
          <w:sz w:val="22"/>
          <w:szCs w:val="22"/>
          <w:lang w:eastAsia="ja-JP"/>
        </w:rPr>
        <w:t>」</w:t>
      </w:r>
      <w:r w:rsidRPr="009A466D">
        <w:rPr>
          <w:rFonts w:hint="eastAsia"/>
          <w:sz w:val="22"/>
          <w:szCs w:val="22"/>
          <w:lang w:eastAsia="ja-JP"/>
        </w:rPr>
        <w:t>である。病態生理学的分類の例は、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007F20C7" w:rsidRPr="007F20C7">
        <w:rPr>
          <w:rFonts w:hint="eastAsia"/>
          <w:b/>
          <w:i/>
          <w:sz w:val="22"/>
          <w:szCs w:val="22"/>
          <w:lang w:eastAsia="ja-JP"/>
        </w:rPr>
        <w:t>脱</w:t>
      </w:r>
      <w:r w:rsidR="00E7199C" w:rsidRPr="00E7199C">
        <w:rPr>
          <w:rFonts w:hint="eastAsia"/>
          <w:b/>
          <w:i/>
          <w:sz w:val="22"/>
          <w:szCs w:val="22"/>
          <w:lang w:eastAsia="ja-JP"/>
        </w:rPr>
        <w:t>髄疾患</w:t>
      </w:r>
      <w:r w:rsidR="00E7199C" w:rsidRPr="00E7199C">
        <w:rPr>
          <w:rFonts w:hint="eastAsia"/>
          <w:b/>
          <w:i/>
          <w:sz w:val="22"/>
          <w:szCs w:val="22"/>
          <w:lang w:eastAsia="ja-JP"/>
        </w:rPr>
        <w:t xml:space="preserve"> </w:t>
      </w:r>
      <w:r w:rsidR="00E7199C" w:rsidRPr="007F4783">
        <w:rPr>
          <w:i/>
          <w:sz w:val="22"/>
          <w:szCs w:val="22"/>
          <w:lang w:eastAsia="ja-JP"/>
        </w:rPr>
        <w:t>(Demyelinating disorders)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末</w:t>
      </w:r>
      <w:r w:rsidR="00E7199C" w:rsidRPr="00E7199C">
        <w:rPr>
          <w:rFonts w:hint="eastAsia"/>
          <w:b/>
          <w:i/>
          <w:sz w:val="22"/>
          <w:szCs w:val="22"/>
          <w:lang w:eastAsia="ja-JP"/>
        </w:rPr>
        <w:t>梢性ニューロパチー</w:t>
      </w:r>
      <w:r w:rsidR="00E7199C" w:rsidRPr="00E7199C">
        <w:rPr>
          <w:rFonts w:hint="eastAsia"/>
          <w:b/>
          <w:i/>
          <w:sz w:val="22"/>
          <w:szCs w:val="22"/>
          <w:lang w:eastAsia="ja-JP"/>
        </w:rPr>
        <w:t xml:space="preserve"> </w:t>
      </w:r>
      <w:r w:rsidR="00E7199C" w:rsidRPr="007F4783">
        <w:rPr>
          <w:i/>
          <w:sz w:val="22"/>
          <w:szCs w:val="22"/>
          <w:lang w:eastAsia="ja-JP"/>
        </w:rPr>
        <w:t>(Peripheral neuropathies)</w:t>
      </w:r>
      <w:r w:rsidR="00D44640">
        <w:rPr>
          <w:rFonts w:hint="eastAsia"/>
          <w:sz w:val="22"/>
          <w:szCs w:val="22"/>
          <w:lang w:eastAsia="ja-JP"/>
        </w:rPr>
        <w:t>」</w:t>
      </w:r>
      <w:r w:rsidRPr="009A466D">
        <w:rPr>
          <w:rFonts w:hint="eastAsia"/>
          <w:sz w:val="22"/>
          <w:szCs w:val="22"/>
          <w:lang w:eastAsia="ja-JP"/>
        </w:rPr>
        <w:t>である。</w:t>
      </w:r>
    </w:p>
    <w:p w14:paraId="02F8336F" w14:textId="7DB47E5A" w:rsidR="00705D39" w:rsidRDefault="0064051F" w:rsidP="00E41AA8">
      <w:pPr>
        <w:spacing w:beforeLines="50" w:before="120"/>
        <w:rPr>
          <w:sz w:val="22"/>
          <w:szCs w:val="22"/>
          <w:lang w:eastAsia="ja-JP"/>
        </w:rPr>
      </w:pPr>
      <w:r w:rsidRPr="009A466D">
        <w:rPr>
          <w:rFonts w:hint="eastAsia"/>
          <w:sz w:val="22"/>
          <w:szCs w:val="22"/>
          <w:lang w:eastAsia="ja-JP"/>
        </w:rPr>
        <w:t>一般に、</w:t>
      </w:r>
      <w:r w:rsidRPr="009A466D">
        <w:rPr>
          <w:rFonts w:hint="eastAsia"/>
          <w:sz w:val="22"/>
          <w:szCs w:val="22"/>
          <w:lang w:eastAsia="ja-JP"/>
        </w:rPr>
        <w:t>MedDRA</w:t>
      </w:r>
      <w:r w:rsidRPr="009A466D">
        <w:rPr>
          <w:rFonts w:hint="eastAsia"/>
          <w:sz w:val="22"/>
          <w:szCs w:val="22"/>
          <w:lang w:eastAsia="ja-JP"/>
        </w:rPr>
        <w:t>では、障害に随伴する特有な徴候と症状は、関連する障害を包含する</w:t>
      </w:r>
      <w:r w:rsidRPr="009A466D">
        <w:rPr>
          <w:sz w:val="22"/>
          <w:szCs w:val="22"/>
          <w:lang w:eastAsia="ja-JP"/>
        </w:rPr>
        <w:t>HLGT</w:t>
      </w:r>
      <w:r w:rsidRPr="009A466D">
        <w:rPr>
          <w:rFonts w:hint="eastAsia"/>
          <w:sz w:val="22"/>
          <w:szCs w:val="22"/>
          <w:lang w:eastAsia="ja-JP"/>
        </w:rPr>
        <w:t>の下に分類されている。しかし、種々の障害に関連する可能性のある神経学的徴候と症状は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神</w:t>
      </w:r>
      <w:r w:rsidR="00AE4DAF" w:rsidRPr="00AE4DAF">
        <w:rPr>
          <w:rFonts w:hint="eastAsia"/>
          <w:b/>
          <w:i/>
          <w:sz w:val="22"/>
          <w:szCs w:val="22"/>
          <w:lang w:eastAsia="ja-JP"/>
        </w:rPr>
        <w:t>経学的障害ＮＥＣ</w:t>
      </w:r>
      <w:r w:rsidR="00AE4DAF" w:rsidRPr="00AE4DAF">
        <w:rPr>
          <w:rFonts w:hint="eastAsia"/>
          <w:b/>
          <w:i/>
          <w:sz w:val="22"/>
          <w:szCs w:val="22"/>
          <w:lang w:eastAsia="ja-JP"/>
        </w:rPr>
        <w:t xml:space="preserve"> </w:t>
      </w:r>
      <w:r w:rsidR="00AE4DAF" w:rsidRPr="007F4783">
        <w:rPr>
          <w:i/>
          <w:sz w:val="22"/>
          <w:szCs w:val="22"/>
          <w:lang w:eastAsia="ja-JP"/>
        </w:rPr>
        <w:t>(Neurological disorders NEC)</w:t>
      </w:r>
      <w:r w:rsidR="00D44640">
        <w:rPr>
          <w:rFonts w:hint="eastAsia"/>
          <w:sz w:val="22"/>
          <w:szCs w:val="22"/>
          <w:lang w:eastAsia="ja-JP"/>
        </w:rPr>
        <w:t>」</w:t>
      </w:r>
      <w:r w:rsidRPr="009A466D">
        <w:rPr>
          <w:rFonts w:hint="eastAsia"/>
          <w:sz w:val="22"/>
          <w:szCs w:val="22"/>
          <w:lang w:eastAsia="ja-JP"/>
        </w:rPr>
        <w:t>の下に分類されている（例：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反</w:t>
      </w:r>
      <w:r w:rsidR="00AE4DAF" w:rsidRPr="00AE4DAF">
        <w:rPr>
          <w:rFonts w:hint="eastAsia"/>
          <w:b/>
          <w:i/>
          <w:sz w:val="22"/>
          <w:szCs w:val="22"/>
          <w:lang w:eastAsia="ja-JP"/>
        </w:rPr>
        <w:t>射異常</w:t>
      </w:r>
      <w:r w:rsidR="00AE4DAF" w:rsidRPr="00AE4DAF">
        <w:rPr>
          <w:rFonts w:hint="eastAsia"/>
          <w:b/>
          <w:i/>
          <w:sz w:val="22"/>
          <w:szCs w:val="22"/>
          <w:lang w:eastAsia="ja-JP"/>
        </w:rPr>
        <w:t xml:space="preserve"> </w:t>
      </w:r>
      <w:r w:rsidR="00AE4DAF" w:rsidRPr="007F4783">
        <w:rPr>
          <w:i/>
          <w:sz w:val="22"/>
          <w:szCs w:val="22"/>
          <w:lang w:eastAsia="ja-JP"/>
        </w:rPr>
        <w:t>(Abnormal reflexes)</w:t>
      </w:r>
      <w:r w:rsidR="00D44640">
        <w:rPr>
          <w:rFonts w:hint="eastAsia"/>
          <w:sz w:val="22"/>
          <w:szCs w:val="22"/>
          <w:lang w:eastAsia="ja-JP"/>
        </w:rPr>
        <w:t>」</w:t>
      </w:r>
      <w:r w:rsidRPr="009A466D">
        <w:rPr>
          <w:rFonts w:hint="eastAsia"/>
          <w:sz w:val="22"/>
          <w:szCs w:val="22"/>
          <w:lang w:eastAsia="ja-JP"/>
        </w:rPr>
        <w:t>）</w:t>
      </w:r>
      <w:r w:rsidR="00777D86" w:rsidRPr="009A466D">
        <w:rPr>
          <w:rFonts w:hint="eastAsia"/>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70BEAF5D" w14:textId="0BBB25E0"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視</w:t>
      </w:r>
      <w:r w:rsidR="00AE4DAF" w:rsidRPr="00AE4DAF">
        <w:rPr>
          <w:rFonts w:ascii="Century" w:eastAsia="ＭＳ 明朝" w:hAnsi="Century" w:hint="eastAsia"/>
          <w:b/>
          <w:i/>
          <w:sz w:val="22"/>
          <w:szCs w:val="22"/>
          <w:lang w:eastAsia="ja-JP"/>
        </w:rPr>
        <w:t>神経障害ＮＥＣ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(Optic nerve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眼</w:t>
      </w:r>
      <w:r w:rsidR="00AE4DAF" w:rsidRPr="00AE4DAF">
        <w:rPr>
          <w:rFonts w:ascii="Century" w:eastAsia="ＭＳ 明朝" w:hAnsi="Century" w:hint="eastAsia"/>
          <w:b/>
          <w:i/>
          <w:sz w:val="22"/>
          <w:szCs w:val="22"/>
          <w:lang w:eastAsia="ja-JP"/>
        </w:rPr>
        <w:t>部神経学的障害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of the eye)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脳</w:t>
      </w:r>
      <w:r w:rsidR="00AE4DAF" w:rsidRPr="00AE4DAF">
        <w:rPr>
          <w:rFonts w:ascii="Century" w:eastAsia="ＭＳ 明朝" w:hAnsi="Century" w:hint="eastAsia"/>
          <w:b/>
          <w:i/>
          <w:sz w:val="22"/>
          <w:szCs w:val="22"/>
          <w:lang w:eastAsia="ja-JP"/>
        </w:rPr>
        <w:t>神経障害（新生物を除く）</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(Cranial nerve disorders (excl neoplasms))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に配置されている。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瞳</w:t>
      </w:r>
      <w:r w:rsidR="00AE4DAF" w:rsidRPr="00AE4DAF">
        <w:rPr>
          <w:rFonts w:ascii="Century" w:eastAsia="ＭＳ 明朝" w:hAnsi="Century" w:hint="eastAsia"/>
          <w:b/>
          <w:i/>
          <w:sz w:val="22"/>
          <w:szCs w:val="22"/>
          <w:lang w:eastAsia="ja-JP"/>
        </w:rPr>
        <w:t>孔徴候</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(Pupillary signs)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の下に配置されている。</w:t>
      </w:r>
    </w:p>
    <w:p w14:paraId="5E5A7DFC" w14:textId="25A8B807" w:rsidR="00705D39" w:rsidRDefault="00962470"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頭痛は</w:t>
      </w:r>
      <w:r w:rsidR="0064051F" w:rsidRPr="009A466D">
        <w:rPr>
          <w:rFonts w:ascii="Century" w:eastAsia="ＭＳ 明朝" w:hAnsi="Century" w:hint="eastAsia"/>
          <w:sz w:val="22"/>
          <w:szCs w:val="22"/>
          <w:lang w:eastAsia="ja-JP"/>
        </w:rPr>
        <w:t>独自の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として存在し、</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には含まれない。</w:t>
      </w:r>
    </w:p>
    <w:p w14:paraId="50A01645" w14:textId="632D45DE"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遺</w:t>
      </w:r>
      <w:r w:rsidR="00AE4DAF" w:rsidRPr="00AE4DAF">
        <w:rPr>
          <w:rFonts w:ascii="Century" w:eastAsia="ＭＳ 明朝" w:hAnsi="Century" w:hint="eastAsia"/>
          <w:b/>
          <w:i/>
          <w:sz w:val="22"/>
          <w:szCs w:val="22"/>
          <w:lang w:eastAsia="ja-JP"/>
        </w:rPr>
        <w:t>伝性筋障害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(Hereditary muscle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(Neuromuscular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先</w:t>
      </w:r>
      <w:r w:rsidR="00AE4DAF" w:rsidRPr="00AE4DAF">
        <w:rPr>
          <w:rFonts w:ascii="Century" w:eastAsia="ＭＳ 明朝" w:hAnsi="Century" w:hint="eastAsia"/>
          <w:b/>
          <w:i/>
          <w:sz w:val="22"/>
          <w:szCs w:val="22"/>
          <w:lang w:eastAsia="ja-JP"/>
        </w:rPr>
        <w:t>天性および周産期性神経学的異常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(Congenital and peripartum neurological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28833A39" w14:textId="18B3E161" w:rsidR="00705D39" w:rsidRDefault="00D03224" w:rsidP="00E41AA8">
      <w:pPr>
        <w:pStyle w:val="1231"/>
        <w:spacing w:beforeLines="50" w:before="120" w:line="240" w:lineRule="auto"/>
        <w:rPr>
          <w:rFonts w:ascii="Century" w:eastAsia="ＭＳ 明朝" w:hAnsi="Century"/>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昏</w:t>
      </w:r>
      <w:r w:rsidR="00AE4DAF" w:rsidRPr="00AE4DAF">
        <w:rPr>
          <w:rFonts w:ascii="Century" w:eastAsia="ＭＳ 明朝" w:hAnsi="Century" w:hint="eastAsia"/>
          <w:b/>
          <w:i/>
          <w:sz w:val="22"/>
          <w:szCs w:val="22"/>
          <w:lang w:eastAsia="ja-JP"/>
        </w:rPr>
        <w:t>睡状態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(Coma states)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40" w:name="_Toc420230512"/>
      <w:bookmarkStart w:id="341" w:name="_Toc420232005"/>
      <w:bookmarkStart w:id="342" w:name="_Toc420292708"/>
      <w:bookmarkStart w:id="343" w:name="_Toc420293053"/>
      <w:bookmarkStart w:id="344" w:name="_Toc427562947"/>
      <w:bookmarkStart w:id="345" w:name="_Toc429210188"/>
      <w:bookmarkStart w:id="346" w:name="_Toc443386845"/>
      <w:bookmarkStart w:id="347" w:name="_Toc522281477"/>
      <w:r w:rsidRPr="007A64A5">
        <w:rPr>
          <w:rFonts w:ascii="ＭＳ Ｐゴシック" w:eastAsia="ＭＳ Ｐゴシック" w:hAnsi="ＭＳ Ｐゴシック" w:hint="eastAsia"/>
          <w:i w:val="0"/>
          <w:sz w:val="24"/>
          <w:szCs w:val="24"/>
          <w:lang w:eastAsia="ja-JP"/>
        </w:rPr>
        <w:lastRenderedPageBreak/>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340"/>
      <w:bookmarkEnd w:id="341"/>
      <w:bookmarkEnd w:id="342"/>
      <w:bookmarkEnd w:id="343"/>
      <w:bookmarkEnd w:id="344"/>
      <w:bookmarkEnd w:id="345"/>
      <w:r w:rsidR="00D44640">
        <w:rPr>
          <w:rFonts w:ascii="ＭＳ Ｐゴシック" w:eastAsia="ＭＳ Ｐゴシック" w:hAnsi="ＭＳ Ｐゴシック" w:hint="eastAsia"/>
          <w:i w:val="0"/>
          <w:sz w:val="24"/>
          <w:szCs w:val="24"/>
          <w:lang w:eastAsia="ja-JP"/>
        </w:rPr>
        <w:t>」</w:t>
      </w:r>
      <w:bookmarkEnd w:id="346"/>
      <w:bookmarkEnd w:id="347"/>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189DB4C0" w14:textId="4E79135D" w:rsidR="00705D39" w:rsidRDefault="00DA74A4" w:rsidP="00E41AA8">
      <w:pPr>
        <w:spacing w:beforeLines="50" w:before="120"/>
        <w:rPr>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では様々な方法で障害を分類している。母体と胎児および新生児の障害を区別するとともに、障害が発生する妊娠経過（</w:t>
      </w:r>
      <w:r w:rsidR="00572DFD" w:rsidRPr="009A466D">
        <w:rPr>
          <w:rFonts w:hint="eastAsia"/>
          <w:sz w:val="22"/>
          <w:szCs w:val="22"/>
          <w:lang w:eastAsia="ja-JP"/>
        </w:rPr>
        <w:t>例：</w:t>
      </w:r>
      <w:r w:rsidR="0064051F" w:rsidRPr="009A466D">
        <w:rPr>
          <w:rFonts w:hint="eastAsia"/>
          <w:sz w:val="22"/>
          <w:szCs w:val="22"/>
          <w:lang w:eastAsia="ja-JP"/>
        </w:rPr>
        <w:t>分娩、分娩後など）に応じて障害を分けるようにしている。</w:t>
      </w:r>
      <w:r w:rsidR="00D43803" w:rsidRPr="009A466D">
        <w:rPr>
          <w:rFonts w:hint="eastAsia"/>
          <w:sz w:val="22"/>
          <w:szCs w:val="22"/>
          <w:lang w:eastAsia="ja-JP"/>
        </w:rPr>
        <w:t>この例としては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labour and delivery)</w:t>
      </w:r>
      <w:r w:rsidR="00D44640">
        <w:rPr>
          <w:rFonts w:hint="eastAsia"/>
          <w:sz w:val="22"/>
          <w:szCs w:val="22"/>
          <w:lang w:eastAsia="ja-JP"/>
        </w:rPr>
        <w:t>」</w:t>
      </w:r>
      <w:r w:rsidR="0064051F" w:rsidRPr="009A466D">
        <w:rPr>
          <w:rFonts w:hint="eastAsia"/>
          <w:sz w:val="22"/>
          <w:szCs w:val="22"/>
          <w:lang w:eastAsia="ja-JP"/>
        </w:rPr>
        <w:t>と</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娩後および産褥障害</w:t>
      </w:r>
      <w:r w:rsidR="00AE4DAF" w:rsidRPr="00AE4DAF">
        <w:rPr>
          <w:rFonts w:hint="eastAsia"/>
          <w:b/>
          <w:i/>
          <w:sz w:val="22"/>
          <w:szCs w:val="22"/>
          <w:lang w:eastAsia="ja-JP"/>
        </w:rPr>
        <w:t xml:space="preserve"> </w:t>
      </w:r>
      <w:r w:rsidR="00AE4DAF" w:rsidRPr="007F4783">
        <w:rPr>
          <w:i/>
          <w:sz w:val="22"/>
          <w:szCs w:val="22"/>
          <w:lang w:eastAsia="ja-JP"/>
        </w:rPr>
        <w:t>(Postpartum and puerperal disorders)</w:t>
      </w:r>
      <w:r w:rsidR="00D44640">
        <w:rPr>
          <w:rFonts w:hint="eastAsia"/>
          <w:sz w:val="22"/>
          <w:szCs w:val="22"/>
          <w:lang w:eastAsia="ja-JP"/>
        </w:rPr>
        <w:t>」</w:t>
      </w:r>
      <w:r w:rsidR="00D43803" w:rsidRPr="009A466D">
        <w:rPr>
          <w:rFonts w:hint="eastAsia"/>
          <w:sz w:val="22"/>
          <w:szCs w:val="22"/>
          <w:lang w:eastAsia="ja-JP"/>
        </w:rPr>
        <w:t>がある。一方、</w:t>
      </w:r>
      <w:r w:rsidR="0064051F" w:rsidRPr="009A466D">
        <w:rPr>
          <w:rFonts w:hint="eastAsia"/>
          <w:sz w:val="22"/>
          <w:szCs w:val="22"/>
          <w:lang w:eastAsia="ja-JP"/>
        </w:rPr>
        <w:t>解剖学的に分類され</w:t>
      </w:r>
      <w:r w:rsidR="002945D1" w:rsidRPr="009A466D">
        <w:rPr>
          <w:rFonts w:hint="eastAsia"/>
          <w:sz w:val="22"/>
          <w:szCs w:val="22"/>
          <w:lang w:eastAsia="ja-JP"/>
        </w:rPr>
        <w:t>ている</w:t>
      </w:r>
      <w:r w:rsidR="002945D1" w:rsidRPr="009A466D">
        <w:rPr>
          <w:rFonts w:hint="eastAsia"/>
          <w:sz w:val="22"/>
          <w:szCs w:val="22"/>
          <w:lang w:eastAsia="ja-JP"/>
        </w:rPr>
        <w:t>HLGT</w:t>
      </w:r>
      <w:r w:rsidR="0064051F" w:rsidRPr="009A466D">
        <w:rPr>
          <w:rFonts w:hint="eastAsia"/>
          <w:sz w:val="22"/>
          <w:szCs w:val="22"/>
          <w:lang w:eastAsia="ja-JP"/>
        </w:rPr>
        <w:t>もある</w:t>
      </w:r>
      <w:r w:rsidR="002945D1" w:rsidRPr="009A466D">
        <w:rPr>
          <w:rFonts w:hint="eastAsia"/>
          <w:sz w:val="22"/>
          <w:szCs w:val="22"/>
          <w:lang w:eastAsia="ja-JP"/>
        </w:rPr>
        <w:t>（例：</w:t>
      </w:r>
      <w:r w:rsidR="00D03224">
        <w:rPr>
          <w:rFonts w:hint="eastAsia"/>
          <w:sz w:val="22"/>
          <w:szCs w:val="22"/>
          <w:lang w:eastAsia="ja-JP"/>
        </w:rPr>
        <w:t>「</w:t>
      </w:r>
      <w:r w:rsidR="002945D1" w:rsidRPr="009A466D">
        <w:rPr>
          <w:b/>
          <w:sz w:val="22"/>
          <w:szCs w:val="22"/>
          <w:lang w:eastAsia="ja-JP"/>
        </w:rPr>
        <w:t>HLG</w:t>
      </w:r>
      <w:r w:rsidR="00B41AE0" w:rsidRPr="009A466D">
        <w:rPr>
          <w:rFonts w:hint="eastAsia"/>
          <w:b/>
          <w:sz w:val="22"/>
          <w:szCs w:val="22"/>
          <w:lang w:eastAsia="ja-JP"/>
        </w:rPr>
        <w:t>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盤、羊膜および羊膜腔障害（出血を除く）</w:t>
      </w:r>
      <w:r w:rsidR="00AE4DAF" w:rsidRPr="00AE4DAF">
        <w:rPr>
          <w:rFonts w:hint="eastAsia"/>
          <w:b/>
          <w:i/>
          <w:sz w:val="22"/>
          <w:szCs w:val="22"/>
          <w:lang w:eastAsia="ja-JP"/>
        </w:rPr>
        <w:t xml:space="preserve"> </w:t>
      </w:r>
      <w:r w:rsidR="00AE4DAF" w:rsidRPr="007F4783">
        <w:rPr>
          <w:i/>
          <w:sz w:val="22"/>
          <w:szCs w:val="22"/>
          <w:lang w:eastAsia="ja-JP"/>
        </w:rPr>
        <w:t>(Placental, amniotic and cavity disorders (excl haemorrhages))</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。その他の</w:t>
      </w:r>
      <w:r w:rsidR="0064051F" w:rsidRPr="009A466D">
        <w:rPr>
          <w:sz w:val="22"/>
          <w:szCs w:val="22"/>
          <w:lang w:eastAsia="ja-JP"/>
        </w:rPr>
        <w:t>HLGT</w:t>
      </w:r>
      <w:r w:rsidR="0064051F" w:rsidRPr="009A466D">
        <w:rPr>
          <w:rFonts w:hint="eastAsia"/>
          <w:sz w:val="22"/>
          <w:szCs w:val="22"/>
          <w:lang w:eastAsia="ja-JP"/>
        </w:rPr>
        <w:t>は母体または胎児により区分されている</w:t>
      </w:r>
      <w:r w:rsidR="002945D1" w:rsidRPr="009A466D">
        <w:rPr>
          <w:rFonts w:hint="eastAsia"/>
          <w:sz w:val="22"/>
          <w:szCs w:val="22"/>
          <w:lang w:eastAsia="ja-JP"/>
        </w:rPr>
        <w:t>（例：</w:t>
      </w:r>
      <w:r w:rsidR="00D03224">
        <w:rPr>
          <w:rFonts w:hint="eastAsia"/>
          <w:sz w:val="22"/>
          <w:szCs w:val="22"/>
          <w:lang w:eastAsia="ja-JP"/>
        </w:rPr>
        <w:t>「</w:t>
      </w:r>
      <w:r w:rsidR="002945D1" w:rsidRPr="009A466D">
        <w:rPr>
          <w:rFonts w:hint="eastAsia"/>
          <w:b/>
          <w:sz w:val="22"/>
          <w:szCs w:val="22"/>
          <w:lang w:eastAsia="ja-JP"/>
        </w:rPr>
        <w:t>HLGT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児合併症</w:t>
      </w:r>
      <w:r w:rsidR="00AE4DAF" w:rsidRPr="00AE4DAF">
        <w:rPr>
          <w:rFonts w:hint="eastAsia"/>
          <w:b/>
          <w:i/>
          <w:sz w:val="22"/>
          <w:szCs w:val="22"/>
          <w:lang w:eastAsia="ja-JP"/>
        </w:rPr>
        <w:t xml:space="preserve"> </w:t>
      </w:r>
      <w:r w:rsidR="00AE4DAF" w:rsidRPr="007F4783">
        <w:rPr>
          <w:i/>
          <w:sz w:val="22"/>
          <w:szCs w:val="22"/>
          <w:lang w:eastAsia="ja-JP"/>
        </w:rPr>
        <w:t>(Foetal complications)</w:t>
      </w:r>
      <w:r w:rsidR="00D44640">
        <w:rPr>
          <w:rFonts w:hint="eastAsia"/>
          <w:sz w:val="22"/>
          <w:szCs w:val="22"/>
          <w:lang w:eastAsia="ja-JP"/>
        </w:rPr>
        <w:t>」</w:t>
      </w:r>
      <w:r w:rsidR="00192D61" w:rsidRPr="009A466D">
        <w:rPr>
          <w:rFonts w:hint="eastAsia"/>
          <w:sz w:val="22"/>
          <w:szCs w:val="22"/>
          <w:lang w:eastAsia="ja-JP"/>
        </w:rPr>
        <w:t>、</w:t>
      </w:r>
      <w:r w:rsidR="00D03224">
        <w:rPr>
          <w:rFonts w:hint="eastAsia"/>
          <w:sz w:val="22"/>
          <w:szCs w:val="22"/>
          <w:lang w:eastAsia="ja-JP"/>
        </w:rPr>
        <w:t>「</w:t>
      </w:r>
      <w:r w:rsidR="002945D1" w:rsidRPr="009A466D">
        <w:rPr>
          <w:rFonts w:hint="eastAsia"/>
          <w:b/>
          <w:sz w:val="22"/>
          <w:szCs w:val="22"/>
          <w:lang w:eastAsia="ja-JP"/>
        </w:rPr>
        <w:t>HLG</w:t>
      </w:r>
      <w:r w:rsidR="00B41AE0" w:rsidRPr="009A466D">
        <w:rPr>
          <w:rFonts w:hint="eastAsia"/>
          <w:b/>
          <w:sz w:val="22"/>
          <w:szCs w:val="22"/>
          <w:lang w:eastAsia="ja-JP"/>
        </w:rPr>
        <w:t>T</w:t>
      </w:r>
      <w:r w:rsidR="006F1B90">
        <w:rPr>
          <w:rFonts w:hint="eastAsia"/>
          <w:b/>
          <w:sz w:val="22"/>
          <w:szCs w:val="22"/>
          <w:lang w:eastAsia="ja-JP"/>
        </w:rPr>
        <w:t xml:space="preserve">; </w:t>
      </w:r>
      <w:r w:rsidR="002945D1" w:rsidRPr="009A466D">
        <w:rPr>
          <w:rFonts w:hint="eastAsia"/>
          <w:b/>
          <w:i/>
          <w:sz w:val="22"/>
          <w:szCs w:val="22"/>
          <w:lang w:eastAsia="ja-JP"/>
        </w:rPr>
        <w:t>妊</w:t>
      </w:r>
      <w:r w:rsidR="00AE4DAF" w:rsidRPr="00AE4DAF">
        <w:rPr>
          <w:rFonts w:hint="eastAsia"/>
          <w:b/>
          <w:i/>
          <w:sz w:val="22"/>
          <w:szCs w:val="22"/>
          <w:lang w:eastAsia="ja-JP"/>
        </w:rPr>
        <w:t>娠時母体合併症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pregnancy)</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0F56BFF6"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には、合併症でも有害事象でもない正常あるいはハイリスク妊娠に関する用語も含まれている（例：</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双</w:t>
      </w:r>
      <w:r w:rsidR="00AE4DAF" w:rsidRPr="00AE4DAF">
        <w:rPr>
          <w:rFonts w:ascii="Century" w:eastAsia="ＭＳ 明朝" w:hAnsi="Century" w:hint="eastAsia"/>
          <w:b/>
          <w:i/>
          <w:sz w:val="22"/>
          <w:szCs w:val="22"/>
          <w:lang w:eastAsia="ja-JP"/>
        </w:rPr>
        <w:t>胎妊娠</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(Twin pregnancy)</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高</w:t>
      </w:r>
      <w:r w:rsidR="00AE4DAF" w:rsidRPr="00AE4DAF">
        <w:rPr>
          <w:rFonts w:ascii="Century" w:eastAsia="ＭＳ 明朝" w:hAnsi="Century" w:hint="eastAsia"/>
          <w:b/>
          <w:i/>
          <w:sz w:val="22"/>
          <w:szCs w:val="22"/>
          <w:lang w:eastAsia="ja-JP"/>
        </w:rPr>
        <w:t>年初妊婦</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(Elderly primigravida)</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など）これらは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妊</w:t>
      </w:r>
      <w:r w:rsidR="00AE4DAF" w:rsidRPr="00AE4DAF">
        <w:rPr>
          <w:rFonts w:ascii="Century" w:eastAsia="ＭＳ 明朝" w:hAnsi="Century" w:hint="eastAsia"/>
          <w:b/>
          <w:i/>
          <w:sz w:val="22"/>
          <w:szCs w:val="22"/>
          <w:lang w:eastAsia="ja-JP"/>
        </w:rPr>
        <w:t>娠、分娩および分娩後の状態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(Pregnancy, labour, delivery and postpartum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に分類されている。</w:t>
      </w:r>
    </w:p>
    <w:p w14:paraId="0E84744E" w14:textId="0E0EF20C" w:rsidR="00705D39" w:rsidRPr="00E1255B" w:rsidRDefault="0064051F"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胎位の異常は母体および胎児の双方に関わる合併症と考えられるが、</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児合併症</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complications)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の下の</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向および胎位の異常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position and presentation abnormalities)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に分類されている。</w:t>
      </w:r>
    </w:p>
    <w:p w14:paraId="0A6E7DB3" w14:textId="6E687A3E"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新</w:t>
      </w:r>
      <w:r w:rsidR="00AE4DAF" w:rsidRPr="00AE4DAF">
        <w:rPr>
          <w:rFonts w:ascii="Century" w:eastAsia="ＭＳ 明朝" w:hAnsi="Century" w:hint="eastAsia"/>
          <w:b/>
          <w:i/>
          <w:sz w:val="22"/>
          <w:szCs w:val="22"/>
          <w:lang w:eastAsia="ja-JP"/>
        </w:rPr>
        <w:t>生児および周産期における状態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(Neonatal and perinatal conditions)</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は本用語集において小児科に関する用語を特異的にグループ化した</w:t>
      </w:r>
      <w:r w:rsidR="004D2EBD" w:rsidRPr="00E1255B">
        <w:rPr>
          <w:rFonts w:ascii="Century" w:eastAsia="ＭＳ 明朝" w:hAnsi="Century" w:hint="eastAsia"/>
          <w:sz w:val="22"/>
          <w:szCs w:val="22"/>
          <w:lang w:eastAsia="ja-JP"/>
        </w:rPr>
        <w:t>唯一</w:t>
      </w:r>
      <w:r w:rsidR="0064051F" w:rsidRPr="00E1255B">
        <w:rPr>
          <w:rFonts w:ascii="Century" w:eastAsia="ＭＳ 明朝" w:hAnsi="Century" w:hint="eastAsia"/>
          <w:sz w:val="22"/>
          <w:szCs w:val="22"/>
          <w:lang w:eastAsia="ja-JP"/>
        </w:rPr>
        <w:t>の</w:t>
      </w:r>
      <w:r w:rsidR="004D2EBD" w:rsidRPr="00E1255B">
        <w:rPr>
          <w:rFonts w:ascii="Century" w:eastAsia="ＭＳ 明朝" w:hAnsi="Century" w:hint="eastAsia"/>
          <w:sz w:val="22"/>
          <w:szCs w:val="22"/>
          <w:lang w:eastAsia="ja-JP"/>
        </w:rPr>
        <w:t>もの</w:t>
      </w:r>
      <w:r w:rsidR="0064051F" w:rsidRPr="00E1255B">
        <w:rPr>
          <w:rFonts w:ascii="Century" w:eastAsia="ＭＳ 明朝" w:hAnsi="Century" w:hint="eastAsia"/>
          <w:sz w:val="22"/>
          <w:szCs w:val="22"/>
          <w:lang w:eastAsia="ja-JP"/>
        </w:rPr>
        <w:t>である。その他の小児科の病態に関する用語は、成人の病態に関する用語のグループに分散して収載されている。</w:t>
      </w:r>
    </w:p>
    <w:p w14:paraId="4BD8F9B1" w14:textId="39268C18"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胎児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新生児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に関する殆どの用語は、障害の発現部位を示す</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をプライマリーとし、本</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をセカンダリーとする。</w:t>
      </w:r>
      <w:r w:rsidR="00734248" w:rsidRPr="00E1255B">
        <w:rPr>
          <w:rFonts w:ascii="Century" w:eastAsia="ＭＳ 明朝" w:hAnsi="Century" w:hint="eastAsia"/>
          <w:sz w:val="22"/>
          <w:szCs w:val="22"/>
          <w:lang w:eastAsia="ja-JP"/>
        </w:rPr>
        <w:t>胎児</w:t>
      </w:r>
      <w:r w:rsidR="00C64A5D" w:rsidRPr="00E1255B">
        <w:rPr>
          <w:rFonts w:ascii="Century" w:eastAsia="ＭＳ 明朝" w:hAnsi="Century" w:hint="eastAsia"/>
          <w:sz w:val="22"/>
          <w:szCs w:val="22"/>
          <w:lang w:eastAsia="ja-JP"/>
        </w:rPr>
        <w:t>における</w:t>
      </w:r>
      <w:r w:rsidR="00DF6088" w:rsidRPr="00E1255B">
        <w:rPr>
          <w:rFonts w:ascii="Century" w:eastAsia="ＭＳ 明朝" w:hAnsi="Century" w:hint="eastAsia"/>
          <w:sz w:val="22"/>
          <w:szCs w:val="22"/>
          <w:lang w:eastAsia="ja-JP"/>
        </w:rPr>
        <w:t>、薬物</w:t>
      </w:r>
      <w:r w:rsidR="00734248" w:rsidRPr="00E1255B">
        <w:rPr>
          <w:rFonts w:ascii="Century" w:eastAsia="ＭＳ 明朝" w:hAnsi="Century" w:hint="eastAsia"/>
          <w:sz w:val="22"/>
          <w:szCs w:val="22"/>
          <w:lang w:eastAsia="ja-JP"/>
        </w:rPr>
        <w:t>その他の物質（例：タバコ）への曝露に関する用語は、</w:t>
      </w:r>
      <w:r w:rsidRPr="00E1255B">
        <w:rPr>
          <w:rFonts w:ascii="Century" w:eastAsia="ＭＳ 明朝" w:hAnsi="Century" w:hint="eastAsia"/>
          <w:sz w:val="22"/>
          <w:szCs w:val="22"/>
          <w:lang w:eastAsia="ja-JP"/>
        </w:rPr>
        <w:t>「</w:t>
      </w:r>
      <w:r w:rsidR="0073424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34248"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734248" w:rsidRPr="00E1255B">
        <w:rPr>
          <w:rFonts w:ascii="Century" w:eastAsia="ＭＳ 明朝" w:hAnsi="Century" w:hint="eastAsia"/>
          <w:sz w:val="22"/>
          <w:szCs w:val="22"/>
          <w:lang w:eastAsia="ja-JP"/>
        </w:rPr>
        <w:t>をプライマリーとし、本</w:t>
      </w:r>
      <w:r w:rsidR="00734248" w:rsidRPr="00E1255B">
        <w:rPr>
          <w:rFonts w:ascii="Century" w:eastAsia="ＭＳ 明朝" w:hAnsi="Century" w:hint="eastAsia"/>
          <w:sz w:val="22"/>
          <w:szCs w:val="22"/>
          <w:lang w:eastAsia="ja-JP"/>
        </w:rPr>
        <w:t>SOC</w:t>
      </w:r>
      <w:r w:rsidR="00734248" w:rsidRPr="00E1255B">
        <w:rPr>
          <w:rFonts w:ascii="Century" w:eastAsia="ＭＳ 明朝" w:hAnsi="Century" w:hint="eastAsia"/>
          <w:sz w:val="22"/>
          <w:szCs w:val="22"/>
          <w:lang w:eastAsia="ja-JP"/>
        </w:rPr>
        <w:t>をセカンダリーとしている。</w:t>
      </w:r>
    </w:p>
    <w:p w14:paraId="5DEFE7F2"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に関連する用語については下記の事項に留意する必要がある。</w:t>
      </w:r>
    </w:p>
    <w:p w14:paraId="57A2174A" w14:textId="77777777" w:rsidR="00C620DA" w:rsidRPr="00E1255B" w:rsidRDefault="00D03224" w:rsidP="00E41AA8">
      <w:pPr>
        <w:pStyle w:val="1231"/>
        <w:numPr>
          <w:ilvl w:val="0"/>
          <w:numId w:val="31"/>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00DA74A4" w:rsidRPr="00E1255B">
        <w:rPr>
          <w:rFonts w:ascii="Century" w:eastAsia="ＭＳ 明朝" w:hAnsi="Century" w:hint="eastAsia"/>
          <w:sz w:val="22"/>
          <w:szCs w:val="22"/>
          <w:lang w:eastAsia="ja-JP"/>
        </w:rPr>
        <w:t>本</w:t>
      </w:r>
      <w:r w:rsidR="00DA74A4"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にのみリンクしている。</w:t>
      </w:r>
    </w:p>
    <w:p w14:paraId="00644CB3" w14:textId="16D93A08" w:rsidR="00C620DA" w:rsidRPr="00E1255B" w:rsidRDefault="00D03224" w:rsidP="00E41AA8">
      <w:pPr>
        <w:pStyle w:val="1231"/>
        <w:numPr>
          <w:ilvl w:val="0"/>
          <w:numId w:val="30"/>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SOC</w:t>
      </w:r>
      <w:r w:rsidR="006F1B90">
        <w:rPr>
          <w:rFonts w:ascii="Century" w:eastAsia="ＭＳ 明朝" w:hAnsi="Century" w:hint="eastAsia"/>
          <w:b/>
          <w:bCs/>
          <w:iCs/>
          <w:sz w:val="22"/>
          <w:szCs w:val="22"/>
          <w:lang w:eastAsia="ja-JP"/>
        </w:rPr>
        <w:t xml:space="preserve">; </w:t>
      </w:r>
      <w:r w:rsidR="0064051F" w:rsidRPr="00E1255B">
        <w:rPr>
          <w:rFonts w:ascii="Century" w:eastAsia="ＭＳ 明朝" w:hAnsi="Century" w:hint="eastAsia"/>
          <w:b/>
          <w:bCs/>
          <w:i/>
          <w:iCs/>
          <w:sz w:val="22"/>
          <w:szCs w:val="22"/>
          <w:lang w:eastAsia="ja-JP"/>
        </w:rPr>
        <w:t>外科および内科処置</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にのみリンクしている。</w:t>
      </w:r>
    </w:p>
    <w:p w14:paraId="22DF2833" w14:textId="79FAA4D5" w:rsidR="00C620DA" w:rsidRPr="00E1255B" w:rsidRDefault="00D03224" w:rsidP="00E25BEA">
      <w:pPr>
        <w:pStyle w:val="1231"/>
        <w:numPr>
          <w:ilvl w:val="0"/>
          <w:numId w:val="29"/>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人工流産の合併症</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人</w:t>
      </w:r>
      <w:r w:rsidR="00E25BEA" w:rsidRPr="00E25BEA">
        <w:rPr>
          <w:rFonts w:ascii="Century" w:eastAsia="ＭＳ 明朝" w:hAnsi="Century" w:hint="eastAsia"/>
          <w:b/>
          <w:i/>
          <w:sz w:val="22"/>
          <w:szCs w:val="22"/>
          <w:lang w:eastAsia="ja-JP"/>
        </w:rPr>
        <w:t>工流産合併症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(Induced abortion complications)</w:t>
      </w:r>
      <w:r w:rsidR="00D44640" w:rsidRPr="00E1255B">
        <w:rPr>
          <w:rFonts w:ascii="Century" w:eastAsia="ＭＳ 明朝" w:hAnsi="Century" w:hint="eastAsia"/>
          <w:sz w:val="22"/>
          <w:szCs w:val="22"/>
          <w:lang w:eastAsia="ja-JP"/>
        </w:rPr>
        <w:t>」</w:t>
      </w:r>
      <w:r w:rsidR="005512AF"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5512AF"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5512AF"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5512AF"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HLGT</w:t>
      </w:r>
      <w:r w:rsidR="006F1B90">
        <w:rPr>
          <w:rFonts w:ascii="Century" w:eastAsia="ＭＳ 明朝" w:hAnsi="Century" w:hint="eastAsia"/>
          <w:b/>
          <w:bCs/>
          <w:iCs/>
          <w:sz w:val="22"/>
          <w:szCs w:val="22"/>
          <w:lang w:eastAsia="ja-JP"/>
        </w:rPr>
        <w:t xml:space="preserve">; </w:t>
      </w:r>
      <w:r w:rsidR="003E48C5" w:rsidRPr="00E1255B">
        <w:rPr>
          <w:rFonts w:ascii="Century" w:eastAsia="ＭＳ 明朝" w:hAnsi="Century" w:hint="eastAsia"/>
          <w:b/>
          <w:bCs/>
          <w:i/>
          <w:iCs/>
          <w:sz w:val="22"/>
          <w:szCs w:val="22"/>
          <w:lang w:eastAsia="ja-JP"/>
        </w:rPr>
        <w:t>処</w:t>
      </w:r>
      <w:r w:rsidR="00E25BEA" w:rsidRPr="00E25BEA">
        <w:rPr>
          <w:rFonts w:ascii="Century" w:eastAsia="ＭＳ 明朝" w:hAnsi="Century" w:hint="eastAsia"/>
          <w:b/>
          <w:bCs/>
          <w:i/>
          <w:iCs/>
          <w:sz w:val="22"/>
          <w:szCs w:val="22"/>
          <w:lang w:eastAsia="ja-JP"/>
        </w:rPr>
        <w:t>置による損傷および合併症ＮＥＣ</w:t>
      </w:r>
      <w:r w:rsidR="00E25BEA" w:rsidRPr="00E25BEA">
        <w:rPr>
          <w:rFonts w:ascii="Century" w:eastAsia="ＭＳ 明朝" w:hAnsi="Century" w:hint="eastAsia"/>
          <w:b/>
          <w:bCs/>
          <w:i/>
          <w:iCs/>
          <w:sz w:val="22"/>
          <w:szCs w:val="22"/>
          <w:lang w:eastAsia="ja-JP"/>
        </w:rPr>
        <w:t xml:space="preserve"> </w:t>
      </w:r>
      <w:r w:rsidR="00E25BEA" w:rsidRPr="007F4783">
        <w:rPr>
          <w:rFonts w:ascii="Century" w:eastAsia="ＭＳ 明朝" w:hAnsi="Century"/>
          <w:bCs/>
          <w:i/>
          <w:iCs/>
          <w:sz w:val="22"/>
          <w:szCs w:val="22"/>
          <w:lang w:eastAsia="ja-JP"/>
        </w:rPr>
        <w:t>(Procedural related injuries and complications NEC)</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5512AF"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6615F6B5" w14:textId="32FF910C" w:rsidR="00C620DA" w:rsidRPr="00E1255B" w:rsidRDefault="00D03224" w:rsidP="00E25BEA">
      <w:pPr>
        <w:pStyle w:val="1231"/>
        <w:numPr>
          <w:ilvl w:val="0"/>
          <w:numId w:val="28"/>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双方の合併症は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産関連症状および合併症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 related conditions and complications)</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AA3D5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AA3D58" w:rsidRPr="00E1255B">
        <w:rPr>
          <w:rFonts w:ascii="Century" w:eastAsia="ＭＳ 明朝" w:hAnsi="Century" w:hint="eastAsia"/>
          <w:b/>
          <w:i/>
          <w:sz w:val="22"/>
          <w:szCs w:val="22"/>
          <w:lang w:eastAsia="ja-JP"/>
        </w:rPr>
        <w:t>妊娠、産褥および周産期の状態</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AA3D58"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産および死産</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(Abortions and stillbirth)</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73A65F3C" w14:textId="0C869247" w:rsidR="00E959A9" w:rsidRPr="00E1255B" w:rsidRDefault="00E959A9" w:rsidP="00E41AA8">
      <w:pPr>
        <w:spacing w:beforeLines="50" w:before="120"/>
        <w:ind w:left="3"/>
        <w:rPr>
          <w:sz w:val="22"/>
          <w:szCs w:val="22"/>
          <w:lang w:eastAsia="ja-JP"/>
        </w:rPr>
      </w:pPr>
      <w:r w:rsidRPr="00E1255B">
        <w:rPr>
          <w:rFonts w:hint="eastAsia"/>
          <w:sz w:val="22"/>
          <w:szCs w:val="22"/>
          <w:lang w:eastAsia="ja-JP"/>
        </w:rPr>
        <w:t>妊娠、分娩、授乳</w:t>
      </w:r>
      <w:r w:rsidR="001050F3" w:rsidRPr="00E1255B">
        <w:rPr>
          <w:rFonts w:hint="eastAsia"/>
          <w:sz w:val="22"/>
          <w:szCs w:val="22"/>
          <w:lang w:eastAsia="ja-JP"/>
        </w:rPr>
        <w:t>、</w:t>
      </w:r>
      <w:r w:rsidRPr="00E1255B">
        <w:rPr>
          <w:rFonts w:hint="eastAsia"/>
          <w:sz w:val="22"/>
          <w:szCs w:val="22"/>
          <w:lang w:eastAsia="ja-JP"/>
        </w:rPr>
        <w:t>および胎児、新生児に影響するかも知れない状況を表す用語を検索する場合には、本</w:t>
      </w:r>
      <w:r w:rsidRPr="00E1255B">
        <w:rPr>
          <w:sz w:val="22"/>
          <w:szCs w:val="22"/>
          <w:lang w:eastAsia="ja-JP"/>
        </w:rPr>
        <w:t>SOC</w:t>
      </w:r>
      <w:r w:rsidRPr="00E1255B">
        <w:rPr>
          <w:rFonts w:hint="eastAsia"/>
          <w:sz w:val="22"/>
          <w:szCs w:val="22"/>
          <w:lang w:eastAsia="ja-JP"/>
        </w:rPr>
        <w:t>中の幾つかの</w:t>
      </w:r>
      <w:r w:rsidRPr="00E1255B">
        <w:rPr>
          <w:sz w:val="22"/>
          <w:szCs w:val="22"/>
          <w:lang w:eastAsia="ja-JP"/>
        </w:rPr>
        <w:t>HLT</w:t>
      </w:r>
      <w:r w:rsidR="007E04C0" w:rsidRPr="00E1255B">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母</w:t>
      </w:r>
      <w:r w:rsidR="00E25BEA" w:rsidRPr="00E25BEA">
        <w:rPr>
          <w:rFonts w:hint="eastAsia"/>
          <w:b/>
          <w:i/>
          <w:sz w:val="22"/>
          <w:szCs w:val="22"/>
          <w:lang w:eastAsia="ja-JP"/>
        </w:rPr>
        <w:t>体異常による胎児合併症</w:t>
      </w:r>
      <w:r w:rsidR="00E25BEA" w:rsidRPr="00E25BEA">
        <w:rPr>
          <w:rFonts w:hint="eastAsia"/>
          <w:b/>
          <w:i/>
          <w:sz w:val="22"/>
          <w:szCs w:val="22"/>
          <w:lang w:eastAsia="ja-JP"/>
        </w:rPr>
        <w:t xml:space="preserve"> </w:t>
      </w:r>
      <w:r w:rsidR="00E25BEA" w:rsidRPr="007F4783">
        <w:rPr>
          <w:i/>
          <w:sz w:val="22"/>
          <w:szCs w:val="22"/>
          <w:lang w:eastAsia="ja-JP"/>
        </w:rPr>
        <w:lastRenderedPageBreak/>
        <w:t>(Foetal conditions due to maternal conditions)</w:t>
      </w:r>
      <w:r w:rsidR="007E04C0" w:rsidRPr="00E1255B">
        <w:rPr>
          <w:rFonts w:hint="eastAsia"/>
          <w:sz w:val="22"/>
          <w:szCs w:val="22"/>
          <w:lang w:eastAsia="ja-JP"/>
        </w:rPr>
        <w:t>」、</w:t>
      </w:r>
      <w:r w:rsidR="00B21366">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新</w:t>
      </w:r>
      <w:r w:rsidR="00E25BEA" w:rsidRPr="00E25BEA">
        <w:rPr>
          <w:rFonts w:hint="eastAsia"/>
          <w:b/>
          <w:i/>
          <w:sz w:val="22"/>
          <w:szCs w:val="22"/>
          <w:lang w:eastAsia="ja-JP"/>
        </w:rPr>
        <w:t>生児合併症ＮＥＣ</w:t>
      </w:r>
      <w:r w:rsidR="00E25BEA" w:rsidRPr="00E25BEA">
        <w:rPr>
          <w:rFonts w:hint="eastAsia"/>
          <w:b/>
          <w:i/>
          <w:sz w:val="22"/>
          <w:szCs w:val="22"/>
          <w:lang w:eastAsia="ja-JP"/>
        </w:rPr>
        <w:t xml:space="preserve"> </w:t>
      </w:r>
      <w:r w:rsidR="00E25BEA" w:rsidRPr="007F4783">
        <w:rPr>
          <w:i/>
          <w:sz w:val="22"/>
          <w:szCs w:val="22"/>
          <w:lang w:eastAsia="ja-JP"/>
        </w:rPr>
        <w:t>(Newborn complications NEC)</w:t>
      </w:r>
      <w:r w:rsidR="007E04C0" w:rsidRPr="00E1255B">
        <w:rPr>
          <w:rFonts w:hint="eastAsia"/>
          <w:sz w:val="22"/>
          <w:szCs w:val="22"/>
          <w:lang w:eastAsia="ja-JP"/>
        </w:rPr>
        <w:t>」を含むが、それらに限定されない）および</w:t>
      </w:r>
      <w:r w:rsidR="001050F3" w:rsidRPr="00E1255B">
        <w:rPr>
          <w:rFonts w:hint="eastAsia"/>
          <w:sz w:val="22"/>
          <w:szCs w:val="22"/>
          <w:lang w:eastAsia="ja-JP"/>
        </w:rPr>
        <w:t>「</w:t>
      </w:r>
      <w:r w:rsidR="007E04C0" w:rsidRPr="00E1255B">
        <w:rPr>
          <w:b/>
          <w:sz w:val="22"/>
          <w:szCs w:val="22"/>
          <w:lang w:eastAsia="ja-JP"/>
        </w:rPr>
        <w:t>SOC</w:t>
      </w:r>
      <w:r w:rsidR="006F1B90">
        <w:rPr>
          <w:b/>
          <w:sz w:val="22"/>
          <w:szCs w:val="22"/>
          <w:lang w:eastAsia="ja-JP"/>
        </w:rPr>
        <w:t xml:space="preserve">; </w:t>
      </w:r>
      <w:r w:rsidR="007E04C0" w:rsidRPr="00E1255B">
        <w:rPr>
          <w:rFonts w:hint="eastAsia"/>
          <w:b/>
          <w:i/>
          <w:sz w:val="22"/>
          <w:szCs w:val="22"/>
          <w:lang w:eastAsia="ja-JP"/>
        </w:rPr>
        <w:t>傷害、中毒および処置合併症</w:t>
      </w:r>
      <w:r w:rsidR="007E04C0" w:rsidRPr="00E1255B">
        <w:rPr>
          <w:rFonts w:hint="eastAsia"/>
          <w:sz w:val="22"/>
          <w:szCs w:val="22"/>
          <w:lang w:eastAsia="ja-JP"/>
        </w:rPr>
        <w:t>」</w:t>
      </w:r>
      <w:r w:rsidRPr="00E1255B">
        <w:rPr>
          <w:rFonts w:hint="eastAsia"/>
          <w:sz w:val="22"/>
          <w:szCs w:val="22"/>
          <w:lang w:eastAsia="ja-JP"/>
        </w:rPr>
        <w:t>の下位の</w:t>
      </w:r>
      <w:r w:rsidR="007E04C0" w:rsidRPr="00E1255B">
        <w:rPr>
          <w:rFonts w:hint="eastAsia"/>
          <w:sz w:val="22"/>
          <w:szCs w:val="22"/>
          <w:lang w:eastAsia="ja-JP"/>
        </w:rPr>
        <w:t>幾つかの曝露に関連した</w:t>
      </w:r>
      <w:r w:rsidR="007E04C0" w:rsidRPr="00E1255B">
        <w:rPr>
          <w:sz w:val="22"/>
          <w:szCs w:val="22"/>
          <w:lang w:eastAsia="ja-JP"/>
        </w:rPr>
        <w:t>HLT</w:t>
      </w:r>
      <w:r w:rsidR="001050F3" w:rsidRPr="00E1255B">
        <w:rPr>
          <w:rFonts w:hint="eastAsia"/>
          <w:sz w:val="22"/>
          <w:szCs w:val="22"/>
          <w:lang w:eastAsia="ja-JP"/>
        </w:rPr>
        <w:t>（例</w:t>
      </w:r>
      <w:r w:rsidR="004B6BEE" w:rsidRPr="00E1255B">
        <w:rPr>
          <w:rFonts w:hint="eastAsia"/>
          <w:sz w:val="22"/>
          <w:szCs w:val="22"/>
          <w:lang w:eastAsia="ja-JP"/>
        </w:rPr>
        <w:t>「</w:t>
      </w:r>
      <w:r w:rsidR="007E04C0" w:rsidRPr="00E1255B">
        <w:rPr>
          <w:b/>
          <w:sz w:val="22"/>
          <w:szCs w:val="22"/>
          <w:lang w:eastAsia="ja-JP"/>
        </w:rPr>
        <w:t>HLGT</w:t>
      </w:r>
      <w:r w:rsidR="006F1B90">
        <w:rPr>
          <w:b/>
          <w:sz w:val="22"/>
          <w:szCs w:val="22"/>
          <w:lang w:eastAsia="ja-JP"/>
        </w:rPr>
        <w:t xml:space="preserve">; </w:t>
      </w:r>
      <w:r w:rsidR="007E04C0" w:rsidRPr="00E1255B">
        <w:rPr>
          <w:rFonts w:hint="eastAsia"/>
          <w:b/>
          <w:i/>
          <w:sz w:val="22"/>
          <w:szCs w:val="22"/>
          <w:lang w:eastAsia="ja-JP"/>
        </w:rPr>
        <w:t>曝</w:t>
      </w:r>
      <w:r w:rsidR="00E25BEA" w:rsidRPr="00E25BEA">
        <w:rPr>
          <w:rFonts w:hint="eastAsia"/>
          <w:b/>
          <w:i/>
          <w:sz w:val="22"/>
          <w:szCs w:val="22"/>
          <w:lang w:eastAsia="ja-JP"/>
        </w:rPr>
        <w:t>露、化学的損傷および中毒</w:t>
      </w:r>
      <w:r w:rsidR="00E25BEA" w:rsidRPr="00E25BEA">
        <w:rPr>
          <w:rFonts w:hint="eastAsia"/>
          <w:b/>
          <w:i/>
          <w:sz w:val="22"/>
          <w:szCs w:val="22"/>
          <w:lang w:eastAsia="ja-JP"/>
        </w:rPr>
        <w:t xml:space="preserve"> </w:t>
      </w:r>
      <w:r w:rsidR="00E25BEA" w:rsidRPr="007F4783">
        <w:rPr>
          <w:i/>
          <w:sz w:val="22"/>
          <w:szCs w:val="22"/>
          <w:lang w:eastAsia="ja-JP"/>
        </w:rPr>
        <w:t>(Exposures, chemical injuries and poisoning)</w:t>
      </w:r>
      <w:r w:rsidR="007E04C0" w:rsidRPr="00E1255B">
        <w:rPr>
          <w:rFonts w:hint="eastAsia"/>
          <w:sz w:val="22"/>
          <w:szCs w:val="22"/>
          <w:lang w:eastAsia="ja-JP"/>
        </w:rPr>
        <w:t>」</w:t>
      </w:r>
      <w:r w:rsidR="001050F3" w:rsidRPr="00E1255B">
        <w:rPr>
          <w:rFonts w:hint="eastAsia"/>
          <w:sz w:val="22"/>
          <w:szCs w:val="22"/>
          <w:lang w:eastAsia="ja-JP"/>
        </w:rPr>
        <w:t>の下位の</w:t>
      </w:r>
      <w:r w:rsidR="001050F3" w:rsidRPr="00E1255B">
        <w:rPr>
          <w:sz w:val="22"/>
          <w:szCs w:val="22"/>
          <w:lang w:eastAsia="ja-JP"/>
        </w:rPr>
        <w:t>HLT</w:t>
      </w:r>
      <w:r w:rsidR="001050F3" w:rsidRPr="00E1255B">
        <w:rPr>
          <w:rFonts w:hint="eastAsia"/>
          <w:sz w:val="22"/>
          <w:szCs w:val="22"/>
          <w:lang w:eastAsia="ja-JP"/>
        </w:rPr>
        <w:t>）にリンクしている</w:t>
      </w:r>
      <w:r w:rsidR="001050F3" w:rsidRPr="00E1255B">
        <w:rPr>
          <w:sz w:val="22"/>
          <w:szCs w:val="22"/>
          <w:lang w:eastAsia="ja-JP"/>
        </w:rPr>
        <w:t>PT</w:t>
      </w:r>
      <w:r w:rsidR="001050F3" w:rsidRPr="00E1255B">
        <w:rPr>
          <w:rFonts w:hint="eastAsia"/>
          <w:sz w:val="22"/>
          <w:szCs w:val="22"/>
          <w:lang w:eastAsia="ja-JP"/>
        </w:rPr>
        <w:t>を考慮する必要がある。</w:t>
      </w:r>
    </w:p>
    <w:p w14:paraId="50A066B3" w14:textId="070B2473" w:rsidR="00705D39" w:rsidRPr="00E1255B" w:rsidRDefault="00D03224" w:rsidP="00E41AA8">
      <w:pPr>
        <w:spacing w:beforeLines="50" w:before="120"/>
        <w:rPr>
          <w:sz w:val="22"/>
          <w:szCs w:val="22"/>
          <w:lang w:eastAsia="ja-JP"/>
        </w:rPr>
      </w:pP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の付いた用語は</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生殖系および乳房障害</w:t>
      </w:r>
      <w:r w:rsidR="00D44640" w:rsidRPr="00E1255B">
        <w:rPr>
          <w:rFonts w:hint="eastAsia"/>
          <w:sz w:val="22"/>
          <w:szCs w:val="22"/>
          <w:lang w:eastAsia="ja-JP"/>
        </w:rPr>
        <w:t>」</w:t>
      </w:r>
      <w:r w:rsidR="0064051F" w:rsidRPr="00E1255B">
        <w:rPr>
          <w:rFonts w:hint="eastAsia"/>
          <w:sz w:val="22"/>
          <w:szCs w:val="22"/>
          <w:lang w:eastAsia="ja-JP"/>
        </w:rPr>
        <w:t>および</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を含め幾つかの</w:t>
      </w:r>
      <w:r w:rsidR="0064051F" w:rsidRPr="00E1255B">
        <w:rPr>
          <w:sz w:val="22"/>
          <w:szCs w:val="22"/>
          <w:lang w:eastAsia="ja-JP"/>
        </w:rPr>
        <w:t>SOC</w:t>
      </w:r>
      <w:r w:rsidR="0064051F" w:rsidRPr="00E1255B">
        <w:rPr>
          <w:rFonts w:hint="eastAsia"/>
          <w:sz w:val="22"/>
          <w:szCs w:val="22"/>
          <w:lang w:eastAsia="ja-JP"/>
        </w:rPr>
        <w:t>にリンクする可能性がある。新規の</w:t>
      </w: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の付いた用語が追加要請された場合には、ケースバイケースで最も適切と考えられる</w:t>
      </w:r>
      <w:r w:rsidR="0064051F" w:rsidRPr="00E1255B">
        <w:rPr>
          <w:sz w:val="22"/>
          <w:szCs w:val="22"/>
          <w:lang w:eastAsia="ja-JP"/>
        </w:rPr>
        <w:t>SOC</w:t>
      </w:r>
      <w:r w:rsidR="0064051F" w:rsidRPr="00E1255B">
        <w:rPr>
          <w:rFonts w:hint="eastAsia"/>
          <w:sz w:val="22"/>
          <w:szCs w:val="22"/>
          <w:lang w:eastAsia="ja-JP"/>
        </w:rPr>
        <w:t>にリンクさ</w:t>
      </w:r>
      <w:r w:rsidR="00F6440E" w:rsidRPr="00E1255B">
        <w:rPr>
          <w:rFonts w:hint="eastAsia"/>
          <w:sz w:val="22"/>
          <w:szCs w:val="22"/>
          <w:lang w:eastAsia="ja-JP"/>
        </w:rPr>
        <w:t>れ</w:t>
      </w:r>
      <w:r w:rsidR="0064051F" w:rsidRPr="00E1255B">
        <w:rPr>
          <w:rFonts w:hint="eastAsia"/>
          <w:sz w:val="22"/>
          <w:szCs w:val="22"/>
          <w:lang w:eastAsia="ja-JP"/>
        </w:rPr>
        <w:t>る。</w:t>
      </w:r>
    </w:p>
    <w:p w14:paraId="3490BC11" w14:textId="03452BFB" w:rsidR="00705D39" w:rsidRPr="00E1255B" w:rsidRDefault="0064051F" w:rsidP="00E41AA8">
      <w:pPr>
        <w:spacing w:beforeLines="50" w:before="120"/>
        <w:ind w:left="2"/>
        <w:rPr>
          <w:sz w:val="22"/>
          <w:szCs w:val="22"/>
          <w:highlight w:val="yellow"/>
          <w:lang w:eastAsia="ja-JP"/>
        </w:rPr>
      </w:pPr>
      <w:r w:rsidRPr="00E1255B">
        <w:rPr>
          <w:rFonts w:hint="eastAsia"/>
          <w:sz w:val="22"/>
          <w:szCs w:val="22"/>
          <w:lang w:eastAsia="ja-JP"/>
        </w:rPr>
        <w:t>多くのの死亡に関する用語は</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007614F0" w:rsidRPr="00E1255B">
        <w:rPr>
          <w:rFonts w:hint="eastAsia"/>
          <w:b/>
          <w:i/>
          <w:sz w:val="22"/>
          <w:szCs w:val="22"/>
          <w:lang w:eastAsia="ja-JP"/>
        </w:rPr>
        <w:t>一般・全身障害および投与部位の状態</w:t>
      </w:r>
      <w:r w:rsidR="00D44640" w:rsidRPr="00E1255B">
        <w:rPr>
          <w:rFonts w:hint="eastAsia"/>
          <w:sz w:val="22"/>
          <w:szCs w:val="22"/>
          <w:lang w:eastAsia="ja-JP"/>
        </w:rPr>
        <w:t>」</w:t>
      </w:r>
      <w:r w:rsidRPr="00E1255B">
        <w:rPr>
          <w:rFonts w:hint="eastAsia"/>
          <w:sz w:val="22"/>
          <w:szCs w:val="22"/>
          <w:lang w:eastAsia="ja-JP"/>
        </w:rPr>
        <w:t>をプライマリーとしているが、胎児、母体の死亡に関係する用語は特別な群（</w:t>
      </w:r>
      <w:r w:rsidRPr="00E1255B">
        <w:rPr>
          <w:sz w:val="22"/>
          <w:szCs w:val="22"/>
          <w:lang w:eastAsia="ja-JP"/>
        </w:rPr>
        <w:t>population</w:t>
      </w:r>
      <w:r w:rsidRPr="00E1255B">
        <w:rPr>
          <w:rFonts w:hint="eastAsia"/>
          <w:sz w:val="22"/>
          <w:szCs w:val="22"/>
          <w:lang w:eastAsia="ja-JP"/>
        </w:rPr>
        <w:t>）と考えられ</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Pr="00E1255B">
        <w:rPr>
          <w:rFonts w:hint="eastAsia"/>
          <w:b/>
          <w:i/>
          <w:sz w:val="22"/>
          <w:szCs w:val="22"/>
          <w:lang w:eastAsia="ja-JP"/>
        </w:rPr>
        <w:t>妊娠</w:t>
      </w:r>
      <w:r w:rsidR="00BE713A" w:rsidRPr="00E1255B">
        <w:rPr>
          <w:rFonts w:hint="eastAsia"/>
          <w:b/>
          <w:i/>
          <w:sz w:val="22"/>
          <w:szCs w:val="22"/>
          <w:lang w:eastAsia="ja-JP"/>
        </w:rPr>
        <w:t>、産褥</w:t>
      </w:r>
      <w:r w:rsidRPr="00E1255B">
        <w:rPr>
          <w:rFonts w:hint="eastAsia"/>
          <w:b/>
          <w:i/>
          <w:sz w:val="22"/>
          <w:szCs w:val="22"/>
          <w:lang w:eastAsia="ja-JP"/>
        </w:rPr>
        <w:t>および周産期の状態</w:t>
      </w:r>
      <w:r w:rsidR="00D44640" w:rsidRPr="00E1255B">
        <w:rPr>
          <w:rFonts w:hint="eastAsia"/>
          <w:sz w:val="22"/>
          <w:szCs w:val="22"/>
          <w:lang w:eastAsia="ja-JP"/>
        </w:rPr>
        <w:t>」</w:t>
      </w:r>
      <w:r w:rsidRPr="00E1255B">
        <w:rPr>
          <w:rFonts w:hint="eastAsia"/>
          <w:sz w:val="22"/>
          <w:szCs w:val="22"/>
          <w:lang w:eastAsia="ja-JP"/>
        </w:rPr>
        <w:t>をプライマリーとしている。</w:t>
      </w:r>
    </w:p>
    <w:p w14:paraId="2F8BA641" w14:textId="15E8A40A" w:rsidR="00705D39" w:rsidRPr="00E1255B" w:rsidRDefault="005D5326" w:rsidP="00E41AA8">
      <w:pPr>
        <w:spacing w:beforeLines="50" w:before="120"/>
        <w:rPr>
          <w:sz w:val="22"/>
          <w:szCs w:val="22"/>
          <w:lang w:eastAsia="ja-JP"/>
        </w:rPr>
      </w:pPr>
      <w:r w:rsidRPr="00E1255B">
        <w:rPr>
          <w:rFonts w:hint="eastAsia"/>
          <w:sz w:val="22"/>
          <w:szCs w:val="22"/>
          <w:lang w:eastAsia="ja-JP"/>
        </w:rPr>
        <w:t>ただし</w:t>
      </w:r>
      <w:r w:rsidR="00556AE9" w:rsidRPr="00E1255B">
        <w:rPr>
          <w:rFonts w:hint="eastAsia"/>
          <w:sz w:val="22"/>
          <w:szCs w:val="22"/>
          <w:lang w:eastAsia="ja-JP"/>
        </w:rPr>
        <w:t>、</w:t>
      </w:r>
      <w:r w:rsidR="00D03224" w:rsidRPr="00E1255B">
        <w:rPr>
          <w:rFonts w:hint="eastAsia"/>
          <w:sz w:val="22"/>
          <w:szCs w:val="22"/>
          <w:lang w:eastAsia="ja-JP"/>
        </w:rPr>
        <w:t>「</w:t>
      </w:r>
      <w:r w:rsidR="00556AE9" w:rsidRPr="007F4783">
        <w:rPr>
          <w:b/>
          <w:sz w:val="22"/>
          <w:szCs w:val="22"/>
          <w:lang w:eastAsia="ja-JP"/>
        </w:rPr>
        <w:t>PT</w:t>
      </w:r>
      <w:r w:rsidR="006F1B90" w:rsidRPr="007F4783">
        <w:rPr>
          <w:b/>
          <w:sz w:val="22"/>
          <w:szCs w:val="22"/>
          <w:lang w:eastAsia="ja-JP"/>
        </w:rPr>
        <w:t xml:space="preserve">; </w:t>
      </w:r>
      <w:r w:rsidR="0064051F" w:rsidRPr="007F4783">
        <w:rPr>
          <w:rFonts w:hint="eastAsia"/>
          <w:b/>
          <w:i/>
          <w:sz w:val="22"/>
          <w:szCs w:val="22"/>
          <w:lang w:eastAsia="ja-JP"/>
        </w:rPr>
        <w:t>新</w:t>
      </w:r>
      <w:r w:rsidR="00E25BEA" w:rsidRPr="007F4783">
        <w:rPr>
          <w:rFonts w:hint="eastAsia"/>
          <w:b/>
          <w:i/>
          <w:sz w:val="22"/>
          <w:szCs w:val="22"/>
          <w:lang w:eastAsia="ja-JP"/>
        </w:rPr>
        <w:t>生児死亡</w:t>
      </w:r>
      <w:r w:rsidR="00E25BEA" w:rsidRPr="00E25BEA">
        <w:rPr>
          <w:rFonts w:hint="eastAsia"/>
          <w:i/>
          <w:sz w:val="22"/>
          <w:szCs w:val="22"/>
          <w:lang w:eastAsia="ja-JP"/>
        </w:rPr>
        <w:t xml:space="preserve"> (Death neonatal)</w:t>
      </w:r>
      <w:r w:rsidR="00D44640" w:rsidRPr="00E1255B">
        <w:rPr>
          <w:rFonts w:hint="eastAsia"/>
          <w:sz w:val="22"/>
          <w:szCs w:val="22"/>
          <w:lang w:eastAsia="ja-JP"/>
        </w:rPr>
        <w:t>」</w:t>
      </w:r>
      <w:r w:rsidR="0064051F" w:rsidRPr="00E1255B">
        <w:rPr>
          <w:rFonts w:hint="eastAsia"/>
          <w:sz w:val="22"/>
          <w:szCs w:val="22"/>
          <w:lang w:eastAsia="ja-JP"/>
        </w:rPr>
        <w:t>は</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7614F0" w:rsidRPr="007F4783">
        <w:rPr>
          <w:rFonts w:hint="eastAsia"/>
          <w:b/>
          <w:i/>
          <w:sz w:val="22"/>
          <w:szCs w:val="22"/>
          <w:lang w:eastAsia="ja-JP"/>
        </w:rPr>
        <w:t>一般・全身障害および投与部位の状態</w:t>
      </w:r>
      <w:r w:rsidR="00D44640" w:rsidRPr="00E1255B">
        <w:rPr>
          <w:rFonts w:hint="eastAsia"/>
          <w:sz w:val="22"/>
          <w:szCs w:val="22"/>
          <w:lang w:eastAsia="ja-JP"/>
        </w:rPr>
        <w:t>」</w:t>
      </w:r>
      <w:r w:rsidR="0064051F" w:rsidRPr="00E1255B">
        <w:rPr>
          <w:rFonts w:hint="eastAsia"/>
          <w:sz w:val="22"/>
          <w:szCs w:val="22"/>
          <w:lang w:eastAsia="ja-JP"/>
        </w:rPr>
        <w:t>をプライマリーとし、</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8D6788" w:rsidRPr="007F4783">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をセカンダリー</w:t>
      </w:r>
      <w:r w:rsidR="007C592C" w:rsidRPr="00E1255B">
        <w:rPr>
          <w:b/>
          <w:sz w:val="22"/>
          <w:szCs w:val="22"/>
          <w:lang w:eastAsia="ja-JP"/>
        </w:rPr>
        <w:t>SOC</w:t>
      </w:r>
      <w:r w:rsidR="0064051F" w:rsidRPr="00E1255B">
        <w:rPr>
          <w:rFonts w:hint="eastAsia"/>
          <w:sz w:val="22"/>
          <w:szCs w:val="22"/>
          <w:lang w:eastAsia="ja-JP"/>
        </w:rPr>
        <w:t>としている。</w:t>
      </w:r>
    </w:p>
    <w:p w14:paraId="1B75C96F" w14:textId="77777777" w:rsidR="001C61B2" w:rsidRDefault="0064051F" w:rsidP="005B24C1">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48" w:name="_Toc420230513"/>
      <w:bookmarkStart w:id="349" w:name="_Toc420232006"/>
      <w:bookmarkStart w:id="350" w:name="_Toc420292709"/>
      <w:bookmarkStart w:id="351" w:name="_Toc420293054"/>
      <w:bookmarkStart w:id="352" w:name="_Toc427562948"/>
      <w:bookmarkStart w:id="353" w:name="_Toc429210189"/>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354" w:name="_Toc443386846"/>
      <w:bookmarkStart w:id="355" w:name="_Toc522281478"/>
      <w:r w:rsidRPr="007A64A5">
        <w:rPr>
          <w:rFonts w:ascii="ＭＳ Ｐゴシック" w:eastAsia="ＭＳ Ｐゴシック" w:hAnsi="ＭＳ Ｐゴシック" w:hint="eastAsia"/>
          <w:i w:val="0"/>
          <w:sz w:val="24"/>
          <w:szCs w:val="24"/>
          <w:lang w:eastAsia="ja-JP"/>
        </w:rPr>
        <w:lastRenderedPageBreak/>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354"/>
      <w:bookmarkEnd w:id="355"/>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37DC2B08" w14:textId="7BA0AA39" w:rsidR="00AC5BD9" w:rsidRPr="004400A8" w:rsidRDefault="000674FF"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MedDRA</w:t>
      </w:r>
      <w:r w:rsidRPr="005B1AA0">
        <w:rPr>
          <w:rFonts w:asciiTheme="minorHAnsi" w:eastAsiaTheme="minorEastAsia" w:hAnsiTheme="minorHAnsi"/>
          <w:sz w:val="22"/>
          <w:szCs w:val="22"/>
          <w:lang w:eastAsia="ja-JP"/>
        </w:rPr>
        <w:t xml:space="preserve"> </w:t>
      </w:r>
      <w:r w:rsidR="006B5717" w:rsidRPr="005B1AA0">
        <w:rPr>
          <w:rFonts w:asciiTheme="minorHAnsi" w:eastAsiaTheme="minorEastAsia" w:hAnsiTheme="minorHAnsi"/>
          <w:sz w:val="22"/>
          <w:szCs w:val="22"/>
          <w:lang w:eastAsia="ja-JP"/>
        </w:rPr>
        <w:t>M</w:t>
      </w:r>
      <w:r w:rsidR="006B5717">
        <w:rPr>
          <w:rFonts w:asciiTheme="minorHAnsi" w:eastAsiaTheme="minorEastAsia" w:hAnsiTheme="minorHAnsi"/>
          <w:sz w:val="22"/>
          <w:szCs w:val="22"/>
          <w:lang w:eastAsia="ja-JP"/>
        </w:rPr>
        <w:t>C</w:t>
      </w:r>
      <w:r w:rsidR="00901FCC" w:rsidRPr="004400A8">
        <w:rPr>
          <w:rFonts w:asciiTheme="minorHAnsi" w:eastAsiaTheme="minorEastAsia" w:hAnsiTheme="minorHAnsi"/>
          <w:sz w:val="22"/>
          <w:szCs w:val="22"/>
          <w:lang w:eastAsia="ja-JP"/>
        </w:rPr>
        <w:t>会議は</w:t>
      </w:r>
      <w:r w:rsidR="006954D3"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製品に関連する非臨床</w:t>
      </w:r>
      <w:r w:rsidR="0054662B">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非患者</w:t>
      </w:r>
      <w:r w:rsidR="00DD1CB0"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non-clinical/non-patient</w:t>
      </w:r>
      <w:r w:rsidR="00DD1CB0" w:rsidRPr="004400A8">
        <w:rPr>
          <w:rFonts w:asciiTheme="minorHAnsi" w:eastAsiaTheme="minorEastAsia" w:hAnsiTheme="minorHAnsi"/>
          <w:sz w:val="22"/>
          <w:szCs w:val="22"/>
          <w:lang w:eastAsia="ja-JP"/>
        </w:rPr>
        <w:t>）の概念を含む</w:t>
      </w:r>
      <w:r w:rsidR="00DD1CB0" w:rsidRPr="004400A8">
        <w:rPr>
          <w:rFonts w:asciiTheme="minorHAnsi" w:eastAsiaTheme="minorEastAsia" w:hAnsiTheme="minorHAnsi"/>
          <w:sz w:val="22"/>
          <w:szCs w:val="22"/>
          <w:lang w:eastAsia="ja-JP"/>
        </w:rPr>
        <w:t>27</w:t>
      </w:r>
      <w:r w:rsidR="00DD1CB0" w:rsidRPr="004400A8">
        <w:rPr>
          <w:rFonts w:asciiTheme="minorHAnsi" w:eastAsiaTheme="minorEastAsia" w:hAnsiTheme="minorHAnsi"/>
          <w:sz w:val="22"/>
          <w:szCs w:val="22"/>
          <w:lang w:eastAsia="ja-JP"/>
        </w:rPr>
        <w:t>番目の</w:t>
      </w:r>
      <w:r w:rsidR="00DD1CB0" w:rsidRPr="005B1AA0">
        <w:rPr>
          <w:rFonts w:asciiTheme="minorHAnsi" w:eastAsiaTheme="minorEastAsia" w:hAnsiTheme="minorHAnsi"/>
          <w:sz w:val="22"/>
          <w:szCs w:val="22"/>
          <w:lang w:eastAsia="ja-JP"/>
        </w:rPr>
        <w:t>SOC</w:t>
      </w:r>
      <w:r w:rsidR="00DD1CB0" w:rsidRPr="004400A8">
        <w:rPr>
          <w:rFonts w:asciiTheme="minorHAnsi" w:eastAsiaTheme="minorEastAsia" w:hAnsiTheme="minorHAnsi"/>
          <w:sz w:val="22"/>
          <w:szCs w:val="22"/>
          <w:lang w:eastAsia="ja-JP"/>
        </w:rPr>
        <w:t>を</w:t>
      </w:r>
      <w:r w:rsidR="00DD1CB0" w:rsidRPr="005B1AA0">
        <w:rPr>
          <w:rFonts w:asciiTheme="minorHAnsi" w:eastAsiaTheme="minorEastAsia" w:hAnsiTheme="minorHAnsi"/>
          <w:sz w:val="22"/>
          <w:szCs w:val="22"/>
          <w:lang w:eastAsia="ja-JP"/>
        </w:rPr>
        <w:t>MedDRA</w:t>
      </w:r>
      <w:r w:rsidR="00DD1CB0" w:rsidRPr="004400A8">
        <w:rPr>
          <w:rFonts w:asciiTheme="minorHAnsi" w:eastAsiaTheme="minorEastAsia" w:hAnsiTheme="minorHAnsi"/>
          <w:sz w:val="22"/>
          <w:szCs w:val="22"/>
          <w:lang w:eastAsia="ja-JP"/>
        </w:rPr>
        <w:t>に追加</w:t>
      </w:r>
      <w:r w:rsidR="00B257F2" w:rsidRPr="004400A8">
        <w:rPr>
          <w:rFonts w:asciiTheme="minorHAnsi" w:eastAsiaTheme="minorEastAsia" w:hAnsiTheme="minorHAnsi"/>
          <w:sz w:val="22"/>
          <w:szCs w:val="22"/>
          <w:lang w:eastAsia="ja-JP"/>
        </w:rPr>
        <w:t>する</w:t>
      </w:r>
      <w:r w:rsidR="00B257F2" w:rsidRPr="004400A8">
        <w:rPr>
          <w:rFonts w:asciiTheme="minorHAnsi" w:eastAsiaTheme="minorEastAsia" w:hAnsiTheme="minorHAnsi"/>
          <w:sz w:val="22"/>
          <w:szCs w:val="22"/>
          <w:lang w:eastAsia="ja-JP"/>
        </w:rPr>
        <w:t>BRP</w:t>
      </w:r>
      <w:r w:rsidR="00B257F2" w:rsidRPr="004400A8">
        <w:rPr>
          <w:rFonts w:asciiTheme="minorHAnsi" w:eastAsiaTheme="minorEastAsia" w:hAnsiTheme="minorHAnsi"/>
          <w:sz w:val="22"/>
          <w:szCs w:val="22"/>
          <w:lang w:eastAsia="ja-JP"/>
        </w:rPr>
        <w:t>会議（</w:t>
      </w:r>
      <w:r w:rsidRPr="005B1AA0">
        <w:rPr>
          <w:rFonts w:asciiTheme="minorHAnsi" w:eastAsiaTheme="minorEastAsia" w:hAnsiTheme="minorHAnsi"/>
          <w:sz w:val="22"/>
          <w:szCs w:val="22"/>
          <w:lang w:eastAsia="ja-JP"/>
        </w:rPr>
        <w:t>Blue Ribon Panel</w:t>
      </w:r>
      <w:r w:rsidR="00B257F2" w:rsidRPr="004400A8">
        <w:rPr>
          <w:rFonts w:asciiTheme="minorHAnsi" w:eastAsiaTheme="minorEastAsia" w:hAnsiTheme="minorHAnsi"/>
          <w:sz w:val="22"/>
          <w:szCs w:val="22"/>
          <w:lang w:eastAsia="ja-JP"/>
        </w:rPr>
        <w:t>）の勧告</w:t>
      </w:r>
      <w:r w:rsidR="00572FF1" w:rsidRPr="004400A8">
        <w:rPr>
          <w:rFonts w:asciiTheme="minorHAnsi" w:eastAsiaTheme="minorEastAsia" w:hAnsiTheme="minorHAnsi"/>
          <w:sz w:val="22"/>
          <w:szCs w:val="22"/>
          <w:lang w:eastAsia="ja-JP"/>
        </w:rPr>
        <w:t>（</w:t>
      </w:r>
      <w:r w:rsidR="00355FEE" w:rsidRPr="004400A8">
        <w:rPr>
          <w:rFonts w:asciiTheme="minorHAnsi" w:eastAsiaTheme="minorEastAsia" w:hAnsiTheme="minorHAnsi"/>
          <w:sz w:val="22"/>
          <w:szCs w:val="22"/>
          <w:lang w:eastAsia="ja-JP"/>
        </w:rPr>
        <w:t>2014</w:t>
      </w:r>
      <w:r w:rsidR="00355FEE" w:rsidRPr="004400A8">
        <w:rPr>
          <w:rFonts w:asciiTheme="minorHAnsi" w:eastAsiaTheme="minorEastAsia" w:hAnsiTheme="minorHAnsi"/>
          <w:sz w:val="22"/>
          <w:szCs w:val="22"/>
          <w:lang w:eastAsia="ja-JP"/>
        </w:rPr>
        <w:t>年</w:t>
      </w:r>
      <w:r w:rsidR="00355FEE" w:rsidRPr="004400A8">
        <w:rPr>
          <w:rFonts w:asciiTheme="minorHAnsi" w:eastAsiaTheme="minorEastAsia" w:hAnsiTheme="minorHAnsi"/>
          <w:sz w:val="22"/>
          <w:szCs w:val="22"/>
          <w:lang w:eastAsia="ja-JP"/>
        </w:rPr>
        <w:t>4</w:t>
      </w:r>
      <w:r w:rsidR="00355FEE" w:rsidRPr="004400A8">
        <w:rPr>
          <w:rFonts w:asciiTheme="minorHAnsi" w:eastAsiaTheme="minorEastAsia" w:hAnsiTheme="minorHAnsi"/>
          <w:sz w:val="22"/>
          <w:szCs w:val="22"/>
          <w:lang w:eastAsia="ja-JP"/>
        </w:rPr>
        <w:t>月</w:t>
      </w:r>
      <w:r w:rsidR="00572FF1" w:rsidRPr="004400A8">
        <w:rPr>
          <w:rFonts w:asciiTheme="minorHAnsi" w:eastAsiaTheme="minorEastAsia" w:hAnsiTheme="minorHAnsi"/>
          <w:sz w:val="22"/>
          <w:szCs w:val="22"/>
          <w:lang w:eastAsia="ja-JP"/>
        </w:rPr>
        <w:t>）</w:t>
      </w:r>
      <w:r w:rsidR="00901FCC" w:rsidRPr="004400A8">
        <w:rPr>
          <w:rFonts w:asciiTheme="minorHAnsi" w:eastAsiaTheme="minorEastAsia" w:hAnsiTheme="minorHAnsi"/>
          <w:sz w:val="22"/>
          <w:szCs w:val="22"/>
          <w:lang w:eastAsia="ja-JP"/>
        </w:rPr>
        <w:t>を承認した。</w:t>
      </w:r>
    </w:p>
    <w:p w14:paraId="146BAA66" w14:textId="2C861DC8" w:rsidR="00DD1CB0" w:rsidRPr="004400A8" w:rsidRDefault="00F31F99" w:rsidP="00E41AA8">
      <w:pPr>
        <w:spacing w:beforeLines="50" w:before="120"/>
        <w:rPr>
          <w:rFonts w:asciiTheme="minorHAnsi" w:eastAsiaTheme="minorEastAsia" w:hAnsiTheme="minorHAnsi"/>
          <w:sz w:val="22"/>
          <w:szCs w:val="22"/>
          <w:lang w:eastAsia="ja-JP"/>
        </w:rPr>
      </w:pPr>
      <w:r w:rsidRPr="005B1AA0">
        <w:rPr>
          <w:rFonts w:asciiTheme="minorHAnsi" w:eastAsiaTheme="minorEastAsia" w:hAnsiTheme="minorHAnsi"/>
          <w:sz w:val="22"/>
          <w:szCs w:val="22"/>
          <w:lang w:eastAsia="ja-JP"/>
        </w:rPr>
        <w:t>これらの概念は患者の安全に影響する可能性がある</w:t>
      </w:r>
      <w:r w:rsidR="00F459E8" w:rsidRPr="004400A8">
        <w:rPr>
          <w:rFonts w:asciiTheme="minorHAnsi" w:eastAsiaTheme="minorEastAsia" w:hAnsiTheme="minorHAnsi"/>
          <w:sz w:val="22"/>
          <w:szCs w:val="22"/>
          <w:lang w:eastAsia="ja-JP"/>
        </w:rPr>
        <w:t>ことから</w:t>
      </w:r>
      <w:r w:rsidRPr="005B1AA0">
        <w:rPr>
          <w:rFonts w:asciiTheme="minorHAnsi" w:eastAsiaTheme="minorEastAsia" w:hAnsiTheme="minorHAnsi"/>
          <w:sz w:val="22"/>
          <w:szCs w:val="22"/>
          <w:lang w:eastAsia="ja-JP"/>
        </w:rPr>
        <w:t>、規制および公衆衛生の観点から重要である。</w:t>
      </w:r>
      <w:r w:rsidR="00B73A22" w:rsidRPr="004400A8">
        <w:rPr>
          <w:rFonts w:asciiTheme="minorHAnsi" w:eastAsiaTheme="minorEastAsia" w:hAnsiTheme="minorHAnsi"/>
          <w:sz w:val="22"/>
          <w:szCs w:val="22"/>
          <w:lang w:eastAsia="ja-JP"/>
        </w:rPr>
        <w:t>バージョン</w:t>
      </w:r>
      <w:r w:rsidR="00B73A22" w:rsidRPr="005B1AA0">
        <w:rPr>
          <w:rFonts w:asciiTheme="minorHAnsi" w:eastAsiaTheme="minorEastAsia" w:hAnsiTheme="minorHAnsi"/>
          <w:sz w:val="22"/>
          <w:szCs w:val="22"/>
          <w:lang w:eastAsia="ja-JP"/>
        </w:rPr>
        <w:t xml:space="preserve">19.0 </w:t>
      </w:r>
      <w:r w:rsidR="00B73A22" w:rsidRPr="005B1AA0">
        <w:rPr>
          <w:rFonts w:asciiTheme="minorHAnsi" w:eastAsiaTheme="minorEastAsia" w:hAnsiTheme="minorHAnsi"/>
          <w:sz w:val="22"/>
          <w:szCs w:val="22"/>
          <w:lang w:eastAsia="ja-JP"/>
        </w:rPr>
        <w:t>で追加された</w:t>
      </w:r>
      <w:r w:rsidR="00B73A22" w:rsidRPr="004400A8">
        <w:rPr>
          <w:rFonts w:asciiTheme="minorHAnsi" w:eastAsiaTheme="minorEastAsia" w:hAnsiTheme="minorHAnsi"/>
          <w:sz w:val="22"/>
          <w:szCs w:val="22"/>
          <w:lang w:eastAsia="ja-JP"/>
        </w:rPr>
        <w:t>本</w:t>
      </w:r>
      <w:r w:rsidR="00B73A22" w:rsidRPr="004400A8">
        <w:rPr>
          <w:rFonts w:asciiTheme="minorHAnsi" w:eastAsiaTheme="minorEastAsia" w:hAnsiTheme="minorHAnsi"/>
          <w:sz w:val="22"/>
          <w:szCs w:val="22"/>
          <w:lang w:eastAsia="ja-JP"/>
        </w:rPr>
        <w:t>SOC</w:t>
      </w:r>
      <w:r w:rsidR="00B73A22" w:rsidRPr="004400A8">
        <w:rPr>
          <w:rFonts w:asciiTheme="minorHAnsi" w:eastAsiaTheme="minorEastAsia" w:hAnsiTheme="minorHAnsi"/>
          <w:sz w:val="22"/>
          <w:szCs w:val="22"/>
          <w:lang w:eastAsia="ja-JP"/>
        </w:rPr>
        <w:t>は</w:t>
      </w:r>
      <w:r w:rsidR="00B73A22" w:rsidRPr="005B1AA0">
        <w:rPr>
          <w:rFonts w:asciiTheme="minorHAnsi" w:eastAsiaTheme="minorEastAsia" w:hAnsiTheme="minorHAnsi"/>
          <w:sz w:val="22"/>
          <w:szCs w:val="22"/>
          <w:lang w:eastAsia="ja-JP"/>
        </w:rPr>
        <w:t>、</w:t>
      </w:r>
      <w:r w:rsidR="00486417" w:rsidRPr="005B1AA0">
        <w:rPr>
          <w:rFonts w:asciiTheme="minorHAnsi" w:eastAsiaTheme="minorEastAsia" w:hAnsiTheme="minorHAnsi"/>
          <w:sz w:val="22"/>
          <w:szCs w:val="22"/>
          <w:lang w:eastAsia="ja-JP"/>
        </w:rPr>
        <w:t>製品品質、医療機器、</w:t>
      </w:r>
      <w:r w:rsidR="009332B3" w:rsidRPr="005B1AA0">
        <w:rPr>
          <w:rFonts w:asciiTheme="minorHAnsi" w:eastAsiaTheme="minorEastAsia" w:hAnsiTheme="minorHAnsi"/>
          <w:sz w:val="22"/>
          <w:szCs w:val="22"/>
          <w:lang w:eastAsia="ja-JP"/>
        </w:rPr>
        <w:t>製造品質システム、</w:t>
      </w:r>
      <w:r w:rsidR="000C3DD8" w:rsidRPr="005B1AA0">
        <w:rPr>
          <w:rFonts w:asciiTheme="minorHAnsi" w:eastAsiaTheme="minorEastAsia" w:hAnsiTheme="minorHAnsi"/>
          <w:sz w:val="22"/>
          <w:szCs w:val="22"/>
          <w:lang w:eastAsia="ja-JP"/>
        </w:rPr>
        <w:t>製品供給</w:t>
      </w:r>
      <w:r w:rsidR="00294227" w:rsidRPr="005B1AA0">
        <w:rPr>
          <w:rFonts w:asciiTheme="minorHAnsi" w:eastAsiaTheme="minorEastAsia" w:hAnsiTheme="minorHAnsi"/>
          <w:sz w:val="22"/>
          <w:szCs w:val="22"/>
          <w:lang w:eastAsia="ja-JP"/>
        </w:rPr>
        <w:t>・</w:t>
      </w:r>
      <w:r w:rsidR="000C3DD8" w:rsidRPr="005B1AA0">
        <w:rPr>
          <w:rFonts w:asciiTheme="minorHAnsi" w:eastAsiaTheme="minorEastAsia" w:hAnsiTheme="minorHAnsi"/>
          <w:sz w:val="22"/>
          <w:szCs w:val="22"/>
          <w:lang w:eastAsia="ja-JP"/>
        </w:rPr>
        <w:t>流通</w:t>
      </w:r>
      <w:r w:rsidR="00294227" w:rsidRPr="005B1AA0">
        <w:rPr>
          <w:rFonts w:asciiTheme="minorHAnsi" w:eastAsiaTheme="minorEastAsia" w:hAnsiTheme="minorHAnsi"/>
          <w:sz w:val="22"/>
          <w:szCs w:val="22"/>
          <w:lang w:eastAsia="ja-JP"/>
        </w:rPr>
        <w:t>および模造製品の問題に関連する用語を含む。</w:t>
      </w:r>
      <w:r w:rsidR="00412A8B" w:rsidRPr="005B1AA0">
        <w:rPr>
          <w:rFonts w:asciiTheme="minorHAnsi" w:eastAsiaTheme="minorEastAsia" w:hAnsiTheme="minorHAnsi"/>
          <w:sz w:val="22"/>
          <w:szCs w:val="22"/>
          <w:lang w:eastAsia="ja-JP"/>
        </w:rPr>
        <w:t>MedDRA</w:t>
      </w:r>
      <w:r w:rsidR="00412A8B" w:rsidRPr="004400A8">
        <w:rPr>
          <w:rFonts w:asciiTheme="minorHAnsi" w:eastAsiaTheme="minorEastAsia" w:hAnsiTheme="minorHAnsi"/>
          <w:sz w:val="22"/>
          <w:szCs w:val="22"/>
          <w:lang w:eastAsia="ja-JP"/>
        </w:rPr>
        <w:t>に製品品質に関する用語を取り込むという目標の一つ</w:t>
      </w:r>
      <w:r w:rsidR="00995B9F" w:rsidRPr="004400A8">
        <w:rPr>
          <w:rFonts w:asciiTheme="minorHAnsi" w:eastAsiaTheme="minorEastAsia" w:hAnsiTheme="minorHAnsi"/>
          <w:sz w:val="22"/>
          <w:szCs w:val="22"/>
          <w:lang w:eastAsia="ja-JP"/>
        </w:rPr>
        <w:t>に</w:t>
      </w:r>
      <w:r w:rsidR="00412A8B" w:rsidRPr="004400A8">
        <w:rPr>
          <w:rFonts w:asciiTheme="minorHAnsi" w:eastAsiaTheme="minorEastAsia" w:hAnsiTheme="minorHAnsi"/>
          <w:sz w:val="22"/>
          <w:szCs w:val="22"/>
          <w:lang w:eastAsia="ja-JP"/>
        </w:rPr>
        <w:t>、</w:t>
      </w:r>
      <w:r w:rsidR="00DB3A57" w:rsidRPr="004400A8">
        <w:rPr>
          <w:rFonts w:asciiTheme="minorHAnsi" w:eastAsiaTheme="minorEastAsia" w:hAnsiTheme="minorHAnsi"/>
          <w:sz w:val="22"/>
          <w:szCs w:val="22"/>
          <w:lang w:eastAsia="ja-JP"/>
        </w:rPr>
        <w:t>製品品質に関する問題</w:t>
      </w:r>
      <w:r w:rsidR="00E322FC" w:rsidRPr="004400A8">
        <w:rPr>
          <w:rFonts w:asciiTheme="minorHAnsi" w:eastAsiaTheme="minorEastAsia" w:hAnsiTheme="minorHAnsi"/>
          <w:sz w:val="22"/>
          <w:szCs w:val="22"/>
          <w:lang w:eastAsia="ja-JP"/>
        </w:rPr>
        <w:t>および関連する有害事象</w:t>
      </w:r>
      <w:r w:rsidR="00FC33B3" w:rsidRPr="004400A8">
        <w:rPr>
          <w:rFonts w:asciiTheme="minorHAnsi" w:eastAsiaTheme="minorEastAsia" w:hAnsiTheme="minorHAnsi"/>
          <w:sz w:val="22"/>
          <w:szCs w:val="22"/>
          <w:lang w:eastAsia="ja-JP"/>
        </w:rPr>
        <w:t>を</w:t>
      </w:r>
      <w:r w:rsidR="008A5FD6" w:rsidRPr="004400A8">
        <w:rPr>
          <w:rFonts w:asciiTheme="minorHAnsi" w:eastAsiaTheme="minorEastAsia" w:hAnsiTheme="minorHAnsi"/>
          <w:sz w:val="22"/>
          <w:szCs w:val="22"/>
          <w:lang w:eastAsia="ja-JP"/>
        </w:rPr>
        <w:t>単一</w:t>
      </w:r>
      <w:r w:rsidR="009A49AF" w:rsidRPr="004400A8">
        <w:rPr>
          <w:rFonts w:asciiTheme="minorHAnsi" w:eastAsiaTheme="minorEastAsia" w:hAnsiTheme="minorHAnsi"/>
          <w:sz w:val="22"/>
          <w:szCs w:val="22"/>
          <w:lang w:eastAsia="ja-JP"/>
        </w:rPr>
        <w:t>の</w:t>
      </w:r>
      <w:r w:rsidR="008A5FD6" w:rsidRPr="004400A8">
        <w:rPr>
          <w:rFonts w:asciiTheme="minorHAnsi" w:eastAsiaTheme="minorEastAsia" w:hAnsiTheme="minorHAnsi"/>
          <w:sz w:val="22"/>
          <w:szCs w:val="22"/>
          <w:lang w:eastAsia="ja-JP"/>
        </w:rPr>
        <w:t>用語集</w:t>
      </w:r>
      <w:r w:rsidR="0054662B">
        <w:rPr>
          <w:rFonts w:asciiTheme="minorHAnsi" w:eastAsiaTheme="minorEastAsia" w:hAnsiTheme="minorHAnsi"/>
          <w:sz w:val="22"/>
          <w:szCs w:val="22"/>
          <w:lang w:eastAsia="ja-JP"/>
        </w:rPr>
        <w:t>（</w:t>
      </w:r>
      <w:r w:rsidR="0054662B">
        <w:rPr>
          <w:rFonts w:asciiTheme="minorHAnsi" w:eastAsiaTheme="minorEastAsia" w:hAnsiTheme="minorHAnsi"/>
          <w:sz w:val="22"/>
          <w:szCs w:val="22"/>
          <w:lang w:eastAsia="ja-JP"/>
        </w:rPr>
        <w:t>single terminology</w:t>
      </w:r>
      <w:r w:rsidR="0054662B">
        <w:rPr>
          <w:rFonts w:asciiTheme="minorHAnsi" w:eastAsiaTheme="minorEastAsia" w:hAnsiTheme="minorHAnsi"/>
          <w:sz w:val="22"/>
          <w:szCs w:val="22"/>
          <w:lang w:eastAsia="ja-JP"/>
        </w:rPr>
        <w:t>）</w:t>
      </w:r>
      <w:r w:rsidR="008A5FD6" w:rsidRPr="004400A8">
        <w:rPr>
          <w:rFonts w:asciiTheme="minorHAnsi" w:eastAsiaTheme="minorEastAsia" w:hAnsiTheme="minorHAnsi"/>
          <w:sz w:val="22"/>
          <w:szCs w:val="22"/>
          <w:lang w:eastAsia="ja-JP"/>
        </w:rPr>
        <w:t>に</w:t>
      </w:r>
      <w:r w:rsidR="004F7574" w:rsidRPr="004400A8">
        <w:rPr>
          <w:rFonts w:asciiTheme="minorHAnsi" w:eastAsiaTheme="minorEastAsia" w:hAnsiTheme="minorHAnsi"/>
          <w:sz w:val="22"/>
          <w:szCs w:val="22"/>
          <w:lang w:eastAsia="ja-JP"/>
        </w:rPr>
        <w:t>収載</w:t>
      </w:r>
      <w:r w:rsidR="00C765C5" w:rsidRPr="004400A8">
        <w:rPr>
          <w:rFonts w:asciiTheme="minorHAnsi" w:eastAsiaTheme="minorEastAsia" w:hAnsiTheme="minorHAnsi"/>
          <w:sz w:val="22"/>
          <w:szCs w:val="22"/>
          <w:lang w:eastAsia="ja-JP"/>
        </w:rPr>
        <w:t>する</w:t>
      </w:r>
      <w:r w:rsidR="00A235C1" w:rsidRPr="004400A8">
        <w:rPr>
          <w:rFonts w:asciiTheme="minorHAnsi" w:eastAsiaTheme="minorEastAsia" w:hAnsiTheme="minorHAnsi"/>
          <w:sz w:val="22"/>
          <w:szCs w:val="22"/>
          <w:lang w:eastAsia="ja-JP"/>
        </w:rPr>
        <w:t>サポート</w:t>
      </w:r>
      <w:r w:rsidR="00995B9F" w:rsidRPr="004400A8">
        <w:rPr>
          <w:rFonts w:asciiTheme="minorHAnsi" w:eastAsiaTheme="minorEastAsia" w:hAnsiTheme="minorHAnsi"/>
          <w:sz w:val="22"/>
          <w:szCs w:val="22"/>
          <w:lang w:eastAsia="ja-JP"/>
        </w:rPr>
        <w:t>が挙げられる</w:t>
      </w:r>
      <w:r w:rsidR="00BD2E45" w:rsidRPr="004400A8">
        <w:rPr>
          <w:rFonts w:asciiTheme="minorHAnsi" w:eastAsiaTheme="minorEastAsia" w:hAnsiTheme="minorHAnsi"/>
          <w:sz w:val="22"/>
          <w:szCs w:val="22"/>
          <w:lang w:eastAsia="ja-JP"/>
        </w:rPr>
        <w:t>。</w:t>
      </w:r>
      <w:r w:rsidR="009A2FE2" w:rsidRPr="004400A8">
        <w:rPr>
          <w:rFonts w:asciiTheme="minorHAnsi" w:eastAsiaTheme="minorEastAsia" w:hAnsiTheme="minorHAnsi"/>
          <w:sz w:val="22"/>
          <w:szCs w:val="22"/>
          <w:lang w:eastAsia="ja-JP"/>
        </w:rPr>
        <w:t>これらの</w:t>
      </w:r>
      <w:r w:rsidR="00A82B56" w:rsidRPr="004400A8">
        <w:rPr>
          <w:rFonts w:asciiTheme="minorHAnsi" w:eastAsiaTheme="minorEastAsia" w:hAnsiTheme="minorHAnsi"/>
          <w:sz w:val="22"/>
          <w:szCs w:val="22"/>
          <w:lang w:eastAsia="ja-JP"/>
        </w:rPr>
        <w:t>製造と流通に関する製品品質の用語は、製品の欠陥を規制当局に報告</w:t>
      </w:r>
      <w:r w:rsidR="009A2FE2" w:rsidRPr="004400A8">
        <w:rPr>
          <w:rFonts w:asciiTheme="minorHAnsi" w:eastAsiaTheme="minorEastAsia" w:hAnsiTheme="minorHAnsi"/>
          <w:sz w:val="22"/>
          <w:szCs w:val="22"/>
          <w:lang w:eastAsia="ja-JP"/>
        </w:rPr>
        <w:t>することに使われたり</w:t>
      </w:r>
      <w:r w:rsidR="00A82B56" w:rsidRPr="004400A8">
        <w:rPr>
          <w:rFonts w:asciiTheme="minorHAnsi" w:eastAsiaTheme="minorEastAsia" w:hAnsiTheme="minorHAnsi"/>
          <w:sz w:val="22"/>
          <w:szCs w:val="22"/>
          <w:lang w:eastAsia="ja-JP"/>
        </w:rPr>
        <w:t>、組織内部のデータベース</w:t>
      </w:r>
      <w:r w:rsidR="00640FC6" w:rsidRPr="004400A8">
        <w:rPr>
          <w:rFonts w:asciiTheme="minorHAnsi" w:eastAsiaTheme="minorEastAsia" w:hAnsiTheme="minorHAnsi"/>
          <w:sz w:val="22"/>
          <w:szCs w:val="22"/>
          <w:lang w:eastAsia="ja-JP"/>
        </w:rPr>
        <w:t>を用いて</w:t>
      </w:r>
      <w:r w:rsidR="00A82B56" w:rsidRPr="004400A8">
        <w:rPr>
          <w:rFonts w:asciiTheme="minorHAnsi" w:eastAsiaTheme="minorEastAsia" w:hAnsiTheme="minorHAnsi"/>
          <w:sz w:val="22"/>
          <w:szCs w:val="22"/>
          <w:lang w:eastAsia="ja-JP"/>
        </w:rPr>
        <w:t>品質の問題や逸脱を追跡したり、</w:t>
      </w:r>
      <w:r w:rsidR="004E7B20" w:rsidRPr="004400A8">
        <w:rPr>
          <w:rFonts w:asciiTheme="minorHAnsi" w:eastAsiaTheme="minorEastAsia" w:hAnsiTheme="minorHAnsi"/>
          <w:sz w:val="22"/>
          <w:szCs w:val="22"/>
          <w:lang w:eastAsia="ja-JP"/>
        </w:rPr>
        <w:t>その</w:t>
      </w:r>
      <w:r w:rsidR="00A82B56" w:rsidRPr="004400A8">
        <w:rPr>
          <w:rFonts w:asciiTheme="minorHAnsi" w:eastAsiaTheme="minorEastAsia" w:hAnsiTheme="minorHAnsi"/>
          <w:sz w:val="22"/>
          <w:szCs w:val="22"/>
          <w:lang w:eastAsia="ja-JP"/>
        </w:rPr>
        <w:t>傾向を</w:t>
      </w:r>
      <w:r w:rsidR="009A2FE2" w:rsidRPr="004400A8">
        <w:rPr>
          <w:rFonts w:asciiTheme="minorHAnsi" w:eastAsiaTheme="minorEastAsia" w:hAnsiTheme="minorHAnsi"/>
          <w:sz w:val="22"/>
          <w:szCs w:val="22"/>
          <w:lang w:eastAsia="ja-JP"/>
        </w:rPr>
        <w:t>みることに使用されることも</w:t>
      </w:r>
      <w:r w:rsidR="008C325A" w:rsidRPr="004400A8">
        <w:rPr>
          <w:rFonts w:asciiTheme="minorHAnsi" w:eastAsiaTheme="minorEastAsia" w:hAnsiTheme="minorHAnsi"/>
          <w:sz w:val="22"/>
          <w:szCs w:val="22"/>
          <w:lang w:eastAsia="ja-JP"/>
        </w:rPr>
        <w:t>想定</w:t>
      </w:r>
      <w:r w:rsidR="009A49AF" w:rsidRPr="004400A8">
        <w:rPr>
          <w:rFonts w:asciiTheme="minorHAnsi" w:eastAsiaTheme="minorEastAsia" w:hAnsiTheme="minorHAnsi"/>
          <w:sz w:val="22"/>
          <w:szCs w:val="22"/>
          <w:lang w:eastAsia="ja-JP"/>
        </w:rPr>
        <w:t>され</w:t>
      </w:r>
      <w:r w:rsidR="00A82B56" w:rsidRPr="004400A8">
        <w:rPr>
          <w:rFonts w:asciiTheme="minorHAnsi" w:eastAsiaTheme="minorEastAsia" w:hAnsiTheme="minorHAnsi"/>
          <w:sz w:val="22"/>
          <w:szCs w:val="22"/>
          <w:lang w:eastAsia="ja-JP"/>
        </w:rPr>
        <w:t>ている。</w:t>
      </w:r>
    </w:p>
    <w:p w14:paraId="14DF2DE7" w14:textId="77777777" w:rsidR="007C592C" w:rsidRDefault="007B103F" w:rsidP="00E41AA8">
      <w:pPr>
        <w:spacing w:beforeLines="50" w:before="120"/>
        <w:rPr>
          <w:rFonts w:hAnsi="Comic Sans MS"/>
          <w:sz w:val="21"/>
          <w:lang w:eastAsia="ja-JP"/>
        </w:rPr>
      </w:pPr>
      <w:r>
        <w:rPr>
          <w:rFonts w:hint="eastAsia"/>
          <w:sz w:val="21"/>
          <w:lang w:eastAsia="ja-JP"/>
        </w:rPr>
        <w:t>本</w:t>
      </w:r>
      <w:r>
        <w:rPr>
          <w:sz w:val="21"/>
          <w:lang w:eastAsia="ja-JP"/>
        </w:rPr>
        <w:t>SOC</w:t>
      </w:r>
      <w:r>
        <w:rPr>
          <w:rFonts w:hAnsi="Comic Sans MS" w:hint="eastAsia"/>
          <w:sz w:val="21"/>
          <w:lang w:eastAsia="ja-JP"/>
        </w:rPr>
        <w:t>は</w:t>
      </w:r>
      <w:r w:rsidR="006B12F4">
        <w:rPr>
          <w:rFonts w:hAnsi="Comic Sans MS" w:hint="eastAsia"/>
          <w:sz w:val="21"/>
          <w:lang w:eastAsia="ja-JP"/>
        </w:rPr>
        <w:t>、</w:t>
      </w:r>
      <w:r w:rsidR="006644EA">
        <w:rPr>
          <w:rFonts w:hAnsi="ＭＳ 明朝" w:hint="eastAsia"/>
          <w:iCs/>
          <w:sz w:val="22"/>
          <w:szCs w:val="22"/>
          <w:lang w:eastAsia="ja-JP"/>
        </w:rPr>
        <w:t>2</w:t>
      </w:r>
      <w:r w:rsidR="00A37BE9">
        <w:rPr>
          <w:rFonts w:hAnsi="ＭＳ 明朝" w:hint="eastAsia"/>
          <w:iCs/>
          <w:sz w:val="22"/>
          <w:szCs w:val="22"/>
          <w:lang w:eastAsia="ja-JP"/>
        </w:rPr>
        <w:t>件</w:t>
      </w:r>
      <w:r>
        <w:rPr>
          <w:rFonts w:hAnsi="ＭＳ 明朝" w:hint="eastAsia"/>
          <w:iCs/>
          <w:sz w:val="22"/>
          <w:szCs w:val="22"/>
          <w:lang w:eastAsia="ja-JP"/>
        </w:rPr>
        <w:t>の</w:t>
      </w:r>
      <w:r w:rsidRPr="00EF1313">
        <w:rPr>
          <w:b/>
          <w:iCs/>
          <w:sz w:val="22"/>
          <w:szCs w:val="22"/>
          <w:lang w:eastAsia="ja-JP"/>
        </w:rPr>
        <w:t>HLGT</w:t>
      </w:r>
      <w:r w:rsidRPr="007F4783">
        <w:rPr>
          <w:rFonts w:hint="eastAsia"/>
          <w:iCs/>
          <w:sz w:val="22"/>
          <w:szCs w:val="22"/>
          <w:lang w:eastAsia="ja-JP"/>
        </w:rPr>
        <w:t>（</w:t>
      </w:r>
      <w:r w:rsidR="006B12F4" w:rsidRPr="00EF1313">
        <w:rPr>
          <w:rFonts w:hint="eastAsia"/>
          <w:sz w:val="22"/>
          <w:szCs w:val="22"/>
          <w:lang w:eastAsia="ja-JP"/>
        </w:rPr>
        <w:t>「</w:t>
      </w:r>
      <w:r w:rsidR="006B12F4" w:rsidRPr="00EF1313">
        <w:rPr>
          <w:b/>
          <w:sz w:val="22"/>
          <w:szCs w:val="22"/>
          <w:lang w:eastAsia="ja-JP"/>
        </w:rPr>
        <w:t>HLGT</w:t>
      </w:r>
      <w:r w:rsidR="006F1B90">
        <w:rPr>
          <w:b/>
          <w:sz w:val="22"/>
          <w:szCs w:val="22"/>
          <w:lang w:eastAsia="ja-JP"/>
        </w:rPr>
        <w:t xml:space="preserve">; </w:t>
      </w:r>
      <w:r w:rsidR="006B12F4"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6B12F4" w:rsidRPr="00EF1313">
        <w:rPr>
          <w:rFonts w:hint="eastAsia"/>
          <w:sz w:val="22"/>
          <w:szCs w:val="22"/>
          <w:lang w:eastAsia="ja-JP"/>
        </w:rPr>
        <w:t>」</w:t>
      </w:r>
      <w:r w:rsidR="006B12F4">
        <w:rPr>
          <w:rFonts w:hint="eastAsia"/>
          <w:sz w:val="22"/>
          <w:szCs w:val="22"/>
          <w:lang w:eastAsia="ja-JP"/>
        </w:rPr>
        <w:t>および</w:t>
      </w: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sidR="00883214">
        <w:rPr>
          <w:rFonts w:hAnsi="ＭＳ 明朝" w:cs="Arial"/>
          <w:sz w:val="22"/>
          <w:szCs w:val="22"/>
          <w:lang w:eastAsia="ja-JP"/>
        </w:rPr>
        <w:t>）</w:t>
      </w:r>
      <w:r w:rsidR="006B12F4">
        <w:rPr>
          <w:rFonts w:hAnsi="ＭＳ 明朝" w:cs="Arial" w:hint="eastAsia"/>
          <w:sz w:val="22"/>
          <w:szCs w:val="22"/>
          <w:lang w:eastAsia="ja-JP"/>
        </w:rPr>
        <w:t>を</w:t>
      </w:r>
      <w:r w:rsidR="006B12F4">
        <w:rPr>
          <w:rFonts w:hAnsi="Comic Sans MS" w:hint="eastAsia"/>
          <w:sz w:val="21"/>
          <w:lang w:eastAsia="ja-JP"/>
        </w:rPr>
        <w:t>下位に持つ。</w:t>
      </w:r>
    </w:p>
    <w:p w14:paraId="0174D264" w14:textId="51E2F83C" w:rsidR="007B103F" w:rsidRDefault="00C23003" w:rsidP="00E41AA8">
      <w:pPr>
        <w:spacing w:beforeLines="50" w:before="120"/>
        <w:rPr>
          <w:sz w:val="22"/>
          <w:szCs w:val="22"/>
          <w:lang w:eastAsia="ja-JP"/>
        </w:rPr>
      </w:pPr>
      <w:r>
        <w:rPr>
          <w:rFonts w:hint="eastAsia"/>
          <w:sz w:val="22"/>
          <w:szCs w:val="22"/>
          <w:lang w:eastAsia="ja-JP"/>
        </w:rPr>
        <w:t>全部で</w:t>
      </w:r>
      <w:r>
        <w:rPr>
          <w:rFonts w:hint="eastAsia"/>
          <w:sz w:val="22"/>
          <w:szCs w:val="22"/>
          <w:lang w:eastAsia="ja-JP"/>
        </w:rPr>
        <w:t>8</w:t>
      </w:r>
      <w:r w:rsidR="00A37BE9">
        <w:rPr>
          <w:rFonts w:hint="eastAsia"/>
          <w:sz w:val="22"/>
          <w:szCs w:val="22"/>
          <w:lang w:eastAsia="ja-JP"/>
        </w:rPr>
        <w:t>件</w:t>
      </w:r>
      <w:r>
        <w:rPr>
          <w:rFonts w:hint="eastAsia"/>
          <w:sz w:val="22"/>
          <w:szCs w:val="22"/>
          <w:lang w:eastAsia="ja-JP"/>
        </w:rPr>
        <w:t>の</w:t>
      </w:r>
      <w:r w:rsidRPr="00EF1313">
        <w:rPr>
          <w:b/>
          <w:iCs/>
          <w:sz w:val="22"/>
          <w:szCs w:val="22"/>
          <w:lang w:eastAsia="ja-JP"/>
        </w:rPr>
        <w:t>HLT</w:t>
      </w:r>
      <w:r w:rsidRPr="00E94B4F">
        <w:rPr>
          <w:rFonts w:hint="eastAsia"/>
          <w:iCs/>
          <w:sz w:val="22"/>
          <w:szCs w:val="22"/>
          <w:lang w:eastAsia="ja-JP"/>
        </w:rPr>
        <w:t>（</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療機器のコンピュータに関する問題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computer issues)</w:t>
      </w:r>
      <w:r>
        <w:rPr>
          <w:rFonts w:hAnsi="ＭＳ 明朝" w:hint="eastAsia"/>
          <w:sz w:val="22"/>
          <w:szCs w:val="22"/>
          <w:lang w:eastAsia="ja-JP"/>
        </w:rPr>
        <w:t>」</w:t>
      </w:r>
      <w:r w:rsidRPr="009A466D">
        <w:rPr>
          <w:rFonts w:hAnsi="ＭＳ 明朝" w:hint="eastAsia"/>
          <w:sz w:val="22"/>
          <w:szCs w:val="22"/>
          <w:lang w:eastAsia="ja-JP"/>
        </w:rPr>
        <w:t>、</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療機器の電気的問題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electrical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療機器の不適合に関する問題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incompatibility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療機器の情報出力に関する問題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information output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療機器に関する問題ＮＥＣ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issues NEC)</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療機器の機能不良ＮＥＣ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malfunction events NEC)</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療機器の操作上の問題ＮＥＣ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operational issues NEC)</w:t>
      </w:r>
      <w:r>
        <w:rPr>
          <w:rFonts w:hAnsi="ＭＳ 明朝" w:hint="eastAsia"/>
          <w:sz w:val="22"/>
          <w:szCs w:val="22"/>
          <w:lang w:eastAsia="ja-JP"/>
        </w:rPr>
        <w:t>」</w:t>
      </w:r>
      <w:r w:rsidR="00FF5250">
        <w:rPr>
          <w:rFonts w:hAnsi="ＭＳ 明朝" w:hint="eastAsia"/>
          <w:sz w:val="22"/>
          <w:szCs w:val="22"/>
          <w:lang w:eastAsia="ja-JP"/>
        </w:rPr>
        <w:t>および</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療機器の物理的および化学的問題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physical property and chemical issues)</w:t>
      </w:r>
      <w:r>
        <w:rPr>
          <w:rFonts w:hAnsi="ＭＳ 明朝" w:cs="Arial" w:hint="eastAsia"/>
          <w:sz w:val="22"/>
          <w:szCs w:val="22"/>
          <w:lang w:eastAsia="ja-JP"/>
        </w:rPr>
        <w:t>」</w:t>
      </w:r>
      <w:r w:rsidR="00EC7FB9">
        <w:rPr>
          <w:rFonts w:hAnsi="ＭＳ 明朝" w:cs="Arial" w:hint="eastAsia"/>
          <w:sz w:val="22"/>
          <w:szCs w:val="22"/>
          <w:lang w:eastAsia="ja-JP"/>
        </w:rPr>
        <w:t>）</w:t>
      </w:r>
      <w:r>
        <w:rPr>
          <w:rFonts w:hAnsi="ＭＳ 明朝" w:cs="Arial" w:hint="eastAsia"/>
          <w:sz w:val="22"/>
          <w:szCs w:val="22"/>
          <w:lang w:eastAsia="ja-JP"/>
        </w:rPr>
        <w:t>を下位に持つ</w:t>
      </w:r>
      <w:r w:rsidR="00A37BE9" w:rsidRPr="00EF1313">
        <w:rPr>
          <w:rFonts w:hint="eastAsia"/>
          <w:sz w:val="22"/>
          <w:szCs w:val="22"/>
          <w:lang w:eastAsia="ja-JP"/>
        </w:rPr>
        <w:t>「</w:t>
      </w:r>
      <w:r w:rsidR="00A37BE9" w:rsidRPr="00EF1313">
        <w:rPr>
          <w:b/>
          <w:sz w:val="22"/>
          <w:szCs w:val="22"/>
          <w:lang w:eastAsia="ja-JP"/>
        </w:rPr>
        <w:t>HLGT</w:t>
      </w:r>
      <w:r w:rsidR="006F1B90">
        <w:rPr>
          <w:b/>
          <w:sz w:val="22"/>
          <w:szCs w:val="22"/>
          <w:lang w:eastAsia="ja-JP"/>
        </w:rPr>
        <w:t xml:space="preserve">; </w:t>
      </w:r>
      <w:r w:rsidR="00A37BE9"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A37BE9" w:rsidRPr="00EF1313">
        <w:rPr>
          <w:rFonts w:hint="eastAsia"/>
          <w:sz w:val="22"/>
          <w:szCs w:val="22"/>
          <w:lang w:eastAsia="ja-JP"/>
        </w:rPr>
        <w:t>」</w:t>
      </w:r>
      <w:r w:rsidR="00A37BE9">
        <w:rPr>
          <w:rFonts w:hint="eastAsia"/>
          <w:sz w:val="22"/>
          <w:szCs w:val="22"/>
          <w:lang w:eastAsia="ja-JP"/>
        </w:rPr>
        <w:t>は、</w:t>
      </w:r>
      <w:r w:rsidRPr="00EF1313">
        <w:rPr>
          <w:rFonts w:hint="eastAsia"/>
          <w:sz w:val="22"/>
          <w:szCs w:val="22"/>
          <w:lang w:eastAsia="ja-JP"/>
        </w:rPr>
        <w:t>「</w:t>
      </w:r>
      <w:r w:rsidRPr="00EF1313">
        <w:rPr>
          <w:b/>
          <w:sz w:val="22"/>
          <w:szCs w:val="22"/>
          <w:lang w:eastAsia="ja-JP"/>
        </w:rPr>
        <w:t>SOC</w:t>
      </w:r>
      <w:r w:rsidR="006F1B90">
        <w:rPr>
          <w:b/>
          <w:sz w:val="22"/>
          <w:szCs w:val="22"/>
          <w:lang w:eastAsia="ja-JP"/>
        </w:rPr>
        <w:t xml:space="preserve">; </w:t>
      </w:r>
      <w:r w:rsidRPr="008B590C">
        <w:rPr>
          <w:rFonts w:asciiTheme="minorEastAsia" w:eastAsiaTheme="minorEastAsia" w:hAnsiTheme="minorEastAsia" w:hint="eastAsia"/>
          <w:b/>
          <w:i/>
          <w:sz w:val="22"/>
          <w:szCs w:val="22"/>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p>
    <w:p w14:paraId="79B7F6CE" w14:textId="49723739" w:rsidR="00D04620" w:rsidRDefault="00D04620" w:rsidP="00E41AA8">
      <w:pPr>
        <w:spacing w:beforeLines="50" w:before="120"/>
        <w:rPr>
          <w:sz w:val="22"/>
          <w:szCs w:val="22"/>
          <w:lang w:eastAsia="ja-JP"/>
        </w:rPr>
      </w:pP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Pr>
          <w:rFonts w:hint="eastAsia"/>
          <w:sz w:val="22"/>
          <w:szCs w:val="22"/>
          <w:lang w:eastAsia="ja-JP"/>
        </w:rPr>
        <w:t>は、</w:t>
      </w:r>
      <w:r w:rsidRPr="00EF1313">
        <w:rPr>
          <w:rFonts w:hint="eastAsia"/>
          <w:sz w:val="22"/>
          <w:szCs w:val="22"/>
          <w:lang w:eastAsia="ja-JP"/>
        </w:rPr>
        <w:t>「</w:t>
      </w:r>
      <w:r w:rsidRPr="00EF1313">
        <w:rPr>
          <w:b/>
          <w:sz w:val="22"/>
          <w:szCs w:val="22"/>
          <w:lang w:eastAsia="ja-JP"/>
        </w:rPr>
        <w:t>SOC</w:t>
      </w:r>
      <w:r w:rsidR="006F1B90">
        <w:rPr>
          <w:b/>
          <w:sz w:val="22"/>
          <w:szCs w:val="22"/>
          <w:lang w:eastAsia="ja-JP"/>
        </w:rPr>
        <w:t xml:space="preserve">; </w:t>
      </w:r>
      <w:r w:rsidRPr="008B590C">
        <w:rPr>
          <w:rFonts w:asciiTheme="minorEastAsia" w:eastAsiaTheme="minorEastAsia" w:hAnsiTheme="minorEastAsia" w:hint="eastAsia"/>
          <w:b/>
          <w:i/>
          <w:sz w:val="22"/>
          <w:szCs w:val="22"/>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r w:rsidR="00DC006A">
        <w:rPr>
          <w:rFonts w:hint="eastAsia"/>
          <w:sz w:val="22"/>
          <w:szCs w:val="22"/>
          <w:lang w:eastAsia="ja-JP"/>
        </w:rPr>
        <w:t>5</w:t>
      </w:r>
      <w:r w:rsidR="00DC006A">
        <w:rPr>
          <w:rFonts w:hint="eastAsia"/>
          <w:sz w:val="22"/>
          <w:szCs w:val="22"/>
          <w:lang w:eastAsia="ja-JP"/>
        </w:rPr>
        <w:t>件の</w:t>
      </w:r>
      <w:r w:rsidR="003A4608">
        <w:rPr>
          <w:rFonts w:hint="eastAsia"/>
          <w:sz w:val="22"/>
          <w:szCs w:val="22"/>
          <w:lang w:eastAsia="ja-JP"/>
        </w:rPr>
        <w:t>製品品質に関する</w:t>
      </w:r>
      <w:r w:rsidR="00DC006A" w:rsidRPr="00EF1313">
        <w:rPr>
          <w:b/>
          <w:iCs/>
          <w:sz w:val="22"/>
          <w:szCs w:val="22"/>
          <w:lang w:eastAsia="ja-JP"/>
        </w:rPr>
        <w:t>HLT</w:t>
      </w:r>
      <w:r w:rsidR="003A4608" w:rsidRPr="005B1AA0">
        <w:rPr>
          <w:rFonts w:hint="eastAsia"/>
          <w:iCs/>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品の汚染と滅菌に関する問題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contamination and sterility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品表示に関する問題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label issues)</w:t>
      </w:r>
      <w:r w:rsidR="003A4608" w:rsidRPr="00EF1313">
        <w:rPr>
          <w:rFonts w:hAnsi="ＭＳ 明朝" w:cs="Arial" w:hint="eastAsia"/>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品包装に関する問題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packaging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品物性に関する問題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physical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品品質に関する問題ＮＥＣ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issues NEC)</w:t>
      </w:r>
      <w:r w:rsidR="003A4608" w:rsidRPr="00EF1313">
        <w:rPr>
          <w:rFonts w:hAnsi="ＭＳ 明朝" w:cs="Arial" w:hint="eastAsia"/>
          <w:sz w:val="22"/>
          <w:szCs w:val="22"/>
          <w:lang w:eastAsia="ja-JP"/>
        </w:rPr>
        <w:t>」</w:t>
      </w:r>
      <w:r w:rsidR="003A4608">
        <w:rPr>
          <w:rFonts w:hAnsi="ＭＳ 明朝" w:cs="Arial" w:hint="eastAsia"/>
          <w:sz w:val="22"/>
          <w:szCs w:val="22"/>
          <w:lang w:eastAsia="ja-JP"/>
        </w:rPr>
        <w:t>）</w:t>
      </w:r>
      <w:r w:rsidR="00DC006A" w:rsidRPr="00E94B4F">
        <w:rPr>
          <w:rFonts w:hint="eastAsia"/>
          <w:sz w:val="22"/>
          <w:szCs w:val="22"/>
          <w:lang w:eastAsia="ja-JP"/>
        </w:rPr>
        <w:t>を</w:t>
      </w:r>
      <w:r w:rsidR="00DC006A">
        <w:rPr>
          <w:rFonts w:hAnsi="ＭＳ 明朝" w:cs="Arial" w:hint="eastAsia"/>
          <w:sz w:val="22"/>
          <w:szCs w:val="22"/>
          <w:lang w:eastAsia="ja-JP"/>
        </w:rPr>
        <w:t>下位に持つ</w:t>
      </w:r>
      <w:r>
        <w:rPr>
          <w:rFonts w:hint="eastAsia"/>
          <w:sz w:val="22"/>
          <w:szCs w:val="22"/>
          <w:lang w:eastAsia="ja-JP"/>
        </w:rPr>
        <w:t>。</w:t>
      </w:r>
    </w:p>
    <w:p w14:paraId="21842AAF" w14:textId="320BEE54" w:rsidR="0064220A" w:rsidRPr="005B1AA0" w:rsidRDefault="00F55BEE" w:rsidP="00E41AA8">
      <w:pPr>
        <w:spacing w:beforeLines="50" w:before="120"/>
        <w:rPr>
          <w:sz w:val="22"/>
          <w:szCs w:val="22"/>
          <w:lang w:eastAsia="ja-JP"/>
        </w:rPr>
      </w:pPr>
      <w:r>
        <w:rPr>
          <w:rFonts w:hint="eastAsia"/>
          <w:sz w:val="22"/>
          <w:szCs w:val="22"/>
          <w:lang w:eastAsia="ja-JP"/>
        </w:rPr>
        <w:t>さらに</w:t>
      </w:r>
      <w:r w:rsidR="00017155" w:rsidRPr="00EF1313">
        <w:rPr>
          <w:rFonts w:hAnsi="ＭＳ 明朝" w:hint="eastAsia"/>
          <w:iCs/>
          <w:sz w:val="22"/>
          <w:szCs w:val="22"/>
          <w:lang w:eastAsia="ja-JP"/>
        </w:rPr>
        <w:t>「</w:t>
      </w:r>
      <w:r w:rsidR="00017155" w:rsidRPr="00EF1313">
        <w:rPr>
          <w:b/>
          <w:iCs/>
          <w:sz w:val="22"/>
          <w:szCs w:val="22"/>
          <w:lang w:eastAsia="ja-JP"/>
        </w:rPr>
        <w:t>HLGT</w:t>
      </w:r>
      <w:r w:rsidR="006F1B90">
        <w:rPr>
          <w:b/>
          <w:iCs/>
          <w:sz w:val="22"/>
          <w:szCs w:val="22"/>
          <w:lang w:eastAsia="ja-JP"/>
        </w:rPr>
        <w:t xml:space="preserve">; </w:t>
      </w:r>
      <w:r w:rsidR="00017155" w:rsidRPr="00E94B4F">
        <w:rPr>
          <w:rFonts w:hAnsi="ＭＳ 明朝" w:hint="eastAsia"/>
          <w:b/>
          <w:i/>
          <w:iCs/>
          <w:sz w:val="22"/>
          <w:szCs w:val="22"/>
          <w:lang w:eastAsia="ja-JP"/>
        </w:rPr>
        <w:t>製</w:t>
      </w:r>
      <w:r w:rsidR="009849C2" w:rsidRPr="009849C2">
        <w:rPr>
          <w:rFonts w:hAnsi="ＭＳ 明朝" w:hint="eastAsia"/>
          <w:b/>
          <w:i/>
          <w:iCs/>
          <w:sz w:val="22"/>
          <w:szCs w:val="22"/>
          <w:lang w:eastAsia="ja-JP"/>
        </w:rPr>
        <w:t>品品質、供給、流通、製造および品質システムの問題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supply, distribution, manufacturing and quality system issues)</w:t>
      </w:r>
      <w:r w:rsidR="00017155">
        <w:rPr>
          <w:rFonts w:hAnsi="ＭＳ 明朝" w:cs="Arial" w:hint="eastAsia"/>
          <w:sz w:val="22"/>
          <w:szCs w:val="22"/>
          <w:lang w:eastAsia="ja-JP"/>
        </w:rPr>
        <w:t>」</w:t>
      </w:r>
      <w:r>
        <w:rPr>
          <w:rFonts w:hint="eastAsia"/>
          <w:sz w:val="22"/>
          <w:szCs w:val="22"/>
          <w:lang w:eastAsia="ja-JP"/>
        </w:rPr>
        <w:t>は</w:t>
      </w:r>
      <w:r w:rsidR="00232332">
        <w:rPr>
          <w:rFonts w:asciiTheme="minorEastAsia" w:eastAsiaTheme="minorEastAsia" w:hAnsiTheme="minorEastAsia" w:hint="eastAsia"/>
          <w:sz w:val="22"/>
          <w:szCs w:val="22"/>
          <w:lang w:eastAsia="ja-JP"/>
        </w:rPr>
        <w:t>、</w:t>
      </w:r>
      <w:r w:rsidR="00D433B3">
        <w:rPr>
          <w:rFonts w:hint="eastAsia"/>
          <w:sz w:val="22"/>
          <w:szCs w:val="22"/>
          <w:lang w:eastAsia="ja-JP"/>
        </w:rPr>
        <w:t>模造製品、製品品質、供給、流通</w:t>
      </w:r>
      <w:r w:rsidR="006433E4">
        <w:rPr>
          <w:rFonts w:hint="eastAsia"/>
          <w:sz w:val="22"/>
          <w:szCs w:val="22"/>
          <w:lang w:eastAsia="ja-JP"/>
        </w:rPr>
        <w:t>に関する問題をカバーするためにバージョン</w:t>
      </w:r>
      <w:r w:rsidR="006433E4" w:rsidRPr="00551DE2">
        <w:rPr>
          <w:rFonts w:asciiTheme="minorHAnsi" w:eastAsiaTheme="minorEastAsia" w:hAnsiTheme="minorHAnsi"/>
          <w:sz w:val="22"/>
          <w:szCs w:val="22"/>
          <w:lang w:eastAsia="ja-JP"/>
        </w:rPr>
        <w:t>19.0</w:t>
      </w:r>
      <w:r w:rsidR="006433E4" w:rsidRPr="00E94B4F">
        <w:rPr>
          <w:rFonts w:asciiTheme="minorEastAsia" w:eastAsiaTheme="minorEastAsia" w:hAnsiTheme="minorEastAsia" w:hint="eastAsia"/>
          <w:sz w:val="22"/>
          <w:szCs w:val="22"/>
          <w:lang w:eastAsia="ja-JP"/>
        </w:rPr>
        <w:t>で</w:t>
      </w:r>
      <w:r w:rsidR="006433E4">
        <w:rPr>
          <w:rFonts w:asciiTheme="minorEastAsia" w:eastAsiaTheme="minorEastAsia" w:hAnsiTheme="minorEastAsia" w:hint="eastAsia"/>
          <w:sz w:val="22"/>
          <w:szCs w:val="22"/>
          <w:lang w:eastAsia="ja-JP"/>
        </w:rPr>
        <w:t>追加された</w:t>
      </w:r>
      <w:r>
        <w:rPr>
          <w:rFonts w:hint="eastAsia"/>
          <w:sz w:val="22"/>
          <w:szCs w:val="22"/>
          <w:lang w:eastAsia="ja-JP"/>
        </w:rPr>
        <w:t>8</w:t>
      </w:r>
      <w:r>
        <w:rPr>
          <w:rFonts w:hint="eastAsia"/>
          <w:sz w:val="22"/>
          <w:szCs w:val="22"/>
          <w:lang w:eastAsia="ja-JP"/>
        </w:rPr>
        <w:t>件の</w:t>
      </w:r>
      <w:r w:rsidRPr="00EF1313">
        <w:rPr>
          <w:b/>
          <w:iCs/>
          <w:sz w:val="22"/>
          <w:szCs w:val="22"/>
          <w:lang w:eastAsia="ja-JP"/>
        </w:rPr>
        <w:t>HLT</w:t>
      </w:r>
      <w:r w:rsidR="006433E4" w:rsidRPr="00E94B4F">
        <w:rPr>
          <w:rFonts w:hint="eastAsia"/>
          <w:iCs/>
          <w:sz w:val="22"/>
          <w:szCs w:val="22"/>
          <w:lang w:eastAsia="ja-JP"/>
        </w:rPr>
        <w:t>（</w:t>
      </w:r>
      <w:r w:rsidR="00D802EA">
        <w:rPr>
          <w:rFonts w:hAnsi="ＭＳ 明朝" w:hint="eastAsia"/>
          <w:sz w:val="22"/>
          <w:szCs w:val="22"/>
          <w:lang w:eastAsia="ja-JP"/>
        </w:rPr>
        <w:t>「</w:t>
      </w:r>
      <w:r w:rsidR="00D802EA" w:rsidRPr="00EF1313">
        <w:rPr>
          <w:b/>
          <w:iCs/>
          <w:sz w:val="22"/>
          <w:szCs w:val="22"/>
          <w:lang w:eastAsia="ja-JP"/>
        </w:rPr>
        <w:t>HLT</w:t>
      </w:r>
      <w:r w:rsidR="006F1B90">
        <w:rPr>
          <w:b/>
          <w:iCs/>
          <w:sz w:val="22"/>
          <w:szCs w:val="22"/>
          <w:lang w:eastAsia="ja-JP"/>
        </w:rPr>
        <w:t xml:space="preserve">; </w:t>
      </w:r>
      <w:r w:rsidR="00D802EA" w:rsidRPr="005B1AA0">
        <w:rPr>
          <w:rFonts w:hAnsi="ＭＳ 明朝" w:hint="eastAsia"/>
          <w:b/>
          <w:i/>
          <w:iCs/>
          <w:sz w:val="22"/>
          <w:szCs w:val="22"/>
          <w:lang w:eastAsia="ja-JP"/>
        </w:rPr>
        <w:t>模</w:t>
      </w:r>
      <w:r w:rsidR="009849C2" w:rsidRPr="009849C2">
        <w:rPr>
          <w:rFonts w:hAnsi="ＭＳ 明朝" w:hint="eastAsia"/>
          <w:b/>
          <w:i/>
          <w:iCs/>
          <w:sz w:val="22"/>
          <w:szCs w:val="22"/>
          <w:lang w:eastAsia="ja-JP"/>
        </w:rPr>
        <w:t>造製品、偽造製品および規格外製品</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(Counterfeit, falsified and substandard products)</w:t>
      </w:r>
      <w:r w:rsidR="00D802EA" w:rsidRPr="005B1AA0">
        <w:rPr>
          <w:rFonts w:hAnsi="ＭＳ 明朝" w:hint="eastAsia"/>
          <w:sz w:val="22"/>
          <w:szCs w:val="22"/>
          <w:lang w:eastAsia="ja-JP"/>
        </w:rPr>
        <w:t>」</w:t>
      </w:r>
      <w:r w:rsidR="00D802EA">
        <w:rPr>
          <w:rFonts w:hint="eastAsia"/>
          <w:lang w:eastAsia="ja-JP"/>
        </w:rPr>
        <w:t>、</w:t>
      </w:r>
      <w:r w:rsidR="00F07C96">
        <w:rPr>
          <w:rFonts w:hAnsi="ＭＳ 明朝" w:hint="eastAsia"/>
          <w:sz w:val="22"/>
          <w:szCs w:val="22"/>
          <w:lang w:eastAsia="ja-JP"/>
        </w:rPr>
        <w:t>「</w:t>
      </w:r>
      <w:r w:rsidR="00F07C96" w:rsidRPr="00EF1313">
        <w:rPr>
          <w:b/>
          <w:iCs/>
          <w:sz w:val="22"/>
          <w:szCs w:val="22"/>
          <w:lang w:eastAsia="ja-JP"/>
        </w:rPr>
        <w:t>HLT</w:t>
      </w:r>
      <w:r w:rsidR="006F1B90">
        <w:rPr>
          <w:b/>
          <w:iCs/>
          <w:sz w:val="22"/>
          <w:szCs w:val="22"/>
          <w:lang w:eastAsia="ja-JP"/>
        </w:rPr>
        <w:t xml:space="preserve">; </w:t>
      </w:r>
      <w:r w:rsidR="00F07C96">
        <w:rPr>
          <w:rFonts w:hAnsi="ＭＳ 明朝" w:hint="eastAsia"/>
          <w:b/>
          <w:i/>
          <w:iCs/>
          <w:sz w:val="22"/>
          <w:szCs w:val="22"/>
          <w:lang w:eastAsia="ja-JP"/>
        </w:rPr>
        <w:t>製</w:t>
      </w:r>
      <w:r w:rsidR="009849C2" w:rsidRPr="009849C2">
        <w:rPr>
          <w:rFonts w:hAnsi="ＭＳ 明朝" w:hint="eastAsia"/>
          <w:b/>
          <w:i/>
          <w:iCs/>
          <w:sz w:val="22"/>
          <w:szCs w:val="22"/>
          <w:lang w:eastAsia="ja-JP"/>
        </w:rPr>
        <w:t>造施設および装置の問題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facilities and equipment issues)</w:t>
      </w:r>
      <w:r w:rsidR="00F07C96">
        <w:rPr>
          <w:rFonts w:hAnsi="ＭＳ 明朝" w:cs="Arial" w:hint="eastAsia"/>
          <w:sz w:val="22"/>
          <w:szCs w:val="22"/>
          <w:lang w:eastAsia="ja-JP"/>
        </w:rPr>
        <w:t>」</w:t>
      </w:r>
      <w:r w:rsidR="00F07C96">
        <w:rPr>
          <w:rFonts w:hint="eastAsia"/>
          <w:lang w:eastAsia="ja-JP"/>
        </w:rPr>
        <w:t>、</w:t>
      </w:r>
      <w:r w:rsidR="00A1427F">
        <w:rPr>
          <w:rFonts w:hAnsi="ＭＳ 明朝" w:hint="eastAsia"/>
          <w:sz w:val="22"/>
          <w:szCs w:val="22"/>
          <w:lang w:eastAsia="ja-JP"/>
        </w:rPr>
        <w:t>「</w:t>
      </w:r>
      <w:r w:rsidR="00A1427F" w:rsidRPr="00EF1313">
        <w:rPr>
          <w:b/>
          <w:iCs/>
          <w:sz w:val="22"/>
          <w:szCs w:val="22"/>
          <w:lang w:eastAsia="ja-JP"/>
        </w:rPr>
        <w:t>HLT</w:t>
      </w:r>
      <w:r w:rsidR="006F1B90">
        <w:rPr>
          <w:b/>
          <w:iCs/>
          <w:sz w:val="22"/>
          <w:szCs w:val="22"/>
          <w:lang w:eastAsia="ja-JP"/>
        </w:rPr>
        <w:t xml:space="preserve">; </w:t>
      </w:r>
      <w:r w:rsidR="00A1427F">
        <w:rPr>
          <w:rFonts w:hAnsi="ＭＳ 明朝" w:hint="eastAsia"/>
          <w:b/>
          <w:i/>
          <w:iCs/>
          <w:sz w:val="22"/>
          <w:szCs w:val="22"/>
          <w:lang w:eastAsia="ja-JP"/>
        </w:rPr>
        <w:t>製</w:t>
      </w:r>
      <w:r w:rsidR="009849C2" w:rsidRPr="009849C2">
        <w:rPr>
          <w:rFonts w:hAnsi="ＭＳ 明朝" w:hint="eastAsia"/>
          <w:b/>
          <w:i/>
          <w:iCs/>
          <w:sz w:val="22"/>
          <w:szCs w:val="22"/>
          <w:lang w:eastAsia="ja-JP"/>
        </w:rPr>
        <w:t>造に関する問題ＮＥＣ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issues NEC)</w:t>
      </w:r>
      <w:r w:rsidR="00D81D0E" w:rsidRPr="00EF1313">
        <w:rPr>
          <w:rFonts w:hAnsi="ＭＳ 明朝" w:cs="Arial" w:hint="eastAsia"/>
          <w:sz w:val="22"/>
          <w:szCs w:val="22"/>
          <w:lang w:eastAsia="ja-JP"/>
        </w:rPr>
        <w:t>」</w:t>
      </w:r>
      <w:r w:rsidR="00D81D0E" w:rsidRPr="00EF1313">
        <w:rPr>
          <w:rFonts w:hAnsi="ＭＳ 明朝" w:hint="eastAsia"/>
          <w:iCs/>
          <w:sz w:val="22"/>
          <w:szCs w:val="22"/>
          <w:lang w:eastAsia="ja-JP"/>
        </w:rPr>
        <w:t>、</w:t>
      </w:r>
      <w:r w:rsidR="0082145A">
        <w:rPr>
          <w:rFonts w:hAnsi="ＭＳ 明朝" w:hint="eastAsia"/>
          <w:sz w:val="22"/>
          <w:szCs w:val="22"/>
          <w:lang w:eastAsia="ja-JP"/>
        </w:rPr>
        <w:t>「</w:t>
      </w:r>
      <w:r w:rsidR="0082145A" w:rsidRPr="00EF1313">
        <w:rPr>
          <w:b/>
          <w:iCs/>
          <w:sz w:val="22"/>
          <w:szCs w:val="22"/>
          <w:lang w:eastAsia="ja-JP"/>
        </w:rPr>
        <w:t>HLT</w:t>
      </w:r>
      <w:r w:rsidR="006F1B90">
        <w:rPr>
          <w:b/>
          <w:iCs/>
          <w:sz w:val="22"/>
          <w:szCs w:val="22"/>
          <w:lang w:eastAsia="ja-JP"/>
        </w:rPr>
        <w:t xml:space="preserve">; </w:t>
      </w:r>
      <w:r w:rsidR="0082145A">
        <w:rPr>
          <w:rFonts w:hAnsi="ＭＳ 明朝" w:hint="eastAsia"/>
          <w:b/>
          <w:i/>
          <w:iCs/>
          <w:sz w:val="22"/>
          <w:szCs w:val="22"/>
          <w:lang w:eastAsia="ja-JP"/>
        </w:rPr>
        <w:t>製</w:t>
      </w:r>
      <w:r w:rsidR="009849C2" w:rsidRPr="009849C2">
        <w:rPr>
          <w:rFonts w:hAnsi="ＭＳ 明朝" w:hint="eastAsia"/>
          <w:b/>
          <w:i/>
          <w:iCs/>
          <w:sz w:val="22"/>
          <w:szCs w:val="22"/>
          <w:lang w:eastAsia="ja-JP"/>
        </w:rPr>
        <w:t>造試験室管理の問題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laboratory controls issues)</w:t>
      </w:r>
      <w:r w:rsidR="0082145A" w:rsidRPr="00EF1313">
        <w:rPr>
          <w:rFonts w:hAnsi="ＭＳ 明朝" w:cs="Arial" w:hint="eastAsia"/>
          <w:sz w:val="22"/>
          <w:szCs w:val="22"/>
          <w:lang w:eastAsia="ja-JP"/>
        </w:rPr>
        <w:t>」</w:t>
      </w:r>
      <w:r w:rsidR="0082145A" w:rsidRPr="00EF1313">
        <w:rPr>
          <w:rFonts w:hAnsi="ＭＳ 明朝" w:hint="eastAsia"/>
          <w:iCs/>
          <w:sz w:val="22"/>
          <w:szCs w:val="22"/>
          <w:lang w:eastAsia="ja-JP"/>
        </w:rPr>
        <w:t>、</w:t>
      </w:r>
      <w:r w:rsidR="0052282E">
        <w:rPr>
          <w:rFonts w:hAnsi="ＭＳ 明朝" w:hint="eastAsia"/>
          <w:sz w:val="22"/>
          <w:szCs w:val="22"/>
          <w:lang w:eastAsia="ja-JP"/>
        </w:rPr>
        <w:t>「</w:t>
      </w:r>
      <w:r w:rsidR="0052282E" w:rsidRPr="00EF1313">
        <w:rPr>
          <w:b/>
          <w:iCs/>
          <w:sz w:val="22"/>
          <w:szCs w:val="22"/>
          <w:lang w:eastAsia="ja-JP"/>
        </w:rPr>
        <w:t>HLT</w:t>
      </w:r>
      <w:r w:rsidR="006F1B90">
        <w:rPr>
          <w:b/>
          <w:iCs/>
          <w:sz w:val="22"/>
          <w:szCs w:val="22"/>
          <w:lang w:eastAsia="ja-JP"/>
        </w:rPr>
        <w:t xml:space="preserve">; </w:t>
      </w:r>
      <w:r w:rsidR="0052282E">
        <w:rPr>
          <w:rFonts w:hAnsi="ＭＳ 明朝" w:hint="eastAsia"/>
          <w:b/>
          <w:i/>
          <w:iCs/>
          <w:sz w:val="22"/>
          <w:szCs w:val="22"/>
          <w:lang w:eastAsia="ja-JP"/>
        </w:rPr>
        <w:t>製</w:t>
      </w:r>
      <w:r w:rsidR="009849C2" w:rsidRPr="009849C2">
        <w:rPr>
          <w:rFonts w:hAnsi="ＭＳ 明朝" w:hint="eastAsia"/>
          <w:b/>
          <w:i/>
          <w:iCs/>
          <w:sz w:val="22"/>
          <w:szCs w:val="22"/>
          <w:lang w:eastAsia="ja-JP"/>
        </w:rPr>
        <w:t>造原材料等の問題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materials issues)</w:t>
      </w:r>
      <w:r w:rsidR="00AB36C3">
        <w:rPr>
          <w:rFonts w:hAnsi="ＭＳ 明朝" w:cs="Arial" w:hint="eastAsia"/>
          <w:sz w:val="22"/>
          <w:szCs w:val="22"/>
          <w:lang w:eastAsia="ja-JP"/>
        </w:rPr>
        <w:t>」</w:t>
      </w:r>
      <w:r w:rsidR="00AB36C3">
        <w:rPr>
          <w:rFonts w:hint="eastAsia"/>
          <w:lang w:eastAsia="ja-JP"/>
        </w:rPr>
        <w:t>、</w:t>
      </w:r>
      <w:r w:rsidR="00DC03C3">
        <w:rPr>
          <w:rFonts w:hAnsi="ＭＳ 明朝" w:hint="eastAsia"/>
          <w:sz w:val="22"/>
          <w:szCs w:val="22"/>
          <w:lang w:eastAsia="ja-JP"/>
        </w:rPr>
        <w:t>「</w:t>
      </w:r>
      <w:r w:rsidR="00DC03C3" w:rsidRPr="00EF1313">
        <w:rPr>
          <w:b/>
          <w:iCs/>
          <w:sz w:val="22"/>
          <w:szCs w:val="22"/>
          <w:lang w:eastAsia="ja-JP"/>
        </w:rPr>
        <w:t>HLT</w:t>
      </w:r>
      <w:r w:rsidR="006F1B90">
        <w:rPr>
          <w:b/>
          <w:iCs/>
          <w:sz w:val="22"/>
          <w:szCs w:val="22"/>
          <w:lang w:eastAsia="ja-JP"/>
        </w:rPr>
        <w:t xml:space="preserve">; </w:t>
      </w:r>
      <w:r w:rsidR="00DC03C3">
        <w:rPr>
          <w:rFonts w:hAnsi="ＭＳ 明朝" w:hint="eastAsia"/>
          <w:b/>
          <w:i/>
          <w:iCs/>
          <w:sz w:val="22"/>
          <w:szCs w:val="22"/>
          <w:lang w:eastAsia="ja-JP"/>
        </w:rPr>
        <w:t>生</w:t>
      </w:r>
      <w:r w:rsidR="009849C2" w:rsidRPr="009849C2">
        <w:rPr>
          <w:rFonts w:hAnsi="ＭＳ 明朝" w:hint="eastAsia"/>
          <w:b/>
          <w:i/>
          <w:iCs/>
          <w:sz w:val="22"/>
          <w:szCs w:val="22"/>
          <w:lang w:eastAsia="ja-JP"/>
        </w:rPr>
        <w:t>産製造の問題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production issues)</w:t>
      </w:r>
      <w:r w:rsidR="00DC03C3">
        <w:rPr>
          <w:rFonts w:hAnsi="ＭＳ 明朝" w:cs="Arial" w:hint="eastAsia"/>
          <w:sz w:val="22"/>
          <w:szCs w:val="22"/>
          <w:lang w:eastAsia="ja-JP"/>
        </w:rPr>
        <w:t>」</w:t>
      </w:r>
      <w:r w:rsidR="00DC03C3">
        <w:rPr>
          <w:rFonts w:hint="eastAsia"/>
          <w:lang w:eastAsia="ja-JP"/>
        </w:rPr>
        <w:t>、</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bookmarkStart w:id="356" w:name="OLE_LINK7"/>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品流通および保管の</w:t>
      </w:r>
      <w:r w:rsidR="009849C2" w:rsidRPr="009849C2">
        <w:rPr>
          <w:rFonts w:hAnsi="ＭＳ 明朝" w:hint="eastAsia"/>
          <w:b/>
          <w:i/>
          <w:iCs/>
          <w:sz w:val="22"/>
          <w:szCs w:val="22"/>
          <w:lang w:eastAsia="ja-JP"/>
        </w:rPr>
        <w:lastRenderedPageBreak/>
        <w:t>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distribution and storage issues)</w:t>
      </w:r>
      <w:bookmarkEnd w:id="356"/>
      <w:r w:rsidR="00FF5250">
        <w:rPr>
          <w:rFonts w:hAnsi="ＭＳ 明朝" w:cs="Arial" w:hint="eastAsia"/>
          <w:sz w:val="22"/>
          <w:szCs w:val="22"/>
          <w:lang w:eastAsia="ja-JP"/>
        </w:rPr>
        <w:t>」</w:t>
      </w:r>
      <w:r w:rsidR="00FF5250">
        <w:rPr>
          <w:rFonts w:hint="eastAsia"/>
          <w:lang w:eastAsia="ja-JP"/>
        </w:rPr>
        <w:t>および</w:t>
      </w:r>
      <w:r w:rsidR="006433E4">
        <w:rPr>
          <w:lang w:eastAsia="ja-JP"/>
        </w:rPr>
        <w:t xml:space="preserve"> </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品供給および供給力の問題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supply and availability issues)</w:t>
      </w:r>
      <w:r w:rsidR="00FF5250">
        <w:rPr>
          <w:rFonts w:hAnsi="ＭＳ 明朝" w:cs="Arial" w:hint="eastAsia"/>
          <w:sz w:val="22"/>
          <w:szCs w:val="22"/>
          <w:lang w:eastAsia="ja-JP"/>
        </w:rPr>
        <w:t>」</w:t>
      </w:r>
      <w:r w:rsidR="00EC7FB9">
        <w:rPr>
          <w:rFonts w:hAnsi="ＭＳ 明朝" w:cs="Arial" w:hint="eastAsia"/>
          <w:sz w:val="22"/>
          <w:szCs w:val="22"/>
          <w:lang w:eastAsia="ja-JP"/>
        </w:rPr>
        <w:t>）</w:t>
      </w:r>
      <w:r w:rsidR="006433E4" w:rsidRPr="00E94B4F">
        <w:rPr>
          <w:rFonts w:hint="eastAsia"/>
          <w:sz w:val="22"/>
          <w:szCs w:val="22"/>
          <w:lang w:eastAsia="ja-JP"/>
        </w:rPr>
        <w:t>を</w:t>
      </w:r>
      <w:r w:rsidR="006433E4">
        <w:rPr>
          <w:rFonts w:hAnsi="ＭＳ 明朝" w:cs="Arial" w:hint="eastAsia"/>
          <w:sz w:val="22"/>
          <w:szCs w:val="22"/>
          <w:lang w:eastAsia="ja-JP"/>
        </w:rPr>
        <w:t>下位に持つ</w:t>
      </w:r>
      <w:r w:rsidR="006433E4">
        <w:rPr>
          <w:rFonts w:hint="eastAsia"/>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7C863098" w14:textId="0EC2D0A1" w:rsidR="000A3125" w:rsidRPr="004400A8" w:rsidRDefault="00277F04" w:rsidP="00E41AA8">
      <w:pPr>
        <w:spacing w:beforeLines="50" w:before="120"/>
        <w:rPr>
          <w:rFonts w:asciiTheme="minorHAnsi" w:eastAsiaTheme="minorEastAsia" w:hAnsiTheme="minorHAnsi" w:cs="Arial"/>
          <w:sz w:val="22"/>
          <w:szCs w:val="22"/>
          <w:lang w:eastAsia="ja-JP"/>
        </w:rPr>
      </w:pPr>
      <w:r w:rsidRPr="005B1AA0">
        <w:rPr>
          <w:rFonts w:asciiTheme="minorHAnsi" w:eastAsiaTheme="minorEastAsia" w:hAnsiTheme="minorHAnsi"/>
          <w:sz w:val="22"/>
          <w:szCs w:val="22"/>
          <w:lang w:eastAsia="ja-JP"/>
        </w:rPr>
        <w:t>本</w:t>
      </w:r>
      <w:r w:rsidRPr="005B1AA0">
        <w:rPr>
          <w:rFonts w:asciiTheme="minorHAnsi" w:eastAsiaTheme="minorEastAsia" w:hAnsiTheme="minorHAnsi"/>
          <w:sz w:val="22"/>
          <w:szCs w:val="22"/>
          <w:lang w:eastAsia="ja-JP"/>
        </w:rPr>
        <w:t>SOC</w:t>
      </w:r>
      <w:r w:rsidRPr="005B1AA0">
        <w:rPr>
          <w:rFonts w:asciiTheme="minorHAnsi" w:eastAsiaTheme="minorEastAsia" w:hAnsiTheme="minorHAnsi"/>
          <w:sz w:val="22"/>
          <w:szCs w:val="22"/>
          <w:lang w:eastAsia="ja-JP"/>
        </w:rPr>
        <w:t>は</w:t>
      </w:r>
      <w:r w:rsidR="006E409E" w:rsidRPr="005B1AA0">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Pr>
          <w:rFonts w:asciiTheme="minorHAnsi" w:eastAsiaTheme="minorEastAsia" w:hAnsiTheme="minorHAnsi" w:hint="eastAsia"/>
          <w:sz w:val="22"/>
          <w:szCs w:val="22"/>
          <w:lang w:eastAsia="ja-JP"/>
        </w:rPr>
        <w:t>単</w:t>
      </w:r>
      <w:r w:rsidR="006E409E" w:rsidRPr="005B1AA0">
        <w:rPr>
          <w:rFonts w:asciiTheme="minorHAnsi" w:eastAsiaTheme="minorEastAsia" w:hAnsiTheme="minorHAnsi"/>
          <w:sz w:val="22"/>
          <w:szCs w:val="22"/>
          <w:lang w:eastAsia="ja-JP"/>
        </w:rPr>
        <w:t>軸であって</w:t>
      </w:r>
      <w:r w:rsidR="000B7AEA" w:rsidRPr="005B1AA0">
        <w:rPr>
          <w:rFonts w:asciiTheme="minorHAnsi" w:eastAsiaTheme="minorEastAsia" w:hAnsiTheme="minorHAnsi"/>
          <w:sz w:val="22"/>
          <w:szCs w:val="22"/>
          <w:lang w:eastAsia="ja-JP"/>
        </w:rPr>
        <w:t>、患者の</w:t>
      </w:r>
      <w:r w:rsidR="00C03EA8" w:rsidRPr="004400A8">
        <w:rPr>
          <w:rFonts w:asciiTheme="minorHAnsi" w:eastAsiaTheme="minorEastAsia" w:hAnsiTheme="minorHAnsi"/>
          <w:sz w:val="22"/>
          <w:szCs w:val="22"/>
          <w:lang w:eastAsia="ja-JP"/>
        </w:rPr>
        <w:t>“</w:t>
      </w:r>
      <w:r w:rsidR="006E409E" w:rsidRPr="005B1AA0">
        <w:rPr>
          <w:rFonts w:asciiTheme="minorHAnsi" w:eastAsiaTheme="minorEastAsia" w:hAnsiTheme="minorHAnsi"/>
          <w:sz w:val="22"/>
          <w:szCs w:val="22"/>
          <w:lang w:eastAsia="ja-JP"/>
        </w:rPr>
        <w:t>疾患</w:t>
      </w:r>
      <w:r w:rsidR="00C03EA8" w:rsidRPr="004400A8">
        <w:rPr>
          <w:rFonts w:asciiTheme="minorHAnsi" w:eastAsiaTheme="minorEastAsia" w:hAnsiTheme="minorHAnsi"/>
          <w:sz w:val="22"/>
          <w:szCs w:val="22"/>
          <w:lang w:eastAsia="ja-JP"/>
        </w:rPr>
        <w:t>”</w:t>
      </w:r>
      <w:r w:rsidR="000B7AEA" w:rsidRPr="005B1AA0">
        <w:rPr>
          <w:rFonts w:asciiTheme="minorHAnsi" w:eastAsiaTheme="minorEastAsia" w:hAnsiTheme="minorHAnsi"/>
          <w:sz w:val="22"/>
          <w:szCs w:val="22"/>
          <w:lang w:eastAsia="ja-JP"/>
        </w:rPr>
        <w:t>に関する他の</w:t>
      </w:r>
      <w:r w:rsidR="000B7AEA" w:rsidRPr="005B1AA0">
        <w:rPr>
          <w:rFonts w:asciiTheme="minorHAnsi" w:eastAsiaTheme="minorEastAsia" w:hAnsiTheme="minorHAnsi"/>
          <w:sz w:val="22"/>
          <w:szCs w:val="22"/>
          <w:lang w:eastAsia="ja-JP"/>
        </w:rPr>
        <w:t>SOC</w:t>
      </w:r>
      <w:r w:rsidR="000B7AEA" w:rsidRPr="005B1AA0">
        <w:rPr>
          <w:rFonts w:asciiTheme="minorHAnsi" w:eastAsiaTheme="minorEastAsia" w:hAnsiTheme="minorHAnsi"/>
          <w:sz w:val="22"/>
          <w:szCs w:val="22"/>
          <w:lang w:eastAsia="ja-JP"/>
        </w:rPr>
        <w:t>とリンクする</w:t>
      </w:r>
      <w:r w:rsidR="00486548" w:rsidRPr="005B1AA0">
        <w:rPr>
          <w:rFonts w:asciiTheme="minorHAnsi" w:eastAsiaTheme="minorEastAsia" w:hAnsiTheme="minorHAnsi"/>
          <w:sz w:val="22"/>
          <w:szCs w:val="22"/>
          <w:lang w:eastAsia="ja-JP"/>
        </w:rPr>
        <w:t>複数軸</w:t>
      </w:r>
      <w:r w:rsidR="00486548" w:rsidRPr="004400A8">
        <w:rPr>
          <w:rFonts w:asciiTheme="minorHAnsi" w:eastAsiaTheme="minorEastAsia" w:hAnsiTheme="minorHAnsi"/>
          <w:sz w:val="22"/>
          <w:szCs w:val="22"/>
          <w:lang w:eastAsia="ja-JP"/>
        </w:rPr>
        <w:t xml:space="preserve"> </w:t>
      </w:r>
      <w:r w:rsidR="000B7AEA" w:rsidRPr="005B1AA0">
        <w:rPr>
          <w:rFonts w:asciiTheme="minorHAnsi" w:eastAsiaTheme="minorEastAsia" w:hAnsiTheme="minorHAnsi"/>
          <w:sz w:val="22"/>
          <w:szCs w:val="22"/>
          <w:lang w:eastAsia="ja-JP"/>
        </w:rPr>
        <w:t>の必要性がない。</w:t>
      </w:r>
      <w:r w:rsidR="00486548" w:rsidRPr="005B1AA0">
        <w:rPr>
          <w:rFonts w:asciiTheme="minorHAnsi" w:eastAsiaTheme="minorEastAsia" w:hAnsiTheme="minorHAnsi"/>
          <w:sz w:val="22"/>
          <w:szCs w:val="22"/>
          <w:lang w:eastAsia="ja-JP"/>
        </w:rPr>
        <w:t>しかしながら、患者に関する問題</w:t>
      </w:r>
      <w:r w:rsidR="006C14B8" w:rsidRPr="004400A8">
        <w:rPr>
          <w:rFonts w:asciiTheme="minorHAnsi" w:eastAsiaTheme="minorEastAsia" w:hAnsiTheme="minorHAnsi"/>
          <w:sz w:val="22"/>
          <w:szCs w:val="22"/>
          <w:lang w:eastAsia="ja-JP"/>
        </w:rPr>
        <w:t>を</w:t>
      </w:r>
      <w:r w:rsidR="00486548" w:rsidRPr="005B1AA0">
        <w:rPr>
          <w:rFonts w:asciiTheme="minorHAnsi" w:eastAsiaTheme="minorEastAsia" w:hAnsiTheme="minorHAnsi"/>
          <w:sz w:val="22"/>
          <w:szCs w:val="22"/>
          <w:lang w:eastAsia="ja-JP"/>
        </w:rPr>
        <w:t>意味する製品用語</w:t>
      </w:r>
      <w:r w:rsidR="006D0632" w:rsidRPr="005B1AA0">
        <w:rPr>
          <w:rFonts w:asciiTheme="minorHAnsi" w:eastAsiaTheme="minorEastAsia" w:hAnsiTheme="minorHAnsi"/>
          <w:sz w:val="22"/>
          <w:szCs w:val="22"/>
          <w:lang w:eastAsia="ja-JP"/>
        </w:rPr>
        <w:t>(</w:t>
      </w:r>
      <w:r w:rsidR="006D0632" w:rsidRPr="005B1AA0">
        <w:rPr>
          <w:rFonts w:asciiTheme="minorHAnsi" w:eastAsiaTheme="minorEastAsia" w:hAnsiTheme="minorHAnsi"/>
          <w:bCs/>
          <w:sz w:val="22"/>
          <w:szCs w:val="22"/>
          <w:lang w:eastAsia="ja-JP"/>
        </w:rPr>
        <w:t>product terms)</w:t>
      </w:r>
      <w:r w:rsidR="00CC656E" w:rsidRPr="005B1AA0">
        <w:rPr>
          <w:rFonts w:asciiTheme="minorHAnsi" w:eastAsiaTheme="minorEastAsia" w:hAnsiTheme="minorHAnsi"/>
          <w:sz w:val="22"/>
          <w:szCs w:val="22"/>
          <w:lang w:eastAsia="ja-JP"/>
        </w:rPr>
        <w:t>については</w:t>
      </w:r>
      <w:r w:rsidR="00486548" w:rsidRPr="005B1AA0">
        <w:rPr>
          <w:rFonts w:asciiTheme="minorHAnsi" w:eastAsiaTheme="minorEastAsia" w:hAnsiTheme="minorHAnsi"/>
          <w:sz w:val="22"/>
          <w:szCs w:val="22"/>
          <w:lang w:eastAsia="ja-JP"/>
        </w:rPr>
        <w:t>患者の安全性に</w:t>
      </w:r>
      <w:r w:rsidR="006C14B8" w:rsidRPr="004400A8">
        <w:rPr>
          <w:rFonts w:asciiTheme="minorHAnsi" w:eastAsiaTheme="minorEastAsia" w:hAnsiTheme="minorHAnsi"/>
          <w:sz w:val="22"/>
          <w:szCs w:val="22"/>
          <w:lang w:eastAsia="ja-JP"/>
        </w:rPr>
        <w:t>も</w:t>
      </w:r>
      <w:r w:rsidR="00486548" w:rsidRPr="005B1AA0">
        <w:rPr>
          <w:rFonts w:asciiTheme="minorHAnsi" w:eastAsiaTheme="minorEastAsia" w:hAnsiTheme="minorHAnsi"/>
          <w:sz w:val="22"/>
          <w:szCs w:val="22"/>
          <w:lang w:eastAsia="ja-JP"/>
        </w:rPr>
        <w:t>リンクする複数軸</w:t>
      </w:r>
      <w:r w:rsidR="00CC656E" w:rsidRPr="004400A8">
        <w:rPr>
          <w:rFonts w:asciiTheme="minorHAnsi" w:eastAsiaTheme="minorEastAsia" w:hAnsiTheme="minorHAnsi"/>
          <w:sz w:val="22"/>
          <w:szCs w:val="22"/>
          <w:lang w:eastAsia="ja-JP"/>
        </w:rPr>
        <w:t>が保たれて</w:t>
      </w:r>
      <w:r w:rsidR="00486548" w:rsidRPr="005B1AA0">
        <w:rPr>
          <w:rFonts w:asciiTheme="minorHAnsi" w:eastAsiaTheme="minorEastAsia" w:hAnsiTheme="minorHAnsi"/>
          <w:sz w:val="22"/>
          <w:szCs w:val="22"/>
          <w:lang w:eastAsia="ja-JP"/>
        </w:rPr>
        <w:t>いる。</w:t>
      </w:r>
      <w:r w:rsidR="006644EA" w:rsidRPr="005B1AA0">
        <w:rPr>
          <w:rFonts w:asciiTheme="minorHAnsi" w:eastAsiaTheme="minorEastAsia" w:hAnsiTheme="minorHAnsi"/>
          <w:sz w:val="22"/>
          <w:szCs w:val="22"/>
          <w:lang w:eastAsia="ja-JP"/>
        </w:rPr>
        <w:t>例えば</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iCs/>
          <w:sz w:val="22"/>
          <w:szCs w:val="22"/>
          <w:lang w:eastAsia="ja-JP"/>
        </w:rPr>
        <w:t>PT</w:t>
      </w:r>
      <w:r w:rsidR="006F1B90">
        <w:rPr>
          <w:rFonts w:asciiTheme="minorHAnsi" w:eastAsiaTheme="minorEastAsia" w:hAnsiTheme="minorHAnsi"/>
          <w:b/>
          <w:iCs/>
          <w:sz w:val="22"/>
          <w:szCs w:val="22"/>
          <w:lang w:eastAsia="ja-JP"/>
        </w:rPr>
        <w:t xml:space="preserve">; </w:t>
      </w:r>
      <w:r w:rsidR="006644EA" w:rsidRPr="00A92DF4">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品を介する感染因子の伝播</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(Transmission of an infectious agent via product)</w:t>
      </w:r>
      <w:r w:rsidR="006644EA" w:rsidRPr="004400A8">
        <w:rPr>
          <w:rFonts w:asciiTheme="minorHAnsi" w:eastAsiaTheme="minorEastAsia" w:hAnsiTheme="minorHAnsi" w:cs="Arial"/>
          <w:sz w:val="22"/>
          <w:szCs w:val="22"/>
          <w:lang w:eastAsia="ja-JP"/>
        </w:rPr>
        <w:t>」</w:t>
      </w:r>
      <w:r w:rsidR="006644EA" w:rsidRPr="005B1AA0">
        <w:rPr>
          <w:rFonts w:asciiTheme="minorHAnsi" w:eastAsiaTheme="minorEastAsia" w:hAnsiTheme="minorHAnsi"/>
          <w:sz w:val="22"/>
          <w:szCs w:val="22"/>
          <w:lang w:eastAsia="ja-JP"/>
        </w:rPr>
        <w:t>のプライマリ</w:t>
      </w:r>
      <w:r w:rsidR="00251013" w:rsidRPr="004400A8">
        <w:rPr>
          <w:rFonts w:asciiTheme="minorHAnsi" w:eastAsiaTheme="minorEastAsia" w:hAnsiTheme="minorHAnsi"/>
          <w:sz w:val="22"/>
          <w:szCs w:val="22"/>
          <w:lang w:eastAsia="ja-JP"/>
        </w:rPr>
        <w:t>ー</w:t>
      </w:r>
      <w:r w:rsidR="006644EA"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644EA" w:rsidRPr="004400A8">
        <w:rPr>
          <w:rFonts w:asciiTheme="minorHAnsi" w:eastAsiaTheme="minorEastAsia" w:hAnsiTheme="minorHAnsi"/>
          <w:b/>
          <w:i/>
          <w:sz w:val="22"/>
          <w:szCs w:val="22"/>
          <w:lang w:eastAsia="ja-JP"/>
        </w:rPr>
        <w:t>感染症</w:t>
      </w:r>
      <w:r w:rsidR="00820104" w:rsidRPr="004400A8">
        <w:rPr>
          <w:rFonts w:asciiTheme="minorHAnsi" w:eastAsiaTheme="minorEastAsia" w:hAnsiTheme="minorHAnsi"/>
          <w:b/>
          <w:i/>
          <w:sz w:val="22"/>
          <w:szCs w:val="22"/>
          <w:lang w:eastAsia="ja-JP"/>
        </w:rPr>
        <w:t>および寄生虫症</w:t>
      </w:r>
      <w:r w:rsidR="00820104" w:rsidRPr="004400A8">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であり、セカンダリ</w:t>
      </w:r>
      <w:r w:rsidR="00251013" w:rsidRPr="004400A8">
        <w:rPr>
          <w:rFonts w:asciiTheme="minorHAnsi" w:eastAsiaTheme="minorEastAsia" w:hAnsiTheme="minorHAnsi"/>
          <w:sz w:val="22"/>
          <w:szCs w:val="22"/>
          <w:lang w:eastAsia="ja-JP"/>
        </w:rPr>
        <w:t>ー</w:t>
      </w:r>
      <w:r w:rsidR="00820104"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820104" w:rsidRPr="004400A8">
        <w:rPr>
          <w:rFonts w:asciiTheme="minorHAnsi" w:eastAsiaTheme="minorEastAsia" w:hAnsiTheme="minorHAnsi"/>
          <w:sz w:val="22"/>
          <w:szCs w:val="22"/>
          <w:lang w:eastAsia="ja-JP"/>
        </w:rPr>
        <w:t>「</w:t>
      </w:r>
      <w:r w:rsidR="00820104"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820104" w:rsidRPr="004400A8">
        <w:rPr>
          <w:rFonts w:asciiTheme="minorHAnsi" w:eastAsiaTheme="minorEastAsia" w:hAnsiTheme="minorHAnsi"/>
          <w:b/>
          <w:i/>
          <w:sz w:val="22"/>
          <w:szCs w:val="22"/>
          <w:lang w:eastAsia="ja-JP"/>
        </w:rPr>
        <w:t>製品の問題</w:t>
      </w:r>
      <w:r w:rsidR="00820104" w:rsidRPr="005B1AA0">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である。</w:t>
      </w:r>
    </w:p>
    <w:p w14:paraId="43032E48" w14:textId="35099E21" w:rsidR="00B80CF0" w:rsidRPr="0080677B" w:rsidRDefault="00B80CF0"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医療機器に関連する用語は機器の「タイプ」ではなく、</w:t>
      </w:r>
      <w:r w:rsidR="00B1403D">
        <w:rPr>
          <w:rFonts w:asciiTheme="minorHAnsi" w:eastAsiaTheme="minorEastAsia" w:hAnsiTheme="minorHAnsi" w:hint="eastAsia"/>
          <w:sz w:val="22"/>
          <w:szCs w:val="22"/>
          <w:lang w:eastAsia="ja-JP"/>
        </w:rPr>
        <w:t>通常は</w:t>
      </w:r>
      <w:r w:rsidRPr="004400A8">
        <w:rPr>
          <w:rFonts w:asciiTheme="minorHAnsi" w:eastAsiaTheme="minorEastAsia" w:hAnsiTheme="minorHAnsi"/>
          <w:sz w:val="22"/>
          <w:szCs w:val="22"/>
          <w:lang w:eastAsia="ja-JP"/>
        </w:rPr>
        <w:t>「事象」をベースとして収載されている。</w:t>
      </w:r>
      <w:r w:rsidR="003A6398">
        <w:rPr>
          <w:rFonts w:asciiTheme="minorHAnsi" w:eastAsiaTheme="minorEastAsia" w:hAnsiTheme="minorHAnsi" w:hint="eastAsia"/>
          <w:sz w:val="22"/>
          <w:szCs w:val="22"/>
          <w:lang w:eastAsia="ja-JP"/>
        </w:rPr>
        <w:t>しかし、</w:t>
      </w:r>
      <w:r w:rsidR="00BD3B18" w:rsidRPr="004400A8">
        <w:rPr>
          <w:rFonts w:asciiTheme="minorHAnsi" w:eastAsiaTheme="minorEastAsia" w:hAnsiTheme="minorHAnsi"/>
          <w:sz w:val="22"/>
          <w:szCs w:val="22"/>
          <w:lang w:eastAsia="ja-JP"/>
        </w:rPr>
        <w:t>MedDRA</w:t>
      </w:r>
      <w:r w:rsidR="00BD3B18" w:rsidRPr="004400A8">
        <w:rPr>
          <w:rFonts w:asciiTheme="minorHAnsi" w:eastAsiaTheme="minorEastAsia" w:hAnsiTheme="minorHAnsi"/>
          <w:sz w:val="22"/>
          <w:szCs w:val="22"/>
          <w:lang w:eastAsia="ja-JP"/>
        </w:rPr>
        <w:t>では</w:t>
      </w:r>
      <w:r w:rsidR="00BD3B18">
        <w:rPr>
          <w:rFonts w:asciiTheme="minorHAnsi" w:eastAsiaTheme="minorEastAsia" w:hAnsiTheme="minorHAnsi" w:hint="eastAsia"/>
          <w:sz w:val="22"/>
          <w:szCs w:val="22"/>
          <w:lang w:eastAsia="ja-JP"/>
        </w:rPr>
        <w:t>ユーザーによる要請に対応して、</w:t>
      </w:r>
      <w:r w:rsidR="003A6398">
        <w:rPr>
          <w:rFonts w:asciiTheme="minorHAnsi" w:eastAsiaTheme="minorEastAsia" w:hAnsiTheme="minorHAnsi" w:hint="eastAsia"/>
          <w:sz w:val="22"/>
          <w:szCs w:val="22"/>
          <w:lang w:eastAsia="ja-JP"/>
        </w:rPr>
        <w:t>これらの機器が広範に使用されているか、特別な臨床的関連性を有している場合</w:t>
      </w:r>
      <w:r w:rsidR="00BD3B18">
        <w:rPr>
          <w:rFonts w:asciiTheme="minorHAnsi" w:eastAsiaTheme="minorEastAsia" w:hAnsiTheme="minorHAnsi" w:hint="eastAsia"/>
          <w:sz w:val="22"/>
          <w:szCs w:val="22"/>
          <w:lang w:eastAsia="ja-JP"/>
        </w:rPr>
        <w:t>は</w:t>
      </w:r>
      <w:r w:rsidR="003A6398">
        <w:rPr>
          <w:rFonts w:asciiTheme="minorHAnsi" w:eastAsiaTheme="minorEastAsia" w:hAnsiTheme="minorHAnsi" w:hint="eastAsia"/>
          <w:sz w:val="22"/>
          <w:szCs w:val="22"/>
          <w:lang w:eastAsia="ja-JP"/>
        </w:rPr>
        <w:t>、特定の</w:t>
      </w:r>
      <w:r w:rsidR="003A6398" w:rsidRPr="004400A8">
        <w:rPr>
          <w:rFonts w:asciiTheme="minorHAnsi" w:eastAsiaTheme="minorEastAsia" w:hAnsiTheme="minorHAnsi"/>
          <w:sz w:val="22"/>
          <w:szCs w:val="22"/>
          <w:lang w:eastAsia="ja-JP"/>
        </w:rPr>
        <w:t>機器の「タイプ」</w:t>
      </w:r>
      <w:r w:rsidR="00BD3B18">
        <w:rPr>
          <w:rFonts w:asciiTheme="minorHAnsi" w:eastAsiaTheme="minorEastAsia" w:hAnsiTheme="minorHAnsi" w:hint="eastAsia"/>
          <w:sz w:val="22"/>
          <w:szCs w:val="22"/>
          <w:lang w:eastAsia="ja-JP"/>
        </w:rPr>
        <w:t>に関する</w:t>
      </w:r>
      <w:r w:rsidR="003A6398">
        <w:rPr>
          <w:rFonts w:asciiTheme="minorHAnsi" w:eastAsiaTheme="minorEastAsia" w:hAnsiTheme="minorHAnsi" w:hint="eastAsia"/>
          <w:sz w:val="22"/>
          <w:szCs w:val="22"/>
          <w:lang w:eastAsia="ja-JP"/>
        </w:rPr>
        <w:t>用語を追加</w:t>
      </w:r>
      <w:r w:rsidR="00BD3B18">
        <w:rPr>
          <w:rFonts w:asciiTheme="minorHAnsi" w:eastAsiaTheme="minorEastAsia" w:hAnsiTheme="minorHAnsi" w:hint="eastAsia"/>
          <w:sz w:val="22"/>
          <w:szCs w:val="22"/>
          <w:lang w:eastAsia="ja-JP"/>
        </w:rPr>
        <w:t>してきた。</w:t>
      </w:r>
      <w:r w:rsidRPr="004400A8">
        <w:rPr>
          <w:rFonts w:asciiTheme="minorHAnsi" w:eastAsiaTheme="minorEastAsia" w:hAnsiTheme="minorHAnsi"/>
          <w:sz w:val="22"/>
          <w:szCs w:val="22"/>
          <w:lang w:eastAsia="ja-JP"/>
        </w:rPr>
        <w:t>そのため、一般的に用いられている、機器や部品の名称、例えば</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ステント</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ポンプ</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針</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シリンジ</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などは例外的に収載されている。</w:t>
      </w:r>
      <w:r w:rsidR="00783F6E">
        <w:rPr>
          <w:rFonts w:asciiTheme="minorHAnsi" w:eastAsiaTheme="minorEastAsia" w:hAnsiTheme="minorHAnsi" w:hint="eastAsia"/>
          <w:sz w:val="22"/>
          <w:szCs w:val="22"/>
          <w:lang w:eastAsia="ja-JP"/>
        </w:rPr>
        <w:t>一般的に、医療機器に関連する用語の概念は</w:t>
      </w:r>
      <w:r w:rsidR="00783F6E">
        <w:rPr>
          <w:rFonts w:asciiTheme="minorHAnsi" w:eastAsiaTheme="minorEastAsia" w:hAnsiTheme="minorHAnsi" w:hint="eastAsia"/>
          <w:sz w:val="22"/>
          <w:szCs w:val="22"/>
          <w:lang w:eastAsia="ja-JP"/>
        </w:rPr>
        <w:t>PT</w:t>
      </w:r>
      <w:r w:rsidR="00783F6E">
        <w:rPr>
          <w:rFonts w:asciiTheme="minorHAnsi" w:eastAsiaTheme="minorEastAsia" w:hAnsiTheme="minorHAnsi" w:hint="eastAsia"/>
          <w:sz w:val="22"/>
          <w:szCs w:val="22"/>
          <w:lang w:eastAsia="ja-JP"/>
        </w:rPr>
        <w:t>レベルで表されるが、</w:t>
      </w:r>
      <w:r w:rsidR="00B5762B">
        <w:rPr>
          <w:rFonts w:asciiTheme="minorHAnsi" w:eastAsiaTheme="minorEastAsia" w:hAnsiTheme="minorHAnsi" w:hint="eastAsia"/>
          <w:sz w:val="22"/>
          <w:szCs w:val="22"/>
          <w:lang w:eastAsia="ja-JP"/>
        </w:rPr>
        <w:t>特定タイプの汎用機</w:t>
      </w:r>
      <w:r w:rsidR="00783F6E">
        <w:rPr>
          <w:rFonts w:asciiTheme="minorHAnsi" w:eastAsiaTheme="minorEastAsia" w:hAnsiTheme="minorHAnsi" w:hint="eastAsia"/>
          <w:sz w:val="22"/>
          <w:szCs w:val="22"/>
          <w:lang w:eastAsia="ja-JP"/>
        </w:rPr>
        <w:t>器</w:t>
      </w:r>
      <w:r w:rsidR="00B5762B">
        <w:rPr>
          <w:rFonts w:asciiTheme="minorHAnsi" w:eastAsiaTheme="minorEastAsia" w:hAnsiTheme="minorHAnsi" w:hint="eastAsia"/>
          <w:sz w:val="22"/>
          <w:szCs w:val="22"/>
          <w:lang w:eastAsia="ja-JP"/>
        </w:rPr>
        <w:t>による</w:t>
      </w:r>
      <w:r w:rsidR="00783F6E">
        <w:rPr>
          <w:rFonts w:asciiTheme="minorHAnsi" w:eastAsiaTheme="minorEastAsia" w:hAnsiTheme="minorHAnsi" w:hint="eastAsia"/>
          <w:sz w:val="22"/>
          <w:szCs w:val="22"/>
          <w:lang w:eastAsia="ja-JP"/>
        </w:rPr>
        <w:t>事象</w:t>
      </w:r>
      <w:r w:rsidR="00B5762B">
        <w:rPr>
          <w:rFonts w:asciiTheme="minorHAnsi" w:eastAsiaTheme="minorEastAsia" w:hAnsiTheme="minorHAnsi" w:hint="eastAsia"/>
          <w:sz w:val="22"/>
          <w:szCs w:val="22"/>
          <w:lang w:eastAsia="ja-JP"/>
        </w:rPr>
        <w:t>に</w:t>
      </w:r>
      <w:r w:rsidR="00E46E8F">
        <w:rPr>
          <w:rFonts w:asciiTheme="minorHAnsi" w:eastAsiaTheme="minorEastAsia" w:hAnsiTheme="minorHAnsi" w:hint="eastAsia"/>
          <w:sz w:val="22"/>
          <w:szCs w:val="22"/>
          <w:lang w:eastAsia="ja-JP"/>
        </w:rPr>
        <w:t>関連する当該の</w:t>
      </w:r>
      <w:r w:rsidR="00783F6E">
        <w:rPr>
          <w:rFonts w:asciiTheme="minorHAnsi" w:eastAsiaTheme="minorEastAsia" w:hAnsiTheme="minorHAnsi" w:hint="eastAsia"/>
          <w:sz w:val="22"/>
          <w:szCs w:val="22"/>
          <w:lang w:eastAsia="ja-JP"/>
        </w:rPr>
        <w:t>下位概念は</w:t>
      </w:r>
      <w:r w:rsidR="001F1366">
        <w:rPr>
          <w:rFonts w:asciiTheme="minorHAnsi" w:eastAsiaTheme="minorEastAsia" w:hAnsiTheme="minorHAnsi" w:hint="eastAsia"/>
          <w:sz w:val="22"/>
          <w:szCs w:val="22"/>
          <w:lang w:eastAsia="ja-JP"/>
        </w:rPr>
        <w:t>通常</w:t>
      </w:r>
      <w:r w:rsidR="00783F6E">
        <w:rPr>
          <w:rFonts w:asciiTheme="minorHAnsi" w:eastAsiaTheme="minorEastAsia" w:hAnsiTheme="minorHAnsi" w:hint="eastAsia"/>
          <w:sz w:val="22"/>
          <w:szCs w:val="22"/>
          <w:lang w:eastAsia="ja-JP"/>
        </w:rPr>
        <w:t>LLT</w:t>
      </w:r>
      <w:r w:rsidR="00783F6E">
        <w:rPr>
          <w:rFonts w:asciiTheme="minorHAnsi" w:eastAsiaTheme="minorEastAsia" w:hAnsiTheme="minorHAnsi" w:hint="eastAsia"/>
          <w:sz w:val="22"/>
          <w:szCs w:val="22"/>
          <w:lang w:eastAsia="ja-JP"/>
        </w:rPr>
        <w:t>レベルで表される。</w:t>
      </w:r>
    </w:p>
    <w:p w14:paraId="6C134BC2" w14:textId="62CA683C" w:rsidR="000A3125" w:rsidRPr="004400A8" w:rsidRDefault="00D63816"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造試験室管理の問題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(Manufacturing laboratory controls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w:t>
      </w:r>
      <w:r w:rsidR="00FD262A" w:rsidRPr="004400A8">
        <w:rPr>
          <w:rFonts w:asciiTheme="minorHAnsi" w:eastAsiaTheme="minorEastAsia" w:hAnsiTheme="minorHAnsi"/>
          <w:sz w:val="22"/>
          <w:szCs w:val="22"/>
          <w:lang w:eastAsia="ja-JP"/>
        </w:rPr>
        <w:t>安定性試験を含む製造工程</w:t>
      </w:r>
      <w:r w:rsidR="007A7D08" w:rsidRPr="004400A8">
        <w:rPr>
          <w:rFonts w:asciiTheme="minorHAnsi" w:eastAsiaTheme="minorEastAsia" w:hAnsiTheme="minorHAnsi"/>
          <w:sz w:val="22"/>
          <w:szCs w:val="22"/>
          <w:lang w:eastAsia="ja-JP"/>
        </w:rPr>
        <w:t>で</w:t>
      </w:r>
      <w:r w:rsidR="00FD262A" w:rsidRPr="004400A8">
        <w:rPr>
          <w:rFonts w:asciiTheme="minorHAnsi" w:eastAsiaTheme="minorEastAsia" w:hAnsiTheme="minorHAnsi"/>
          <w:sz w:val="22"/>
          <w:szCs w:val="22"/>
          <w:lang w:eastAsia="ja-JP"/>
        </w:rPr>
        <w:t>実施される各種</w:t>
      </w:r>
      <w:r w:rsidR="00C975A0" w:rsidRPr="004400A8">
        <w:rPr>
          <w:rFonts w:asciiTheme="minorHAnsi" w:eastAsiaTheme="minorEastAsia" w:hAnsiTheme="minorHAnsi"/>
          <w:sz w:val="22"/>
          <w:szCs w:val="22"/>
          <w:lang w:eastAsia="ja-JP"/>
        </w:rPr>
        <w:t>の</w:t>
      </w:r>
      <w:r w:rsidR="00FB62B6" w:rsidRPr="004400A8">
        <w:rPr>
          <w:rFonts w:asciiTheme="minorHAnsi" w:eastAsiaTheme="minorEastAsia" w:hAnsiTheme="minorHAnsi"/>
          <w:sz w:val="22"/>
          <w:szCs w:val="22"/>
          <w:lang w:eastAsia="ja-JP"/>
        </w:rPr>
        <w:t>試験室試験</w:t>
      </w:r>
      <w:r w:rsidR="002F2CEB" w:rsidRPr="004400A8">
        <w:rPr>
          <w:rFonts w:asciiTheme="minorHAnsi" w:eastAsiaTheme="minorEastAsia" w:hAnsiTheme="minorHAnsi"/>
          <w:sz w:val="22"/>
          <w:szCs w:val="22"/>
          <w:lang w:eastAsia="ja-JP"/>
        </w:rPr>
        <w:t>（</w:t>
      </w:r>
      <w:r w:rsidR="002F2CEB" w:rsidRPr="004400A8">
        <w:rPr>
          <w:rFonts w:asciiTheme="minorHAnsi" w:eastAsiaTheme="minorEastAsia" w:hAnsiTheme="minorHAnsi"/>
          <w:sz w:val="22"/>
          <w:szCs w:val="22"/>
          <w:lang w:eastAsia="ja-JP"/>
        </w:rPr>
        <w:t>laboratory tests</w:t>
      </w:r>
      <w:r w:rsidR="002F2CEB" w:rsidRPr="004400A8">
        <w:rPr>
          <w:rFonts w:asciiTheme="minorHAnsi" w:eastAsiaTheme="minorEastAsia" w:hAnsiTheme="minorHAnsi"/>
          <w:sz w:val="22"/>
          <w:szCs w:val="22"/>
          <w:lang w:eastAsia="ja-JP"/>
        </w:rPr>
        <w:t>）</w:t>
      </w:r>
      <w:r w:rsidR="002F2CEB" w:rsidRPr="005B1AA0">
        <w:rPr>
          <w:rFonts w:asciiTheme="minorHAnsi" w:eastAsiaTheme="minorEastAsia" w:hAnsiTheme="minorHAnsi"/>
          <w:sz w:val="22"/>
          <w:szCs w:val="22"/>
          <w:lang w:eastAsia="ja-JP"/>
        </w:rPr>
        <w:t>に関する問題</w:t>
      </w:r>
      <w:r w:rsidR="00AE3229" w:rsidRPr="004400A8">
        <w:rPr>
          <w:rFonts w:asciiTheme="minorHAnsi" w:eastAsiaTheme="minorEastAsia" w:hAnsiTheme="minorHAnsi"/>
          <w:sz w:val="22"/>
          <w:szCs w:val="22"/>
          <w:lang w:eastAsia="ja-JP"/>
        </w:rPr>
        <w:t>を</w:t>
      </w:r>
      <w:r w:rsidR="002F2CEB" w:rsidRPr="005B1AA0">
        <w:rPr>
          <w:rFonts w:asciiTheme="minorHAnsi" w:eastAsiaTheme="minorEastAsia" w:hAnsiTheme="minorHAnsi"/>
          <w:sz w:val="22"/>
          <w:szCs w:val="22"/>
          <w:lang w:eastAsia="ja-JP"/>
        </w:rPr>
        <w:t>カバーすることを意図している。</w:t>
      </w:r>
    </w:p>
    <w:p w14:paraId="3B4E35E2" w14:textId="16CD02FC" w:rsidR="000A3125" w:rsidRPr="004400A8" w:rsidRDefault="00991197"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品流通および保管の問題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00AE3229"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4400A8">
        <w:rPr>
          <w:rFonts w:asciiTheme="minorHAnsi" w:eastAsiaTheme="minorEastAsia" w:hAnsiTheme="minorHAnsi"/>
          <w:sz w:val="22"/>
          <w:szCs w:val="22"/>
          <w:lang w:eastAsia="ja-JP"/>
        </w:rPr>
        <w:t>その一方、</w:t>
      </w:r>
      <w:r w:rsidR="00BC4B96" w:rsidRPr="004400A8">
        <w:rPr>
          <w:rFonts w:asciiTheme="minorHAnsi" w:eastAsiaTheme="minorEastAsia" w:hAnsiTheme="minorHAnsi"/>
          <w:sz w:val="22"/>
          <w:szCs w:val="22"/>
          <w:lang w:eastAsia="ja-JP"/>
        </w:rPr>
        <w:t>医療</w:t>
      </w:r>
      <w:r w:rsidR="00A749D2">
        <w:rPr>
          <w:rFonts w:asciiTheme="minorHAnsi" w:eastAsiaTheme="minorEastAsia" w:hAnsiTheme="minorHAnsi" w:hint="eastAsia"/>
          <w:sz w:val="22"/>
          <w:szCs w:val="22"/>
          <w:lang w:eastAsia="ja-JP"/>
        </w:rPr>
        <w:t>専門家</w:t>
      </w:r>
      <w:r w:rsidR="00BC4B96" w:rsidRPr="004400A8">
        <w:rPr>
          <w:rFonts w:asciiTheme="minorHAnsi" w:eastAsiaTheme="minorEastAsia" w:hAnsiTheme="minorHAnsi"/>
          <w:sz w:val="22"/>
          <w:szCs w:val="22"/>
          <w:lang w:eastAsia="ja-JP"/>
        </w:rPr>
        <w:t>、患者、消費者などのエンド・ユーザーによる製品の保管に関する問題は投薬過誤（</w:t>
      </w:r>
      <w:r w:rsidR="00BC4B96" w:rsidRPr="004400A8">
        <w:rPr>
          <w:rFonts w:asciiTheme="minorHAnsi" w:eastAsiaTheme="minorEastAsia" w:hAnsiTheme="minorHAnsi"/>
          <w:sz w:val="22"/>
          <w:szCs w:val="22"/>
          <w:lang w:eastAsia="ja-JP"/>
        </w:rPr>
        <w:t>medication errors</w:t>
      </w:r>
      <w:r w:rsidR="00BC4B96" w:rsidRPr="004400A8">
        <w:rPr>
          <w:rFonts w:asciiTheme="minorHAnsi" w:eastAsiaTheme="minorEastAsia" w:hAnsiTheme="minorHAnsi"/>
          <w:sz w:val="22"/>
          <w:szCs w:val="22"/>
          <w:lang w:eastAsia="ja-JP"/>
        </w:rPr>
        <w:t>）と考えられ、それらは「</w:t>
      </w:r>
      <w:r w:rsidR="00BC4B96"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4B0135" w:rsidRPr="005B1AA0">
        <w:rPr>
          <w:rFonts w:asciiTheme="minorHAnsi" w:eastAsiaTheme="minorEastAsia" w:hAnsiTheme="minorHAnsi"/>
          <w:b/>
          <w:i/>
          <w:iCs/>
          <w:sz w:val="22"/>
          <w:szCs w:val="22"/>
          <w:lang w:eastAsia="ja-JP"/>
        </w:rPr>
        <w:t>傷害、中毒および処置合併症</w:t>
      </w:r>
      <w:r w:rsidR="00BC4B96" w:rsidRPr="004400A8">
        <w:rPr>
          <w:rFonts w:asciiTheme="minorHAnsi" w:eastAsiaTheme="minorEastAsia" w:hAnsiTheme="minorHAnsi" w:cs="Arial"/>
          <w:sz w:val="22"/>
          <w:szCs w:val="22"/>
          <w:lang w:eastAsia="ja-JP"/>
        </w:rPr>
        <w:t>」</w:t>
      </w:r>
      <w:r w:rsidR="004B0135" w:rsidRPr="005B1AA0">
        <w:rPr>
          <w:rFonts w:asciiTheme="minorHAnsi" w:eastAsiaTheme="minorEastAsia" w:hAnsiTheme="minorHAnsi"/>
          <w:sz w:val="22"/>
          <w:szCs w:val="22"/>
          <w:lang w:eastAsia="ja-JP"/>
        </w:rPr>
        <w:t>に</w:t>
      </w:r>
      <w:r w:rsidR="004B0135" w:rsidRPr="004400A8">
        <w:rPr>
          <w:rFonts w:asciiTheme="minorHAnsi" w:eastAsiaTheme="minorEastAsia" w:hAnsiTheme="minorHAnsi"/>
          <w:sz w:val="22"/>
          <w:szCs w:val="22"/>
          <w:lang w:eastAsia="ja-JP"/>
        </w:rPr>
        <w:t>含まれる適切な投薬過誤</w:t>
      </w:r>
      <w:r w:rsidR="00C7566A" w:rsidRPr="004400A8">
        <w:rPr>
          <w:rFonts w:asciiTheme="minorHAnsi" w:eastAsiaTheme="minorEastAsia" w:hAnsiTheme="minorHAnsi"/>
          <w:sz w:val="22"/>
          <w:szCs w:val="22"/>
          <w:lang w:eastAsia="ja-JP"/>
        </w:rPr>
        <w:t>に関連する</w:t>
      </w:r>
      <w:r w:rsidR="004B0135" w:rsidRPr="004400A8">
        <w:rPr>
          <w:rFonts w:asciiTheme="minorHAnsi" w:eastAsiaTheme="minorEastAsia" w:hAnsiTheme="minorHAnsi"/>
          <w:sz w:val="22"/>
          <w:szCs w:val="22"/>
          <w:lang w:eastAsia="ja-JP"/>
        </w:rPr>
        <w:t>用語</w:t>
      </w:r>
      <w:r w:rsidR="00137430" w:rsidRPr="004400A8">
        <w:rPr>
          <w:rFonts w:asciiTheme="minorHAnsi" w:eastAsiaTheme="minorEastAsia" w:hAnsiTheme="minorHAnsi"/>
          <w:sz w:val="22"/>
          <w:szCs w:val="22"/>
          <w:lang w:eastAsia="ja-JP"/>
        </w:rPr>
        <w:t>が用いら</w:t>
      </w:r>
      <w:r w:rsidR="004B0135" w:rsidRPr="004400A8">
        <w:rPr>
          <w:rFonts w:asciiTheme="minorHAnsi" w:eastAsiaTheme="minorEastAsia" w:hAnsiTheme="minorHAnsi"/>
          <w:sz w:val="22"/>
          <w:szCs w:val="22"/>
          <w:lang w:eastAsia="ja-JP"/>
        </w:rPr>
        <w:t>れる。</w:t>
      </w:r>
    </w:p>
    <w:p w14:paraId="3F66AF0E" w14:textId="4880F893" w:rsidR="00BC4B96" w:rsidRPr="005B1AA0" w:rsidRDefault="00E25671" w:rsidP="00BC4D10">
      <w:pPr>
        <w:pStyle w:val="13"/>
        <w:keepNext w:val="0"/>
        <w:widowControl w:val="0"/>
        <w:spacing w:beforeLines="50" w:before="120"/>
        <w:ind w:leftChars="0" w:left="0"/>
        <w:rPr>
          <w:rFonts w:hAnsi="ＭＳ 明朝"/>
          <w:lang w:eastAsia="ja-JP"/>
        </w:rPr>
      </w:pPr>
      <w:r w:rsidRPr="005B1AA0">
        <w:rPr>
          <w:rFonts w:asciiTheme="minorHAnsi" w:eastAsiaTheme="minorEastAsia" w:hAnsiTheme="minorHAnsi"/>
          <w:lang w:eastAsia="ja-JP"/>
        </w:rPr>
        <w:t>「</w:t>
      </w:r>
      <w:r w:rsidRPr="005B1AA0">
        <w:rPr>
          <w:rFonts w:asciiTheme="minorHAnsi" w:eastAsiaTheme="minorEastAsia" w:hAnsiTheme="minorHAnsi"/>
          <w:b/>
          <w:iCs/>
          <w:lang w:eastAsia="ja-JP"/>
        </w:rPr>
        <w:t>HLT</w:t>
      </w:r>
      <w:r w:rsidR="006F1B90">
        <w:rPr>
          <w:rFonts w:asciiTheme="minorHAnsi" w:eastAsiaTheme="minorEastAsia" w:hAnsiTheme="minorHAnsi"/>
          <w:b/>
          <w:iCs/>
          <w:lang w:eastAsia="ja-JP"/>
        </w:rPr>
        <w:t xml:space="preserve">; </w:t>
      </w:r>
      <w:r w:rsidRPr="005B1AA0">
        <w:rPr>
          <w:rFonts w:asciiTheme="minorHAnsi" w:eastAsiaTheme="minorEastAsia" w:hAnsiTheme="minorHAnsi"/>
          <w:b/>
          <w:i/>
          <w:iCs/>
          <w:lang w:eastAsia="ja-JP"/>
        </w:rPr>
        <w:t>製</w:t>
      </w:r>
      <w:r w:rsidR="009849C2" w:rsidRPr="009849C2">
        <w:rPr>
          <w:rFonts w:asciiTheme="minorHAnsi" w:eastAsiaTheme="minorEastAsia" w:hAnsiTheme="minorHAnsi" w:hint="eastAsia"/>
          <w:b/>
          <w:i/>
          <w:iCs/>
          <w:lang w:eastAsia="ja-JP"/>
        </w:rPr>
        <w:t>品供給および供給力の問題</w:t>
      </w:r>
      <w:r w:rsidR="009849C2" w:rsidRPr="009849C2">
        <w:rPr>
          <w:rFonts w:asciiTheme="minorHAnsi" w:eastAsiaTheme="minorEastAsia" w:hAnsiTheme="minorHAnsi" w:hint="eastAsia"/>
          <w:b/>
          <w:i/>
          <w:iCs/>
          <w:lang w:eastAsia="ja-JP"/>
        </w:rPr>
        <w:t xml:space="preserve"> </w:t>
      </w:r>
      <w:r w:rsidR="009849C2" w:rsidRPr="007F4783">
        <w:rPr>
          <w:rFonts w:asciiTheme="minorHAnsi" w:eastAsiaTheme="minorEastAsia" w:hAnsiTheme="minorHAnsi"/>
          <w:i/>
          <w:iCs/>
          <w:lang w:eastAsia="ja-JP"/>
        </w:rPr>
        <w:t>(Product supply and availability issues)</w:t>
      </w:r>
      <w:r w:rsidRPr="005B1AA0">
        <w:rPr>
          <w:rFonts w:asciiTheme="minorHAnsi" w:eastAsiaTheme="minorEastAsia" w:hAnsiTheme="minorHAnsi"/>
          <w:lang w:eastAsia="ja-JP"/>
        </w:rPr>
        <w:t>」は、</w:t>
      </w:r>
      <w:r w:rsidR="00E43C6D" w:rsidRPr="005B1AA0">
        <w:rPr>
          <w:rFonts w:asciiTheme="minorHAnsi" w:eastAsiaTheme="minorEastAsia" w:hAnsiTheme="minorHAnsi"/>
          <w:lang w:eastAsia="ja-JP"/>
        </w:rPr>
        <w:t>流通、輸送、保管の概念とは区別されており、サプライチェーンの中断、</w:t>
      </w:r>
      <w:r w:rsidR="00413BF6" w:rsidRPr="005B1AA0">
        <w:rPr>
          <w:rFonts w:asciiTheme="minorHAnsi" w:eastAsiaTheme="minorEastAsia" w:hAnsiTheme="minorHAnsi"/>
          <w:lang w:eastAsia="ja-JP"/>
        </w:rPr>
        <w:t>施設内使用</w:t>
      </w:r>
      <w:r w:rsidR="00E43C6D" w:rsidRPr="005B1AA0">
        <w:rPr>
          <w:rFonts w:asciiTheme="minorHAnsi" w:eastAsiaTheme="minorEastAsia" w:hAnsiTheme="minorHAnsi"/>
          <w:lang w:eastAsia="ja-JP"/>
        </w:rPr>
        <w:t>ができない製品（</w:t>
      </w:r>
      <w:r w:rsidR="00E43C6D" w:rsidRPr="004400A8">
        <w:rPr>
          <w:rFonts w:asciiTheme="minorHAnsi" w:eastAsiaTheme="minorEastAsia" w:hAnsiTheme="minorHAnsi"/>
          <w:lang w:eastAsia="ja-JP"/>
        </w:rPr>
        <w:t>product not available on formulary</w:t>
      </w:r>
      <w:r w:rsidR="00E43C6D" w:rsidRPr="004400A8">
        <w:rPr>
          <w:rFonts w:asciiTheme="minorHAnsi" w:eastAsiaTheme="minorEastAsia" w:hAnsiTheme="minorHAnsi"/>
          <w:lang w:eastAsia="ja-JP"/>
        </w:rPr>
        <w:t>）</w:t>
      </w:r>
      <w:r w:rsidR="00E43C6D" w:rsidRPr="005B1AA0">
        <w:rPr>
          <w:rFonts w:asciiTheme="minorHAnsi" w:eastAsiaTheme="minorEastAsia" w:hAnsiTheme="minorHAnsi"/>
          <w:lang w:eastAsia="ja-JP"/>
        </w:rPr>
        <w:t>、市場からの製品回収などの概念をカバーすることを意図している。</w:t>
      </w:r>
    </w:p>
    <w:p w14:paraId="615688C5" w14:textId="77777777" w:rsidR="00AE3229" w:rsidRDefault="004400A8" w:rsidP="000A3125">
      <w:pPr>
        <w:rPr>
          <w:lang w:eastAsia="ja-JP"/>
        </w:rPr>
      </w:pPr>
      <w:r w:rsidRPr="007A64A5">
        <w:rPr>
          <w:rFonts w:ascii="ＭＳ Ｐゴシック" w:eastAsia="ＭＳ Ｐゴシック" w:hAnsi="ＭＳ Ｐゴシック"/>
          <w: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357" w:name="_Toc443386847"/>
      <w:bookmarkStart w:id="358" w:name="_Toc522281479"/>
      <w:r w:rsidRPr="007A64A5">
        <w:rPr>
          <w:rFonts w:ascii="ＭＳ Ｐゴシック" w:eastAsia="ＭＳ Ｐゴシック" w:hAnsi="ＭＳ Ｐゴシック" w:hint="eastAsia"/>
          <w:i w:val="0"/>
          <w:sz w:val="24"/>
          <w:szCs w:val="24"/>
          <w:lang w:eastAsia="zh-TW"/>
        </w:rPr>
        <w:lastRenderedPageBreak/>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348"/>
      <w:bookmarkEnd w:id="349"/>
      <w:bookmarkEnd w:id="350"/>
      <w:bookmarkEnd w:id="351"/>
      <w:bookmarkEnd w:id="352"/>
      <w:bookmarkEnd w:id="353"/>
      <w:r w:rsidR="00D44640">
        <w:rPr>
          <w:rFonts w:ascii="ＭＳ Ｐゴシック" w:eastAsia="ＭＳ Ｐゴシック" w:hAnsi="ＭＳ Ｐゴシック" w:hint="eastAsia"/>
          <w:i w:val="0"/>
          <w:sz w:val="24"/>
          <w:szCs w:val="24"/>
          <w:lang w:eastAsia="zh-TW"/>
        </w:rPr>
        <w:t>」</w:t>
      </w:r>
      <w:bookmarkEnd w:id="357"/>
      <w:bookmarkEnd w:id="358"/>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5129E8EF" w14:textId="5C930DCB"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rPr>
        <w:t>精神障害の分類に用いる第</w:t>
      </w:r>
      <w:r w:rsidRPr="005F1930">
        <w:rPr>
          <w:rFonts w:asciiTheme="minorHAnsi" w:eastAsiaTheme="minorEastAsia" w:hAnsiTheme="minorHAnsi"/>
          <w:sz w:val="22"/>
          <w:szCs w:val="22"/>
        </w:rPr>
        <w:t>1</w:t>
      </w:r>
      <w:r w:rsidRPr="005F1930">
        <w:rPr>
          <w:rFonts w:asciiTheme="minorHAnsi" w:eastAsiaTheme="minorEastAsia" w:hAnsiTheme="minorHAnsi"/>
          <w:sz w:val="22"/>
          <w:szCs w:val="22"/>
        </w:rPr>
        <w:t>の指針は、米国精神病学会の発行している</w:t>
      </w:r>
      <w:r w:rsidRPr="005F1930">
        <w:rPr>
          <w:rFonts w:asciiTheme="minorHAnsi" w:eastAsiaTheme="minorEastAsia" w:hAnsiTheme="minorHAnsi"/>
          <w:i/>
          <w:sz w:val="22"/>
          <w:szCs w:val="22"/>
        </w:rPr>
        <w:t>Diagnostic and Statistical Manual of Mental Disorders</w:t>
      </w:r>
      <w:r w:rsidRPr="005F1930">
        <w:rPr>
          <w:rFonts w:asciiTheme="minorHAnsi" w:eastAsiaTheme="minorEastAsia" w:hAnsiTheme="minorHAnsi"/>
          <w:i/>
          <w:sz w:val="22"/>
          <w:szCs w:val="22"/>
        </w:rPr>
        <w:t>第</w:t>
      </w:r>
      <w:r w:rsidR="004944E0" w:rsidRPr="005F1930">
        <w:rPr>
          <w:rFonts w:asciiTheme="minorHAnsi" w:eastAsiaTheme="minorEastAsia" w:hAnsiTheme="minorHAnsi"/>
          <w:i/>
          <w:sz w:val="22"/>
          <w:szCs w:val="22"/>
        </w:rPr>
        <w:t>5</w:t>
      </w:r>
      <w:r w:rsidRPr="005F1930">
        <w:rPr>
          <w:rFonts w:asciiTheme="minorHAnsi" w:eastAsiaTheme="minorEastAsia" w:hAnsiTheme="minorHAnsi"/>
          <w:i/>
          <w:sz w:val="22"/>
          <w:szCs w:val="22"/>
        </w:rPr>
        <w:t>版</w:t>
      </w:r>
      <w:r w:rsidRPr="005F1930">
        <w:rPr>
          <w:rFonts w:asciiTheme="minorHAnsi" w:eastAsiaTheme="minorEastAsia" w:hAnsiTheme="minorHAnsi"/>
          <w:sz w:val="22"/>
          <w:szCs w:val="22"/>
        </w:rPr>
        <w:t>（</w:t>
      </w:r>
      <w:r w:rsidRPr="005F1930">
        <w:rPr>
          <w:rFonts w:asciiTheme="minorHAnsi" w:eastAsiaTheme="minorEastAsia" w:hAnsiTheme="minorHAnsi"/>
          <w:sz w:val="22"/>
          <w:szCs w:val="22"/>
        </w:rPr>
        <w:t>DSM</w:t>
      </w:r>
      <w:r w:rsidR="00503147">
        <w:rPr>
          <w:rFonts w:asciiTheme="minorHAnsi" w:eastAsiaTheme="minorEastAsia" w:hAnsiTheme="minorHAnsi"/>
          <w:sz w:val="22"/>
          <w:szCs w:val="22"/>
        </w:rPr>
        <w:t>-</w:t>
      </w:r>
      <w:r w:rsidR="00DD5901">
        <w:rPr>
          <w:rFonts w:asciiTheme="minorHAnsi" w:eastAsiaTheme="minorEastAsia" w:hAnsiTheme="minorHAnsi"/>
          <w:sz w:val="22"/>
          <w:szCs w:val="22"/>
        </w:rPr>
        <w:t>5</w:t>
      </w:r>
      <w:r w:rsidRPr="005F1930">
        <w:rPr>
          <w:rFonts w:asciiTheme="minorHAnsi" w:eastAsiaTheme="minorEastAsia" w:hAnsiTheme="minorHAnsi"/>
          <w:sz w:val="22"/>
          <w:szCs w:val="22"/>
        </w:rPr>
        <w:t>）</w:t>
      </w:r>
      <w:r w:rsidRPr="005F1930">
        <w:rPr>
          <w:rFonts w:asciiTheme="minorHAnsi" w:eastAsiaTheme="minorEastAsia" w:hAnsiTheme="minorHAnsi"/>
          <w:sz w:val="22"/>
          <w:szCs w:val="22"/>
          <w:vertAlign w:val="superscript"/>
        </w:rPr>
        <w:t>©</w:t>
      </w:r>
      <w:r w:rsidR="00F76670" w:rsidRPr="005F1930">
        <w:rPr>
          <w:rFonts w:asciiTheme="minorHAnsi" w:eastAsiaTheme="minorEastAsia" w:hAnsiTheme="minorHAnsi"/>
          <w:sz w:val="22"/>
          <w:szCs w:val="22"/>
        </w:rPr>
        <w:t>である。</w:t>
      </w:r>
      <w:r w:rsidR="00F76670" w:rsidRPr="005F1930">
        <w:rPr>
          <w:rFonts w:asciiTheme="minorHAnsi" w:eastAsiaTheme="minorEastAsia" w:hAnsiTheme="minorHAnsi"/>
          <w:sz w:val="22"/>
          <w:szCs w:val="22"/>
          <w:lang w:eastAsia="ja-JP"/>
        </w:rPr>
        <w:t>関連する症状が</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の提案する分類法に沿って</w:t>
      </w:r>
      <w:r w:rsidRPr="005F1930">
        <w:rPr>
          <w:rFonts w:asciiTheme="minorHAnsi" w:eastAsiaTheme="minorEastAsia" w:hAnsiTheme="minorHAnsi"/>
          <w:sz w:val="22"/>
          <w:szCs w:val="22"/>
          <w:lang w:eastAsia="ja-JP"/>
        </w:rPr>
        <w:t>HLGT</w:t>
      </w:r>
      <w:r w:rsidRPr="005F1930">
        <w:rPr>
          <w:rFonts w:asciiTheme="minorHAnsi" w:eastAsiaTheme="minorEastAsia" w:hAnsiTheme="minorHAnsi"/>
          <w:sz w:val="22"/>
          <w:szCs w:val="22"/>
          <w:lang w:eastAsia="ja-JP"/>
        </w:rPr>
        <w:t>レベルで分類されている。</w:t>
      </w:r>
      <w:r w:rsidR="00F76670" w:rsidRPr="005F1930">
        <w:rPr>
          <w:rFonts w:asciiTheme="minorHAnsi" w:eastAsiaTheme="minorEastAsia" w:hAnsiTheme="minorHAnsi"/>
          <w:sz w:val="22"/>
          <w:szCs w:val="22"/>
          <w:lang w:eastAsia="ja-JP"/>
        </w:rPr>
        <w:t xml:space="preserve"> </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レベルでは、</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に明記されている障害や、それらに非常に近い関係にある障害が、それぞれ適切な</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としてまとめられている。</w:t>
      </w:r>
    </w:p>
    <w:p w14:paraId="4FD9F835" w14:textId="0A201119" w:rsidR="00491034" w:rsidRPr="005F1930" w:rsidRDefault="00DB617C"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あ</w:t>
      </w:r>
      <w:r w:rsidR="0064051F" w:rsidRPr="005F1930">
        <w:rPr>
          <w:rFonts w:asciiTheme="minorHAnsi" w:eastAsiaTheme="minorEastAsia" w:hAnsiTheme="minorHAnsi"/>
          <w:sz w:val="22"/>
          <w:szCs w:val="22"/>
          <w:lang w:eastAsia="ja-JP"/>
        </w:rPr>
        <w:t>る</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の下にある障害と固有の関係にある徴候や症状は、それぞれの</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レベルでグループ化されている。例えば</w:t>
      </w:r>
      <w:r w:rsidR="00D03224"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抑</w:t>
      </w:r>
      <w:r w:rsidR="009849C2" w:rsidRPr="009849C2">
        <w:rPr>
          <w:rFonts w:asciiTheme="minorHAnsi" w:eastAsiaTheme="minorEastAsia" w:hAnsiTheme="minorHAnsi" w:hint="eastAsia"/>
          <w:b/>
          <w:i/>
          <w:sz w:val="22"/>
          <w:szCs w:val="22"/>
          <w:lang w:eastAsia="ja-JP"/>
        </w:rPr>
        <w:t>うつ性気分障害</w:t>
      </w:r>
      <w:r w:rsidR="009849C2" w:rsidRPr="009849C2">
        <w:rPr>
          <w:rFonts w:asciiTheme="minorHAnsi" w:eastAsiaTheme="minorEastAsia" w:hAnsiTheme="minorHAnsi" w:hint="eastAsia"/>
          <w:b/>
          <w:i/>
          <w:sz w:val="22"/>
          <w:szCs w:val="22"/>
          <w:lang w:eastAsia="ja-JP"/>
        </w:rPr>
        <w:t xml:space="preserve"> </w:t>
      </w:r>
      <w:r w:rsidR="009849C2" w:rsidRPr="007F4783">
        <w:rPr>
          <w:rFonts w:asciiTheme="minorHAnsi" w:eastAsiaTheme="minorEastAsia" w:hAnsiTheme="minorHAnsi"/>
          <w:i/>
          <w:sz w:val="22"/>
          <w:szCs w:val="22"/>
          <w:lang w:eastAsia="ja-JP"/>
        </w:rPr>
        <w:t>(Depressed mood disorders and disturbances)</w:t>
      </w:r>
      <w:r w:rsidR="00D44640" w:rsidRPr="005F1930">
        <w:rPr>
          <w:rFonts w:asciiTheme="minorHAnsi" w:eastAsiaTheme="minorEastAsia" w:hAnsiTheme="minorHAnsi"/>
          <w:sz w:val="22"/>
          <w:szCs w:val="22"/>
          <w:lang w:eastAsia="ja-JP"/>
        </w:rPr>
        <w:t>」</w:t>
      </w:r>
      <w:r w:rsidR="006C6E0D" w:rsidRPr="005F1930">
        <w:rPr>
          <w:rFonts w:asciiTheme="minorHAnsi" w:eastAsiaTheme="minorEastAsia" w:hAnsiTheme="minorHAnsi"/>
          <w:sz w:val="22"/>
          <w:szCs w:val="22"/>
          <w:lang w:eastAsia="ja-JP"/>
        </w:rPr>
        <w:t>下に</w:t>
      </w:r>
      <w:r w:rsidR="0064051F" w:rsidRPr="005F1930">
        <w:rPr>
          <w:rFonts w:asciiTheme="minorHAnsi" w:eastAsiaTheme="minorEastAsia" w:hAnsiTheme="minorHAnsi"/>
          <w:sz w:val="22"/>
          <w:szCs w:val="22"/>
          <w:lang w:eastAsia="ja-JP"/>
        </w:rPr>
        <w:t>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に掲げられた</w:t>
      </w:r>
      <w:r w:rsidR="00D03224" w:rsidRPr="005F1930">
        <w:rPr>
          <w:rFonts w:asciiTheme="minorHAnsi" w:eastAsiaTheme="minorEastAsia" w:hAnsiTheme="minorHAnsi"/>
          <w:i/>
          <w:sz w:val="22"/>
          <w:szCs w:val="22"/>
          <w:lang w:eastAsia="ja-JP"/>
        </w:rPr>
        <w:t>「</w:t>
      </w:r>
      <w:r w:rsidR="0064051F" w:rsidRPr="005F1930">
        <w:rPr>
          <w:rFonts w:asciiTheme="minorHAnsi" w:eastAsiaTheme="minorEastAsia" w:hAnsiTheme="minorHAnsi"/>
          <w:i/>
          <w:sz w:val="22"/>
          <w:szCs w:val="22"/>
          <w:lang w:eastAsia="ja-JP"/>
        </w:rPr>
        <w:t>うつ病性障害</w:t>
      </w:r>
      <w:r w:rsidR="0064051F" w:rsidRPr="005F1930">
        <w:rPr>
          <w:rFonts w:asciiTheme="minorHAnsi" w:eastAsiaTheme="minorEastAsia" w:hAnsiTheme="minorHAnsi"/>
          <w:sz w:val="22"/>
          <w:szCs w:val="22"/>
          <w:lang w:eastAsia="ja-JP"/>
        </w:rPr>
        <w:t>と</w:t>
      </w:r>
      <w:r w:rsidR="0064051F" w:rsidRPr="005F1930">
        <w:rPr>
          <w:rFonts w:asciiTheme="minorHAnsi" w:eastAsiaTheme="minorEastAsia" w:hAnsiTheme="minorHAnsi"/>
          <w:i/>
          <w:sz w:val="22"/>
          <w:szCs w:val="22"/>
          <w:lang w:eastAsia="ja-JP"/>
        </w:rPr>
        <w:t>抑うつ症状に伴う気分変動</w:t>
      </w:r>
      <w:r w:rsidR="00D44640" w:rsidRPr="005F1930">
        <w:rPr>
          <w:rFonts w:asciiTheme="minorHAnsi" w:eastAsiaTheme="minorEastAsia" w:hAnsiTheme="minorHAnsi"/>
          <w:i/>
          <w:sz w:val="22"/>
          <w:szCs w:val="22"/>
          <w:lang w:eastAsia="ja-JP"/>
        </w:rPr>
        <w:t>」</w:t>
      </w:r>
      <w:r w:rsidR="006C6E0D" w:rsidRPr="005F1930">
        <w:rPr>
          <w:rFonts w:asciiTheme="minorHAnsi" w:eastAsiaTheme="minorEastAsia" w:hAnsiTheme="minorHAnsi"/>
          <w:sz w:val="22"/>
          <w:szCs w:val="22"/>
          <w:lang w:eastAsia="ja-JP"/>
        </w:rPr>
        <w:t>に対応する</w:t>
      </w:r>
      <w:r w:rsidR="006C6E0D" w:rsidRPr="005F1930">
        <w:rPr>
          <w:rFonts w:asciiTheme="minorHAnsi" w:eastAsiaTheme="minorEastAsia" w:hAnsiTheme="minorHAnsi"/>
          <w:sz w:val="22"/>
          <w:szCs w:val="22"/>
          <w:lang w:eastAsia="ja-JP"/>
        </w:rPr>
        <w:t>HLT</w:t>
      </w:r>
      <w:r w:rsidR="006C6E0D" w:rsidRPr="005F1930">
        <w:rPr>
          <w:rFonts w:asciiTheme="minorHAnsi" w:eastAsiaTheme="minorEastAsia" w:hAnsiTheme="minorHAnsi"/>
          <w:sz w:val="22"/>
          <w:szCs w:val="22"/>
          <w:lang w:eastAsia="ja-JP"/>
        </w:rPr>
        <w:t>が配置されている（</w:t>
      </w:r>
      <w:r w:rsidR="005D5326" w:rsidRPr="005F1930">
        <w:rPr>
          <w:rFonts w:asciiTheme="minorHAnsi" w:eastAsiaTheme="minorEastAsia" w:hAnsiTheme="minorHAnsi"/>
          <w:sz w:val="22"/>
          <w:szCs w:val="22"/>
          <w:lang w:eastAsia="ja-JP"/>
        </w:rPr>
        <w:t>ただし</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後者は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の診断基準には合致しない抑うつ関連症状</w:t>
      </w:r>
      <w:r w:rsidR="006C6E0D" w:rsidRPr="005F1930">
        <w:rPr>
          <w:rFonts w:asciiTheme="minorHAnsi" w:eastAsiaTheme="minorEastAsia" w:hAnsiTheme="minorHAnsi"/>
          <w:sz w:val="22"/>
          <w:szCs w:val="22"/>
          <w:lang w:eastAsia="ja-JP"/>
        </w:rPr>
        <w:t>も</w:t>
      </w:r>
      <w:r w:rsidR="0064051F" w:rsidRPr="005F1930">
        <w:rPr>
          <w:rFonts w:asciiTheme="minorHAnsi" w:eastAsiaTheme="minorEastAsia" w:hAnsiTheme="minorHAnsi"/>
          <w:sz w:val="22"/>
          <w:szCs w:val="22"/>
          <w:lang w:eastAsia="ja-JP"/>
        </w:rPr>
        <w:t>包含している</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br/>
      </w:r>
      <w:r w:rsidR="00491034" w:rsidRPr="005F1930">
        <w:rPr>
          <w:rFonts w:asciiTheme="minorHAnsi" w:eastAsiaTheme="minorEastAsia" w:hAnsiTheme="minorHAnsi"/>
          <w:sz w:val="22"/>
          <w:szCs w:val="22"/>
          <w:lang w:eastAsia="ja-JP"/>
        </w:rPr>
        <w:t>バージョン</w:t>
      </w:r>
      <w:r w:rsidR="00491034" w:rsidRPr="005F1930">
        <w:rPr>
          <w:rFonts w:asciiTheme="minorHAnsi" w:eastAsiaTheme="minorEastAsia" w:hAnsiTheme="minorHAnsi"/>
          <w:sz w:val="22"/>
          <w:szCs w:val="22"/>
          <w:lang w:eastAsia="ja-JP"/>
        </w:rPr>
        <w:t>19.0</w:t>
      </w:r>
      <w:r w:rsidR="00491034" w:rsidRPr="005F1930">
        <w:rPr>
          <w:rFonts w:asciiTheme="minorHAnsi" w:eastAsiaTheme="minorEastAsia" w:hAnsiTheme="minorHAnsi"/>
          <w:sz w:val="22"/>
          <w:szCs w:val="22"/>
          <w:lang w:eastAsia="ja-JP"/>
        </w:rPr>
        <w:t>で</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体表現性障害および虚偽性障害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(Somatoform and factitious disorders)</w:t>
      </w:r>
      <w:r w:rsidR="00491034" w:rsidRPr="005F1930">
        <w:rPr>
          <w:rFonts w:asciiTheme="minorHAnsi" w:eastAsiaTheme="minorEastAsia" w:hAnsiTheme="minorHAnsi" w:cs="Arial"/>
          <w:sz w:val="22"/>
          <w:szCs w:val="22"/>
          <w:lang w:eastAsia="ja-JP"/>
        </w:rPr>
        <w:t>」は新規</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9849C2" w:rsidRPr="009849C2">
        <w:rPr>
          <w:rFonts w:asciiTheme="minorHAnsi" w:eastAsiaTheme="minorEastAsia" w:hAnsiTheme="minorHAnsi" w:hint="eastAsia"/>
          <w:b/>
          <w:i/>
          <w:iCs/>
          <w:sz w:val="22"/>
          <w:szCs w:val="22"/>
          <w:lang w:eastAsia="ja-JP"/>
        </w:rPr>
        <w:t>体症状症および関連症</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(Somatic symptom and related disorders)</w:t>
      </w:r>
      <w:r w:rsidR="00491034" w:rsidRPr="005F1930">
        <w:rPr>
          <w:rFonts w:asciiTheme="minorHAnsi" w:eastAsiaTheme="minorEastAsia" w:hAnsiTheme="minorHAnsi" w:cs="Arial"/>
          <w:sz w:val="22"/>
          <w:szCs w:val="22"/>
          <w:lang w:eastAsia="ja-JP"/>
        </w:rPr>
        <w:t>」に変更された。同様に</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身</w:t>
      </w:r>
      <w:r w:rsidR="00570650" w:rsidRPr="00570650">
        <w:rPr>
          <w:rFonts w:asciiTheme="minorHAnsi" w:eastAsiaTheme="minorEastAsia" w:hAnsiTheme="minorHAnsi" w:hint="eastAsia"/>
          <w:b/>
          <w:bCs/>
          <w:i/>
          <w:iCs/>
          <w:sz w:val="22"/>
          <w:szCs w:val="22"/>
          <w:lang w:eastAsia="ja-JP"/>
        </w:rPr>
        <w:t>体表現性障害</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(Somatoform disorder</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精</w:t>
      </w:r>
      <w:r w:rsidR="00570650" w:rsidRPr="00570650">
        <w:rPr>
          <w:rFonts w:asciiTheme="minorHAnsi" w:eastAsiaTheme="minorEastAsia" w:hAnsiTheme="minorHAnsi" w:hint="eastAsia"/>
          <w:b/>
          <w:bCs/>
          <w:i/>
          <w:iCs/>
          <w:sz w:val="22"/>
          <w:szCs w:val="22"/>
          <w:lang w:eastAsia="ja-JP"/>
        </w:rPr>
        <w:t>神遅滞</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(Mental retardation</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および「</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性</w:t>
      </w:r>
      <w:r w:rsidR="00570650" w:rsidRPr="00570650">
        <w:rPr>
          <w:rFonts w:asciiTheme="minorHAnsi" w:eastAsiaTheme="minorEastAsia" w:hAnsiTheme="minorHAnsi" w:hint="eastAsia"/>
          <w:b/>
          <w:bCs/>
          <w:i/>
          <w:iCs/>
          <w:sz w:val="22"/>
          <w:szCs w:val="22"/>
          <w:lang w:eastAsia="ja-JP"/>
        </w:rPr>
        <w:t>嗜好異常</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(Paraphilia</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」も</w:t>
      </w:r>
      <w:r w:rsidR="00491034" w:rsidRPr="005F1930">
        <w:rPr>
          <w:rFonts w:asciiTheme="minorHAnsi" w:eastAsiaTheme="minorEastAsia" w:hAnsiTheme="minorHAnsi"/>
          <w:sz w:val="22"/>
          <w:szCs w:val="22"/>
          <w:lang w:eastAsia="ja-JP"/>
        </w:rPr>
        <w:t>DSM</w:t>
      </w:r>
      <w:r w:rsidR="00503147">
        <w:rPr>
          <w:rFonts w:asciiTheme="minorHAnsi" w:eastAsiaTheme="minorEastAsia" w:hAnsiTheme="minorHAnsi"/>
          <w:sz w:val="22"/>
          <w:szCs w:val="22"/>
          <w:lang w:eastAsia="ja-JP"/>
        </w:rPr>
        <w:t>-</w:t>
      </w:r>
      <w:r w:rsidR="00DD5901">
        <w:rPr>
          <w:rFonts w:asciiTheme="minorHAnsi" w:eastAsiaTheme="minorEastAsia" w:hAnsiTheme="minorHAnsi"/>
          <w:sz w:val="22"/>
          <w:szCs w:val="22"/>
          <w:lang w:eastAsia="ja-JP"/>
        </w:rPr>
        <w:t>5</w:t>
      </w:r>
      <w:r w:rsidR="00491034" w:rsidRPr="005F1930">
        <w:rPr>
          <w:rFonts w:asciiTheme="minorHAnsi" w:eastAsiaTheme="minorEastAsia" w:hAnsiTheme="minorHAnsi"/>
          <w:sz w:val="22"/>
          <w:szCs w:val="22"/>
          <w:vertAlign w:val="superscript"/>
          <w:lang w:eastAsia="ja-JP"/>
        </w:rPr>
        <w: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において、これらの概念が変更されたため、</w:t>
      </w:r>
      <w:r w:rsidR="00491034" w:rsidRPr="005F1930">
        <w:rPr>
          <w:rFonts w:asciiTheme="minorHAnsi" w:eastAsiaTheme="minorEastAsia" w:hAnsiTheme="minorHAnsi" w:cs="Arial"/>
          <w:sz w:val="22"/>
          <w:szCs w:val="22"/>
          <w:lang w:eastAsia="ja-JP"/>
        </w:rPr>
        <w:t>各々</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体症状症</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(Somatic symptom disorders)</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知</w:t>
      </w:r>
      <w:r w:rsidR="00570650" w:rsidRPr="00570650">
        <w:rPr>
          <w:rFonts w:asciiTheme="minorHAnsi" w:eastAsiaTheme="minorEastAsia" w:hAnsiTheme="minorHAnsi" w:hint="eastAsia"/>
          <w:b/>
          <w:i/>
          <w:iCs/>
          <w:sz w:val="22"/>
          <w:szCs w:val="22"/>
          <w:lang w:eastAsia="ja-JP"/>
        </w:rPr>
        <w:t>的能力障害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(Intellectual disabilities)</w:t>
      </w:r>
      <w:r w:rsidR="00491034" w:rsidRPr="005F1930">
        <w:rPr>
          <w:rFonts w:asciiTheme="minorHAnsi" w:eastAsiaTheme="minorEastAsia" w:hAnsiTheme="minorHAnsi" w:cs="Arial"/>
          <w:sz w:val="22"/>
          <w:szCs w:val="22"/>
          <w:lang w:eastAsia="ja-JP"/>
        </w:rPr>
        <w:t>」および</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パ</w:t>
      </w:r>
      <w:r w:rsidR="00570650" w:rsidRPr="00570650">
        <w:rPr>
          <w:rFonts w:asciiTheme="minorHAnsi" w:eastAsiaTheme="minorEastAsia" w:hAnsiTheme="minorHAnsi" w:hint="eastAsia"/>
          <w:b/>
          <w:i/>
          <w:iCs/>
          <w:sz w:val="22"/>
          <w:szCs w:val="22"/>
          <w:lang w:eastAsia="ja-JP"/>
        </w:rPr>
        <w:t>ラフィリアおよびパラフィリア障害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(Paraphilias and paraphilic disorders)</w:t>
      </w:r>
      <w:r w:rsidR="00491034" w:rsidRPr="005F1930">
        <w:rPr>
          <w:rFonts w:asciiTheme="minorHAnsi" w:eastAsiaTheme="minorEastAsia" w:hAnsiTheme="minorHAnsi" w:cs="Arial"/>
          <w:sz w:val="22"/>
          <w:szCs w:val="22"/>
          <w:lang w:eastAsia="ja-JP"/>
        </w:rPr>
        <w:t>」に変更された。</w:t>
      </w:r>
      <w:r w:rsidR="00491034" w:rsidRPr="005F1930">
        <w:rPr>
          <w:rFonts w:asciiTheme="minorHAnsi" w:eastAsiaTheme="minorEastAsia" w:hAnsiTheme="minorHAnsi"/>
          <w:sz w:val="22"/>
          <w:szCs w:val="22"/>
          <w:lang w:eastAsia="ja-JP"/>
        </w:rPr>
        <w:t xml:space="preserve"> </w:t>
      </w:r>
    </w:p>
    <w:p w14:paraId="7813EBDB" w14:textId="0B3C9B11"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複数の</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分類に該当する徴候と症状は、包括的な</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気</w:t>
      </w:r>
      <w:r w:rsidR="00570650" w:rsidRPr="00570650">
        <w:rPr>
          <w:rFonts w:asciiTheme="minorHAnsi" w:eastAsiaTheme="minorEastAsia" w:hAnsiTheme="minorHAnsi" w:hint="eastAsia"/>
          <w:b/>
          <w:i/>
          <w:sz w:val="22"/>
          <w:szCs w:val="22"/>
          <w:lang w:eastAsia="ja-JP"/>
        </w:rPr>
        <w:t>分障害ＮＥＣ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(Mood disorders and disturbances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w:t>
      </w:r>
      <w:r w:rsidR="00570650" w:rsidRPr="00570650">
        <w:rPr>
          <w:rFonts w:asciiTheme="minorHAnsi" w:eastAsiaTheme="minorEastAsia" w:hAnsiTheme="minorHAnsi" w:hint="eastAsia"/>
          <w:b/>
          <w:i/>
          <w:sz w:val="22"/>
          <w:szCs w:val="22"/>
          <w:lang w:eastAsia="ja-JP"/>
        </w:rPr>
        <w:t>神および行動に現れる症状ＮＥＣ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(Psychiatric and behavioural symptoms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にまとめられている。中枢神経系障害による精神障害に関する用語は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をセカンダリーリンクとしている。例えば</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ア</w:t>
      </w:r>
      <w:r w:rsidR="00570650" w:rsidRPr="00570650">
        <w:rPr>
          <w:rFonts w:asciiTheme="minorHAnsi" w:eastAsiaTheme="minorEastAsia" w:hAnsiTheme="minorHAnsi" w:hint="eastAsia"/>
          <w:b/>
          <w:i/>
          <w:sz w:val="22"/>
          <w:szCs w:val="22"/>
          <w:lang w:eastAsia="ja-JP"/>
        </w:rPr>
        <w:t>ルツハイマー型認知症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(Dementia Alzheimer's type)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w:t>
      </w:r>
    </w:p>
    <w:p w14:paraId="2F4C3243" w14:textId="40A81767"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ト</w:t>
      </w:r>
      <w:r w:rsidR="00570650" w:rsidRPr="00570650">
        <w:rPr>
          <w:rFonts w:asciiTheme="minorHAnsi" w:eastAsiaTheme="minorEastAsia" w:hAnsiTheme="minorHAnsi" w:hint="eastAsia"/>
          <w:b/>
          <w:i/>
          <w:sz w:val="22"/>
          <w:szCs w:val="22"/>
          <w:lang w:eastAsia="ja-JP"/>
        </w:rPr>
        <w:t>ゥレット病</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(Tourette's disorder)</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のような先天性の精神障害は</w:t>
      </w:r>
      <w:r w:rsidR="0064051F" w:rsidRPr="005F1930">
        <w:rPr>
          <w:rFonts w:asciiTheme="minorHAnsi" w:eastAsiaTheme="minorEastAsia" w:hAnsiTheme="minorHAnsi"/>
          <w:sz w:val="22"/>
          <w:szCs w:val="22"/>
          <w:lang w:eastAsia="ja-JP"/>
        </w:rPr>
        <w:t>MedDRA</w:t>
      </w:r>
      <w:r w:rsidR="0064051F" w:rsidRPr="005F1930">
        <w:rPr>
          <w:rFonts w:asciiTheme="minorHAnsi" w:eastAsiaTheme="minorEastAsia" w:hAnsiTheme="minorHAnsi"/>
          <w:sz w:val="22"/>
          <w:szCs w:val="22"/>
          <w:lang w:eastAsia="ja-JP"/>
        </w:rPr>
        <w:t>のルールでは</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先天性、家族性および遺伝性障害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をプライマリーリンクとし、</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およびそれぞれの発現部位の</w:t>
      </w:r>
      <w:r w:rsidR="0064051F" w:rsidRPr="005F1930">
        <w:rPr>
          <w:rFonts w:asciiTheme="minorHAnsi" w:eastAsiaTheme="minorEastAsia" w:hAnsiTheme="minorHAnsi"/>
          <w:sz w:val="22"/>
          <w:szCs w:val="22"/>
          <w:lang w:eastAsia="ja-JP"/>
        </w:rPr>
        <w:t>SOC</w:t>
      </w:r>
      <w:r w:rsidR="0064051F" w:rsidRPr="005F1930">
        <w:rPr>
          <w:rFonts w:asciiTheme="minorHAnsi" w:eastAsiaTheme="minorEastAsia" w:hAnsiTheme="minorHAnsi"/>
          <w:sz w:val="22"/>
          <w:szCs w:val="22"/>
          <w:lang w:eastAsia="ja-JP"/>
        </w:rPr>
        <w:t>をセカンダリーリンクとしている。</w:t>
      </w:r>
    </w:p>
    <w:p w14:paraId="1930F801" w14:textId="1C7A5826"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眠障害</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(Sleep disorders and disturbances)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の下には、全ての種類の睡眠障害を表す</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が含まれている。</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眠時随伴症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(Parasomnias)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には睡眠に関連したさまざまな異常</w:t>
      </w:r>
      <w:r w:rsidR="002B0F30" w:rsidRPr="005F1930">
        <w:rPr>
          <w:rFonts w:asciiTheme="minorHAnsi" w:eastAsiaTheme="minorEastAsia" w:hAnsiTheme="minorHAnsi"/>
          <w:sz w:val="22"/>
          <w:szCs w:val="22"/>
          <w:lang w:eastAsia="ja-JP"/>
        </w:rPr>
        <w:t>が包含されている（</w:t>
      </w:r>
      <w:r w:rsidR="0064051F" w:rsidRPr="005F1930">
        <w:rPr>
          <w:rFonts w:asciiTheme="minorHAnsi" w:eastAsiaTheme="minorEastAsia" w:hAnsiTheme="minorHAnsi"/>
          <w:sz w:val="22"/>
          <w:szCs w:val="22"/>
          <w:lang w:eastAsia="ja-JP"/>
        </w:rPr>
        <w:t>例</w:t>
      </w:r>
      <w:r w:rsidR="002B0F3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異</w:t>
      </w:r>
      <w:r w:rsidR="00570650" w:rsidRPr="00570650">
        <w:rPr>
          <w:rFonts w:asciiTheme="minorHAnsi" w:eastAsiaTheme="minorEastAsia" w:hAnsiTheme="minorHAnsi" w:hint="eastAsia"/>
          <w:b/>
          <w:i/>
          <w:sz w:val="22"/>
          <w:szCs w:val="22"/>
          <w:lang w:eastAsia="ja-JP"/>
        </w:rPr>
        <w:t>常な夢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(Abnormal dreams)</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悪</w:t>
      </w:r>
      <w:r w:rsidR="00570650" w:rsidRPr="00570650">
        <w:rPr>
          <w:rFonts w:asciiTheme="minorHAnsi" w:eastAsiaTheme="minorEastAsia" w:hAnsiTheme="minorHAnsi" w:hint="eastAsia"/>
          <w:b/>
          <w:i/>
          <w:sz w:val="22"/>
          <w:szCs w:val="22"/>
          <w:lang w:eastAsia="ja-JP"/>
        </w:rPr>
        <w:t>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(Nightmare)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夢</w:t>
      </w:r>
      <w:r w:rsidR="00570650" w:rsidRPr="00570650">
        <w:rPr>
          <w:rFonts w:asciiTheme="minorHAnsi" w:eastAsiaTheme="minorEastAsia" w:hAnsiTheme="minorHAnsi" w:hint="eastAsia"/>
          <w:b/>
          <w:i/>
          <w:sz w:val="22"/>
          <w:szCs w:val="22"/>
          <w:lang w:eastAsia="ja-JP"/>
        </w:rPr>
        <w:t>遊症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(Somnambulism)</w:t>
      </w:r>
      <w:r w:rsidR="00D44640" w:rsidRPr="005F1930">
        <w:rPr>
          <w:rFonts w:asciiTheme="minorHAnsi" w:eastAsiaTheme="minorEastAsia" w:hAnsiTheme="minorHAnsi"/>
          <w:sz w:val="22"/>
          <w:szCs w:val="22"/>
          <w:lang w:eastAsia="ja-JP"/>
        </w:rPr>
        <w:t>」</w:t>
      </w:r>
      <w:r w:rsidR="002B0F3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p>
    <w:p w14:paraId="06A6F2AB" w14:textId="7456AF9C" w:rsidR="00705D39" w:rsidRPr="00DA42F8" w:rsidRDefault="0064051F" w:rsidP="00E41AA8">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物質乱用に関する用語</w:t>
      </w:r>
      <w:r w:rsidR="00B940A7" w:rsidRPr="00DA42F8">
        <w:rPr>
          <w:rFonts w:asciiTheme="minorHAnsi" w:eastAsiaTheme="minorEastAsia" w:hAnsiTheme="minorHAnsi"/>
          <w:sz w:val="22"/>
          <w:szCs w:val="22"/>
        </w:rPr>
        <w:t>（</w:t>
      </w:r>
      <w:r w:rsidRPr="00DA42F8">
        <w:rPr>
          <w:rFonts w:asciiTheme="minorHAnsi" w:eastAsiaTheme="minorEastAsia" w:hAnsiTheme="minorHAnsi"/>
          <w:sz w:val="22"/>
          <w:szCs w:val="22"/>
        </w:rPr>
        <w:t>例</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B11FE4"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00B11FE4" w:rsidRPr="00DA42F8">
        <w:rPr>
          <w:rFonts w:asciiTheme="minorHAnsi" w:eastAsiaTheme="minorEastAsia" w:hAnsiTheme="minorHAnsi"/>
          <w:b/>
          <w:i/>
          <w:sz w:val="22"/>
          <w:szCs w:val="22"/>
        </w:rPr>
        <w:t>薬物</w:t>
      </w:r>
      <w:r w:rsidR="00D248BD">
        <w:rPr>
          <w:rFonts w:asciiTheme="minorHAnsi" w:eastAsiaTheme="minorEastAsia" w:hAnsiTheme="minorHAnsi" w:hint="eastAsia"/>
          <w:b/>
          <w:i/>
          <w:sz w:val="22"/>
          <w:szCs w:val="22"/>
          <w:lang w:eastAsia="ja-JP"/>
        </w:rPr>
        <w:t>乱用</w:t>
      </w:r>
      <w:r w:rsidR="002B0F30" w:rsidRPr="00DA42F8">
        <w:rPr>
          <w:rFonts w:asciiTheme="minorHAnsi" w:eastAsiaTheme="minorEastAsia" w:hAnsiTheme="minorHAnsi"/>
          <w:i/>
          <w:sz w:val="22"/>
          <w:szCs w:val="22"/>
        </w:rPr>
        <w:t xml:space="preserve"> </w:t>
      </w:r>
      <w:r w:rsidR="002B0F30" w:rsidRPr="00BC2D54">
        <w:rPr>
          <w:rFonts w:asciiTheme="minorHAnsi" w:eastAsiaTheme="minorEastAsia" w:hAnsiTheme="minorHAnsi"/>
          <w:i/>
          <w:sz w:val="22"/>
          <w:szCs w:val="22"/>
        </w:rPr>
        <w:t>(</w:t>
      </w:r>
      <w:r w:rsidR="00B7721A" w:rsidRPr="00BC2D54">
        <w:rPr>
          <w:i/>
          <w:iCs/>
          <w:sz w:val="22"/>
          <w:szCs w:val="22"/>
        </w:rPr>
        <w:t xml:space="preserve">Drug </w:t>
      </w:r>
      <w:r w:rsidR="00D248BD" w:rsidRPr="00BC2D54">
        <w:rPr>
          <w:i/>
          <w:iCs/>
          <w:sz w:val="22"/>
          <w:szCs w:val="22"/>
        </w:rPr>
        <w:t>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の下の</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DA42F8">
        <w:rPr>
          <w:rFonts w:asciiTheme="minorHAnsi" w:eastAsiaTheme="minorEastAsia" w:hAnsiTheme="minorHAnsi"/>
          <w:b/>
          <w:i/>
          <w:sz w:val="22"/>
          <w:szCs w:val="22"/>
        </w:rPr>
        <w:t>浣腸薬乱用</w:t>
      </w:r>
      <w:r w:rsidR="002B0F30" w:rsidRPr="00DA42F8">
        <w:rPr>
          <w:rFonts w:asciiTheme="minorHAnsi" w:eastAsiaTheme="minorEastAsia" w:hAnsiTheme="minorHAnsi"/>
          <w:b/>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Enema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016904">
        <w:rPr>
          <w:rFonts w:asciiTheme="minorHAnsi" w:eastAsiaTheme="minorEastAsia" w:hAnsiTheme="minorHAnsi"/>
          <w:b/>
          <w:i/>
          <w:sz w:val="22"/>
          <w:szCs w:val="22"/>
        </w:rPr>
        <w:t>緩下薬乱用</w:t>
      </w:r>
      <w:r w:rsidR="002B0F30" w:rsidRPr="00DA42F8">
        <w:rPr>
          <w:rFonts w:asciiTheme="minorHAnsi" w:eastAsiaTheme="minorEastAsia" w:hAnsiTheme="minorHAnsi"/>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Laxative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および</w:t>
      </w:r>
      <w:r w:rsidR="00D03224" w:rsidRPr="00DA42F8">
        <w:rPr>
          <w:rFonts w:asciiTheme="minorHAnsi" w:eastAsiaTheme="minorEastAsia" w:hAnsiTheme="minorHAnsi"/>
          <w:sz w:val="22"/>
          <w:szCs w:val="22"/>
        </w:rPr>
        <w:t>「</w:t>
      </w:r>
      <w:r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Pr="00DA42F8">
        <w:rPr>
          <w:rFonts w:asciiTheme="minorHAnsi" w:eastAsiaTheme="minorEastAsia" w:hAnsiTheme="minorHAnsi"/>
          <w:b/>
          <w:bCs/>
          <w:i/>
          <w:iCs/>
          <w:sz w:val="22"/>
          <w:szCs w:val="22"/>
        </w:rPr>
        <w:t>アルコール症</w:t>
      </w:r>
      <w:r w:rsidR="002B0F30" w:rsidRPr="00DA42F8">
        <w:rPr>
          <w:rFonts w:asciiTheme="minorHAnsi" w:eastAsiaTheme="minorEastAsia" w:hAnsiTheme="minorHAnsi"/>
          <w:b/>
          <w:bCs/>
          <w:iCs/>
          <w:sz w:val="22"/>
          <w:szCs w:val="22"/>
        </w:rPr>
        <w:t xml:space="preserve"> </w:t>
      </w:r>
      <w:r w:rsidR="002B0F30" w:rsidRPr="00BC2D54">
        <w:rPr>
          <w:rFonts w:asciiTheme="minorHAnsi" w:eastAsiaTheme="minorEastAsia" w:hAnsiTheme="minorHAnsi"/>
          <w:bCs/>
          <w:i/>
          <w:iCs/>
          <w:sz w:val="22"/>
          <w:szCs w:val="22"/>
        </w:rPr>
        <w:t>(</w:t>
      </w:r>
      <w:r w:rsidR="00B940A7" w:rsidRPr="00BC2D54">
        <w:rPr>
          <w:rFonts w:asciiTheme="minorHAnsi" w:eastAsiaTheme="minorEastAsia" w:hAnsiTheme="minorHAnsi"/>
          <w:i/>
          <w:sz w:val="22"/>
          <w:szCs w:val="22"/>
        </w:rPr>
        <w:t>Alcoholism</w:t>
      </w:r>
      <w:r w:rsidR="002B0F30" w:rsidRPr="00BC2D54">
        <w:rPr>
          <w:rFonts w:asciiTheme="minorHAnsi" w:eastAsiaTheme="minorEastAsia" w:hAnsiTheme="minorHAnsi"/>
          <w:bCs/>
          <w:i/>
          <w:iCs/>
          <w:sz w:val="22"/>
          <w:szCs w:val="22"/>
        </w:rPr>
        <w:t>)</w:t>
      </w:r>
      <w:r w:rsidR="00D44640" w:rsidRPr="00DA42F8">
        <w:rPr>
          <w:rFonts w:asciiTheme="minorHAnsi" w:eastAsiaTheme="minorEastAsia" w:hAnsiTheme="minorHAnsi"/>
          <w:bCs/>
          <w:iCs/>
          <w:sz w:val="22"/>
          <w:szCs w:val="22"/>
        </w:rPr>
        <w:t>」</w:t>
      </w:r>
      <w:r w:rsidR="00B940A7" w:rsidRPr="00DA42F8">
        <w:rPr>
          <w:rFonts w:asciiTheme="minorHAnsi" w:eastAsiaTheme="minorEastAsia" w:hAnsiTheme="minorHAnsi"/>
          <w:bCs/>
          <w:iCs/>
          <w:sz w:val="22"/>
          <w:szCs w:val="22"/>
        </w:rPr>
        <w:t>）</w:t>
      </w:r>
      <w:r w:rsidRPr="00DA42F8">
        <w:rPr>
          <w:rFonts w:asciiTheme="minorHAnsi" w:eastAsiaTheme="minorEastAsia" w:hAnsiTheme="minorHAnsi"/>
          <w:sz w:val="22"/>
          <w:szCs w:val="22"/>
        </w:rPr>
        <w:t>は</w:t>
      </w:r>
      <w:r w:rsidR="00D03224" w:rsidRPr="00DA42F8">
        <w:rPr>
          <w:rFonts w:asciiTheme="minorHAnsi" w:eastAsiaTheme="minorEastAsia" w:hAnsiTheme="minorHAnsi"/>
          <w:sz w:val="22"/>
          <w:szCs w:val="22"/>
        </w:rPr>
        <w:t>「</w:t>
      </w:r>
      <w:r w:rsidR="004F5D6C" w:rsidRPr="00DA42F8">
        <w:rPr>
          <w:rFonts w:asciiTheme="minorHAnsi" w:eastAsiaTheme="minorEastAsia" w:hAnsiTheme="minorHAnsi"/>
          <w:b/>
          <w:sz w:val="22"/>
          <w:szCs w:val="22"/>
        </w:rPr>
        <w:t>SOC</w:t>
      </w:r>
      <w:r w:rsidR="006F1B90">
        <w:rPr>
          <w:rFonts w:asciiTheme="minorHAnsi" w:eastAsiaTheme="minorEastAsia" w:hAnsiTheme="minorHAnsi"/>
          <w:b/>
          <w:sz w:val="22"/>
          <w:szCs w:val="22"/>
        </w:rPr>
        <w:t xml:space="preserve">; </w:t>
      </w:r>
      <w:r w:rsidR="004F5D6C" w:rsidRPr="00DA42F8">
        <w:rPr>
          <w:rFonts w:asciiTheme="minorHAnsi" w:eastAsiaTheme="minorEastAsia" w:hAnsiTheme="minorHAnsi"/>
          <w:b/>
          <w:i/>
          <w:sz w:val="22"/>
          <w:szCs w:val="22"/>
        </w:rPr>
        <w:t>精神障害</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の中の</w:t>
      </w:r>
      <w:r w:rsidR="00D03224" w:rsidRPr="00DA42F8">
        <w:rPr>
          <w:rFonts w:asciiTheme="minorHAnsi" w:eastAsiaTheme="minorEastAsia" w:hAnsiTheme="minorHAnsi"/>
          <w:sz w:val="22"/>
          <w:szCs w:val="22"/>
        </w:rPr>
        <w:t>「</w:t>
      </w:r>
      <w:r w:rsidRPr="00DA42F8">
        <w:rPr>
          <w:rFonts w:asciiTheme="minorHAnsi" w:eastAsiaTheme="minorEastAsia" w:hAnsiTheme="minorHAnsi"/>
          <w:b/>
          <w:bCs/>
          <w:iCs/>
          <w:sz w:val="22"/>
          <w:szCs w:val="22"/>
        </w:rPr>
        <w:t>HLT</w:t>
      </w:r>
      <w:r w:rsidR="006F1B90">
        <w:rPr>
          <w:rFonts w:asciiTheme="minorHAnsi" w:eastAsiaTheme="minorEastAsia" w:hAnsiTheme="minorHAnsi"/>
          <w:b/>
          <w:bCs/>
          <w:iCs/>
          <w:sz w:val="22"/>
          <w:szCs w:val="22"/>
        </w:rPr>
        <w:t xml:space="preserve">; </w:t>
      </w:r>
      <w:r w:rsidRPr="00DA42F8">
        <w:rPr>
          <w:rFonts w:asciiTheme="minorHAnsi" w:eastAsiaTheme="minorEastAsia" w:hAnsiTheme="minorHAnsi"/>
          <w:b/>
          <w:bCs/>
          <w:i/>
          <w:iCs/>
          <w:sz w:val="22"/>
          <w:szCs w:val="22"/>
        </w:rPr>
        <w:t>物質関連障害</w:t>
      </w:r>
      <w:r w:rsidR="00B7721A" w:rsidRPr="00DA42F8">
        <w:rPr>
          <w:rFonts w:asciiTheme="minorHAnsi" w:eastAsiaTheme="minorEastAsia" w:hAnsiTheme="minorHAnsi" w:hint="eastAsia"/>
          <w:b/>
          <w:bCs/>
          <w:i/>
          <w:iCs/>
          <w:sz w:val="22"/>
          <w:szCs w:val="22"/>
          <w:lang w:eastAsia="ja-JP"/>
        </w:rPr>
        <w:t>および嗜癖性障害</w:t>
      </w:r>
      <w:r w:rsidR="002B0F30" w:rsidRPr="00DA42F8">
        <w:rPr>
          <w:rFonts w:asciiTheme="minorHAnsi" w:eastAsiaTheme="minorEastAsia" w:hAnsiTheme="minorHAnsi"/>
          <w:bCs/>
          <w:iCs/>
          <w:sz w:val="22"/>
          <w:szCs w:val="22"/>
        </w:rPr>
        <w:t xml:space="preserve"> (</w:t>
      </w:r>
      <w:r w:rsidR="00B7721A" w:rsidRPr="00DA42F8">
        <w:rPr>
          <w:i/>
          <w:sz w:val="22"/>
          <w:szCs w:val="22"/>
        </w:rPr>
        <w:t>Substance related and addictive disorders</w:t>
      </w:r>
      <w:r w:rsidR="002B0F30" w:rsidRPr="00DA42F8">
        <w:rPr>
          <w:rFonts w:asciiTheme="minorHAnsi" w:eastAsiaTheme="minorEastAsia" w:hAnsiTheme="minorHAnsi"/>
          <w:bCs/>
          <w:iCs/>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に</w:t>
      </w:r>
      <w:r w:rsidR="004F5D6C" w:rsidRPr="00DA42F8">
        <w:rPr>
          <w:rFonts w:asciiTheme="minorHAnsi" w:eastAsiaTheme="minorEastAsia" w:hAnsiTheme="minorHAnsi"/>
          <w:sz w:val="22"/>
          <w:szCs w:val="22"/>
        </w:rPr>
        <w:t>リンクし</w:t>
      </w:r>
      <w:r w:rsidRPr="00DA42F8">
        <w:rPr>
          <w:rFonts w:asciiTheme="minorHAnsi" w:eastAsiaTheme="minorEastAsia" w:hAnsiTheme="minorHAnsi"/>
          <w:sz w:val="22"/>
          <w:szCs w:val="22"/>
        </w:rPr>
        <w:t>ている。</w:t>
      </w:r>
    </w:p>
    <w:p w14:paraId="4DB8355B" w14:textId="56C28A23" w:rsidR="00705D39" w:rsidRPr="00DA42F8" w:rsidRDefault="0064051F" w:rsidP="0054662B">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DSM-</w:t>
      </w:r>
      <w:r w:rsidR="00DD5901" w:rsidRPr="00DA42F8">
        <w:rPr>
          <w:rFonts w:asciiTheme="minorHAnsi" w:eastAsiaTheme="minorEastAsia" w:hAnsiTheme="minorHAnsi"/>
          <w:sz w:val="22"/>
          <w:szCs w:val="22"/>
        </w:rPr>
        <w:t>5</w:t>
      </w:r>
      <w:r w:rsidRPr="00DA42F8">
        <w:rPr>
          <w:rFonts w:asciiTheme="minorHAnsi" w:eastAsiaTheme="minorEastAsia" w:hAnsiTheme="minorHAnsi"/>
          <w:sz w:val="22"/>
          <w:szCs w:val="22"/>
        </w:rPr>
        <w:t>に従えば、</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79297E">
        <w:rPr>
          <w:rFonts w:asciiTheme="minorHAnsi" w:eastAsiaTheme="minorEastAsia" w:hAnsiTheme="minorHAnsi" w:hint="eastAsia"/>
          <w:sz w:val="22"/>
          <w:szCs w:val="22"/>
          <w:lang w:eastAsia="ja-JP"/>
        </w:rPr>
        <w:t xml:space="preserve"> </w:t>
      </w:r>
      <w:r w:rsidR="0079297E" w:rsidRPr="004D159D">
        <w:rPr>
          <w:rFonts w:asciiTheme="minorHAnsi" w:eastAsiaTheme="minorEastAsia" w:hAnsiTheme="minorHAnsi"/>
          <w:sz w:val="22"/>
          <w:szCs w:val="22"/>
          <w:lang w:eastAsia="ja-JP"/>
        </w:rPr>
        <w:t>(</w:t>
      </w:r>
      <w:r w:rsidRPr="004D159D">
        <w:rPr>
          <w:rFonts w:asciiTheme="minorHAnsi" w:eastAsiaTheme="minorEastAsia" w:hAnsiTheme="minorHAnsi"/>
          <w:sz w:val="22"/>
          <w:szCs w:val="22"/>
        </w:rPr>
        <w:t>addiction</w:t>
      </w:r>
      <w:r w:rsidR="004D159D" w:rsidRP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を表す正式な精神医学用語は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物質依存</w:t>
      </w:r>
      <w:r w:rsidR="0029586F">
        <w:rPr>
          <w:rFonts w:asciiTheme="minorHAnsi" w:eastAsiaTheme="minorEastAsia" w:hAnsiTheme="minorHAnsi" w:hint="eastAsia"/>
          <w:sz w:val="22"/>
          <w:szCs w:val="22"/>
          <w:lang w:eastAsia="ja-JP"/>
        </w:rPr>
        <w:t>(</w:t>
      </w:r>
      <w:r w:rsidRPr="00DA42F8">
        <w:rPr>
          <w:rFonts w:asciiTheme="minorHAnsi" w:eastAsiaTheme="minorEastAsia" w:hAnsiTheme="minorHAnsi"/>
          <w:sz w:val="22"/>
          <w:szCs w:val="22"/>
        </w:rPr>
        <w:t>substance dependence</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であるので、</w:t>
      </w:r>
      <w:r w:rsidRPr="00DA42F8">
        <w:rPr>
          <w:rFonts w:asciiTheme="minorHAnsi" w:eastAsiaTheme="minorEastAsia" w:hAnsiTheme="minorHAnsi"/>
          <w:sz w:val="22"/>
          <w:szCs w:val="22"/>
        </w:rPr>
        <w:t>MedDRA</w:t>
      </w:r>
      <w:r w:rsidRPr="00DA42F8">
        <w:rPr>
          <w:rFonts w:asciiTheme="minorHAnsi" w:eastAsiaTheme="minorEastAsia" w:hAnsiTheme="minorHAnsi"/>
          <w:sz w:val="22"/>
          <w:szCs w:val="22"/>
        </w:rPr>
        <w:t>では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4D159D">
        <w:rPr>
          <w:rFonts w:asciiTheme="minorHAnsi" w:eastAsiaTheme="minorEastAsia" w:hAnsiTheme="minorHAnsi" w:hint="eastAsia"/>
          <w:sz w:val="22"/>
          <w:szCs w:val="22"/>
          <w:lang w:eastAsia="ja-JP"/>
        </w:rPr>
        <w:t xml:space="preserve"> (</w:t>
      </w:r>
      <w:r w:rsidRPr="00DA42F8">
        <w:rPr>
          <w:rFonts w:asciiTheme="minorHAnsi" w:eastAsiaTheme="minorEastAsia" w:hAnsiTheme="minorHAnsi"/>
          <w:sz w:val="22"/>
          <w:szCs w:val="22"/>
        </w:rPr>
        <w:t>addiction</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は</w:t>
      </w:r>
      <w:r w:rsidRPr="00DA42F8">
        <w:rPr>
          <w:rFonts w:asciiTheme="minorHAnsi" w:eastAsiaTheme="minorEastAsia" w:hAnsiTheme="minorHAnsi"/>
          <w:sz w:val="22"/>
          <w:szCs w:val="22"/>
        </w:rPr>
        <w:t>LLT</w:t>
      </w:r>
      <w:r w:rsidRPr="00DA42F8">
        <w:rPr>
          <w:rFonts w:asciiTheme="minorHAnsi" w:eastAsiaTheme="minorEastAsia" w:hAnsiTheme="minorHAnsi"/>
          <w:sz w:val="22"/>
          <w:szCs w:val="22"/>
        </w:rPr>
        <w:t>でのみ用いている。</w:t>
      </w:r>
    </w:p>
    <w:p w14:paraId="2EE3B67B" w14:textId="78C492BD" w:rsidR="00705D39" w:rsidRPr="005F1930" w:rsidRDefault="0064051F" w:rsidP="00E41AA8">
      <w:pPr>
        <w:spacing w:beforeLines="50" w:before="12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lastRenderedPageBreak/>
        <w:t>MedDRA</w:t>
      </w:r>
      <w:r w:rsidRPr="005F1930">
        <w:rPr>
          <w:rFonts w:asciiTheme="minorHAnsi" w:eastAsiaTheme="minorEastAsia" w:hAnsiTheme="minorHAnsi"/>
          <w:sz w:val="22"/>
          <w:szCs w:val="22"/>
          <w:lang w:eastAsia="ja-JP"/>
        </w:rPr>
        <w:t>の新規の</w:t>
      </w:r>
      <w:r w:rsidRPr="005F1930">
        <w:rPr>
          <w:rFonts w:asciiTheme="minorHAnsi" w:eastAsiaTheme="minorEastAsia" w:hAnsiTheme="minorHAnsi"/>
          <w:sz w:val="22"/>
          <w:szCs w:val="22"/>
          <w:lang w:eastAsia="ja-JP"/>
        </w:rPr>
        <w:t>“abuse”</w:t>
      </w:r>
      <w:r w:rsidR="00DC29E1" w:rsidRPr="005F1930">
        <w:rPr>
          <w:rFonts w:asciiTheme="minorHAnsi" w:eastAsiaTheme="minorEastAsia" w:hAnsiTheme="minorHAnsi"/>
          <w:sz w:val="22"/>
          <w:szCs w:val="22"/>
          <w:lang w:eastAsia="ja-JP"/>
        </w:rPr>
        <w:t>（乱用）</w:t>
      </w:r>
      <w:r w:rsidRPr="005F1930">
        <w:rPr>
          <w:rFonts w:asciiTheme="minorHAnsi" w:eastAsiaTheme="minorEastAsia" w:hAnsiTheme="minorHAnsi"/>
          <w:sz w:val="22"/>
          <w:szCs w:val="22"/>
          <w:lang w:eastAsia="ja-JP"/>
        </w:rPr>
        <w:t>用語</w:t>
      </w:r>
      <w:r w:rsidR="0055177A" w:rsidRPr="005F1930">
        <w:rPr>
          <w:rFonts w:asciiTheme="minorHAnsi" w:eastAsiaTheme="minorEastAsia" w:hAnsiTheme="minorHAnsi"/>
          <w:sz w:val="22"/>
          <w:szCs w:val="22"/>
          <w:lang w:eastAsia="ja-JP"/>
        </w:rPr>
        <w:t>は</w:t>
      </w:r>
      <w:r w:rsidR="009B4568" w:rsidRPr="005F1930">
        <w:rPr>
          <w:rFonts w:asciiTheme="minorHAnsi" w:eastAsiaTheme="minorEastAsia" w:hAnsiTheme="minorHAnsi"/>
          <w:sz w:val="22"/>
          <w:szCs w:val="22"/>
          <w:lang w:eastAsia="ja-JP"/>
        </w:rPr>
        <w:t>、</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w:t>
      </w:r>
      <w:r w:rsidR="00174A9D" w:rsidRPr="005F1930">
        <w:rPr>
          <w:rFonts w:asciiTheme="minorHAnsi" w:eastAsiaTheme="minorEastAsia" w:hAnsiTheme="minorHAnsi"/>
          <w:sz w:val="22"/>
          <w:szCs w:val="22"/>
          <w:lang w:eastAsia="ja-JP"/>
        </w:rPr>
        <w:t>と</w:t>
      </w:r>
      <w:r w:rsidRPr="005F1930">
        <w:rPr>
          <w:rFonts w:asciiTheme="minorHAnsi" w:eastAsiaTheme="minorEastAsia" w:hAnsiTheme="minorHAnsi"/>
          <w:sz w:val="22"/>
          <w:szCs w:val="22"/>
          <w:lang w:eastAsia="ja-JP"/>
        </w:rPr>
        <w:t>を区別できるように</w:t>
      </w:r>
      <w:r w:rsidR="00174A9D" w:rsidRPr="005F1930">
        <w:rPr>
          <w:rFonts w:asciiTheme="minorHAnsi" w:eastAsiaTheme="minorEastAsia" w:hAnsiTheme="minorHAnsi"/>
          <w:sz w:val="22"/>
          <w:szCs w:val="22"/>
          <w:lang w:eastAsia="ja-JP"/>
        </w:rPr>
        <w:t>表記方法が</w:t>
      </w:r>
      <w:r w:rsidR="0055177A" w:rsidRPr="005F1930">
        <w:rPr>
          <w:rFonts w:asciiTheme="minorHAnsi" w:eastAsiaTheme="minorEastAsia" w:hAnsiTheme="minorHAnsi"/>
          <w:sz w:val="22"/>
          <w:szCs w:val="22"/>
          <w:lang w:eastAsia="ja-JP"/>
        </w:rPr>
        <w:t>工夫</w:t>
      </w:r>
      <w:r w:rsidRPr="005F1930">
        <w:rPr>
          <w:rFonts w:asciiTheme="minorHAnsi" w:eastAsiaTheme="minorEastAsia" w:hAnsiTheme="minorHAnsi"/>
          <w:sz w:val="22"/>
          <w:szCs w:val="22"/>
          <w:lang w:eastAsia="ja-JP"/>
        </w:rPr>
        <w:t>され</w:t>
      </w:r>
      <w:r w:rsidR="00D12764" w:rsidRPr="005F1930">
        <w:rPr>
          <w:rFonts w:asciiTheme="minorHAnsi" w:eastAsiaTheme="minorEastAsia" w:hAnsiTheme="minorHAnsi"/>
          <w:sz w:val="22"/>
          <w:szCs w:val="22"/>
          <w:lang w:eastAsia="ja-JP"/>
        </w:rPr>
        <w:t>てい</w:t>
      </w:r>
      <w:r w:rsidRPr="005F1930">
        <w:rPr>
          <w:rFonts w:asciiTheme="minorHAnsi" w:eastAsiaTheme="minorEastAsia" w:hAnsiTheme="minorHAnsi"/>
          <w:sz w:val="22"/>
          <w:szCs w:val="22"/>
          <w:lang w:eastAsia="ja-JP"/>
        </w:rPr>
        <w:t>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にリンクし、対応する</w:t>
      </w:r>
      <w:r w:rsidRPr="005F1930">
        <w:rPr>
          <w:rFonts w:asciiTheme="minorHAnsi" w:eastAsiaTheme="minorEastAsia" w:hAnsiTheme="minorHAnsi"/>
          <w:sz w:val="22"/>
          <w:szCs w:val="22"/>
          <w:lang w:eastAsia="ja-JP"/>
        </w:rPr>
        <w:t>“dependence”</w:t>
      </w:r>
      <w:r w:rsidR="00DC29E1" w:rsidRPr="005F1930">
        <w:rPr>
          <w:rFonts w:asciiTheme="minorHAnsi" w:eastAsiaTheme="minorEastAsia" w:hAnsiTheme="minorHAnsi"/>
          <w:sz w:val="22"/>
          <w:szCs w:val="22"/>
          <w:lang w:eastAsia="ja-JP"/>
        </w:rPr>
        <w:t>（依存）</w:t>
      </w:r>
      <w:r w:rsidR="00B21C2F" w:rsidRPr="005F1930">
        <w:rPr>
          <w:rFonts w:asciiTheme="minorHAnsi" w:eastAsiaTheme="minorEastAsia" w:hAnsiTheme="minorHAnsi"/>
          <w:sz w:val="22"/>
          <w:szCs w:val="22"/>
          <w:lang w:eastAsia="ja-JP"/>
        </w:rPr>
        <w:t>の表記が付いた</w:t>
      </w:r>
      <w:r w:rsidRPr="005F1930">
        <w:rPr>
          <w:rFonts w:asciiTheme="minorHAnsi" w:eastAsiaTheme="minorEastAsia" w:hAnsiTheme="minorHAnsi"/>
          <w:sz w:val="22"/>
          <w:szCs w:val="22"/>
          <w:lang w:eastAsia="ja-JP"/>
        </w:rPr>
        <w:t>PT</w:t>
      </w:r>
      <w:r w:rsidRPr="005F1930">
        <w:rPr>
          <w:rFonts w:asciiTheme="minorHAnsi" w:eastAsiaTheme="minorEastAsia" w:hAnsiTheme="minorHAnsi"/>
          <w:sz w:val="22"/>
          <w:szCs w:val="22"/>
          <w:lang w:eastAsia="ja-JP"/>
        </w:rPr>
        <w:t>とは別</w:t>
      </w:r>
      <w:r w:rsidR="00B21C2F" w:rsidRPr="005F1930">
        <w:rPr>
          <w:rFonts w:asciiTheme="minorHAnsi" w:eastAsiaTheme="minorEastAsia" w:hAnsiTheme="minorHAnsi"/>
          <w:sz w:val="22"/>
          <w:szCs w:val="22"/>
          <w:lang w:eastAsia="ja-JP"/>
        </w:rPr>
        <w:t>PT</w:t>
      </w:r>
      <w:r w:rsidR="00B21C2F" w:rsidRPr="005F1930">
        <w:rPr>
          <w:rFonts w:asciiTheme="minorHAnsi" w:eastAsiaTheme="minorEastAsia" w:hAnsiTheme="minorHAnsi"/>
          <w:sz w:val="22"/>
          <w:szCs w:val="22"/>
          <w:lang w:eastAsia="ja-JP"/>
        </w:rPr>
        <w:t>として収載し</w:t>
      </w:r>
      <w:r w:rsidRPr="005F1930">
        <w:rPr>
          <w:rFonts w:asciiTheme="minorHAnsi" w:eastAsiaTheme="minorEastAsia" w:hAnsiTheme="minorHAnsi"/>
          <w:sz w:val="22"/>
          <w:szCs w:val="22"/>
          <w:lang w:eastAsia="ja-JP"/>
        </w:rPr>
        <w:t>ている。</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薬物乱用者</w:t>
      </w:r>
      <w:r w:rsidR="00B21C2F" w:rsidRPr="005F1930">
        <w:rPr>
          <w:rFonts w:asciiTheme="minorHAnsi" w:eastAsiaTheme="minorEastAsia" w:hAnsiTheme="minorHAnsi"/>
          <w:i/>
          <w:sz w:val="22"/>
          <w:szCs w:val="22"/>
          <w:lang w:eastAsia="ja-JP"/>
        </w:rPr>
        <w:t xml:space="preserve"> </w:t>
      </w:r>
      <w:r w:rsidRPr="008B590C">
        <w:rPr>
          <w:rFonts w:asciiTheme="minorHAnsi" w:eastAsiaTheme="minorEastAsia" w:hAnsiTheme="minorHAnsi"/>
          <w:i/>
          <w:sz w:val="22"/>
          <w:szCs w:val="22"/>
          <w:lang w:eastAsia="ja-JP"/>
        </w:rPr>
        <w:t>(Drug abuser)</w:t>
      </w:r>
      <w:r w:rsidR="00D44640" w:rsidRPr="005F1930">
        <w:rPr>
          <w:rFonts w:asciiTheme="minorHAnsi" w:eastAsiaTheme="minorEastAsia" w:hAnsiTheme="minorHAnsi"/>
          <w:sz w:val="22"/>
          <w:szCs w:val="22"/>
          <w:lang w:eastAsia="ja-JP"/>
        </w:rPr>
        <w:t>」</w:t>
      </w:r>
      <w:r w:rsidR="00B21C2F" w:rsidRPr="005F1930">
        <w:rPr>
          <w:rFonts w:asciiTheme="minorHAnsi" w:eastAsiaTheme="minorEastAsia" w:hAnsiTheme="minorHAnsi"/>
          <w:sz w:val="22"/>
          <w:szCs w:val="22"/>
          <w:lang w:eastAsia="ja-JP"/>
        </w:rPr>
        <w:t>のような人を表す用語</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にリンクしている。</w:t>
      </w:r>
    </w:p>
    <w:p w14:paraId="70DC5F07" w14:textId="77777777" w:rsidR="00DC29E1" w:rsidRPr="005F1930" w:rsidRDefault="00DC29E1" w:rsidP="00080BAA">
      <w:pPr>
        <w:spacing w:before="50"/>
        <w:ind w:left="216" w:firstLineChars="118" w:firstLine="26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JMO</w:t>
      </w:r>
      <w:r w:rsidRPr="005F1930">
        <w:rPr>
          <w:rFonts w:asciiTheme="minorHAnsi" w:eastAsiaTheme="minorEastAsia" w:hAnsiTheme="minorHAnsi"/>
          <w:sz w:val="22"/>
          <w:szCs w:val="22"/>
          <w:lang w:eastAsia="ja-JP"/>
        </w:rPr>
        <w:t>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虐待</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を意味する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用語は上記の説明には当てはまらない）</w:t>
      </w:r>
    </w:p>
    <w:p w14:paraId="51368149" w14:textId="77777777" w:rsidR="0064051F" w:rsidRPr="005F1930" w:rsidRDefault="00621EA0" w:rsidP="00E41AA8">
      <w:pPr>
        <w:spacing w:beforeLines="100" w:before="240"/>
        <w:rPr>
          <w:rFonts w:asciiTheme="minorHAnsi" w:eastAsiaTheme="minorEastAsia" w:hAnsiTheme="minorHAnsi"/>
          <w:b/>
          <w:sz w:val="22"/>
          <w:szCs w:val="22"/>
          <w:lang w:eastAsia="ja-JP"/>
        </w:rPr>
      </w:pPr>
      <w:r w:rsidRPr="005F1930">
        <w:rPr>
          <w:rFonts w:asciiTheme="minorHAnsi" w:eastAsiaTheme="minorEastAsia" w:hAnsiTheme="minorHAnsi"/>
          <w:b/>
          <w:sz w:val="22"/>
          <w:szCs w:val="22"/>
          <w:lang w:eastAsia="ja-JP"/>
        </w:rPr>
        <w:t>6.</w:t>
      </w:r>
      <w:r w:rsidR="00DB617C" w:rsidRPr="005F1930">
        <w:rPr>
          <w:rFonts w:asciiTheme="minorHAnsi" w:eastAsiaTheme="minorEastAsia" w:hAnsiTheme="minorHAnsi"/>
          <w:b/>
          <w:sz w:val="22"/>
          <w:szCs w:val="22"/>
          <w:lang w:eastAsia="ja-JP"/>
        </w:rPr>
        <w:t>20</w:t>
      </w:r>
      <w:r w:rsidRPr="005F1930">
        <w:rPr>
          <w:rFonts w:asciiTheme="minorHAnsi" w:eastAsiaTheme="minorEastAsia" w:hAnsiTheme="minorHAnsi"/>
          <w:b/>
          <w:sz w:val="22"/>
          <w:szCs w:val="22"/>
          <w:lang w:eastAsia="ja-JP"/>
        </w:rPr>
        <w:t>.2</w:t>
      </w:r>
      <w:r w:rsidRPr="005F1930">
        <w:rPr>
          <w:rFonts w:asciiTheme="minorHAnsi" w:eastAsiaTheme="minorEastAsia" w:hAnsiTheme="minorHAnsi"/>
          <w:b/>
          <w:sz w:val="22"/>
          <w:szCs w:val="22"/>
          <w:lang w:eastAsia="ja-JP"/>
        </w:rPr>
        <w:tab/>
      </w:r>
      <w:r w:rsidR="0064051F" w:rsidRPr="005F1930">
        <w:rPr>
          <w:rFonts w:asciiTheme="minorHAnsi" w:eastAsiaTheme="minorEastAsia" w:hAnsiTheme="minorHAnsi"/>
          <w:b/>
          <w:sz w:val="22"/>
          <w:szCs w:val="22"/>
          <w:lang w:eastAsia="ja-JP"/>
        </w:rPr>
        <w:t>取り決め事項および例外</w:t>
      </w:r>
    </w:p>
    <w:p w14:paraId="330A9D2B" w14:textId="36D72704" w:rsidR="00705D39" w:rsidRPr="005F1930" w:rsidRDefault="0064051F" w:rsidP="00E41AA8">
      <w:pPr>
        <w:pStyle w:val="1231"/>
        <w:spacing w:beforeLines="50" w:before="120" w:line="240" w:lineRule="auto"/>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米国精神病学会の取り決めに従って、</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に含まれている障害を示す名称を使用するよう努めたが、これら</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5F1930">
        <w:rPr>
          <w:rFonts w:asciiTheme="minorHAnsi" w:eastAsiaTheme="minorEastAsia" w:hAnsiTheme="minorHAnsi"/>
          <w:sz w:val="22"/>
          <w:szCs w:val="22"/>
          <w:lang w:eastAsia="ja-JP"/>
        </w:rPr>
        <w:t>は</w:t>
      </w:r>
      <w:r w:rsidRPr="005F1930">
        <w:rPr>
          <w:rFonts w:asciiTheme="minorHAnsi" w:eastAsiaTheme="minorEastAsia" w:hAnsiTheme="minorHAnsi"/>
          <w:sz w:val="22"/>
          <w:szCs w:val="22"/>
          <w:lang w:eastAsia="ja-JP"/>
        </w:rPr>
        <w:t>必ずしも１対１</w:t>
      </w:r>
      <w:r w:rsidR="007B36C4" w:rsidRPr="005F1930">
        <w:rPr>
          <w:rFonts w:asciiTheme="minorHAnsi" w:eastAsiaTheme="minorEastAsia" w:hAnsiTheme="minorHAnsi"/>
          <w:sz w:val="22"/>
          <w:szCs w:val="22"/>
          <w:lang w:eastAsia="ja-JP"/>
        </w:rPr>
        <w:t>に</w:t>
      </w:r>
      <w:r w:rsidR="00284D1E" w:rsidRPr="005F1930">
        <w:rPr>
          <w:rFonts w:asciiTheme="minorHAnsi" w:eastAsiaTheme="minorEastAsia" w:hAnsiTheme="minorHAnsi"/>
          <w:sz w:val="22"/>
          <w:szCs w:val="22"/>
          <w:lang w:eastAsia="ja-JP"/>
        </w:rPr>
        <w:t>対応して</w:t>
      </w:r>
      <w:r w:rsidRPr="005F1930">
        <w:rPr>
          <w:rFonts w:asciiTheme="minorHAnsi" w:eastAsiaTheme="minorEastAsia" w:hAnsiTheme="minorHAnsi"/>
          <w:sz w:val="22"/>
          <w:szCs w:val="22"/>
          <w:lang w:eastAsia="ja-JP"/>
        </w:rPr>
        <w:t>いない。そのため、</w:t>
      </w:r>
      <w:r w:rsidR="008C216F" w:rsidRPr="005F1930">
        <w:rPr>
          <w:rFonts w:asciiTheme="minorHAnsi" w:eastAsiaTheme="minorEastAsia" w:hAnsiTheme="minorHAnsi"/>
          <w:sz w:val="22"/>
          <w:szCs w:val="22"/>
          <w:lang w:eastAsia="ja-JP"/>
        </w:rPr>
        <w:t>既存の一般的な用語は全</w:t>
      </w:r>
      <w:r w:rsidRPr="005F1930">
        <w:rPr>
          <w:rFonts w:asciiTheme="minorHAnsi" w:eastAsiaTheme="minorEastAsia" w:hAnsiTheme="minorHAnsi"/>
          <w:sz w:val="22"/>
          <w:szCs w:val="22"/>
          <w:lang w:eastAsia="ja-JP"/>
        </w:rPr>
        <w:t>て同一の</w:t>
      </w:r>
      <w:r w:rsidRPr="005F1930">
        <w:rPr>
          <w:rFonts w:asciiTheme="minorHAnsi" w:eastAsiaTheme="minorEastAsia" w:hAnsiTheme="minorHAnsi"/>
          <w:sz w:val="22"/>
          <w:szCs w:val="22"/>
          <w:lang w:eastAsia="ja-JP"/>
        </w:rPr>
        <w:t>HLT</w:t>
      </w:r>
      <w:r w:rsidR="008C216F" w:rsidRPr="005F1930">
        <w:rPr>
          <w:rFonts w:asciiTheme="minorHAnsi" w:eastAsiaTheme="minorEastAsia" w:hAnsiTheme="minorHAnsi"/>
          <w:sz w:val="22"/>
          <w:szCs w:val="22"/>
          <w:lang w:eastAsia="ja-JP"/>
        </w:rPr>
        <w:t>の</w:t>
      </w:r>
      <w:r w:rsidRPr="005F1930">
        <w:rPr>
          <w:rFonts w:asciiTheme="minorHAnsi" w:eastAsiaTheme="minorEastAsia" w:hAnsiTheme="minorHAnsi"/>
          <w:sz w:val="22"/>
          <w:szCs w:val="22"/>
          <w:lang w:eastAsia="ja-JP"/>
        </w:rPr>
        <w:t>下の障害</w:t>
      </w:r>
      <w:r w:rsidR="008C216F" w:rsidRPr="005F1930">
        <w:rPr>
          <w:rFonts w:asciiTheme="minorHAnsi" w:eastAsiaTheme="minorEastAsia" w:hAnsiTheme="minorHAnsi"/>
          <w:sz w:val="22"/>
          <w:szCs w:val="22"/>
          <w:lang w:eastAsia="ja-JP"/>
        </w:rPr>
        <w:t>の用語として配置されている</w:t>
      </w:r>
      <w:r w:rsidRPr="005F1930">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9" w:name="_Toc420230514"/>
      <w:bookmarkStart w:id="360" w:name="_Toc420232007"/>
      <w:bookmarkStart w:id="361" w:name="_Toc420292710"/>
      <w:bookmarkStart w:id="362" w:name="_Toc420293055"/>
      <w:bookmarkStart w:id="363" w:name="_Toc427562949"/>
      <w:bookmarkStart w:id="364" w:name="_Toc429210190"/>
      <w:bookmarkStart w:id="365" w:name="_Toc443386848"/>
      <w:bookmarkStart w:id="366" w:name="_Toc522281480"/>
      <w:r w:rsidRPr="007A64A5">
        <w:rPr>
          <w:rFonts w:ascii="ＭＳ Ｐゴシック" w:eastAsia="ＭＳ Ｐゴシック" w:hAnsi="ＭＳ Ｐゴシック" w:hint="eastAsia"/>
          <w:i w:val="0"/>
          <w:sz w:val="24"/>
          <w:szCs w:val="24"/>
          <w:lang w:eastAsia="ja-JP"/>
        </w:rPr>
        <w:lastRenderedPageBreak/>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359"/>
      <w:bookmarkEnd w:id="360"/>
      <w:bookmarkEnd w:id="361"/>
      <w:bookmarkEnd w:id="362"/>
      <w:bookmarkEnd w:id="363"/>
      <w:bookmarkEnd w:id="364"/>
      <w:r w:rsidR="00D44640">
        <w:rPr>
          <w:rFonts w:ascii="ＭＳ Ｐゴシック" w:eastAsia="ＭＳ Ｐゴシック" w:hAnsi="ＭＳ Ｐゴシック" w:hint="eastAsia"/>
          <w:i w:val="0"/>
          <w:sz w:val="24"/>
          <w:szCs w:val="24"/>
          <w:lang w:eastAsia="ja-JP"/>
        </w:rPr>
        <w:t>」</w:t>
      </w:r>
      <w:bookmarkEnd w:id="365"/>
      <w:bookmarkEnd w:id="366"/>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86BC4D3" w14:textId="0FE17ACC"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sz w:val="22"/>
          <w:szCs w:val="22"/>
          <w:lang w:eastAsia="ja-JP"/>
        </w:rPr>
        <w:t>HLGT</w:t>
      </w:r>
      <w:r w:rsidR="0064051F" w:rsidRPr="009A466D">
        <w:rPr>
          <w:rFonts w:hint="eastAsia"/>
          <w:sz w:val="22"/>
          <w:szCs w:val="22"/>
          <w:lang w:eastAsia="ja-JP"/>
        </w:rPr>
        <w:t>の大部分は解剖学的分類に従っている</w:t>
      </w:r>
      <w:r w:rsidR="002E7498" w:rsidRPr="009A466D">
        <w:rPr>
          <w:rFonts w:hint="eastAsia"/>
          <w:sz w:val="22"/>
          <w:szCs w:val="22"/>
          <w:lang w:eastAsia="ja-JP"/>
        </w:rPr>
        <w:t>（例：</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膀</w:t>
      </w:r>
      <w:r w:rsidR="00392654" w:rsidRPr="00392654">
        <w:rPr>
          <w:rFonts w:hint="eastAsia"/>
          <w:b/>
          <w:i/>
          <w:sz w:val="22"/>
          <w:szCs w:val="22"/>
          <w:lang w:eastAsia="ja-JP"/>
        </w:rPr>
        <w:t>胱および膀胱頚部障害（結石を除く）</w:t>
      </w:r>
      <w:r w:rsidR="00392654" w:rsidRPr="00392654">
        <w:rPr>
          <w:rFonts w:hint="eastAsia"/>
          <w:b/>
          <w:i/>
          <w:sz w:val="22"/>
          <w:szCs w:val="22"/>
          <w:lang w:eastAsia="ja-JP"/>
        </w:rPr>
        <w:t xml:space="preserve"> </w:t>
      </w:r>
      <w:r w:rsidR="00392654" w:rsidRPr="007F4783">
        <w:rPr>
          <w:i/>
          <w:sz w:val="22"/>
          <w:szCs w:val="22"/>
          <w:lang w:eastAsia="ja-JP"/>
        </w:rPr>
        <w:t>(Bladder and bladder neck disorders (excl calculi))</w:t>
      </w:r>
      <w:r w:rsidR="00D44640">
        <w:rPr>
          <w:rFonts w:hint="eastAsia"/>
          <w:sz w:val="22"/>
          <w:szCs w:val="22"/>
          <w:lang w:eastAsia="ja-JP"/>
        </w:rPr>
        <w:t>」</w:t>
      </w:r>
      <w:r w:rsidR="002E7498" w:rsidRPr="009A466D">
        <w:rPr>
          <w:rFonts w:hint="eastAsia"/>
          <w:sz w:val="22"/>
          <w:szCs w:val="22"/>
          <w:lang w:eastAsia="ja-JP"/>
        </w:rPr>
        <w:t>、</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2E7498"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は可能な限り病態別に分類</w:t>
      </w:r>
      <w:r w:rsidR="004D2EBD">
        <w:rPr>
          <w:rFonts w:hint="eastAsia"/>
          <w:sz w:val="22"/>
          <w:szCs w:val="22"/>
          <w:lang w:eastAsia="ja-JP"/>
        </w:rPr>
        <w:t>されて</w:t>
      </w:r>
      <w:r w:rsidR="0064051F" w:rsidRPr="009A466D">
        <w:rPr>
          <w:rFonts w:hint="eastAsia"/>
          <w:sz w:val="22"/>
          <w:szCs w:val="22"/>
          <w:lang w:eastAsia="ja-JP"/>
        </w:rPr>
        <w:t>おり（例：</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胱感染および炎症</w:t>
      </w:r>
      <w:r w:rsidR="00E15E07" w:rsidRPr="00E15E07">
        <w:rPr>
          <w:rFonts w:hint="eastAsia"/>
          <w:b/>
          <w:i/>
          <w:sz w:val="22"/>
          <w:szCs w:val="22"/>
          <w:lang w:eastAsia="ja-JP"/>
        </w:rPr>
        <w:t xml:space="preserve"> </w:t>
      </w:r>
      <w:r w:rsidR="00E15E07" w:rsidRPr="007F4783">
        <w:rPr>
          <w:i/>
          <w:sz w:val="22"/>
          <w:szCs w:val="22"/>
          <w:lang w:eastAsia="ja-JP"/>
        </w:rPr>
        <w:t>(Bladder infections and inflammations)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胱逆流状態</w:t>
      </w:r>
      <w:r w:rsidR="00E15E07" w:rsidRPr="00E15E07">
        <w:rPr>
          <w:rFonts w:hint="eastAsia"/>
          <w:b/>
          <w:i/>
          <w:sz w:val="22"/>
          <w:szCs w:val="22"/>
          <w:lang w:eastAsia="ja-JP"/>
        </w:rPr>
        <w:t xml:space="preserve"> </w:t>
      </w:r>
      <w:r w:rsidR="00E15E07" w:rsidRPr="007F4783">
        <w:rPr>
          <w:i/>
          <w:sz w:val="22"/>
          <w:szCs w:val="22"/>
          <w:lang w:eastAsia="ja-JP"/>
        </w:rPr>
        <w:t>(Bladder reflux conditions)</w:t>
      </w:r>
      <w:r w:rsidR="00D44640">
        <w:rPr>
          <w:rFonts w:hint="eastAsia"/>
          <w:sz w:val="22"/>
          <w:szCs w:val="22"/>
          <w:lang w:eastAsia="ja-JP"/>
        </w:rPr>
        <w:t>」</w:t>
      </w:r>
      <w:r w:rsidR="0064051F" w:rsidRPr="009A466D">
        <w:rPr>
          <w:rFonts w:hint="eastAsia"/>
          <w:sz w:val="22"/>
          <w:szCs w:val="22"/>
          <w:lang w:eastAsia="ja-JP"/>
        </w:rPr>
        <w:t>）、病態別に分けられない</w:t>
      </w:r>
      <w:r w:rsidR="0064051F" w:rsidRPr="009A466D">
        <w:rPr>
          <w:rFonts w:hint="eastAsia"/>
          <w:sz w:val="22"/>
          <w:szCs w:val="22"/>
          <w:lang w:eastAsia="ja-JP"/>
        </w:rPr>
        <w:t>PT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胱障害ＮＥＣ</w:t>
      </w:r>
      <w:r w:rsidR="00E15E07" w:rsidRPr="00E15E07">
        <w:rPr>
          <w:rFonts w:hint="eastAsia"/>
          <w:b/>
          <w:i/>
          <w:sz w:val="22"/>
          <w:szCs w:val="22"/>
          <w:lang w:eastAsia="ja-JP"/>
        </w:rPr>
        <w:t xml:space="preserve"> </w:t>
      </w:r>
      <w:r w:rsidR="00E15E07" w:rsidRPr="007F4783">
        <w:rPr>
          <w:i/>
          <w:sz w:val="22"/>
          <w:szCs w:val="22"/>
          <w:lang w:eastAsia="ja-JP"/>
        </w:rPr>
        <w:t>(Bladder disorders NEC)</w:t>
      </w:r>
      <w:r w:rsidR="00D44640">
        <w:rPr>
          <w:rFonts w:hint="eastAsia"/>
          <w:sz w:val="22"/>
          <w:szCs w:val="22"/>
          <w:lang w:eastAsia="ja-JP"/>
        </w:rPr>
        <w:t>」</w:t>
      </w:r>
      <w:r w:rsidR="0064051F" w:rsidRPr="009A466D">
        <w:rPr>
          <w:rFonts w:hint="eastAsia"/>
          <w:sz w:val="22"/>
          <w:szCs w:val="22"/>
          <w:lang w:eastAsia="ja-JP"/>
        </w:rPr>
        <w:t>などの</w:t>
      </w:r>
      <w:r w:rsidR="0064051F" w:rsidRPr="009A466D">
        <w:rPr>
          <w:sz w:val="22"/>
          <w:szCs w:val="22"/>
          <w:lang w:eastAsia="ja-JP"/>
        </w:rPr>
        <w:t>HLT</w:t>
      </w:r>
      <w:r w:rsidR="0064051F" w:rsidRPr="009A466D">
        <w:rPr>
          <w:rFonts w:hint="eastAsia"/>
          <w:sz w:val="22"/>
          <w:szCs w:val="22"/>
          <w:lang w:eastAsia="ja-JP"/>
        </w:rPr>
        <w:t>の下にまとめられている。</w:t>
      </w:r>
    </w:p>
    <w:p w14:paraId="496A8AA0" w14:textId="433CC0F6"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泌</w:t>
      </w:r>
      <w:r w:rsidR="00E15E07" w:rsidRPr="00E15E07">
        <w:rPr>
          <w:rFonts w:hint="eastAsia"/>
          <w:b/>
          <w:i/>
          <w:sz w:val="22"/>
          <w:szCs w:val="22"/>
          <w:lang w:eastAsia="ja-JP"/>
        </w:rPr>
        <w:t>尿生殖器系障害ＮＥＣ</w:t>
      </w:r>
      <w:r w:rsidR="00E15E07" w:rsidRPr="00E15E07">
        <w:rPr>
          <w:rFonts w:hint="eastAsia"/>
          <w:b/>
          <w:i/>
          <w:sz w:val="22"/>
          <w:szCs w:val="22"/>
          <w:lang w:eastAsia="ja-JP"/>
        </w:rPr>
        <w:t xml:space="preserve"> </w:t>
      </w:r>
      <w:r w:rsidR="00E15E07" w:rsidRPr="007F4783">
        <w:rPr>
          <w:i/>
          <w:sz w:val="22"/>
          <w:szCs w:val="22"/>
          <w:lang w:eastAsia="ja-JP"/>
        </w:rPr>
        <w:t>(Genitourinary tract disorders NEC)</w:t>
      </w:r>
      <w:r w:rsidR="00D44640">
        <w:rPr>
          <w:rFonts w:hint="eastAsia"/>
          <w:sz w:val="22"/>
          <w:szCs w:val="22"/>
          <w:lang w:eastAsia="ja-JP"/>
        </w:rPr>
        <w:t>」</w:t>
      </w:r>
      <w:r w:rsidR="0064051F" w:rsidRPr="009A466D">
        <w:rPr>
          <w:rFonts w:hint="eastAsia"/>
          <w:sz w:val="22"/>
          <w:szCs w:val="22"/>
          <w:lang w:eastAsia="ja-JP"/>
        </w:rPr>
        <w:t>には、泌尿器の具体的な部位を特定していない用語が含まれている。この</w:t>
      </w:r>
      <w:r w:rsidR="0064051F" w:rsidRPr="009A466D">
        <w:rPr>
          <w:sz w:val="22"/>
          <w:szCs w:val="22"/>
          <w:lang w:eastAsia="ja-JP"/>
        </w:rPr>
        <w:t>HLGT</w:t>
      </w:r>
      <w:r w:rsidR="0064051F" w:rsidRPr="009A466D">
        <w:rPr>
          <w:rFonts w:hint="eastAsia"/>
          <w:sz w:val="22"/>
          <w:szCs w:val="22"/>
          <w:lang w:eastAsia="ja-JP"/>
        </w:rPr>
        <w:t>の下で、</w:t>
      </w:r>
      <w:r w:rsidR="0064051F" w:rsidRPr="009A466D">
        <w:rPr>
          <w:sz w:val="22"/>
          <w:szCs w:val="22"/>
          <w:lang w:eastAsia="ja-JP"/>
        </w:rPr>
        <w:t>HLT</w:t>
      </w:r>
      <w:r w:rsidR="0064051F" w:rsidRPr="009A466D">
        <w:rPr>
          <w:rFonts w:hint="eastAsia"/>
          <w:sz w:val="22"/>
          <w:szCs w:val="22"/>
          <w:lang w:eastAsia="ja-JP"/>
        </w:rPr>
        <w:t>は</w:t>
      </w:r>
      <w:r>
        <w:rPr>
          <w:rFonts w:hint="eastAsia"/>
          <w:sz w:val="22"/>
          <w:szCs w:val="22"/>
          <w:lang w:eastAsia="ja-JP"/>
        </w:rPr>
        <w:t>「</w:t>
      </w:r>
      <w:r w:rsidR="0064051F" w:rsidRPr="009A466D">
        <w:rPr>
          <w:rFonts w:hint="eastAsia"/>
          <w:sz w:val="22"/>
          <w:szCs w:val="22"/>
          <w:lang w:eastAsia="ja-JP"/>
        </w:rPr>
        <w:t>先天性</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sz w:val="22"/>
          <w:szCs w:val="22"/>
          <w:lang w:eastAsia="ja-JP"/>
        </w:rPr>
        <w:t>感染および炎症</w:t>
      </w:r>
      <w:r w:rsidR="00D44640">
        <w:rPr>
          <w:rFonts w:hint="eastAsia"/>
          <w:sz w:val="22"/>
          <w:szCs w:val="22"/>
          <w:lang w:eastAsia="ja-JP"/>
        </w:rPr>
        <w:t>」</w:t>
      </w:r>
      <w:r w:rsidR="0064051F" w:rsidRPr="009A466D">
        <w:rPr>
          <w:rFonts w:hint="eastAsia"/>
          <w:sz w:val="22"/>
          <w:szCs w:val="22"/>
          <w:lang w:eastAsia="ja-JP"/>
        </w:rPr>
        <w:t>ならびにその他の</w:t>
      </w:r>
      <w:r>
        <w:rPr>
          <w:rFonts w:hint="eastAsia"/>
          <w:sz w:val="22"/>
          <w:szCs w:val="22"/>
          <w:lang w:eastAsia="ja-JP"/>
        </w:rPr>
        <w:t>「</w:t>
      </w:r>
      <w:r w:rsidR="0064051F" w:rsidRPr="009A466D">
        <w:rPr>
          <w:rFonts w:hint="eastAsia"/>
          <w:sz w:val="22"/>
          <w:szCs w:val="22"/>
          <w:lang w:eastAsia="ja-JP"/>
        </w:rPr>
        <w:t>障害</w:t>
      </w:r>
      <w:r w:rsidR="00D44640">
        <w:rPr>
          <w:rFonts w:hint="eastAsia"/>
          <w:sz w:val="22"/>
          <w:szCs w:val="22"/>
          <w:lang w:eastAsia="ja-JP"/>
        </w:rPr>
        <w:t>」</w:t>
      </w:r>
      <w:r w:rsidR="0064051F" w:rsidRPr="009A466D">
        <w:rPr>
          <w:rFonts w:hint="eastAsia"/>
          <w:sz w:val="22"/>
          <w:szCs w:val="22"/>
          <w:lang w:eastAsia="ja-JP"/>
        </w:rPr>
        <w:t>のカテゴリーに細分されている。部位が特定されている場合、</w:t>
      </w:r>
      <w:r>
        <w:rPr>
          <w:rFonts w:hint="eastAsia"/>
          <w:sz w:val="22"/>
          <w:szCs w:val="22"/>
          <w:lang w:eastAsia="ja-JP"/>
        </w:rPr>
        <w:t>「</w:t>
      </w:r>
      <w:r w:rsidR="0064051F" w:rsidRPr="009A466D">
        <w:rPr>
          <w:rFonts w:hint="eastAsia"/>
          <w:sz w:val="22"/>
          <w:szCs w:val="22"/>
          <w:lang w:eastAsia="ja-JP"/>
        </w:rPr>
        <w:t>新生物</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先天性障害</w:t>
      </w:r>
      <w:r w:rsidR="00D44640">
        <w:rPr>
          <w:rFonts w:hint="eastAsia"/>
          <w:sz w:val="22"/>
          <w:szCs w:val="22"/>
          <w:lang w:eastAsia="ja-JP"/>
        </w:rPr>
        <w:t>」</w:t>
      </w:r>
      <w:r w:rsidR="0064051F" w:rsidRPr="009A466D">
        <w:rPr>
          <w:rFonts w:hint="eastAsia"/>
          <w:sz w:val="22"/>
          <w:szCs w:val="22"/>
          <w:lang w:eastAsia="ja-JP"/>
        </w:rPr>
        <w:t>の用語は、適切な解剖学的部位を示す</w:t>
      </w:r>
      <w:r w:rsidR="0064051F" w:rsidRPr="009A466D">
        <w:rPr>
          <w:sz w:val="22"/>
          <w:szCs w:val="22"/>
          <w:lang w:eastAsia="ja-JP"/>
        </w:rPr>
        <w:t>HLGT</w:t>
      </w:r>
      <w:r w:rsidR="0064051F" w:rsidRPr="009A466D">
        <w:rPr>
          <w:rFonts w:hint="eastAsia"/>
          <w:sz w:val="22"/>
          <w:szCs w:val="22"/>
          <w:lang w:eastAsia="ja-JP"/>
        </w:rPr>
        <w:t>の下にある</w:t>
      </w:r>
      <w:r w:rsidR="0064051F" w:rsidRPr="009A466D">
        <w:rPr>
          <w:sz w:val="22"/>
          <w:szCs w:val="22"/>
          <w:lang w:eastAsia="ja-JP"/>
        </w:rPr>
        <w:t>HLT</w:t>
      </w:r>
      <w:r w:rsidR="0064051F" w:rsidRPr="009A466D">
        <w:rPr>
          <w:rFonts w:hint="eastAsia"/>
          <w:sz w:val="22"/>
          <w:szCs w:val="22"/>
          <w:lang w:eastAsia="ja-JP"/>
        </w:rPr>
        <w:t>レベルに集められている</w:t>
      </w:r>
      <w:r w:rsidR="0084220D" w:rsidRPr="009A466D">
        <w:rPr>
          <w:rFonts w:hint="eastAsia"/>
          <w:sz w:val="22"/>
          <w:szCs w:val="22"/>
          <w:lang w:eastAsia="ja-JP"/>
        </w:rPr>
        <w:t>（例：</w:t>
      </w:r>
      <w:r>
        <w:rPr>
          <w:sz w:val="22"/>
          <w:szCs w:val="22"/>
          <w:lang w:eastAsia="ja-JP"/>
        </w:rPr>
        <w:t>「</w:t>
      </w:r>
      <w:r w:rsidR="0084220D" w:rsidRPr="009A466D">
        <w:rPr>
          <w:b/>
          <w:sz w:val="22"/>
          <w:szCs w:val="22"/>
          <w:lang w:eastAsia="ja-JP"/>
        </w:rPr>
        <w:t>HLGT</w:t>
      </w:r>
      <w:r w:rsidR="006F1B90">
        <w:rPr>
          <w:b/>
          <w:sz w:val="22"/>
          <w:szCs w:val="22"/>
          <w:lang w:eastAsia="ja-JP"/>
        </w:rPr>
        <w:t xml:space="preserve">; </w:t>
      </w:r>
      <w:r w:rsidR="0084220D" w:rsidRPr="009A466D">
        <w:rPr>
          <w:rFonts w:hint="eastAsia"/>
          <w:b/>
          <w:i/>
          <w:sz w:val="22"/>
          <w:szCs w:val="22"/>
          <w:lang w:eastAsia="ja-JP"/>
        </w:rPr>
        <w:t>腎</w:t>
      </w:r>
      <w:r w:rsidR="00E15E07" w:rsidRPr="00E15E07">
        <w:rPr>
          <w:rFonts w:hint="eastAsia"/>
          <w:b/>
          <w:i/>
          <w:sz w:val="22"/>
          <w:szCs w:val="22"/>
          <w:lang w:eastAsia="ja-JP"/>
        </w:rPr>
        <w:t>障害（腎症を除く）</w:t>
      </w:r>
      <w:r w:rsidR="00E15E07" w:rsidRPr="00E15E07">
        <w:rPr>
          <w:rFonts w:hint="eastAsia"/>
          <w:b/>
          <w:i/>
          <w:sz w:val="22"/>
          <w:szCs w:val="22"/>
          <w:lang w:eastAsia="ja-JP"/>
        </w:rPr>
        <w:t xml:space="preserve"> </w:t>
      </w:r>
      <w:r w:rsidR="00E15E07" w:rsidRPr="007F4783">
        <w:rPr>
          <w:i/>
          <w:sz w:val="22"/>
          <w:szCs w:val="22"/>
          <w:lang w:eastAsia="ja-JP"/>
        </w:rPr>
        <w:t>(Renal disorders (excl nephropathies))</w:t>
      </w:r>
      <w:r w:rsidR="00D44640">
        <w:rPr>
          <w:rFonts w:hint="eastAsia"/>
          <w:sz w:val="22"/>
          <w:szCs w:val="22"/>
          <w:lang w:eastAsia="ja-JP"/>
        </w:rPr>
        <w:t>」</w:t>
      </w:r>
      <w:r w:rsidR="0084220D"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E15E07" w:rsidRPr="00E15E07">
        <w:rPr>
          <w:rFonts w:hint="eastAsia"/>
          <w:b/>
          <w:i/>
          <w:sz w:val="22"/>
          <w:szCs w:val="22"/>
          <w:lang w:eastAsia="ja-JP"/>
        </w:rPr>
        <w:t>臓新生物</w:t>
      </w:r>
      <w:r w:rsidR="00E15E07" w:rsidRPr="00E15E07">
        <w:rPr>
          <w:rFonts w:hint="eastAsia"/>
          <w:b/>
          <w:i/>
          <w:sz w:val="22"/>
          <w:szCs w:val="22"/>
          <w:lang w:eastAsia="ja-JP"/>
        </w:rPr>
        <w:t xml:space="preserve"> </w:t>
      </w:r>
      <w:r w:rsidR="00E15E07" w:rsidRPr="007F4783">
        <w:rPr>
          <w:i/>
          <w:sz w:val="22"/>
          <w:szCs w:val="22"/>
          <w:lang w:eastAsia="ja-JP"/>
        </w:rPr>
        <w:t>(Renal neoplasms)</w:t>
      </w:r>
      <w:r w:rsidR="00D44640">
        <w:rPr>
          <w:rFonts w:hint="eastAsia"/>
          <w:sz w:val="22"/>
          <w:szCs w:val="22"/>
          <w:lang w:eastAsia="ja-JP"/>
        </w:rPr>
        <w:t>」</w:t>
      </w:r>
      <w:r w:rsidR="0064051F" w:rsidRPr="009A466D">
        <w:rPr>
          <w:rFonts w:hint="eastAsia"/>
          <w:sz w:val="22"/>
          <w:szCs w:val="22"/>
          <w:lang w:eastAsia="ja-JP"/>
        </w:rPr>
        <w:t>、</w:t>
      </w:r>
      <w:r>
        <w:rPr>
          <w:sz w:val="22"/>
          <w:szCs w:val="22"/>
          <w:lang w:eastAsia="ja-JP"/>
        </w:rPr>
        <w:t>「</w:t>
      </w:r>
      <w:r w:rsidR="006F3FC9" w:rsidRPr="009A466D">
        <w:rPr>
          <w:b/>
          <w:sz w:val="22"/>
          <w:szCs w:val="22"/>
          <w:lang w:eastAsia="ja-JP"/>
        </w:rPr>
        <w:t>HLGT</w:t>
      </w:r>
      <w:r w:rsidR="006F1B90">
        <w:rPr>
          <w:b/>
          <w:sz w:val="22"/>
          <w:szCs w:val="22"/>
          <w:lang w:eastAsia="ja-JP"/>
        </w:rPr>
        <w:t xml:space="preserve">; </w:t>
      </w:r>
      <w:r w:rsidR="006F3FC9"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6F3FC9"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先</w:t>
      </w:r>
      <w:r w:rsidR="00E15E07" w:rsidRPr="00E15E07">
        <w:rPr>
          <w:rFonts w:hint="eastAsia"/>
          <w:b/>
          <w:i/>
          <w:sz w:val="22"/>
          <w:szCs w:val="22"/>
          <w:lang w:eastAsia="ja-JP"/>
        </w:rPr>
        <w:t>天性尿管障害</w:t>
      </w:r>
      <w:r w:rsidR="00E15E07" w:rsidRPr="00E15E07">
        <w:rPr>
          <w:rFonts w:hint="eastAsia"/>
          <w:b/>
          <w:i/>
          <w:sz w:val="22"/>
          <w:szCs w:val="22"/>
          <w:lang w:eastAsia="ja-JP"/>
        </w:rPr>
        <w:t xml:space="preserve"> </w:t>
      </w:r>
      <w:r w:rsidR="00E15E07" w:rsidRPr="007F4783">
        <w:rPr>
          <w:i/>
          <w:sz w:val="22"/>
          <w:szCs w:val="22"/>
          <w:lang w:eastAsia="ja-JP"/>
        </w:rPr>
        <w:t>(Ureteric disorders congenital)</w:t>
      </w:r>
      <w:r w:rsidR="00D44640">
        <w:rPr>
          <w:rFonts w:hint="eastAsia"/>
          <w:sz w:val="22"/>
          <w:szCs w:val="22"/>
          <w:lang w:eastAsia="ja-JP"/>
        </w:rPr>
        <w:t>」</w:t>
      </w:r>
      <w:r w:rsidR="006F3FC9" w:rsidRPr="009A466D">
        <w:rPr>
          <w:rFonts w:hint="eastAsia"/>
          <w:sz w:val="22"/>
          <w:szCs w:val="22"/>
          <w:lang w:eastAsia="ja-JP"/>
        </w:rPr>
        <w:t>）</w:t>
      </w:r>
      <w:r w:rsidR="0064051F" w:rsidRPr="009A466D">
        <w:rPr>
          <w:rFonts w:hint="eastAsia"/>
          <w:sz w:val="22"/>
          <w:szCs w:val="22"/>
          <w:lang w:eastAsia="ja-JP"/>
        </w:rPr>
        <w:t>。</w:t>
      </w:r>
    </w:p>
    <w:p w14:paraId="1754E9E7" w14:textId="41A9FEF6"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における徴候と症状は、</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w:t>
      </w:r>
      <w:r w:rsidR="00E15E07" w:rsidRPr="00E15E07">
        <w:rPr>
          <w:rFonts w:hint="eastAsia"/>
          <w:b/>
          <w:i/>
          <w:sz w:val="22"/>
          <w:szCs w:val="22"/>
          <w:lang w:eastAsia="ja-JP"/>
        </w:rPr>
        <w:t xml:space="preserve"> </w:t>
      </w:r>
      <w:r w:rsidR="00E15E07" w:rsidRPr="007F4783">
        <w:rPr>
          <w:i/>
          <w:sz w:val="22"/>
          <w:szCs w:val="22"/>
          <w:lang w:eastAsia="ja-JP"/>
        </w:rPr>
        <w:t>(Urinary tract signs and symptoms)</w:t>
      </w:r>
      <w:r w:rsidR="00D44640">
        <w:rPr>
          <w:rFonts w:hint="eastAsia"/>
          <w:sz w:val="22"/>
          <w:szCs w:val="22"/>
          <w:lang w:eastAsia="ja-JP"/>
        </w:rPr>
        <w:t>」</w:t>
      </w:r>
      <w:r w:rsidR="0064051F" w:rsidRPr="009A466D">
        <w:rPr>
          <w:rFonts w:hint="eastAsia"/>
          <w:sz w:val="22"/>
          <w:szCs w:val="22"/>
          <w:lang w:eastAsia="ja-JP"/>
        </w:rPr>
        <w:t>の下に集められており、</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胱および尿道症状</w:t>
      </w:r>
      <w:r w:rsidR="00E15E07" w:rsidRPr="00E15E07">
        <w:rPr>
          <w:rFonts w:hint="eastAsia"/>
          <w:b/>
          <w:i/>
          <w:sz w:val="22"/>
          <w:szCs w:val="22"/>
          <w:lang w:eastAsia="ja-JP"/>
        </w:rPr>
        <w:t xml:space="preserve"> </w:t>
      </w:r>
      <w:r w:rsidR="00E15E07" w:rsidRPr="007F4783">
        <w:rPr>
          <w:i/>
          <w:sz w:val="22"/>
          <w:szCs w:val="22"/>
          <w:lang w:eastAsia="ja-JP"/>
        </w:rPr>
        <w:t>(Bladder and urethral symptoms)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路系徴候および症状ＮＥＣ</w:t>
      </w:r>
      <w:r w:rsidR="00E15E07" w:rsidRPr="00E15E07">
        <w:rPr>
          <w:rFonts w:hint="eastAsia"/>
          <w:b/>
          <w:i/>
          <w:sz w:val="22"/>
          <w:szCs w:val="22"/>
          <w:lang w:eastAsia="ja-JP"/>
        </w:rPr>
        <w:t xml:space="preserve"> </w:t>
      </w:r>
      <w:r w:rsidR="00E15E07" w:rsidRPr="007F4783">
        <w:rPr>
          <w:i/>
          <w:sz w:val="22"/>
          <w:szCs w:val="22"/>
          <w:lang w:eastAsia="ja-JP"/>
        </w:rPr>
        <w:t>(Urinary tract signs and symptoms NEC)</w:t>
      </w:r>
      <w:r w:rsidR="00D44640">
        <w:rPr>
          <w:rFonts w:hint="eastAsia"/>
          <w:sz w:val="22"/>
          <w:szCs w:val="22"/>
          <w:lang w:eastAsia="ja-JP"/>
        </w:rPr>
        <w:t>」</w:t>
      </w:r>
      <w:r w:rsidR="0064051F" w:rsidRPr="009A466D">
        <w:rPr>
          <w:rFonts w:hint="eastAsia"/>
          <w:sz w:val="22"/>
          <w:szCs w:val="22"/>
          <w:lang w:eastAsia="ja-JP"/>
        </w:rPr>
        <w:t>の</w:t>
      </w:r>
      <w:r w:rsidR="005F5F6F" w:rsidRPr="009A466D">
        <w:rPr>
          <w:sz w:val="22"/>
          <w:szCs w:val="22"/>
          <w:lang w:eastAsia="ja-JP"/>
        </w:rPr>
        <w:t>三つ</w:t>
      </w:r>
      <w:r w:rsidR="0064051F" w:rsidRPr="009A466D">
        <w:rPr>
          <w:rFonts w:hint="eastAsia"/>
          <w:sz w:val="22"/>
          <w:szCs w:val="22"/>
          <w:lang w:eastAsia="ja-JP"/>
        </w:rPr>
        <w:t>の</w:t>
      </w:r>
      <w:r w:rsidR="0064051F" w:rsidRPr="009A466D">
        <w:rPr>
          <w:sz w:val="22"/>
          <w:szCs w:val="22"/>
          <w:lang w:eastAsia="ja-JP"/>
        </w:rPr>
        <w:t>HLT</w:t>
      </w:r>
      <w:r w:rsidR="0064051F" w:rsidRPr="009A466D">
        <w:rPr>
          <w:rFonts w:hint="eastAsia"/>
          <w:sz w:val="22"/>
          <w:szCs w:val="22"/>
          <w:lang w:eastAsia="ja-JP"/>
        </w:rPr>
        <w:t>に分かれている。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5D216E69" w14:textId="71B025E4" w:rsidR="00705D39" w:rsidRPr="001D6B9C" w:rsidRDefault="00D03224" w:rsidP="00E41AA8">
      <w:pPr>
        <w:spacing w:beforeLines="50" w:before="120"/>
        <w:ind w:left="3"/>
        <w:rPr>
          <w:sz w:val="22"/>
          <w:szCs w:val="22"/>
          <w:lang w:eastAsia="ja-JP"/>
        </w:rPr>
      </w:pPr>
      <w:r w:rsidRPr="001D6B9C">
        <w:rPr>
          <w:rFonts w:hint="eastAsia"/>
          <w:sz w:val="22"/>
          <w:szCs w:val="22"/>
          <w:lang w:eastAsia="ja-JP"/>
        </w:rPr>
        <w:t>「</w:t>
      </w:r>
      <w:r w:rsidR="0064051F" w:rsidRPr="001D6B9C">
        <w:rPr>
          <w:b/>
          <w:sz w:val="22"/>
          <w:szCs w:val="22"/>
          <w:lang w:eastAsia="ja-JP"/>
        </w:rPr>
        <w:t>HLT</w:t>
      </w:r>
      <w:r w:rsidR="006F1B90">
        <w:rPr>
          <w:b/>
          <w:sz w:val="22"/>
          <w:szCs w:val="22"/>
          <w:lang w:eastAsia="ja-JP"/>
        </w:rPr>
        <w:t xml:space="preserve">; </w:t>
      </w:r>
      <w:r w:rsidR="0064051F" w:rsidRPr="001D6B9C">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sidRPr="001D6B9C">
        <w:rPr>
          <w:rFonts w:hint="eastAsia"/>
          <w:sz w:val="22"/>
          <w:szCs w:val="22"/>
          <w:lang w:eastAsia="ja-JP"/>
        </w:rPr>
        <w:t>」</w:t>
      </w:r>
      <w:r w:rsidR="0064051F" w:rsidRPr="001D6B9C">
        <w:rPr>
          <w:rFonts w:hint="eastAsia"/>
          <w:sz w:val="22"/>
          <w:szCs w:val="22"/>
          <w:lang w:eastAsia="ja-JP"/>
        </w:rPr>
        <w:t>の下には殆どの“</w:t>
      </w:r>
      <w:r w:rsidR="0064051F" w:rsidRPr="001D6B9C">
        <w:rPr>
          <w:rFonts w:hint="eastAsia"/>
          <w:b/>
          <w:sz w:val="22"/>
          <w:szCs w:val="22"/>
          <w:lang w:eastAsia="ja-JP"/>
        </w:rPr>
        <w:t>～</w:t>
      </w:r>
      <w:r w:rsidR="0064051F" w:rsidRPr="001D6B9C">
        <w:rPr>
          <w:b/>
          <w:sz w:val="22"/>
          <w:szCs w:val="22"/>
          <w:lang w:eastAsia="ja-JP"/>
        </w:rPr>
        <w:t>uria</w:t>
      </w:r>
      <w:r w:rsidR="0064051F" w:rsidRPr="001D6B9C">
        <w:rPr>
          <w:sz w:val="22"/>
          <w:szCs w:val="22"/>
          <w:lang w:eastAsia="ja-JP"/>
        </w:rPr>
        <w:t xml:space="preserve"> </w:t>
      </w:r>
      <w:r w:rsidR="0064051F" w:rsidRPr="001D6B9C">
        <w:rPr>
          <w:rFonts w:hint="eastAsia"/>
          <w:sz w:val="22"/>
          <w:szCs w:val="22"/>
          <w:lang w:eastAsia="ja-JP"/>
        </w:rPr>
        <w:t>”が付いた用語が集められている。</w:t>
      </w:r>
      <w:r w:rsidR="0060023C" w:rsidRPr="001D6B9C">
        <w:rPr>
          <w:rFonts w:hint="eastAsia"/>
          <w:sz w:val="22"/>
          <w:szCs w:val="22"/>
          <w:lang w:eastAsia="ja-JP"/>
        </w:rPr>
        <w:t>これ</w:t>
      </w:r>
      <w:r w:rsidR="0064051F" w:rsidRPr="001D6B9C">
        <w:rPr>
          <w:rFonts w:hint="eastAsia"/>
          <w:sz w:val="22"/>
          <w:szCs w:val="22"/>
          <w:lang w:eastAsia="ja-JP"/>
        </w:rPr>
        <w:t>は</w:t>
      </w:r>
      <w:r w:rsidR="00EA20FE" w:rsidRPr="001D6B9C">
        <w:rPr>
          <w:rFonts w:hint="eastAsia"/>
          <w:sz w:val="22"/>
          <w:szCs w:val="22"/>
          <w:lang w:eastAsia="ja-JP"/>
        </w:rPr>
        <w:t>、種々の内因性および外因性の病因によって発現する</w:t>
      </w:r>
      <w:r w:rsidRPr="001D6B9C">
        <w:rPr>
          <w:rFonts w:hint="eastAsia"/>
          <w:sz w:val="22"/>
          <w:szCs w:val="22"/>
          <w:lang w:eastAsia="ja-JP"/>
        </w:rPr>
        <w:t>「</w:t>
      </w:r>
      <w:r w:rsidR="0064051F" w:rsidRPr="001D6B9C">
        <w:rPr>
          <w:b/>
          <w:sz w:val="22"/>
          <w:szCs w:val="22"/>
          <w:lang w:eastAsia="ja-JP"/>
        </w:rPr>
        <w:t>PT</w:t>
      </w:r>
      <w:r w:rsidR="006F1B90">
        <w:rPr>
          <w:b/>
          <w:sz w:val="22"/>
          <w:szCs w:val="22"/>
          <w:lang w:eastAsia="ja-JP"/>
        </w:rPr>
        <w:t xml:space="preserve">; </w:t>
      </w:r>
      <w:r w:rsidR="0064051F" w:rsidRPr="001D6B9C">
        <w:rPr>
          <w:rFonts w:hint="eastAsia"/>
          <w:b/>
          <w:i/>
          <w:sz w:val="22"/>
          <w:szCs w:val="22"/>
          <w:lang w:eastAsia="ja-JP"/>
        </w:rPr>
        <w:t>蛋白尿</w:t>
      </w:r>
      <w:r w:rsidR="0064051F" w:rsidRPr="001D6B9C">
        <w:rPr>
          <w:sz w:val="22"/>
          <w:szCs w:val="22"/>
          <w:lang w:eastAsia="ja-JP"/>
        </w:rPr>
        <w:t xml:space="preserve"> </w:t>
      </w:r>
      <w:r w:rsidR="0064051F" w:rsidRPr="0047639D">
        <w:rPr>
          <w:i/>
          <w:sz w:val="22"/>
          <w:szCs w:val="22"/>
          <w:lang w:eastAsia="ja-JP"/>
        </w:rPr>
        <w:t>(Proteinuria)</w:t>
      </w:r>
      <w:r w:rsidR="00D44640" w:rsidRPr="001D6B9C">
        <w:rPr>
          <w:rFonts w:hint="eastAsia"/>
          <w:sz w:val="22"/>
          <w:szCs w:val="22"/>
          <w:lang w:eastAsia="ja-JP"/>
        </w:rPr>
        <w:t>」</w:t>
      </w:r>
      <w:r w:rsidR="00EA20FE" w:rsidRPr="001D6B9C">
        <w:rPr>
          <w:rFonts w:hint="eastAsia"/>
          <w:sz w:val="22"/>
          <w:szCs w:val="22"/>
          <w:lang w:eastAsia="ja-JP"/>
        </w:rPr>
        <w:t>のような</w:t>
      </w:r>
      <w:r w:rsidR="0060023C" w:rsidRPr="001D6B9C">
        <w:rPr>
          <w:rFonts w:hint="eastAsia"/>
          <w:sz w:val="22"/>
          <w:szCs w:val="22"/>
          <w:lang w:eastAsia="ja-JP"/>
        </w:rPr>
        <w:t>尿異常の用語を</w:t>
      </w:r>
      <w:r w:rsidR="00EA20FE" w:rsidRPr="001D6B9C">
        <w:rPr>
          <w:rFonts w:hint="eastAsia"/>
          <w:sz w:val="22"/>
          <w:szCs w:val="22"/>
          <w:lang w:eastAsia="ja-JP"/>
        </w:rPr>
        <w:t>、病因に</w:t>
      </w:r>
      <w:r w:rsidR="0060023C" w:rsidRPr="001D6B9C">
        <w:rPr>
          <w:rFonts w:hint="eastAsia"/>
          <w:sz w:val="22"/>
          <w:szCs w:val="22"/>
          <w:lang w:eastAsia="ja-JP"/>
        </w:rPr>
        <w:t>よって分類</w:t>
      </w:r>
      <w:r w:rsidR="00B44B39" w:rsidRPr="001D6B9C">
        <w:rPr>
          <w:rFonts w:hint="eastAsia"/>
          <w:sz w:val="22"/>
          <w:szCs w:val="22"/>
          <w:lang w:eastAsia="ja-JP"/>
        </w:rPr>
        <w:t>した場合に</w:t>
      </w:r>
      <w:r w:rsidR="0060023C" w:rsidRPr="001D6B9C">
        <w:rPr>
          <w:rFonts w:hint="eastAsia"/>
          <w:sz w:val="22"/>
          <w:szCs w:val="22"/>
          <w:lang w:eastAsia="ja-JP"/>
        </w:rPr>
        <w:t>生</w:t>
      </w:r>
      <w:r w:rsidR="00B44B39" w:rsidRPr="001D6B9C">
        <w:rPr>
          <w:rFonts w:hint="eastAsia"/>
          <w:sz w:val="22"/>
          <w:szCs w:val="22"/>
          <w:lang w:eastAsia="ja-JP"/>
        </w:rPr>
        <w:t>じ</w:t>
      </w:r>
      <w:r w:rsidR="0060023C" w:rsidRPr="001D6B9C">
        <w:rPr>
          <w:rFonts w:hint="eastAsia"/>
          <w:sz w:val="22"/>
          <w:szCs w:val="22"/>
          <w:lang w:eastAsia="ja-JP"/>
        </w:rPr>
        <w:t>る混乱を回避するために</w:t>
      </w:r>
      <w:r w:rsidR="00B44B39" w:rsidRPr="001D6B9C">
        <w:rPr>
          <w:rFonts w:hint="eastAsia"/>
          <w:sz w:val="22"/>
          <w:szCs w:val="22"/>
          <w:lang w:eastAsia="ja-JP"/>
        </w:rPr>
        <w:t>決定されたものである。これに対応する</w:t>
      </w:r>
      <w:r w:rsidR="00C71319" w:rsidRPr="001D6B9C">
        <w:rPr>
          <w:rFonts w:hint="eastAsia"/>
          <w:sz w:val="22"/>
          <w:szCs w:val="22"/>
          <w:lang w:eastAsia="ja-JP"/>
        </w:rPr>
        <w:t>“</w:t>
      </w:r>
      <w:r w:rsidR="00C71319" w:rsidRPr="001D6B9C">
        <w:rPr>
          <w:rFonts w:hint="eastAsia"/>
          <w:b/>
          <w:sz w:val="22"/>
          <w:szCs w:val="22"/>
          <w:lang w:eastAsia="ja-JP"/>
        </w:rPr>
        <w:t>～（</w:t>
      </w:r>
      <w:r w:rsidR="00C71319" w:rsidRPr="001D6B9C">
        <w:rPr>
          <w:b/>
          <w:sz w:val="22"/>
          <w:szCs w:val="22"/>
          <w:lang w:eastAsia="ja-JP"/>
        </w:rPr>
        <w:t>in</w:t>
      </w:r>
      <w:r w:rsidR="00C71319" w:rsidRPr="001D6B9C">
        <w:rPr>
          <w:rFonts w:hint="eastAsia"/>
          <w:b/>
          <w:sz w:val="22"/>
          <w:szCs w:val="22"/>
          <w:lang w:eastAsia="ja-JP"/>
        </w:rPr>
        <w:t>）</w:t>
      </w:r>
      <w:r w:rsidR="00C71319" w:rsidRPr="001D6B9C">
        <w:rPr>
          <w:b/>
          <w:sz w:val="22"/>
          <w:szCs w:val="22"/>
          <w:lang w:eastAsia="ja-JP"/>
        </w:rPr>
        <w:t xml:space="preserve">urine </w:t>
      </w:r>
      <w:r w:rsidR="00C71319" w:rsidRPr="001D6B9C">
        <w:rPr>
          <w:rFonts w:hint="eastAsia"/>
          <w:sz w:val="22"/>
          <w:szCs w:val="22"/>
          <w:lang w:eastAsia="ja-JP"/>
        </w:rPr>
        <w:t>”の</w:t>
      </w:r>
      <w:r w:rsidR="0064051F" w:rsidRPr="001D6B9C">
        <w:rPr>
          <w:rFonts w:hint="eastAsia"/>
          <w:sz w:val="22"/>
          <w:szCs w:val="22"/>
          <w:lang w:eastAsia="ja-JP"/>
        </w:rPr>
        <w:t>用語</w:t>
      </w:r>
      <w:r w:rsidR="00B44B39" w:rsidRPr="001D6B9C">
        <w:rPr>
          <w:rFonts w:hint="eastAsia"/>
          <w:sz w:val="22"/>
          <w:szCs w:val="22"/>
          <w:lang w:eastAsia="ja-JP"/>
        </w:rPr>
        <w:t>（例：</w:t>
      </w:r>
      <w:r w:rsidRPr="001D6B9C">
        <w:rPr>
          <w:rFonts w:hint="eastAsia"/>
          <w:sz w:val="22"/>
          <w:szCs w:val="22"/>
          <w:lang w:eastAsia="ja-JP"/>
        </w:rPr>
        <w:t>「</w:t>
      </w:r>
      <w:r w:rsidR="00B44B39" w:rsidRPr="001D6B9C">
        <w:rPr>
          <w:b/>
          <w:sz w:val="22"/>
          <w:szCs w:val="22"/>
          <w:lang w:eastAsia="ja-JP"/>
        </w:rPr>
        <w:t>PT</w:t>
      </w:r>
      <w:r w:rsidR="006F1B90">
        <w:rPr>
          <w:b/>
          <w:sz w:val="22"/>
          <w:szCs w:val="22"/>
          <w:lang w:eastAsia="ja-JP"/>
        </w:rPr>
        <w:t xml:space="preserve">; </w:t>
      </w:r>
      <w:r w:rsidR="00C15C08" w:rsidRPr="001D6B9C">
        <w:rPr>
          <w:rFonts w:hint="eastAsia"/>
          <w:b/>
          <w:i/>
          <w:sz w:val="22"/>
          <w:szCs w:val="22"/>
          <w:lang w:eastAsia="ja-JP"/>
        </w:rPr>
        <w:t>尿中蛋白陽性</w:t>
      </w:r>
      <w:r w:rsidR="004A7A3D" w:rsidRPr="004A7A3D">
        <w:rPr>
          <w:rFonts w:hint="eastAsia"/>
          <w:sz w:val="22"/>
          <w:szCs w:val="22"/>
          <w:lang w:eastAsia="ja-JP"/>
        </w:rPr>
        <w:t xml:space="preserve"> </w:t>
      </w:r>
      <w:r w:rsidR="004A7A3D" w:rsidRPr="0047639D">
        <w:rPr>
          <w:rFonts w:hint="eastAsia"/>
          <w:i/>
          <w:sz w:val="22"/>
          <w:szCs w:val="22"/>
          <w:lang w:eastAsia="ja-JP"/>
        </w:rPr>
        <w:t>(</w:t>
      </w:r>
      <w:r w:rsidR="00B44B39" w:rsidRPr="0047639D">
        <w:rPr>
          <w:bCs/>
          <w:i/>
          <w:iCs/>
          <w:sz w:val="22"/>
          <w:szCs w:val="22"/>
          <w:lang w:eastAsia="ja-JP"/>
        </w:rPr>
        <w:t>Protein urine present</w:t>
      </w:r>
      <w:r w:rsidR="004A7A3D" w:rsidRPr="0047639D">
        <w:rPr>
          <w:bCs/>
          <w:i/>
          <w:iCs/>
          <w:sz w:val="22"/>
          <w:szCs w:val="22"/>
          <w:lang w:eastAsia="ja-JP"/>
        </w:rPr>
        <w:t>)</w:t>
      </w:r>
      <w:r w:rsidR="00D44640" w:rsidRPr="001D6B9C">
        <w:rPr>
          <w:rFonts w:hint="eastAsia"/>
          <w:sz w:val="22"/>
          <w:szCs w:val="22"/>
          <w:lang w:eastAsia="ja-JP"/>
        </w:rPr>
        <w:t>」</w:t>
      </w:r>
      <w:r w:rsidR="00B44B39" w:rsidRPr="001D6B9C">
        <w:rPr>
          <w:rFonts w:hint="eastAsia"/>
          <w:sz w:val="22"/>
          <w:szCs w:val="22"/>
          <w:lang w:eastAsia="ja-JP"/>
        </w:rPr>
        <w:t>）</w:t>
      </w:r>
      <w:r w:rsidR="0064051F" w:rsidRPr="001D6B9C">
        <w:rPr>
          <w:rFonts w:hint="eastAsia"/>
          <w:sz w:val="22"/>
          <w:szCs w:val="22"/>
          <w:lang w:eastAsia="ja-JP"/>
        </w:rPr>
        <w:t>は</w:t>
      </w:r>
      <w:r w:rsidR="00B44B39" w:rsidRPr="001D6B9C">
        <w:rPr>
          <w:rFonts w:hint="eastAsia"/>
          <w:sz w:val="22"/>
          <w:szCs w:val="22"/>
          <w:lang w:eastAsia="ja-JP"/>
        </w:rPr>
        <w:t>、</w:t>
      </w:r>
      <w:r w:rsidRPr="001D6B9C">
        <w:rPr>
          <w:rFonts w:hint="eastAsia"/>
          <w:sz w:val="22"/>
          <w:szCs w:val="22"/>
          <w:lang w:eastAsia="ja-JP"/>
        </w:rPr>
        <w:t>「</w:t>
      </w:r>
      <w:r w:rsidR="0064051F" w:rsidRPr="001D6B9C">
        <w:rPr>
          <w:b/>
          <w:sz w:val="22"/>
          <w:szCs w:val="22"/>
          <w:lang w:eastAsia="ja-JP"/>
        </w:rPr>
        <w:t>SOC</w:t>
      </w:r>
      <w:r w:rsidR="006F1B90">
        <w:rPr>
          <w:b/>
          <w:sz w:val="22"/>
          <w:szCs w:val="22"/>
          <w:lang w:eastAsia="ja-JP"/>
        </w:rPr>
        <w:t xml:space="preserve">; </w:t>
      </w:r>
      <w:r w:rsidR="0064051F" w:rsidRPr="001D6B9C">
        <w:rPr>
          <w:rFonts w:hint="eastAsia"/>
          <w:b/>
          <w:i/>
          <w:sz w:val="22"/>
          <w:szCs w:val="22"/>
          <w:lang w:eastAsia="ja-JP"/>
        </w:rPr>
        <w:t>臨床検査</w:t>
      </w:r>
      <w:r w:rsidR="00D44640" w:rsidRPr="001D6B9C">
        <w:rPr>
          <w:rFonts w:hint="eastAsia"/>
          <w:sz w:val="22"/>
          <w:szCs w:val="22"/>
          <w:lang w:eastAsia="ja-JP"/>
        </w:rPr>
        <w:t>」</w:t>
      </w:r>
      <w:r w:rsidR="00C71319" w:rsidRPr="001D6B9C">
        <w:rPr>
          <w:rFonts w:hint="eastAsia"/>
          <w:sz w:val="22"/>
          <w:szCs w:val="22"/>
          <w:lang w:eastAsia="ja-JP"/>
        </w:rPr>
        <w:t>に配置されている</w:t>
      </w:r>
      <w:r w:rsidR="0064051F" w:rsidRPr="001D6B9C">
        <w:rPr>
          <w:rFonts w:hint="eastAsia"/>
          <w:sz w:val="22"/>
          <w:szCs w:val="22"/>
          <w:lang w:eastAsia="ja-JP"/>
        </w:rPr>
        <w:t>。</w:t>
      </w:r>
    </w:p>
    <w:p w14:paraId="12E00BF2" w14:textId="6CA8E056" w:rsidR="0064051F" w:rsidRPr="009A466D" w:rsidRDefault="0064051F" w:rsidP="00BC4D10">
      <w:pPr>
        <w:spacing w:beforeLines="50" w:before="120"/>
        <w:ind w:left="3"/>
        <w:rPr>
          <w:lang w:eastAsia="ja-JP"/>
        </w:rPr>
      </w:pPr>
      <w:r w:rsidRPr="001D6B9C">
        <w:rPr>
          <w:rFonts w:hint="eastAsia"/>
          <w:sz w:val="22"/>
          <w:szCs w:val="22"/>
          <w:lang w:eastAsia="ja-JP"/>
        </w:rPr>
        <w:t>心臓、肝、呼吸器、腎など主要な臓器では</w:t>
      </w:r>
      <w:r w:rsidRPr="001D6B9C">
        <w:rPr>
          <w:sz w:val="22"/>
          <w:szCs w:val="22"/>
          <w:lang w:eastAsia="ja-JP"/>
        </w:rPr>
        <w:t>”failure”</w:t>
      </w:r>
      <w:r w:rsidRPr="001D6B9C">
        <w:rPr>
          <w:rFonts w:hint="eastAsia"/>
          <w:sz w:val="22"/>
          <w:szCs w:val="22"/>
          <w:lang w:eastAsia="ja-JP"/>
        </w:rPr>
        <w:t>と</w:t>
      </w:r>
      <w:r w:rsidRPr="001D6B9C">
        <w:rPr>
          <w:sz w:val="22"/>
          <w:szCs w:val="22"/>
          <w:lang w:eastAsia="ja-JP"/>
        </w:rPr>
        <w:t>”insufficiency”</w:t>
      </w:r>
      <w:r w:rsidRPr="001D6B9C">
        <w:rPr>
          <w:rFonts w:hint="eastAsia"/>
          <w:sz w:val="22"/>
          <w:szCs w:val="22"/>
          <w:lang w:eastAsia="ja-JP"/>
        </w:rPr>
        <w:t>は同義として使われている。</w:t>
      </w:r>
      <w:r w:rsidR="00D03224" w:rsidRPr="001D6B9C">
        <w:rPr>
          <w:rFonts w:hint="eastAsia"/>
          <w:bCs/>
          <w:sz w:val="22"/>
          <w:szCs w:val="22"/>
          <w:lang w:eastAsia="ja-JP"/>
        </w:rPr>
        <w:t>「</w:t>
      </w:r>
      <w:r w:rsidRPr="001D6B9C">
        <w:rPr>
          <w:b/>
          <w:iCs/>
          <w:sz w:val="22"/>
          <w:szCs w:val="22"/>
          <w:lang w:eastAsia="ja-JP"/>
        </w:rPr>
        <w:t>SOC</w:t>
      </w:r>
      <w:r w:rsidR="006F1B90">
        <w:rPr>
          <w:b/>
          <w:iCs/>
          <w:sz w:val="22"/>
          <w:szCs w:val="22"/>
          <w:lang w:eastAsia="ja-JP"/>
        </w:rPr>
        <w:t xml:space="preserve">; </w:t>
      </w:r>
      <w:r w:rsidRPr="001D6B9C">
        <w:rPr>
          <w:rFonts w:hint="eastAsia"/>
          <w:b/>
          <w:i/>
          <w:iCs/>
          <w:sz w:val="22"/>
          <w:szCs w:val="22"/>
          <w:lang w:eastAsia="ja-JP"/>
        </w:rPr>
        <w:t>腎および尿路障害</w:t>
      </w:r>
      <w:r w:rsidR="00D44640" w:rsidRPr="001D6B9C">
        <w:rPr>
          <w:rFonts w:hint="eastAsia"/>
          <w:bCs/>
          <w:sz w:val="22"/>
          <w:szCs w:val="22"/>
          <w:lang w:eastAsia="ja-JP"/>
        </w:rPr>
        <w:t>」</w:t>
      </w:r>
      <w:r w:rsidRPr="001D6B9C">
        <w:rPr>
          <w:rFonts w:hint="eastAsia"/>
          <w:sz w:val="22"/>
          <w:szCs w:val="22"/>
          <w:lang w:eastAsia="ja-JP"/>
        </w:rPr>
        <w:t>では</w:t>
      </w:r>
      <w:r w:rsidR="00964479" w:rsidRPr="001D6B9C">
        <w:rPr>
          <w:sz w:val="22"/>
          <w:szCs w:val="22"/>
          <w:lang w:eastAsia="ja-JP"/>
        </w:rPr>
        <w:t xml:space="preserve"> ”</w:t>
      </w:r>
      <w:r w:rsidRPr="001D6B9C">
        <w:rPr>
          <w:sz w:val="22"/>
          <w:szCs w:val="22"/>
          <w:lang w:eastAsia="ja-JP"/>
        </w:rPr>
        <w:t>failure”</w:t>
      </w:r>
      <w:r w:rsidRPr="001D6B9C">
        <w:rPr>
          <w:rFonts w:hint="eastAsia"/>
          <w:sz w:val="22"/>
          <w:szCs w:val="22"/>
          <w:lang w:eastAsia="ja-JP"/>
        </w:rPr>
        <w:t>は</w:t>
      </w:r>
      <w:r w:rsidRPr="001D6B9C">
        <w:rPr>
          <w:sz w:val="22"/>
          <w:szCs w:val="22"/>
          <w:lang w:eastAsia="ja-JP"/>
        </w:rPr>
        <w:t>PT</w:t>
      </w:r>
      <w:r w:rsidRPr="001D6B9C">
        <w:rPr>
          <w:rFonts w:hint="eastAsia"/>
          <w:sz w:val="22"/>
          <w:szCs w:val="22"/>
          <w:lang w:eastAsia="ja-JP"/>
        </w:rPr>
        <w:t>とし、</w:t>
      </w:r>
      <w:r w:rsidRPr="001D6B9C">
        <w:rPr>
          <w:sz w:val="22"/>
          <w:szCs w:val="22"/>
          <w:lang w:eastAsia="ja-JP"/>
        </w:rPr>
        <w:t>“insufficiency”</w:t>
      </w:r>
      <w:r w:rsidRPr="001D6B9C">
        <w:rPr>
          <w:rFonts w:hint="eastAsia"/>
          <w:sz w:val="22"/>
          <w:szCs w:val="22"/>
          <w:lang w:eastAsia="ja-JP"/>
        </w:rPr>
        <w:t>は</w:t>
      </w:r>
      <w:r w:rsidRPr="001D6B9C">
        <w:rPr>
          <w:sz w:val="22"/>
          <w:szCs w:val="22"/>
          <w:lang w:eastAsia="ja-JP"/>
        </w:rPr>
        <w:t>LLT</w:t>
      </w:r>
      <w:r w:rsidRPr="001D6B9C">
        <w:rPr>
          <w:rFonts w:hint="eastAsia"/>
          <w:sz w:val="22"/>
          <w:szCs w:val="22"/>
          <w:lang w:eastAsia="ja-JP"/>
        </w:rPr>
        <w:t>とする（例：</w:t>
      </w:r>
      <w:r w:rsidR="00D03224" w:rsidRPr="001D6B9C">
        <w:rPr>
          <w:rFonts w:hint="eastAsia"/>
          <w:sz w:val="22"/>
          <w:szCs w:val="22"/>
          <w:lang w:eastAsia="ja-JP"/>
        </w:rPr>
        <w:t>「</w:t>
      </w:r>
      <w:r w:rsidRPr="001D6B9C">
        <w:rPr>
          <w:b/>
          <w:sz w:val="22"/>
          <w:szCs w:val="22"/>
          <w:lang w:eastAsia="ja-JP"/>
        </w:rPr>
        <w:t>PT</w:t>
      </w:r>
      <w:r w:rsidR="006F1B90">
        <w:rPr>
          <w:b/>
          <w:sz w:val="22"/>
          <w:szCs w:val="22"/>
          <w:lang w:eastAsia="ja-JP"/>
        </w:rPr>
        <w:t xml:space="preserve">; </w:t>
      </w:r>
      <w:r w:rsidRPr="001D6B9C">
        <w:rPr>
          <w:rFonts w:hint="eastAsia"/>
          <w:b/>
          <w:i/>
          <w:sz w:val="22"/>
          <w:szCs w:val="22"/>
          <w:lang w:eastAsia="ja-JP"/>
        </w:rPr>
        <w:t>腎不全</w:t>
      </w:r>
      <w:r w:rsidRPr="001D6B9C">
        <w:rPr>
          <w:sz w:val="22"/>
          <w:szCs w:val="22"/>
          <w:lang w:eastAsia="ja-JP"/>
        </w:rPr>
        <w:t xml:space="preserve"> </w:t>
      </w:r>
      <w:r w:rsidRPr="0047639D">
        <w:rPr>
          <w:i/>
          <w:sz w:val="22"/>
          <w:szCs w:val="22"/>
          <w:lang w:eastAsia="ja-JP"/>
        </w:rPr>
        <w:t>(Renal failure)</w:t>
      </w:r>
      <w:r w:rsidR="00D44640" w:rsidRPr="001D6B9C">
        <w:rPr>
          <w:rFonts w:hint="eastAsia"/>
          <w:sz w:val="22"/>
          <w:szCs w:val="22"/>
          <w:lang w:eastAsia="ja-JP"/>
        </w:rPr>
        <w:t>」</w:t>
      </w:r>
      <w:r w:rsidR="0049267C" w:rsidRPr="001D6B9C">
        <w:rPr>
          <w:rFonts w:hint="eastAsia"/>
          <w:sz w:val="22"/>
          <w:szCs w:val="22"/>
          <w:lang w:eastAsia="ja-JP"/>
        </w:rPr>
        <w:t>、</w:t>
      </w:r>
      <w:r w:rsidR="00D03224" w:rsidRPr="001D6B9C">
        <w:rPr>
          <w:rFonts w:hint="eastAsia"/>
          <w:sz w:val="22"/>
          <w:szCs w:val="22"/>
          <w:lang w:eastAsia="ja-JP"/>
        </w:rPr>
        <w:t>「</w:t>
      </w:r>
      <w:r w:rsidRPr="001D6B9C">
        <w:rPr>
          <w:b/>
          <w:sz w:val="22"/>
          <w:szCs w:val="22"/>
          <w:lang w:eastAsia="ja-JP"/>
        </w:rPr>
        <w:t>LLT</w:t>
      </w:r>
      <w:r w:rsidR="006F1B90">
        <w:rPr>
          <w:b/>
          <w:sz w:val="22"/>
          <w:szCs w:val="22"/>
          <w:lang w:eastAsia="ja-JP"/>
        </w:rPr>
        <w:t xml:space="preserve">; </w:t>
      </w:r>
      <w:r w:rsidRPr="001D6B9C">
        <w:rPr>
          <w:rFonts w:hint="eastAsia"/>
          <w:b/>
          <w:i/>
          <w:sz w:val="22"/>
          <w:szCs w:val="22"/>
          <w:lang w:eastAsia="ja-JP"/>
        </w:rPr>
        <w:t>腎機能不全</w:t>
      </w:r>
      <w:r w:rsidRPr="001D6B9C">
        <w:rPr>
          <w:sz w:val="22"/>
          <w:szCs w:val="22"/>
          <w:lang w:eastAsia="ja-JP"/>
        </w:rPr>
        <w:t xml:space="preserve"> </w:t>
      </w:r>
      <w:r w:rsidRPr="0047639D">
        <w:rPr>
          <w:i/>
          <w:sz w:val="22"/>
          <w:szCs w:val="22"/>
          <w:lang w:eastAsia="ja-JP"/>
        </w:rPr>
        <w:t>(Renal insufficiency)</w:t>
      </w:r>
      <w:r w:rsidR="00D44640" w:rsidRPr="001D6B9C">
        <w:rPr>
          <w:rFonts w:hint="eastAsia"/>
          <w:sz w:val="22"/>
          <w:szCs w:val="22"/>
          <w:lang w:eastAsia="ja-JP"/>
        </w:rPr>
        <w:t>」</w:t>
      </w:r>
      <w:r w:rsidRPr="001D6B9C">
        <w:rPr>
          <w:rFonts w:hint="eastAsia"/>
          <w:sz w:val="22"/>
          <w:szCs w:val="22"/>
          <w:lang w:eastAsia="ja-JP"/>
        </w:rPr>
        <w:t>）</w:t>
      </w:r>
      <w:r w:rsidR="0049267C" w:rsidRPr="001D6B9C">
        <w:rPr>
          <w:rFonts w:hint="eastAsia"/>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67" w:name="_Toc420230515"/>
      <w:bookmarkStart w:id="368" w:name="_Toc420232008"/>
      <w:bookmarkStart w:id="369" w:name="_Toc420292711"/>
      <w:bookmarkStart w:id="370" w:name="_Toc420293056"/>
      <w:bookmarkStart w:id="371" w:name="_Toc427562950"/>
      <w:bookmarkStart w:id="372" w:name="_Toc429210191"/>
      <w:bookmarkStart w:id="373" w:name="_Toc443386849"/>
      <w:bookmarkStart w:id="374" w:name="_Toc522281481"/>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367"/>
      <w:bookmarkEnd w:id="368"/>
      <w:bookmarkEnd w:id="369"/>
      <w:bookmarkEnd w:id="370"/>
      <w:bookmarkEnd w:id="371"/>
      <w:bookmarkEnd w:id="372"/>
      <w:r w:rsidR="00D44640">
        <w:rPr>
          <w:rFonts w:ascii="ＭＳ Ｐゴシック" w:eastAsia="ＭＳ Ｐゴシック" w:hAnsi="ＭＳ Ｐゴシック" w:hint="eastAsia"/>
          <w:i w:val="0"/>
          <w:sz w:val="24"/>
          <w:szCs w:val="24"/>
          <w:lang w:eastAsia="ja-JP"/>
        </w:rPr>
        <w:t>」</w:t>
      </w:r>
      <w:bookmarkEnd w:id="373"/>
      <w:bookmarkEnd w:id="374"/>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77777777" w:rsidR="00705D39" w:rsidRDefault="00DA74A4" w:rsidP="00E41AA8">
      <w:pPr>
        <w:spacing w:beforeLines="50" w:before="120" w:line="30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は、解剖学的</w:t>
      </w:r>
      <w:r w:rsidR="0064051F" w:rsidRPr="009A466D">
        <w:rPr>
          <w:rFonts w:hint="eastAsia"/>
          <w:sz w:val="22"/>
          <w:szCs w:val="22"/>
          <w:lang w:eastAsia="ja-JP"/>
        </w:rPr>
        <w:t>分類</w:t>
      </w:r>
      <w:r w:rsidR="0064051F" w:rsidRPr="009A466D">
        <w:rPr>
          <w:sz w:val="22"/>
          <w:szCs w:val="22"/>
          <w:lang w:eastAsia="ja-JP"/>
        </w:rPr>
        <w:t>および機能</w:t>
      </w:r>
      <w:r w:rsidR="00E332D1">
        <w:rPr>
          <w:rFonts w:hint="eastAsia"/>
          <w:sz w:val="22"/>
          <w:szCs w:val="22"/>
          <w:lang w:eastAsia="ja-JP"/>
        </w:rPr>
        <w:t>的</w:t>
      </w:r>
      <w:r w:rsidR="0064051F" w:rsidRPr="009A466D">
        <w:rPr>
          <w:rFonts w:hint="eastAsia"/>
          <w:sz w:val="22"/>
          <w:szCs w:val="22"/>
          <w:lang w:eastAsia="ja-JP"/>
        </w:rPr>
        <w:t>分類の</w:t>
      </w:r>
      <w:r w:rsidR="0064051F" w:rsidRPr="009A466D">
        <w:rPr>
          <w:rFonts w:hint="eastAsia"/>
          <w:sz w:val="22"/>
          <w:szCs w:val="22"/>
          <w:lang w:eastAsia="ja-JP"/>
        </w:rPr>
        <w:t>2</w:t>
      </w:r>
      <w:r w:rsidR="0064051F" w:rsidRPr="009A466D">
        <w:rPr>
          <w:rFonts w:hint="eastAsia"/>
          <w:sz w:val="22"/>
          <w:szCs w:val="22"/>
          <w:lang w:eastAsia="ja-JP"/>
        </w:rPr>
        <w:t>種の</w:t>
      </w:r>
      <w:r w:rsidR="0064051F" w:rsidRPr="009A466D">
        <w:rPr>
          <w:sz w:val="22"/>
          <w:szCs w:val="22"/>
          <w:lang w:eastAsia="ja-JP"/>
        </w:rPr>
        <w:t>分類法に拠っている。</w:t>
      </w:r>
    </w:p>
    <w:p w14:paraId="63745750" w14:textId="2E4DA50A"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解剖学的分類の</w:t>
      </w:r>
      <w:r w:rsidRPr="00B21EFD">
        <w:rPr>
          <w:sz w:val="22"/>
          <w:szCs w:val="22"/>
          <w:lang w:eastAsia="ja-JP"/>
        </w:rPr>
        <w:t>HLGT</w:t>
      </w:r>
      <w:r w:rsidRPr="00B21EFD">
        <w:rPr>
          <w:rFonts w:hint="eastAsia"/>
          <w:sz w:val="22"/>
          <w:szCs w:val="22"/>
          <w:lang w:eastAsia="ja-JP"/>
        </w:rPr>
        <w:t>、例えば</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房異常</w:t>
      </w:r>
      <w:r w:rsidR="00E15E07" w:rsidRPr="00E15E07">
        <w:rPr>
          <w:rFonts w:hint="eastAsia"/>
          <w:b/>
          <w:i/>
          <w:sz w:val="22"/>
          <w:szCs w:val="22"/>
          <w:lang w:eastAsia="ja-JP"/>
        </w:rPr>
        <w:t xml:space="preserve"> </w:t>
      </w:r>
      <w:r w:rsidR="00E15E07" w:rsidRPr="007F4783">
        <w:rPr>
          <w:i/>
          <w:sz w:val="22"/>
          <w:szCs w:val="22"/>
          <w:lang w:eastAsia="ja-JP"/>
        </w:rPr>
        <w:t>(Breast disorders)</w:t>
      </w:r>
      <w:r w:rsidR="00D44640" w:rsidRPr="00B21EFD">
        <w:rPr>
          <w:rFonts w:hint="eastAsia"/>
          <w:sz w:val="22"/>
          <w:szCs w:val="22"/>
          <w:lang w:eastAsia="ja-JP"/>
        </w:rPr>
        <w:t>」</w:t>
      </w:r>
      <w:r w:rsidRPr="00B21EFD">
        <w:rPr>
          <w:rFonts w:hint="eastAsia"/>
          <w:sz w:val="22"/>
          <w:szCs w:val="22"/>
          <w:lang w:eastAsia="ja-JP"/>
        </w:rPr>
        <w:t>や</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陰</w:t>
      </w:r>
      <w:r w:rsidR="00E15E07" w:rsidRPr="00E15E07">
        <w:rPr>
          <w:rFonts w:hint="eastAsia"/>
          <w:b/>
          <w:i/>
          <w:sz w:val="22"/>
          <w:szCs w:val="22"/>
          <w:lang w:eastAsia="ja-JP"/>
        </w:rPr>
        <w:t>嚢および陰茎障害（感染および炎症を除く）</w:t>
      </w:r>
      <w:r w:rsidR="00E15E07" w:rsidRPr="00E15E07">
        <w:rPr>
          <w:rFonts w:hint="eastAsia"/>
          <w:b/>
          <w:i/>
          <w:sz w:val="22"/>
          <w:szCs w:val="22"/>
          <w:lang w:eastAsia="ja-JP"/>
        </w:rPr>
        <w:t xml:space="preserve"> </w:t>
      </w:r>
      <w:r w:rsidR="00E15E07" w:rsidRPr="007F4783">
        <w:rPr>
          <w:i/>
          <w:sz w:val="22"/>
          <w:szCs w:val="22"/>
          <w:lang w:eastAsia="ja-JP"/>
        </w:rPr>
        <w:t>(Penile and scrotal disorders (excl infections and inflammations))</w:t>
      </w:r>
      <w:r w:rsidR="00D44640" w:rsidRPr="00B21EFD">
        <w:rPr>
          <w:rFonts w:hint="eastAsia"/>
          <w:sz w:val="22"/>
          <w:szCs w:val="22"/>
          <w:lang w:eastAsia="ja-JP"/>
        </w:rPr>
        <w:t>」</w:t>
      </w:r>
      <w:r w:rsidRPr="00B21EFD">
        <w:rPr>
          <w:rFonts w:hint="eastAsia"/>
          <w:sz w:val="22"/>
          <w:szCs w:val="22"/>
          <w:lang w:eastAsia="ja-JP"/>
        </w:rPr>
        <w:t>は</w:t>
      </w:r>
      <w:r w:rsidRPr="00B21EFD">
        <w:rPr>
          <w:sz w:val="22"/>
          <w:szCs w:val="22"/>
          <w:lang w:eastAsia="ja-JP"/>
        </w:rPr>
        <w:t>HLT</w:t>
      </w:r>
      <w:r w:rsidRPr="00B21EFD">
        <w:rPr>
          <w:rFonts w:hint="eastAsia"/>
          <w:sz w:val="22"/>
          <w:szCs w:val="22"/>
          <w:lang w:eastAsia="ja-JP"/>
        </w:rPr>
        <w:t>レベルで</w:t>
      </w:r>
      <w:r w:rsidR="004D2EBD" w:rsidRPr="00B21EFD">
        <w:rPr>
          <w:rFonts w:hint="eastAsia"/>
          <w:sz w:val="22"/>
          <w:szCs w:val="22"/>
          <w:lang w:eastAsia="ja-JP"/>
        </w:rPr>
        <w:t>は</w:t>
      </w:r>
      <w:r w:rsidRPr="00B21EFD">
        <w:rPr>
          <w:rFonts w:hint="eastAsia"/>
          <w:sz w:val="22"/>
          <w:szCs w:val="22"/>
          <w:lang w:eastAsia="ja-JP"/>
        </w:rPr>
        <w:t>、主として病態別に分類</w:t>
      </w:r>
      <w:r w:rsidR="004D2EBD" w:rsidRPr="00B21EFD">
        <w:rPr>
          <w:rFonts w:hint="eastAsia"/>
          <w:sz w:val="22"/>
          <w:szCs w:val="22"/>
          <w:lang w:eastAsia="ja-JP"/>
        </w:rPr>
        <w:t>され</w:t>
      </w:r>
      <w:r w:rsidRPr="00B21EFD">
        <w:rPr>
          <w:rFonts w:hint="eastAsia"/>
          <w:sz w:val="22"/>
          <w:szCs w:val="22"/>
          <w:lang w:eastAsia="ja-JP"/>
        </w:rPr>
        <w:t>ている（例：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良</w:t>
      </w:r>
      <w:r w:rsidR="00E15E07" w:rsidRPr="00E15E07">
        <w:rPr>
          <w:rFonts w:hint="eastAsia"/>
          <w:b/>
          <w:i/>
          <w:sz w:val="22"/>
          <w:szCs w:val="22"/>
          <w:lang w:eastAsia="ja-JP"/>
        </w:rPr>
        <w:t>性および悪性乳房新生物</w:t>
      </w:r>
      <w:r w:rsidR="00E15E07" w:rsidRPr="00E15E07">
        <w:rPr>
          <w:rFonts w:hint="eastAsia"/>
          <w:b/>
          <w:i/>
          <w:sz w:val="22"/>
          <w:szCs w:val="22"/>
          <w:lang w:eastAsia="ja-JP"/>
        </w:rPr>
        <w:t xml:space="preserve"> </w:t>
      </w:r>
      <w:r w:rsidR="00E15E07" w:rsidRPr="007F4783">
        <w:rPr>
          <w:i/>
          <w:sz w:val="22"/>
          <w:szCs w:val="22"/>
          <w:lang w:eastAsia="ja-JP"/>
        </w:rPr>
        <w:t>(Benign and malignant breast neoplasms)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汁分泌障害</w:t>
      </w:r>
      <w:r w:rsidR="00E15E07" w:rsidRPr="00E15E07">
        <w:rPr>
          <w:rFonts w:hint="eastAsia"/>
          <w:b/>
          <w:i/>
          <w:sz w:val="22"/>
          <w:szCs w:val="22"/>
          <w:lang w:eastAsia="ja-JP"/>
        </w:rPr>
        <w:t xml:space="preserve"> </w:t>
      </w:r>
      <w:r w:rsidR="00E15E07" w:rsidRPr="007F4783">
        <w:rPr>
          <w:i/>
          <w:sz w:val="22"/>
          <w:szCs w:val="22"/>
          <w:lang w:eastAsia="ja-JP"/>
        </w:rPr>
        <w:t>(Lactation disorders)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r w:rsidRPr="00B21EFD">
        <w:rPr>
          <w:rFonts w:hint="eastAsia"/>
          <w:sz w:val="22"/>
          <w:szCs w:val="22"/>
          <w:lang w:eastAsia="ja-JP"/>
        </w:rPr>
        <w:t>また、その解剖学的部位での徴候と症状も</w:t>
      </w:r>
      <w:r w:rsidRPr="00B21EFD">
        <w:rPr>
          <w:sz w:val="22"/>
          <w:szCs w:val="22"/>
          <w:lang w:eastAsia="ja-JP"/>
        </w:rPr>
        <w:t>HLT</w:t>
      </w:r>
      <w:r w:rsidRPr="00B21EFD">
        <w:rPr>
          <w:rFonts w:hint="eastAsia"/>
          <w:sz w:val="22"/>
          <w:szCs w:val="22"/>
          <w:lang w:eastAsia="ja-JP"/>
        </w:rPr>
        <w:t>として含まれることがある（例：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前</w:t>
      </w:r>
      <w:r w:rsidR="00E15E07" w:rsidRPr="00E15E07">
        <w:rPr>
          <w:rFonts w:hint="eastAsia"/>
          <w:b/>
          <w:i/>
          <w:sz w:val="22"/>
          <w:szCs w:val="22"/>
          <w:lang w:eastAsia="ja-JP"/>
        </w:rPr>
        <w:t>立腺徴候、症状および障害ＮＥＣ</w:t>
      </w:r>
      <w:r w:rsidR="00E15E07" w:rsidRPr="00E15E07">
        <w:rPr>
          <w:rFonts w:hint="eastAsia"/>
          <w:b/>
          <w:i/>
          <w:sz w:val="22"/>
          <w:szCs w:val="22"/>
          <w:lang w:eastAsia="ja-JP"/>
        </w:rPr>
        <w:t xml:space="preserve"> </w:t>
      </w:r>
      <w:r w:rsidR="00E15E07" w:rsidRPr="007F4783">
        <w:rPr>
          <w:i/>
          <w:sz w:val="22"/>
          <w:szCs w:val="22"/>
          <w:lang w:eastAsia="ja-JP"/>
        </w:rPr>
        <w:t>(Prostatic signs, symptoms and disorders NEC)</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房徴候および症状</w:t>
      </w:r>
      <w:r w:rsidR="00E15E07" w:rsidRPr="00E15E07">
        <w:rPr>
          <w:rFonts w:hint="eastAsia"/>
          <w:b/>
          <w:i/>
          <w:sz w:val="22"/>
          <w:szCs w:val="22"/>
          <w:lang w:eastAsia="ja-JP"/>
        </w:rPr>
        <w:t xml:space="preserve"> </w:t>
      </w:r>
      <w:r w:rsidR="00E15E07" w:rsidRPr="007F4783">
        <w:rPr>
          <w:i/>
          <w:sz w:val="22"/>
          <w:szCs w:val="22"/>
          <w:lang w:eastAsia="ja-JP"/>
        </w:rPr>
        <w:t>(Breast signs and symptoms)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p>
    <w:p w14:paraId="01467DBF" w14:textId="5D04E32B"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その他の</w:t>
      </w:r>
      <w:r w:rsidRPr="00B21EFD">
        <w:rPr>
          <w:sz w:val="22"/>
          <w:szCs w:val="22"/>
          <w:lang w:eastAsia="ja-JP"/>
        </w:rPr>
        <w:t>HLGT</w:t>
      </w:r>
      <w:r w:rsidR="00674ABA" w:rsidRPr="00B21EFD">
        <w:rPr>
          <w:rFonts w:hint="eastAsia"/>
          <w:sz w:val="22"/>
          <w:szCs w:val="22"/>
          <w:lang w:eastAsia="ja-JP"/>
        </w:rPr>
        <w:t>、例えば</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性</w:t>
      </w:r>
      <w:r w:rsidR="00E15E07" w:rsidRPr="00E15E07">
        <w:rPr>
          <w:rFonts w:hint="eastAsia"/>
          <w:b/>
          <w:i/>
          <w:sz w:val="22"/>
          <w:szCs w:val="22"/>
          <w:lang w:eastAsia="ja-JP"/>
        </w:rPr>
        <w:t>機能および生殖能障害</w:t>
      </w:r>
      <w:r w:rsidR="00E15E07" w:rsidRPr="00E15E07">
        <w:rPr>
          <w:rFonts w:hint="eastAsia"/>
          <w:b/>
          <w:i/>
          <w:sz w:val="22"/>
          <w:szCs w:val="22"/>
          <w:lang w:eastAsia="ja-JP"/>
        </w:rPr>
        <w:t xml:space="preserve"> </w:t>
      </w:r>
      <w:r w:rsidR="00E15E07" w:rsidRPr="007F4783">
        <w:rPr>
          <w:i/>
          <w:sz w:val="22"/>
          <w:szCs w:val="22"/>
          <w:lang w:eastAsia="ja-JP"/>
        </w:rPr>
        <w:t>(Sexual function and fertility disorders)</w:t>
      </w:r>
      <w:r w:rsidR="00D44640" w:rsidRPr="00B21EFD">
        <w:rPr>
          <w:rFonts w:hint="eastAsia"/>
          <w:sz w:val="22"/>
          <w:szCs w:val="22"/>
          <w:lang w:eastAsia="ja-JP"/>
        </w:rPr>
        <w:t>」</w:t>
      </w:r>
      <w:r w:rsidR="00674ABA" w:rsidRPr="00B21EFD">
        <w:rPr>
          <w:rFonts w:hint="eastAsia"/>
          <w:sz w:val="22"/>
          <w:szCs w:val="22"/>
          <w:lang w:eastAsia="ja-JP"/>
        </w:rPr>
        <w:t>、</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閉</w:t>
      </w:r>
      <w:r w:rsidR="00E15E07" w:rsidRPr="00E15E07">
        <w:rPr>
          <w:rFonts w:hint="eastAsia"/>
          <w:b/>
          <w:i/>
          <w:sz w:val="22"/>
          <w:szCs w:val="22"/>
          <w:lang w:eastAsia="ja-JP"/>
        </w:rPr>
        <w:t>経関連症状</w:t>
      </w:r>
      <w:r w:rsidR="00E15E07" w:rsidRPr="00E15E07">
        <w:rPr>
          <w:rFonts w:hint="eastAsia"/>
          <w:b/>
          <w:i/>
          <w:sz w:val="22"/>
          <w:szCs w:val="22"/>
          <w:lang w:eastAsia="ja-JP"/>
        </w:rPr>
        <w:t xml:space="preserve"> </w:t>
      </w:r>
      <w:r w:rsidR="00E15E07" w:rsidRPr="007F4783">
        <w:rPr>
          <w:i/>
          <w:sz w:val="22"/>
          <w:szCs w:val="22"/>
          <w:lang w:eastAsia="ja-JP"/>
        </w:rPr>
        <w:t>(Menopause related conditions)</w:t>
      </w:r>
      <w:r w:rsidR="00D44640" w:rsidRPr="00B21EFD">
        <w:rPr>
          <w:rFonts w:hint="eastAsia"/>
          <w:sz w:val="22"/>
          <w:szCs w:val="22"/>
          <w:lang w:eastAsia="ja-JP"/>
        </w:rPr>
        <w:t>」</w:t>
      </w:r>
      <w:r w:rsidRPr="00B21EFD">
        <w:rPr>
          <w:rFonts w:hint="eastAsia"/>
          <w:sz w:val="22"/>
          <w:szCs w:val="22"/>
          <w:lang w:eastAsia="ja-JP"/>
        </w:rPr>
        <w:t>は</w:t>
      </w:r>
      <w:r w:rsidR="00674ABA" w:rsidRPr="00B21EFD">
        <w:rPr>
          <w:rFonts w:hint="eastAsia"/>
          <w:sz w:val="22"/>
          <w:szCs w:val="22"/>
          <w:lang w:eastAsia="ja-JP"/>
        </w:rPr>
        <w:t>、</w:t>
      </w:r>
      <w:r w:rsidRPr="00B21EFD">
        <w:rPr>
          <w:rFonts w:hint="eastAsia"/>
          <w:sz w:val="22"/>
          <w:szCs w:val="22"/>
          <w:lang w:eastAsia="ja-JP"/>
        </w:rPr>
        <w:t>機能的障害を反映して</w:t>
      </w:r>
      <w:r w:rsidR="00EE1098" w:rsidRPr="00B21EFD">
        <w:rPr>
          <w:rFonts w:hint="eastAsia"/>
          <w:sz w:val="22"/>
          <w:szCs w:val="22"/>
          <w:lang w:eastAsia="ja-JP"/>
        </w:rPr>
        <w:t>いる。</w:t>
      </w:r>
      <w:r w:rsidRPr="00B21EFD">
        <w:rPr>
          <w:sz w:val="22"/>
          <w:szCs w:val="22"/>
          <w:lang w:eastAsia="ja-JP"/>
        </w:rPr>
        <w:t>HLT</w:t>
      </w:r>
      <w:r w:rsidRPr="00B21EFD">
        <w:rPr>
          <w:rFonts w:hint="eastAsia"/>
          <w:sz w:val="22"/>
          <w:szCs w:val="22"/>
          <w:lang w:eastAsia="ja-JP"/>
        </w:rPr>
        <w:t>は機能的障害を更に細分類している</w:t>
      </w:r>
      <w:r w:rsidR="00F9780F" w:rsidRPr="00B21EFD">
        <w:rPr>
          <w:rFonts w:hint="eastAsia"/>
          <w:sz w:val="22"/>
          <w:szCs w:val="22"/>
          <w:lang w:eastAsia="ja-JP"/>
        </w:rPr>
        <w:t>（</w:t>
      </w:r>
      <w:r w:rsidRPr="00B21EFD">
        <w:rPr>
          <w:rFonts w:hint="eastAsia"/>
          <w:sz w:val="22"/>
          <w:szCs w:val="22"/>
          <w:lang w:eastAsia="ja-JP"/>
        </w:rPr>
        <w:t>例</w:t>
      </w:r>
      <w:r w:rsidR="00F9780F"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勃</w:t>
      </w:r>
      <w:r w:rsidR="00E15E07" w:rsidRPr="00E15E07">
        <w:rPr>
          <w:rFonts w:hint="eastAsia"/>
          <w:b/>
          <w:i/>
          <w:sz w:val="22"/>
          <w:szCs w:val="22"/>
          <w:lang w:eastAsia="ja-JP"/>
        </w:rPr>
        <w:t>起および射精の状態および障害</w:t>
      </w:r>
      <w:r w:rsidR="00E15E07" w:rsidRPr="00E15E07">
        <w:rPr>
          <w:rFonts w:hint="eastAsia"/>
          <w:b/>
          <w:i/>
          <w:sz w:val="22"/>
          <w:szCs w:val="22"/>
          <w:lang w:eastAsia="ja-JP"/>
        </w:rPr>
        <w:t xml:space="preserve"> </w:t>
      </w:r>
      <w:r w:rsidR="00E15E07" w:rsidRPr="007F4783">
        <w:rPr>
          <w:i/>
          <w:sz w:val="22"/>
          <w:szCs w:val="22"/>
          <w:lang w:eastAsia="ja-JP"/>
        </w:rPr>
        <w:t>(Erection and ejaculation conditions and disorders)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精</w:t>
      </w:r>
      <w:r w:rsidR="00E15E07" w:rsidRPr="00E15E07">
        <w:rPr>
          <w:rFonts w:hint="eastAsia"/>
          <w:b/>
          <w:i/>
          <w:sz w:val="22"/>
          <w:szCs w:val="22"/>
          <w:lang w:eastAsia="ja-JP"/>
        </w:rPr>
        <w:t>子形成および精液障害</w:t>
      </w:r>
      <w:r w:rsidR="00E15E07" w:rsidRPr="00E15E07">
        <w:rPr>
          <w:rFonts w:hint="eastAsia"/>
          <w:b/>
          <w:i/>
          <w:sz w:val="22"/>
          <w:szCs w:val="22"/>
          <w:lang w:eastAsia="ja-JP"/>
        </w:rPr>
        <w:t xml:space="preserve"> </w:t>
      </w:r>
      <w:r w:rsidR="00E15E07" w:rsidRPr="007F4783">
        <w:rPr>
          <w:i/>
          <w:sz w:val="22"/>
          <w:szCs w:val="22"/>
          <w:lang w:eastAsia="ja-JP"/>
        </w:rPr>
        <w:t>(Spermatogenesis and semen disorders)</w:t>
      </w:r>
      <w:r w:rsidR="00D44640" w:rsidRPr="00B21EFD">
        <w:rPr>
          <w:rFonts w:hint="eastAsia"/>
          <w:sz w:val="22"/>
          <w:szCs w:val="22"/>
          <w:lang w:eastAsia="ja-JP"/>
        </w:rPr>
        <w:t>」</w:t>
      </w:r>
      <w:r w:rsidR="00F9780F" w:rsidRPr="00B21EFD">
        <w:rPr>
          <w:rFonts w:hint="eastAsia"/>
          <w:sz w:val="22"/>
          <w:szCs w:val="22"/>
          <w:lang w:eastAsia="ja-JP"/>
        </w:rPr>
        <w:t>）</w:t>
      </w:r>
      <w:r w:rsidRPr="00B21EFD">
        <w:rPr>
          <w:rFonts w:hint="eastAsia"/>
          <w:sz w:val="22"/>
          <w:szCs w:val="22"/>
          <w:lang w:eastAsia="ja-JP"/>
        </w:rPr>
        <w:t>。</w:t>
      </w:r>
    </w:p>
    <w:p w14:paraId="0852A829" w14:textId="1F8BDB0A"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E15E07" w:rsidRPr="00E15E07">
        <w:rPr>
          <w:rFonts w:hint="eastAsia"/>
          <w:b/>
          <w:i/>
          <w:sz w:val="22"/>
          <w:szCs w:val="22"/>
          <w:lang w:eastAsia="ja-JP"/>
        </w:rPr>
        <w:t>殖器系および乳房障害先天性</w:t>
      </w:r>
      <w:r w:rsidR="00E15E07" w:rsidRPr="00E15E07">
        <w:rPr>
          <w:rFonts w:hint="eastAsia"/>
          <w:b/>
          <w:i/>
          <w:sz w:val="22"/>
          <w:szCs w:val="22"/>
          <w:lang w:eastAsia="ja-JP"/>
        </w:rPr>
        <w:t xml:space="preserve"> </w:t>
      </w:r>
      <w:r w:rsidR="00E15E07" w:rsidRPr="007F4783">
        <w:rPr>
          <w:i/>
          <w:sz w:val="22"/>
          <w:szCs w:val="22"/>
          <w:lang w:eastAsia="ja-JP"/>
        </w:rPr>
        <w:t>(Congenital reproductive tract and breast disorders)</w:t>
      </w:r>
      <w:r w:rsidR="00D44640" w:rsidRPr="00B21EFD">
        <w:rPr>
          <w:rFonts w:hint="eastAsia"/>
          <w:sz w:val="22"/>
          <w:szCs w:val="22"/>
          <w:lang w:eastAsia="ja-JP"/>
        </w:rPr>
        <w:t>」</w:t>
      </w:r>
      <w:r w:rsidR="0064051F" w:rsidRPr="00B21EFD">
        <w:rPr>
          <w:rFonts w:hint="eastAsia"/>
          <w:sz w:val="22"/>
          <w:szCs w:val="22"/>
          <w:lang w:eastAsia="ja-JP"/>
        </w:rPr>
        <w:t>には、遺伝性のものか妊娠中に生じたものかには関係なく、出</w:t>
      </w:r>
      <w:r w:rsidR="004D2EBD" w:rsidRPr="00B21EFD">
        <w:rPr>
          <w:rFonts w:hint="eastAsia"/>
          <w:sz w:val="22"/>
          <w:szCs w:val="22"/>
          <w:lang w:eastAsia="ja-JP"/>
        </w:rPr>
        <w:t>生</w:t>
      </w:r>
      <w:r w:rsidR="0064051F" w:rsidRPr="00B21EFD">
        <w:rPr>
          <w:rFonts w:hint="eastAsia"/>
          <w:sz w:val="22"/>
          <w:szCs w:val="22"/>
          <w:lang w:eastAsia="ja-JP"/>
        </w:rPr>
        <w:t>時に存在している症状についての用語が含まれており、ここに属する</w:t>
      </w:r>
      <w:r w:rsidR="0064051F" w:rsidRPr="00B21EFD">
        <w:rPr>
          <w:sz w:val="22"/>
          <w:szCs w:val="22"/>
          <w:lang w:eastAsia="ja-JP"/>
        </w:rPr>
        <w:t>HLT</w:t>
      </w:r>
      <w:r w:rsidR="0064051F" w:rsidRPr="00B21EFD">
        <w:rPr>
          <w:rFonts w:hint="eastAsia"/>
          <w:sz w:val="22"/>
          <w:szCs w:val="22"/>
          <w:lang w:eastAsia="ja-JP"/>
        </w:rPr>
        <w:t>用語</w:t>
      </w:r>
      <w:r w:rsidR="00A5580E" w:rsidRPr="00B21EFD">
        <w:rPr>
          <w:rFonts w:hint="eastAsia"/>
          <w:sz w:val="22"/>
          <w:szCs w:val="22"/>
          <w:lang w:eastAsia="ja-JP"/>
        </w:rPr>
        <w:t>は</w:t>
      </w:r>
      <w:r w:rsidR="0064051F" w:rsidRPr="00B21EFD">
        <w:rPr>
          <w:rFonts w:hint="eastAsia"/>
          <w:sz w:val="22"/>
          <w:szCs w:val="22"/>
          <w:lang w:eastAsia="ja-JP"/>
        </w:rPr>
        <w:t>性別</w:t>
      </w:r>
      <w:r w:rsidR="00A5580E" w:rsidRPr="00B21EFD">
        <w:rPr>
          <w:rFonts w:hint="eastAsia"/>
          <w:sz w:val="22"/>
          <w:szCs w:val="22"/>
          <w:lang w:eastAsia="ja-JP"/>
        </w:rPr>
        <w:t>で</w:t>
      </w:r>
      <w:r w:rsidR="0064051F" w:rsidRPr="00B21EFD">
        <w:rPr>
          <w:rFonts w:hint="eastAsia"/>
          <w:sz w:val="22"/>
          <w:szCs w:val="22"/>
          <w:lang w:eastAsia="ja-JP"/>
        </w:rPr>
        <w:t>分類</w:t>
      </w:r>
      <w:r w:rsidR="00A5580E" w:rsidRPr="00B21EFD">
        <w:rPr>
          <w:rFonts w:hint="eastAsia"/>
          <w:sz w:val="22"/>
          <w:szCs w:val="22"/>
          <w:lang w:eastAsia="ja-JP"/>
        </w:rPr>
        <w:t>されている</w:t>
      </w:r>
      <w:r w:rsidR="0064051F" w:rsidRPr="00B21EFD">
        <w:rPr>
          <w:rFonts w:hint="eastAsia"/>
          <w:sz w:val="22"/>
          <w:szCs w:val="22"/>
          <w:lang w:eastAsia="ja-JP"/>
        </w:rPr>
        <w:t>（男性、女性または性別不特定）</w:t>
      </w:r>
      <w:r w:rsidR="00EE1098" w:rsidRPr="00B21EFD">
        <w:rPr>
          <w:rFonts w:hint="eastAsia"/>
          <w:sz w:val="22"/>
          <w:szCs w:val="22"/>
          <w:lang w:eastAsia="ja-JP"/>
        </w:rPr>
        <w:t>。</w:t>
      </w:r>
    </w:p>
    <w:p w14:paraId="6609E0F8" w14:textId="776305A8"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感染および炎症の</w:t>
      </w:r>
      <w:r w:rsidRPr="00B21EFD">
        <w:rPr>
          <w:sz w:val="22"/>
          <w:szCs w:val="22"/>
          <w:lang w:eastAsia="ja-JP"/>
        </w:rPr>
        <w:t>HLGT</w:t>
      </w:r>
      <w:r w:rsidRPr="00B21EFD">
        <w:rPr>
          <w:rFonts w:hint="eastAsia"/>
          <w:sz w:val="22"/>
          <w:szCs w:val="22"/>
          <w:lang w:eastAsia="ja-JP"/>
        </w:rPr>
        <w:t>は、解剖学的な部位ではなく、性別によって分類されている（例：</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女</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(Female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男</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A5580E" w:rsidRPr="00B21EFD">
        <w:rPr>
          <w:rFonts w:hint="eastAsia"/>
          <w:sz w:val="22"/>
          <w:szCs w:val="22"/>
          <w:lang w:eastAsia="ja-JP"/>
        </w:rPr>
        <w:t>。</w:t>
      </w:r>
      <w:r w:rsidRPr="00B21EFD">
        <w:rPr>
          <w:rFonts w:hint="eastAsia"/>
          <w:sz w:val="22"/>
          <w:szCs w:val="22"/>
          <w:lang w:eastAsia="ja-JP"/>
        </w:rPr>
        <w:t>性別が特定されない用語は、</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殖器系障害ＮＥＣ</w:t>
      </w:r>
      <w:r w:rsidR="00E15E07" w:rsidRPr="00E15E07">
        <w:rPr>
          <w:rFonts w:hint="eastAsia"/>
          <w:b/>
          <w:i/>
          <w:sz w:val="22"/>
          <w:szCs w:val="22"/>
          <w:lang w:eastAsia="ja-JP"/>
        </w:rPr>
        <w:t xml:space="preserve"> </w:t>
      </w:r>
      <w:r w:rsidR="00E15E07" w:rsidRPr="007F4783">
        <w:rPr>
          <w:i/>
          <w:sz w:val="22"/>
          <w:szCs w:val="22"/>
          <w:lang w:eastAsia="ja-JP"/>
        </w:rPr>
        <w:t>(Reproductive tract disorders NEC)</w:t>
      </w:r>
      <w:r w:rsidR="00D44640" w:rsidRPr="00B21EFD">
        <w:rPr>
          <w:rFonts w:hint="eastAsia"/>
          <w:sz w:val="22"/>
          <w:szCs w:val="22"/>
          <w:lang w:eastAsia="ja-JP"/>
        </w:rPr>
        <w:t>」</w:t>
      </w:r>
      <w:r w:rsidR="00617189" w:rsidRPr="00B21EFD">
        <w:rPr>
          <w:rFonts w:hint="eastAsia"/>
          <w:sz w:val="22"/>
          <w:szCs w:val="22"/>
          <w:lang w:eastAsia="ja-JP"/>
        </w:rPr>
        <w:t>の下の</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殖器系感染および炎症ＮＥＣ</w:t>
      </w:r>
      <w:r w:rsidR="00E15E07" w:rsidRPr="00E15E07">
        <w:rPr>
          <w:rFonts w:hint="eastAsia"/>
          <w:b/>
          <w:i/>
          <w:sz w:val="22"/>
          <w:szCs w:val="22"/>
          <w:lang w:eastAsia="ja-JP"/>
        </w:rPr>
        <w:t xml:space="preserve"> </w:t>
      </w:r>
      <w:r w:rsidR="00E15E07" w:rsidRPr="007F4783">
        <w:rPr>
          <w:i/>
          <w:sz w:val="22"/>
          <w:szCs w:val="22"/>
          <w:lang w:eastAsia="ja-JP"/>
        </w:rPr>
        <w:t>(Reproductive tract infections and inflammations NEC)</w:t>
      </w:r>
      <w:r w:rsidR="00D44640" w:rsidRPr="00B21EFD">
        <w:rPr>
          <w:rFonts w:hint="eastAsia"/>
          <w:sz w:val="22"/>
          <w:szCs w:val="22"/>
          <w:lang w:eastAsia="ja-JP"/>
        </w:rPr>
        <w:t>」</w:t>
      </w:r>
      <w:r w:rsidRPr="00B21EFD">
        <w:rPr>
          <w:rFonts w:hint="eastAsia"/>
          <w:sz w:val="22"/>
          <w:szCs w:val="22"/>
          <w:lang w:eastAsia="ja-JP"/>
        </w:rPr>
        <w:t>に</w:t>
      </w:r>
      <w:r w:rsidR="00617189" w:rsidRPr="00B21EFD">
        <w:rPr>
          <w:rFonts w:hint="eastAsia"/>
          <w:sz w:val="22"/>
          <w:szCs w:val="22"/>
          <w:lang w:eastAsia="ja-JP"/>
        </w:rPr>
        <w:t>配置</w:t>
      </w:r>
      <w:r w:rsidRPr="00B21EFD">
        <w:rPr>
          <w:rFonts w:hint="eastAsia"/>
          <w:sz w:val="22"/>
          <w:szCs w:val="22"/>
          <w:lang w:eastAsia="ja-JP"/>
        </w:rPr>
        <w:t>されている。</w:t>
      </w:r>
    </w:p>
    <w:p w14:paraId="240878A7" w14:textId="19C75D90"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w:t>
      </w:r>
      <w:r w:rsidR="00FC58D7" w:rsidRPr="00FC58D7">
        <w:rPr>
          <w:rFonts w:hint="eastAsia"/>
          <w:b/>
          <w:i/>
          <w:sz w:val="22"/>
          <w:szCs w:val="22"/>
          <w:lang w:eastAsia="ja-JP"/>
        </w:rPr>
        <w:t xml:space="preserve"> </w:t>
      </w:r>
      <w:r w:rsidR="00FC58D7" w:rsidRPr="007F4783">
        <w:rPr>
          <w:i/>
          <w:sz w:val="22"/>
          <w:szCs w:val="22"/>
          <w:lang w:eastAsia="ja-JP"/>
        </w:rPr>
        <w:t>(Reproductive tract disorders NEC)</w:t>
      </w:r>
      <w:r w:rsidR="00D44640" w:rsidRPr="00B21EFD">
        <w:rPr>
          <w:rFonts w:hint="eastAsia"/>
          <w:sz w:val="22"/>
          <w:szCs w:val="22"/>
          <w:lang w:eastAsia="ja-JP"/>
        </w:rPr>
        <w:t>」</w:t>
      </w:r>
      <w:r w:rsidR="0064051F" w:rsidRPr="00B21EFD">
        <w:rPr>
          <w:rFonts w:hint="eastAsia"/>
          <w:sz w:val="22"/>
          <w:szCs w:val="22"/>
          <w:lang w:eastAsia="ja-JP"/>
        </w:rPr>
        <w:t>は、性別が特定されていない用語のために、幅広い分類となっている。</w:t>
      </w:r>
      <w:r w:rsidR="0064051F" w:rsidRPr="00B21EFD">
        <w:rPr>
          <w:sz w:val="22"/>
          <w:szCs w:val="22"/>
          <w:lang w:eastAsia="ja-JP"/>
        </w:rPr>
        <w:t>HLT</w:t>
      </w:r>
      <w:r w:rsidR="004D7332" w:rsidRPr="00B21EFD">
        <w:rPr>
          <w:rFonts w:hint="eastAsia"/>
          <w:sz w:val="22"/>
          <w:szCs w:val="22"/>
          <w:lang w:eastAsia="ja-JP"/>
        </w:rPr>
        <w:t>には</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新生物</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感染および炎症</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徴候および症状</w:t>
      </w:r>
      <w:r w:rsidR="00D44640" w:rsidRPr="00B21EFD">
        <w:rPr>
          <w:rFonts w:hint="eastAsia"/>
          <w:sz w:val="22"/>
          <w:szCs w:val="22"/>
          <w:lang w:eastAsia="ja-JP"/>
        </w:rPr>
        <w:t>」</w:t>
      </w:r>
      <w:r w:rsidR="007779E4" w:rsidRPr="00B21EFD">
        <w:rPr>
          <w:rFonts w:hint="eastAsia"/>
          <w:sz w:val="22"/>
          <w:szCs w:val="22"/>
          <w:lang w:eastAsia="ja-JP"/>
        </w:rPr>
        <w:t>に関するものと</w:t>
      </w:r>
      <w:r w:rsidR="00EF46B8">
        <w:rPr>
          <w:rFonts w:hint="eastAsia"/>
          <w:sz w:val="22"/>
          <w:szCs w:val="22"/>
          <w:lang w:eastAsia="ja-JP"/>
        </w:rPr>
        <w:t>とも</w:t>
      </w:r>
      <w:r w:rsidR="007779E4" w:rsidRPr="00B21EFD">
        <w:rPr>
          <w:rFonts w:hint="eastAsia"/>
          <w:sz w:val="22"/>
          <w:szCs w:val="22"/>
          <w:lang w:eastAsia="ja-JP"/>
        </w:rPr>
        <w:t>に、</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性</w:t>
      </w:r>
      <w:r w:rsidR="00FC58D7" w:rsidRPr="00FC58D7">
        <w:rPr>
          <w:rFonts w:hint="eastAsia"/>
          <w:b/>
          <w:i/>
          <w:sz w:val="22"/>
          <w:szCs w:val="22"/>
          <w:lang w:eastAsia="ja-JP"/>
        </w:rPr>
        <w:t>別障害</w:t>
      </w:r>
      <w:r w:rsidR="00FC58D7" w:rsidRPr="00FC58D7">
        <w:rPr>
          <w:rFonts w:hint="eastAsia"/>
          <w:b/>
          <w:i/>
          <w:sz w:val="22"/>
          <w:szCs w:val="22"/>
          <w:lang w:eastAsia="ja-JP"/>
        </w:rPr>
        <w:t xml:space="preserve"> </w:t>
      </w:r>
      <w:r w:rsidR="00FC58D7" w:rsidRPr="007F4783">
        <w:rPr>
          <w:i/>
          <w:sz w:val="22"/>
          <w:szCs w:val="22"/>
          <w:lang w:eastAsia="ja-JP"/>
        </w:rPr>
        <w:t>(Gender disorders)</w:t>
      </w:r>
      <w:r w:rsidR="00D44640" w:rsidRPr="00B21EFD">
        <w:rPr>
          <w:rFonts w:hint="eastAsia"/>
          <w:sz w:val="22"/>
          <w:szCs w:val="22"/>
          <w:lang w:eastAsia="ja-JP"/>
        </w:rPr>
        <w:t>」</w:t>
      </w:r>
      <w:r w:rsidR="0064051F" w:rsidRPr="00B21EFD">
        <w:rPr>
          <w:rFonts w:hint="eastAsia"/>
          <w:sz w:val="22"/>
          <w:szCs w:val="22"/>
          <w:lang w:eastAsia="ja-JP"/>
        </w:rPr>
        <w:t>や</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殖器系障害ＮＥＣ（新生物を除く）</w:t>
      </w:r>
      <w:r w:rsidR="00FC58D7" w:rsidRPr="00FC58D7">
        <w:rPr>
          <w:rFonts w:hint="eastAsia"/>
          <w:b/>
          <w:i/>
          <w:sz w:val="22"/>
          <w:szCs w:val="22"/>
          <w:lang w:eastAsia="ja-JP"/>
        </w:rPr>
        <w:t xml:space="preserve"> </w:t>
      </w:r>
      <w:r w:rsidR="00FC58D7" w:rsidRPr="007F4783">
        <w:rPr>
          <w:i/>
          <w:sz w:val="22"/>
          <w:szCs w:val="22"/>
          <w:lang w:eastAsia="ja-JP"/>
        </w:rPr>
        <w:t>(Reproductive tract disorders NEC (excl neoplasms))</w:t>
      </w:r>
      <w:r w:rsidR="00D44640" w:rsidRPr="00B21EFD">
        <w:rPr>
          <w:rFonts w:hint="eastAsia"/>
          <w:sz w:val="22"/>
          <w:szCs w:val="22"/>
          <w:lang w:eastAsia="ja-JP"/>
        </w:rPr>
        <w:t>」</w:t>
      </w:r>
      <w:r w:rsidR="00476315" w:rsidRPr="00B21EFD">
        <w:rPr>
          <w:rFonts w:hint="eastAsia"/>
          <w:sz w:val="22"/>
          <w:szCs w:val="22"/>
          <w:lang w:eastAsia="ja-JP"/>
        </w:rPr>
        <w:t>が</w:t>
      </w:r>
      <w:r w:rsidR="007779E4" w:rsidRPr="00B21EFD">
        <w:rPr>
          <w:rFonts w:hint="eastAsia"/>
          <w:sz w:val="22"/>
          <w:szCs w:val="22"/>
          <w:lang w:eastAsia="ja-JP"/>
        </w:rPr>
        <w:t>配置さ</w:t>
      </w:r>
      <w:r w:rsidR="0064051F" w:rsidRPr="00B21EFD">
        <w:rPr>
          <w:rFonts w:hint="eastAsia"/>
          <w:sz w:val="22"/>
          <w:szCs w:val="22"/>
          <w:lang w:eastAsia="ja-JP"/>
        </w:rPr>
        <w:t>れている。</w:t>
      </w:r>
    </w:p>
    <w:p w14:paraId="740965B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78F655C" w14:textId="4E121999" w:rsidR="00705D39" w:rsidRPr="00B21EFD" w:rsidRDefault="00F00C4C" w:rsidP="00E41AA8">
      <w:pPr>
        <w:spacing w:beforeLines="50" w:before="120"/>
        <w:rPr>
          <w:sz w:val="22"/>
          <w:szCs w:val="22"/>
          <w:lang w:eastAsia="ja-JP"/>
        </w:rPr>
      </w:pPr>
      <w:r w:rsidRPr="00B21EFD">
        <w:rPr>
          <w:rFonts w:hint="eastAsia"/>
          <w:sz w:val="22"/>
          <w:szCs w:val="22"/>
          <w:lang w:eastAsia="ja-JP"/>
        </w:rPr>
        <w:t>本</w:t>
      </w:r>
      <w:r w:rsidRPr="00B21EFD">
        <w:rPr>
          <w:sz w:val="22"/>
          <w:szCs w:val="22"/>
          <w:lang w:eastAsia="ja-JP"/>
        </w:rPr>
        <w:t>SOC</w:t>
      </w:r>
      <w:r w:rsidRPr="00B21EFD">
        <w:rPr>
          <w:rFonts w:hint="eastAsia"/>
          <w:sz w:val="22"/>
          <w:szCs w:val="22"/>
          <w:lang w:eastAsia="ja-JP"/>
        </w:rPr>
        <w:t>下の解剖学的に分類されている</w:t>
      </w:r>
      <w:r w:rsidR="0064051F" w:rsidRPr="00B21EFD">
        <w:rPr>
          <w:rFonts w:hint="eastAsia"/>
          <w:sz w:val="22"/>
          <w:szCs w:val="22"/>
          <w:lang w:eastAsia="ja-JP"/>
        </w:rPr>
        <w:t>感染および炎症の用語</w:t>
      </w:r>
      <w:r w:rsidRPr="00B21EFD">
        <w:rPr>
          <w:rFonts w:hint="eastAsia"/>
          <w:sz w:val="22"/>
          <w:szCs w:val="22"/>
          <w:lang w:eastAsia="ja-JP"/>
        </w:rPr>
        <w:t>を含まない他の</w:t>
      </w:r>
      <w:r w:rsidRPr="00B21EFD">
        <w:rPr>
          <w:sz w:val="22"/>
          <w:szCs w:val="22"/>
          <w:lang w:eastAsia="ja-JP"/>
        </w:rPr>
        <w:t>HLGT</w:t>
      </w:r>
      <w:r w:rsidRPr="00B21EFD">
        <w:rPr>
          <w:rFonts w:hint="eastAsia"/>
          <w:sz w:val="22"/>
          <w:szCs w:val="22"/>
          <w:lang w:eastAsia="ja-JP"/>
        </w:rPr>
        <w:t>とは異なり</w:t>
      </w:r>
      <w:r w:rsidR="0064051F" w:rsidRPr="00B21EFD">
        <w:rPr>
          <w:rFonts w:hint="eastAsia"/>
          <w:sz w:val="22"/>
          <w:szCs w:val="22"/>
          <w:lang w:eastAsia="ja-JP"/>
        </w:rPr>
        <w:t>、</w:t>
      </w:r>
      <w:r w:rsidR="00D03224"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房異常</w:t>
      </w:r>
      <w:r w:rsidR="00FC58D7" w:rsidRPr="00FC58D7">
        <w:rPr>
          <w:rFonts w:hint="eastAsia"/>
          <w:b/>
          <w:i/>
          <w:sz w:val="22"/>
          <w:szCs w:val="22"/>
          <w:lang w:eastAsia="ja-JP"/>
        </w:rPr>
        <w:t xml:space="preserve"> </w:t>
      </w:r>
      <w:r w:rsidR="00FC58D7" w:rsidRPr="007F4783">
        <w:rPr>
          <w:i/>
          <w:sz w:val="22"/>
          <w:szCs w:val="22"/>
          <w:lang w:eastAsia="ja-JP"/>
        </w:rPr>
        <w:t>(Breast disorders)</w:t>
      </w:r>
      <w:r w:rsidR="00D44640" w:rsidRPr="00B21EFD">
        <w:rPr>
          <w:rFonts w:hint="eastAsia"/>
          <w:sz w:val="22"/>
          <w:szCs w:val="22"/>
          <w:lang w:eastAsia="ja-JP"/>
        </w:rPr>
        <w:t>」</w:t>
      </w:r>
      <w:r w:rsidR="0064051F" w:rsidRPr="00B21EFD">
        <w:rPr>
          <w:rFonts w:hint="eastAsia"/>
          <w:sz w:val="22"/>
          <w:szCs w:val="22"/>
          <w:lang w:eastAsia="ja-JP"/>
        </w:rPr>
        <w:t>には</w:t>
      </w:r>
      <w:r w:rsidR="00D03224"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房感染および炎症</w:t>
      </w:r>
      <w:r w:rsidR="00FC58D7" w:rsidRPr="00FC58D7">
        <w:rPr>
          <w:rFonts w:hint="eastAsia"/>
          <w:b/>
          <w:i/>
          <w:sz w:val="22"/>
          <w:szCs w:val="22"/>
          <w:lang w:eastAsia="ja-JP"/>
        </w:rPr>
        <w:t xml:space="preserve"> </w:t>
      </w:r>
      <w:r w:rsidR="00FC58D7" w:rsidRPr="007F4783">
        <w:rPr>
          <w:i/>
          <w:sz w:val="22"/>
          <w:szCs w:val="22"/>
          <w:lang w:eastAsia="ja-JP"/>
        </w:rPr>
        <w:t>(Breast infections and inflammations)</w:t>
      </w:r>
      <w:r w:rsidR="00D44640" w:rsidRPr="00B21EFD">
        <w:rPr>
          <w:rFonts w:hint="eastAsia"/>
          <w:sz w:val="22"/>
          <w:szCs w:val="22"/>
          <w:lang w:eastAsia="ja-JP"/>
        </w:rPr>
        <w:t>」</w:t>
      </w:r>
      <w:r w:rsidR="0064051F" w:rsidRPr="00B21EFD">
        <w:rPr>
          <w:rFonts w:hint="eastAsia"/>
          <w:sz w:val="22"/>
          <w:szCs w:val="22"/>
          <w:lang w:eastAsia="ja-JP"/>
        </w:rPr>
        <w:t>が</w:t>
      </w:r>
      <w:r w:rsidR="000362AD" w:rsidRPr="00B21EFD">
        <w:rPr>
          <w:rFonts w:hint="eastAsia"/>
          <w:sz w:val="22"/>
          <w:szCs w:val="22"/>
          <w:lang w:eastAsia="ja-JP"/>
        </w:rPr>
        <w:t>配置さ</w:t>
      </w:r>
      <w:r w:rsidR="0064051F" w:rsidRPr="00B21EFD">
        <w:rPr>
          <w:rFonts w:hint="eastAsia"/>
          <w:sz w:val="22"/>
          <w:szCs w:val="22"/>
          <w:lang w:eastAsia="ja-JP"/>
        </w:rPr>
        <w:t>れている。</w:t>
      </w:r>
    </w:p>
    <w:p w14:paraId="43305276" w14:textId="5E7F19DD" w:rsidR="00705D39" w:rsidRPr="00B21EFD" w:rsidRDefault="00D03224" w:rsidP="00E41AA8">
      <w:pPr>
        <w:spacing w:beforeLines="50" w:before="120"/>
        <w:rPr>
          <w:sz w:val="22"/>
          <w:szCs w:val="22"/>
          <w:lang w:eastAsia="ja-JP"/>
        </w:rPr>
      </w:pP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の付いた用語は</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生殖系および乳房障害</w:t>
      </w:r>
      <w:r w:rsidR="00D44640" w:rsidRPr="00B21EFD">
        <w:rPr>
          <w:rFonts w:hint="eastAsia"/>
          <w:sz w:val="22"/>
          <w:szCs w:val="22"/>
          <w:lang w:eastAsia="ja-JP"/>
        </w:rPr>
        <w:t>」</w:t>
      </w:r>
      <w:r w:rsidR="0064051F" w:rsidRPr="00B21EFD">
        <w:rPr>
          <w:rFonts w:hint="eastAsia"/>
          <w:sz w:val="22"/>
          <w:szCs w:val="22"/>
          <w:lang w:eastAsia="ja-JP"/>
        </w:rPr>
        <w:t>および</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妊娠、産褥および周産期の状態</w:t>
      </w:r>
      <w:r w:rsidR="00D44640" w:rsidRPr="00B21EFD">
        <w:rPr>
          <w:rFonts w:hint="eastAsia"/>
          <w:sz w:val="22"/>
          <w:szCs w:val="22"/>
          <w:lang w:eastAsia="ja-JP"/>
        </w:rPr>
        <w:t>」</w:t>
      </w:r>
      <w:r w:rsidR="0064051F" w:rsidRPr="00B21EFD">
        <w:rPr>
          <w:rFonts w:hint="eastAsia"/>
          <w:sz w:val="22"/>
          <w:szCs w:val="22"/>
          <w:lang w:eastAsia="ja-JP"/>
        </w:rPr>
        <w:t>を含め幾つかの</w:t>
      </w:r>
      <w:r w:rsidR="0064051F" w:rsidRPr="00B21EFD">
        <w:rPr>
          <w:sz w:val="22"/>
          <w:szCs w:val="22"/>
          <w:lang w:eastAsia="ja-JP"/>
        </w:rPr>
        <w:t>SOC</w:t>
      </w:r>
      <w:r w:rsidR="0064051F" w:rsidRPr="00B21EFD">
        <w:rPr>
          <w:rFonts w:hint="eastAsia"/>
          <w:sz w:val="22"/>
          <w:szCs w:val="22"/>
          <w:lang w:eastAsia="ja-JP"/>
        </w:rPr>
        <w:t>にリンクする可能性がある。</w:t>
      </w:r>
      <w:r w:rsidR="00151063" w:rsidRPr="00B21EFD">
        <w:rPr>
          <w:sz w:val="22"/>
          <w:szCs w:val="22"/>
          <w:lang w:eastAsia="ja-JP"/>
        </w:rPr>
        <w:br/>
      </w:r>
      <w:r w:rsidR="0064051F" w:rsidRPr="00B21EFD">
        <w:rPr>
          <w:rFonts w:hint="eastAsia"/>
          <w:sz w:val="22"/>
          <w:szCs w:val="22"/>
          <w:lang w:eastAsia="ja-JP"/>
        </w:rPr>
        <w:lastRenderedPageBreak/>
        <w:t>新規の</w:t>
      </w: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の付いた用語が追加要請された場合には、ケースバイケースで最も適切と考えられる</w:t>
      </w:r>
      <w:r w:rsidR="0064051F" w:rsidRPr="00B21EFD">
        <w:rPr>
          <w:sz w:val="22"/>
          <w:szCs w:val="22"/>
          <w:lang w:eastAsia="ja-JP"/>
        </w:rPr>
        <w:t>SOC</w:t>
      </w:r>
      <w:r w:rsidR="0064051F" w:rsidRPr="00B21EFD">
        <w:rPr>
          <w:rFonts w:hint="eastAsia"/>
          <w:sz w:val="22"/>
          <w:szCs w:val="22"/>
          <w:lang w:eastAsia="ja-JP"/>
        </w:rPr>
        <w:t>にリンクさせることとする。</w:t>
      </w:r>
    </w:p>
    <w:p w14:paraId="1B5F3F1B" w14:textId="7F464268" w:rsidR="00084426" w:rsidRPr="00084426" w:rsidRDefault="00084426" w:rsidP="00E41AA8">
      <w:pPr>
        <w:spacing w:beforeLines="50" w:before="120"/>
        <w:rPr>
          <w:lang w:eastAsia="ja-JP"/>
        </w:rPr>
      </w:pPr>
      <w:r w:rsidRPr="00B21EFD">
        <w:rPr>
          <w:sz w:val="22"/>
          <w:szCs w:val="22"/>
          <w:lang w:eastAsia="ja-JP"/>
        </w:rPr>
        <w:t>これまでの経緯、また実務的な理由で、</w:t>
      </w:r>
      <w:r w:rsidRPr="00B21EFD">
        <w:rPr>
          <w:sz w:val="22"/>
          <w:szCs w:val="22"/>
          <w:lang w:eastAsia="ja-JP"/>
        </w:rPr>
        <w:t>MSSO</w:t>
      </w:r>
      <w:r w:rsidRPr="00B21EFD">
        <w:rPr>
          <w:sz w:val="22"/>
          <w:szCs w:val="22"/>
          <w:lang w:eastAsia="ja-JP"/>
        </w:rPr>
        <w:t>は「</w:t>
      </w:r>
      <w:r w:rsidRPr="00B21EFD">
        <w:rPr>
          <w:b/>
          <w:sz w:val="22"/>
          <w:szCs w:val="22"/>
          <w:lang w:eastAsia="ja-JP"/>
        </w:rPr>
        <w:t>PT</w:t>
      </w:r>
      <w:r w:rsidR="006F1B90">
        <w:rPr>
          <w:b/>
          <w:sz w:val="22"/>
          <w:szCs w:val="22"/>
          <w:lang w:eastAsia="ja-JP"/>
        </w:rPr>
        <w:t xml:space="preserve">; </w:t>
      </w:r>
      <w:r w:rsidRPr="00B21EFD">
        <w:rPr>
          <w:b/>
          <w:i/>
          <w:sz w:val="22"/>
          <w:szCs w:val="22"/>
          <w:lang w:eastAsia="ja-JP"/>
        </w:rPr>
        <w:t>子</w:t>
      </w:r>
      <w:r w:rsidR="00FC58D7" w:rsidRPr="00FC58D7">
        <w:rPr>
          <w:rFonts w:hint="eastAsia"/>
          <w:b/>
          <w:i/>
          <w:sz w:val="22"/>
          <w:szCs w:val="22"/>
          <w:lang w:eastAsia="ja-JP"/>
        </w:rPr>
        <w:t>宮頚部上皮異形成</w:t>
      </w:r>
      <w:r w:rsidR="00FC58D7" w:rsidRPr="00FC58D7">
        <w:rPr>
          <w:rFonts w:hint="eastAsia"/>
          <w:b/>
          <w:i/>
          <w:sz w:val="22"/>
          <w:szCs w:val="22"/>
          <w:lang w:eastAsia="ja-JP"/>
        </w:rPr>
        <w:t xml:space="preserve"> </w:t>
      </w:r>
      <w:r w:rsidR="00FC58D7" w:rsidRPr="007F4783">
        <w:rPr>
          <w:i/>
          <w:sz w:val="22"/>
          <w:szCs w:val="22"/>
          <w:lang w:eastAsia="ja-JP"/>
        </w:rPr>
        <w:t>(Cervical dysplasia)</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高</w:t>
      </w:r>
      <w:r w:rsidR="00FC58D7" w:rsidRPr="00FC58D7">
        <w:rPr>
          <w:rFonts w:hint="eastAsia"/>
          <w:b/>
          <w:i/>
          <w:sz w:val="22"/>
          <w:szCs w:val="22"/>
          <w:lang w:eastAsia="ja-JP"/>
        </w:rPr>
        <w:t>度扁平上皮内病変</w:t>
      </w:r>
      <w:r w:rsidR="00FC58D7" w:rsidRPr="00FC58D7">
        <w:rPr>
          <w:rFonts w:hint="eastAsia"/>
          <w:b/>
          <w:i/>
          <w:sz w:val="22"/>
          <w:szCs w:val="22"/>
          <w:lang w:eastAsia="ja-JP"/>
        </w:rPr>
        <w:t xml:space="preserve"> </w:t>
      </w:r>
      <w:r w:rsidR="00FC58D7" w:rsidRPr="007F4783">
        <w:rPr>
          <w:i/>
          <w:sz w:val="22"/>
          <w:szCs w:val="22"/>
          <w:lang w:eastAsia="ja-JP"/>
        </w:rPr>
        <w:t>(High grade squamous intraepithelial lesion)</w:t>
      </w:r>
      <w:r w:rsidR="00AE2027" w:rsidRPr="00B21EFD">
        <w:rPr>
          <w:sz w:val="22"/>
          <w:szCs w:val="22"/>
          <w:lang w:eastAsia="ja-JP"/>
        </w:rPr>
        <w:t>」</w:t>
      </w:r>
      <w:r w:rsidRPr="00B21EFD">
        <w:rPr>
          <w:sz w:val="22"/>
          <w:szCs w:val="22"/>
          <w:lang w:eastAsia="ja-JP"/>
        </w:rPr>
        <w:t>のような「上皮内病変」に関する部位を特定しない用語を残すことが好ましいと考えている。子宮以外の部位を示す用語について追加要請があれば、それぞれ適切な</w:t>
      </w:r>
      <w:r w:rsidRPr="00B21EFD">
        <w:rPr>
          <w:sz w:val="22"/>
          <w:szCs w:val="22"/>
          <w:lang w:eastAsia="ja-JP"/>
        </w:rPr>
        <w:t>PT</w:t>
      </w:r>
      <w:r w:rsidRPr="00B21EFD">
        <w:rPr>
          <w:sz w:val="22"/>
          <w:szCs w:val="22"/>
          <w:lang w:eastAsia="ja-JP"/>
        </w:rPr>
        <w:t>の下位の</w:t>
      </w:r>
      <w:r w:rsidRPr="00B21EFD">
        <w:rPr>
          <w:sz w:val="22"/>
          <w:szCs w:val="22"/>
          <w:lang w:eastAsia="ja-JP"/>
        </w:rPr>
        <w:t>LLT</w:t>
      </w:r>
      <w:r w:rsidRPr="00B21EFD">
        <w:rPr>
          <w:sz w:val="22"/>
          <w:szCs w:val="22"/>
          <w:lang w:eastAsia="ja-JP"/>
        </w:rPr>
        <w:t>として追加する。例を示せば、「</w:t>
      </w:r>
      <w:r w:rsidRPr="00B21EFD">
        <w:rPr>
          <w:b/>
          <w:sz w:val="22"/>
          <w:szCs w:val="22"/>
          <w:lang w:eastAsia="ja-JP"/>
        </w:rPr>
        <w:t>PT</w:t>
      </w:r>
      <w:r w:rsidR="006F1B90">
        <w:rPr>
          <w:b/>
          <w:sz w:val="22"/>
          <w:szCs w:val="22"/>
          <w:lang w:eastAsia="ja-JP"/>
        </w:rPr>
        <w:t xml:space="preserve">; </w:t>
      </w:r>
      <w:r w:rsidR="00AE2027" w:rsidRPr="00B21EFD">
        <w:rPr>
          <w:b/>
          <w:i/>
          <w:sz w:val="22"/>
          <w:szCs w:val="22"/>
          <w:lang w:eastAsia="ja-JP"/>
        </w:rPr>
        <w:t>前</w:t>
      </w:r>
      <w:r w:rsidR="00FC58D7" w:rsidRPr="00FC58D7">
        <w:rPr>
          <w:rFonts w:hint="eastAsia"/>
          <w:b/>
          <w:i/>
          <w:sz w:val="22"/>
          <w:szCs w:val="22"/>
          <w:lang w:eastAsia="ja-JP"/>
        </w:rPr>
        <w:t>立腺異形成</w:t>
      </w:r>
      <w:r w:rsidR="00FC58D7" w:rsidRPr="00FC58D7">
        <w:rPr>
          <w:rFonts w:hint="eastAsia"/>
          <w:b/>
          <w:i/>
          <w:sz w:val="22"/>
          <w:szCs w:val="22"/>
          <w:lang w:eastAsia="ja-JP"/>
        </w:rPr>
        <w:t xml:space="preserve"> </w:t>
      </w:r>
      <w:r w:rsidR="00FC58D7" w:rsidRPr="007F4783">
        <w:rPr>
          <w:i/>
          <w:sz w:val="22"/>
          <w:szCs w:val="22"/>
          <w:lang w:eastAsia="ja-JP"/>
        </w:rPr>
        <w:t>(Prostatic dysplasia)</w:t>
      </w:r>
      <w:r w:rsidRPr="00B21EFD">
        <w:rPr>
          <w:b/>
          <w:i/>
          <w:sz w:val="22"/>
          <w:szCs w:val="22"/>
          <w:lang w:eastAsia="ja-JP"/>
        </w:rPr>
        <w:t xml:space="preserve"> </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ロ</w:t>
      </w:r>
      <w:r w:rsidR="00FC58D7" w:rsidRPr="00FC58D7">
        <w:rPr>
          <w:rFonts w:hint="eastAsia"/>
          <w:b/>
          <w:i/>
          <w:sz w:val="22"/>
          <w:szCs w:val="22"/>
          <w:lang w:eastAsia="ja-JP"/>
        </w:rPr>
        <w:t>ーグレード前立腺上皮内新生物</w:t>
      </w:r>
      <w:r w:rsidR="00FC58D7" w:rsidRPr="00FC58D7">
        <w:rPr>
          <w:rFonts w:hint="eastAsia"/>
          <w:b/>
          <w:i/>
          <w:sz w:val="22"/>
          <w:szCs w:val="22"/>
          <w:lang w:eastAsia="ja-JP"/>
        </w:rPr>
        <w:t xml:space="preserve"> </w:t>
      </w:r>
      <w:r w:rsidR="00FC58D7" w:rsidRPr="007F4783">
        <w:rPr>
          <w:i/>
          <w:sz w:val="22"/>
          <w:szCs w:val="22"/>
          <w:lang w:eastAsia="ja-JP"/>
        </w:rPr>
        <w:t>(Low grade prostatic intraepithelial neoplasia)</w:t>
      </w:r>
      <w:r w:rsidR="00AE2027" w:rsidRPr="00B21EFD">
        <w:rPr>
          <w:sz w:val="22"/>
          <w:szCs w:val="22"/>
          <w:lang w:eastAsia="ja-JP"/>
        </w:rPr>
        <w:t>」</w:t>
      </w:r>
      <w:r w:rsidRPr="00B21EFD">
        <w:rPr>
          <w:i/>
          <w:sz w:val="22"/>
          <w:szCs w:val="22"/>
          <w:lang w:eastAsia="ja-JP"/>
        </w:rPr>
        <w:t>、</w:t>
      </w:r>
      <w:r w:rsidRPr="00B21EFD">
        <w:rPr>
          <w:sz w:val="22"/>
          <w:szCs w:val="22"/>
          <w:lang w:eastAsia="ja-JP"/>
        </w:rPr>
        <w:t>「</w:t>
      </w:r>
      <w:r w:rsidRPr="00B21EFD">
        <w:rPr>
          <w:b/>
          <w:sz w:val="22"/>
          <w:szCs w:val="22"/>
          <w:lang w:eastAsia="ja-JP"/>
        </w:rPr>
        <w:t>PT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門性器異形成</w:t>
      </w:r>
      <w:r w:rsidR="00FC58D7" w:rsidRPr="00FC58D7">
        <w:rPr>
          <w:rFonts w:hint="eastAsia"/>
          <w:b/>
          <w:i/>
          <w:sz w:val="22"/>
          <w:szCs w:val="22"/>
          <w:lang w:eastAsia="ja-JP"/>
        </w:rPr>
        <w:t xml:space="preserve"> </w:t>
      </w:r>
      <w:r w:rsidR="00FC58D7" w:rsidRPr="007F4783">
        <w:rPr>
          <w:i/>
          <w:sz w:val="22"/>
          <w:szCs w:val="22"/>
          <w:lang w:eastAsia="ja-JP"/>
        </w:rPr>
        <w:t>(Anogenital dysplasia)</w:t>
      </w:r>
      <w:r w:rsidR="00AE2027" w:rsidRPr="00B21EFD">
        <w:rPr>
          <w:sz w:val="22"/>
          <w:szCs w:val="22"/>
          <w:lang w:eastAsia="ja-JP"/>
        </w:rPr>
        <w:t>」</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門高度扁平上皮内病変</w:t>
      </w:r>
      <w:r w:rsidR="00FC58D7" w:rsidRPr="00FC58D7">
        <w:rPr>
          <w:rFonts w:hint="eastAsia"/>
          <w:b/>
          <w:i/>
          <w:sz w:val="22"/>
          <w:szCs w:val="22"/>
          <w:lang w:eastAsia="ja-JP"/>
        </w:rPr>
        <w:t xml:space="preserve"> </w:t>
      </w:r>
      <w:r w:rsidR="00FC58D7" w:rsidRPr="007F4783">
        <w:rPr>
          <w:i/>
          <w:sz w:val="22"/>
          <w:szCs w:val="22"/>
          <w:lang w:eastAsia="ja-JP"/>
        </w:rPr>
        <w:t>(Anal high grade squamous intraepithelial lesion)</w:t>
      </w:r>
      <w:r w:rsidRPr="00B21EFD">
        <w:rPr>
          <w:sz w:val="22"/>
          <w:szCs w:val="22"/>
          <w:lang w:eastAsia="ja-JP"/>
        </w:rPr>
        <w:t>」などである。</w:t>
      </w: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75" w:name="_Toc420230516"/>
      <w:bookmarkStart w:id="376" w:name="_Toc420232009"/>
      <w:bookmarkStart w:id="377" w:name="_Toc420292712"/>
      <w:bookmarkStart w:id="378" w:name="_Toc420293057"/>
      <w:bookmarkStart w:id="379" w:name="_Toc427562951"/>
      <w:bookmarkStart w:id="380" w:name="_Toc429210192"/>
      <w:bookmarkStart w:id="381" w:name="_Toc443386850"/>
      <w:bookmarkStart w:id="382" w:name="_Toc522281482"/>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375"/>
      <w:bookmarkEnd w:id="376"/>
      <w:bookmarkEnd w:id="377"/>
      <w:bookmarkEnd w:id="378"/>
      <w:bookmarkEnd w:id="379"/>
      <w:bookmarkEnd w:id="380"/>
      <w:r w:rsidR="00D44640">
        <w:rPr>
          <w:rFonts w:ascii="ＭＳ Ｐゴシック" w:eastAsia="ＭＳ Ｐゴシック" w:hAnsi="ＭＳ Ｐゴシック" w:hint="eastAsia"/>
          <w:i w:val="0"/>
          <w:sz w:val="24"/>
          <w:szCs w:val="24"/>
          <w:lang w:eastAsia="ja-JP"/>
        </w:rPr>
        <w:t>」</w:t>
      </w:r>
      <w:bookmarkEnd w:id="381"/>
      <w:bookmarkEnd w:id="382"/>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0DEEE548" w14:textId="262BFA58" w:rsidR="00705D39" w:rsidRDefault="0064051F" w:rsidP="00E41AA8">
      <w:pPr>
        <w:spacing w:beforeLines="50" w:before="120"/>
        <w:rPr>
          <w:sz w:val="22"/>
          <w:szCs w:val="22"/>
          <w:lang w:eastAsia="ja-JP"/>
        </w:rPr>
      </w:pPr>
      <w:r w:rsidRPr="009A466D">
        <w:rPr>
          <w:rFonts w:hint="eastAsia"/>
          <w:sz w:val="22"/>
          <w:szCs w:val="22"/>
          <w:lang w:eastAsia="ja-JP"/>
        </w:rPr>
        <w:t>解剖学的分類による</w:t>
      </w:r>
      <w:r w:rsidRPr="009A466D">
        <w:rPr>
          <w:sz w:val="22"/>
          <w:szCs w:val="22"/>
          <w:lang w:eastAsia="ja-JP"/>
        </w:rPr>
        <w:t>HLGT</w:t>
      </w:r>
      <w:r w:rsidR="007D4008" w:rsidRPr="009A466D">
        <w:rPr>
          <w:rFonts w:hint="eastAsia"/>
          <w:sz w:val="22"/>
          <w:szCs w:val="22"/>
          <w:lang w:eastAsia="ja-JP"/>
        </w:rPr>
        <w:t>（</w:t>
      </w:r>
      <w:r w:rsidRPr="009A466D">
        <w:rPr>
          <w:rFonts w:hint="eastAsia"/>
          <w:sz w:val="22"/>
          <w:szCs w:val="22"/>
          <w:lang w:eastAsia="ja-JP"/>
        </w:rPr>
        <w:t>例</w:t>
      </w:r>
      <w:r w:rsidR="007D4008"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膜障害</w:t>
      </w:r>
      <w:r w:rsidR="00FC58D7" w:rsidRPr="00FC58D7">
        <w:rPr>
          <w:rFonts w:hint="eastAsia"/>
          <w:b/>
          <w:i/>
          <w:sz w:val="22"/>
          <w:szCs w:val="22"/>
          <w:lang w:eastAsia="ja-JP"/>
        </w:rPr>
        <w:t xml:space="preserve"> </w:t>
      </w:r>
      <w:r w:rsidR="00FC58D7" w:rsidRPr="007F4783">
        <w:rPr>
          <w:i/>
          <w:sz w:val="22"/>
          <w:szCs w:val="22"/>
          <w:lang w:eastAsia="ja-JP"/>
        </w:rPr>
        <w:t>(Pleural disorders)</w:t>
      </w:r>
      <w:r w:rsidR="00D44640">
        <w:rPr>
          <w:rFonts w:hint="eastAsia"/>
          <w:sz w:val="22"/>
          <w:szCs w:val="22"/>
          <w:lang w:eastAsia="ja-JP"/>
        </w:rPr>
        <w:t>」</w:t>
      </w:r>
      <w:r w:rsidR="007D4008" w:rsidRPr="009A466D">
        <w:rPr>
          <w:rFonts w:hint="eastAsia"/>
          <w:sz w:val="22"/>
          <w:szCs w:val="22"/>
          <w:lang w:eastAsia="ja-JP"/>
        </w:rPr>
        <w:t>）</w:t>
      </w:r>
      <w:r w:rsidRPr="009A466D">
        <w:rPr>
          <w:rFonts w:hint="eastAsia"/>
          <w:sz w:val="22"/>
          <w:szCs w:val="22"/>
          <w:lang w:eastAsia="ja-JP"/>
        </w:rPr>
        <w:t>には、病理学的分類に基づく</w:t>
      </w:r>
      <w:r w:rsidRPr="009A466D">
        <w:rPr>
          <w:sz w:val="22"/>
          <w:szCs w:val="22"/>
          <w:lang w:eastAsia="ja-JP"/>
        </w:rPr>
        <w:t>HLT</w:t>
      </w:r>
      <w:r w:rsidRPr="009A466D">
        <w:rPr>
          <w:rFonts w:hint="eastAsia"/>
          <w:sz w:val="22"/>
          <w:szCs w:val="22"/>
          <w:lang w:eastAsia="ja-JP"/>
        </w:rPr>
        <w:t>が含まれている（例：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膜感染および炎症</w:t>
      </w:r>
      <w:r w:rsidR="00FC58D7" w:rsidRPr="00FC58D7">
        <w:rPr>
          <w:rFonts w:hint="eastAsia"/>
          <w:b/>
          <w:i/>
          <w:sz w:val="22"/>
          <w:szCs w:val="22"/>
          <w:lang w:eastAsia="ja-JP"/>
        </w:rPr>
        <w:t xml:space="preserve"> </w:t>
      </w:r>
      <w:r w:rsidR="00FC58D7" w:rsidRPr="007F4783">
        <w:rPr>
          <w:i/>
          <w:sz w:val="22"/>
          <w:szCs w:val="22"/>
          <w:lang w:eastAsia="ja-JP"/>
        </w:rPr>
        <w:t>(Pleural infections and inflammations)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気</w:t>
      </w:r>
      <w:r w:rsidR="00FC58D7" w:rsidRPr="00FC58D7">
        <w:rPr>
          <w:rFonts w:hint="eastAsia"/>
          <w:b/>
          <w:i/>
          <w:sz w:val="22"/>
          <w:szCs w:val="22"/>
          <w:lang w:eastAsia="ja-JP"/>
        </w:rPr>
        <w:t>胸および胸水ＮＥＣ</w:t>
      </w:r>
      <w:r w:rsidR="00FC58D7" w:rsidRPr="00FC58D7">
        <w:rPr>
          <w:rFonts w:hint="eastAsia"/>
          <w:b/>
          <w:i/>
          <w:sz w:val="22"/>
          <w:szCs w:val="22"/>
          <w:lang w:eastAsia="ja-JP"/>
        </w:rPr>
        <w:t xml:space="preserve"> </w:t>
      </w:r>
      <w:r w:rsidR="00FC58D7" w:rsidRPr="007F4783">
        <w:rPr>
          <w:i/>
          <w:sz w:val="22"/>
          <w:szCs w:val="22"/>
          <w:lang w:eastAsia="ja-JP"/>
        </w:rPr>
        <w:t>(Pneumothorax and pleural effusions NEC)</w:t>
      </w:r>
      <w:r w:rsidR="00D44640">
        <w:rPr>
          <w:rFonts w:hint="eastAsia"/>
          <w:sz w:val="22"/>
          <w:szCs w:val="22"/>
          <w:lang w:eastAsia="ja-JP"/>
        </w:rPr>
        <w:t>」</w:t>
      </w:r>
      <w:r w:rsidRPr="009A466D">
        <w:rPr>
          <w:rFonts w:hint="eastAsia"/>
          <w:sz w:val="22"/>
          <w:szCs w:val="22"/>
          <w:lang w:eastAsia="ja-JP"/>
        </w:rPr>
        <w:t>）</w:t>
      </w:r>
      <w:r w:rsidR="00C47100" w:rsidRPr="009A466D">
        <w:rPr>
          <w:rFonts w:hint="eastAsia"/>
          <w:sz w:val="22"/>
          <w:szCs w:val="22"/>
          <w:lang w:eastAsia="ja-JP"/>
        </w:rPr>
        <w:t>。</w:t>
      </w:r>
      <w:r w:rsidRPr="009A466D">
        <w:rPr>
          <w:rFonts w:hint="eastAsia"/>
          <w:sz w:val="22"/>
          <w:szCs w:val="22"/>
          <w:lang w:eastAsia="ja-JP"/>
        </w:rPr>
        <w:t>より広範な解剖学的部位を示す</w:t>
      </w:r>
      <w:r w:rsidRPr="009A466D">
        <w:rPr>
          <w:sz w:val="22"/>
          <w:szCs w:val="22"/>
          <w:lang w:eastAsia="ja-JP"/>
        </w:rPr>
        <w:t>HLGT</w:t>
      </w:r>
      <w:r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FC58D7" w:rsidRPr="00FC58D7">
        <w:rPr>
          <w:rFonts w:hint="eastAsia"/>
          <w:b/>
          <w:i/>
          <w:sz w:val="22"/>
          <w:szCs w:val="22"/>
          <w:lang w:eastAsia="ja-JP"/>
        </w:rPr>
        <w:t>気道障害（感染を除く）</w:t>
      </w:r>
      <w:r w:rsidR="00FC58D7" w:rsidRPr="00FC58D7">
        <w:rPr>
          <w:rFonts w:hint="eastAsia"/>
          <w:b/>
          <w:i/>
          <w:sz w:val="22"/>
          <w:szCs w:val="22"/>
          <w:lang w:eastAsia="ja-JP"/>
        </w:rPr>
        <w:t xml:space="preserve"> </w:t>
      </w:r>
      <w:r w:rsidR="00FC58D7" w:rsidRPr="007F4783">
        <w:rPr>
          <w:i/>
          <w:sz w:val="22"/>
          <w:szCs w:val="22"/>
          <w:lang w:eastAsia="ja-JP"/>
        </w:rPr>
        <w:t>(Upper respiratory tract disorders (excl infections))</w:t>
      </w:r>
      <w:r w:rsidR="00D44640">
        <w:rPr>
          <w:rFonts w:hint="eastAsia"/>
          <w:sz w:val="22"/>
          <w:szCs w:val="22"/>
          <w:lang w:eastAsia="ja-JP"/>
        </w:rPr>
        <w:t>」</w:t>
      </w:r>
      <w:r w:rsidRPr="009A466D">
        <w:rPr>
          <w:rFonts w:hint="eastAsia"/>
          <w:sz w:val="22"/>
          <w:szCs w:val="22"/>
          <w:lang w:eastAsia="ja-JP"/>
        </w:rPr>
        <w:t>）は、</w:t>
      </w:r>
      <w:r w:rsidRPr="009A466D">
        <w:rPr>
          <w:sz w:val="22"/>
          <w:szCs w:val="22"/>
          <w:lang w:eastAsia="ja-JP"/>
        </w:rPr>
        <w:t>HLT</w:t>
      </w:r>
      <w:r w:rsidRPr="009A466D">
        <w:rPr>
          <w:rFonts w:hint="eastAsia"/>
          <w:sz w:val="22"/>
          <w:szCs w:val="22"/>
          <w:lang w:eastAsia="ja-JP"/>
        </w:rPr>
        <w:t>レベルで、より具体的な解剖学的部位、病態、または混合要因（例：</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鼻</w:t>
      </w:r>
      <w:r w:rsidR="00FC58D7" w:rsidRPr="00FC58D7">
        <w:rPr>
          <w:rFonts w:hint="eastAsia"/>
          <w:b/>
          <w:i/>
          <w:sz w:val="22"/>
          <w:szCs w:val="22"/>
          <w:lang w:eastAsia="ja-JP"/>
        </w:rPr>
        <w:t>閉および炎症</w:t>
      </w:r>
      <w:r w:rsidR="00FC58D7" w:rsidRPr="00FC58D7">
        <w:rPr>
          <w:rFonts w:hint="eastAsia"/>
          <w:b/>
          <w:i/>
          <w:sz w:val="22"/>
          <w:szCs w:val="22"/>
          <w:lang w:eastAsia="ja-JP"/>
        </w:rPr>
        <w:t xml:space="preserve"> </w:t>
      </w:r>
      <w:r w:rsidR="00FC58D7" w:rsidRPr="007F4783">
        <w:rPr>
          <w:i/>
          <w:sz w:val="22"/>
          <w:szCs w:val="22"/>
          <w:lang w:eastAsia="ja-JP"/>
        </w:rPr>
        <w:t>(Nasal congestion and inflammations)</w:t>
      </w:r>
      <w:r w:rsidR="00D44640">
        <w:rPr>
          <w:rFonts w:hint="eastAsia"/>
          <w:sz w:val="22"/>
          <w:szCs w:val="22"/>
          <w:lang w:eastAsia="ja-JP"/>
        </w:rPr>
        <w:t>」</w:t>
      </w:r>
      <w:r w:rsidRPr="009A466D">
        <w:rPr>
          <w:rFonts w:hint="eastAsia"/>
          <w:sz w:val="22"/>
          <w:szCs w:val="22"/>
          <w:lang w:eastAsia="ja-JP"/>
        </w:rPr>
        <w:t>）に基づき、更に細かく分類されている。その他の</w:t>
      </w:r>
      <w:r w:rsidRPr="009A466D">
        <w:rPr>
          <w:sz w:val="22"/>
          <w:szCs w:val="22"/>
          <w:lang w:eastAsia="ja-JP"/>
        </w:rPr>
        <w:t>HLGT</w:t>
      </w:r>
      <w:r w:rsidRPr="009A466D">
        <w:rPr>
          <w:rFonts w:hint="eastAsia"/>
          <w:sz w:val="22"/>
          <w:szCs w:val="22"/>
          <w:lang w:eastAsia="ja-JP"/>
        </w:rPr>
        <w:t>は、病態別に分類され</w:t>
      </w:r>
      <w:r w:rsidR="007E20A6" w:rsidRPr="009A466D">
        <w:rPr>
          <w:rFonts w:hint="eastAsia"/>
          <w:sz w:val="22"/>
          <w:szCs w:val="22"/>
          <w:lang w:eastAsia="ja-JP"/>
        </w:rPr>
        <w:t>（例：</w:t>
      </w:r>
      <w:r w:rsidR="00D03224">
        <w:rPr>
          <w:rFonts w:hint="eastAsia"/>
          <w:sz w:val="22"/>
          <w:szCs w:val="22"/>
          <w:lang w:eastAsia="ja-JP"/>
        </w:rPr>
        <w:t>「</w:t>
      </w:r>
      <w:r w:rsidR="007E20A6" w:rsidRPr="009A466D">
        <w:rPr>
          <w:rFonts w:hint="eastAsia"/>
          <w:b/>
          <w:sz w:val="22"/>
          <w:szCs w:val="22"/>
          <w:lang w:eastAsia="ja-JP"/>
        </w:rPr>
        <w:t>HLGT</w:t>
      </w:r>
      <w:r w:rsidR="006F1B90">
        <w:rPr>
          <w:rFonts w:hint="eastAsia"/>
          <w:b/>
          <w:sz w:val="22"/>
          <w:szCs w:val="22"/>
          <w:lang w:eastAsia="ja-JP"/>
        </w:rPr>
        <w:t xml:space="preserve">; </w:t>
      </w:r>
      <w:r w:rsidR="007E20A6" w:rsidRPr="009A466D">
        <w:rPr>
          <w:rFonts w:hint="eastAsia"/>
          <w:b/>
          <w:i/>
          <w:sz w:val="22"/>
          <w:szCs w:val="22"/>
          <w:lang w:eastAsia="ja-JP"/>
        </w:rPr>
        <w:t>呼</w:t>
      </w:r>
      <w:r w:rsidR="00FC58D7" w:rsidRPr="00FC58D7">
        <w:rPr>
          <w:rFonts w:hint="eastAsia"/>
          <w:b/>
          <w:i/>
          <w:sz w:val="22"/>
          <w:szCs w:val="22"/>
          <w:lang w:eastAsia="ja-JP"/>
        </w:rPr>
        <w:t>吸器系新生物</w:t>
      </w:r>
      <w:r w:rsidR="00FC58D7" w:rsidRPr="00FC58D7">
        <w:rPr>
          <w:rFonts w:hint="eastAsia"/>
          <w:b/>
          <w:i/>
          <w:sz w:val="22"/>
          <w:szCs w:val="22"/>
          <w:lang w:eastAsia="ja-JP"/>
        </w:rPr>
        <w:t xml:space="preserve"> </w:t>
      </w:r>
      <w:r w:rsidR="00FC58D7" w:rsidRPr="007F4783">
        <w:rPr>
          <w:i/>
          <w:sz w:val="22"/>
          <w:szCs w:val="22"/>
          <w:lang w:eastAsia="ja-JP"/>
        </w:rPr>
        <w:t>(Respiratory tract neoplasms)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t>HLT</w:t>
      </w:r>
      <w:r w:rsidRPr="009A466D">
        <w:rPr>
          <w:rFonts w:hint="eastAsia"/>
          <w:sz w:val="22"/>
          <w:szCs w:val="22"/>
          <w:lang w:eastAsia="ja-JP"/>
        </w:rPr>
        <w:t>レベルでは解剖学的に細分されている。</w:t>
      </w:r>
    </w:p>
    <w:p w14:paraId="20DEAF15" w14:textId="66E61E40" w:rsidR="00705D39" w:rsidRDefault="0064051F" w:rsidP="00E41AA8">
      <w:pPr>
        <w:spacing w:beforeLines="50" w:before="120"/>
        <w:rPr>
          <w:sz w:val="22"/>
          <w:szCs w:val="22"/>
          <w:lang w:eastAsia="ja-JP"/>
        </w:rPr>
      </w:pPr>
      <w:r w:rsidRPr="009A466D">
        <w:rPr>
          <w:sz w:val="22"/>
          <w:szCs w:val="22"/>
          <w:lang w:eastAsia="ja-JP"/>
        </w:rPr>
        <w:t>HLGT</w:t>
      </w:r>
      <w:r w:rsidR="00996D87" w:rsidRPr="009A466D">
        <w:rPr>
          <w:rFonts w:hint="eastAsia"/>
          <w:sz w:val="22"/>
          <w:szCs w:val="22"/>
          <w:lang w:eastAsia="ja-JP"/>
        </w:rPr>
        <w:t>に</w:t>
      </w:r>
      <w:r w:rsidRPr="009A466D">
        <w:rPr>
          <w:rFonts w:hint="eastAsia"/>
          <w:sz w:val="22"/>
          <w:szCs w:val="22"/>
          <w:lang w:eastAsia="ja-JP"/>
        </w:rPr>
        <w:t>は</w:t>
      </w:r>
      <w:r w:rsidR="00996D87" w:rsidRPr="009A466D">
        <w:rPr>
          <w:rFonts w:hint="eastAsia"/>
          <w:sz w:val="22"/>
          <w:szCs w:val="22"/>
          <w:lang w:eastAsia="ja-JP"/>
        </w:rPr>
        <w:t>、</w:t>
      </w:r>
      <w:r w:rsidRPr="009A466D">
        <w:rPr>
          <w:rFonts w:hint="eastAsia"/>
          <w:sz w:val="22"/>
          <w:szCs w:val="22"/>
          <w:lang w:eastAsia="ja-JP"/>
        </w:rPr>
        <w:t>解剖学的部位と病態の両者を反映</w:t>
      </w:r>
      <w:r w:rsidR="00996D87" w:rsidRPr="009A466D">
        <w:rPr>
          <w:rFonts w:hint="eastAsia"/>
          <w:sz w:val="22"/>
          <w:szCs w:val="22"/>
          <w:lang w:eastAsia="ja-JP"/>
        </w:rPr>
        <w:t>してい</w:t>
      </w:r>
      <w:r w:rsidRPr="009A466D">
        <w:rPr>
          <w:rFonts w:hint="eastAsia"/>
          <w:sz w:val="22"/>
          <w:szCs w:val="22"/>
          <w:lang w:eastAsia="ja-JP"/>
        </w:rPr>
        <w:t>る</w:t>
      </w:r>
      <w:r w:rsidR="00996D87" w:rsidRPr="009A466D">
        <w:rPr>
          <w:rFonts w:hint="eastAsia"/>
          <w:sz w:val="22"/>
          <w:szCs w:val="22"/>
          <w:lang w:eastAsia="ja-JP"/>
        </w:rPr>
        <w:t>もの</w:t>
      </w:r>
      <w:r w:rsidRPr="009A466D">
        <w:rPr>
          <w:rFonts w:hint="eastAsia"/>
          <w:sz w:val="22"/>
          <w:szCs w:val="22"/>
          <w:lang w:eastAsia="ja-JP"/>
        </w:rPr>
        <w:t>もある</w:t>
      </w:r>
      <w:r w:rsidR="007E20A6"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下</w:t>
      </w:r>
      <w:r w:rsidR="00BE72AA" w:rsidRPr="00BE72AA">
        <w:rPr>
          <w:rFonts w:hint="eastAsia"/>
          <w:b/>
          <w:i/>
          <w:sz w:val="22"/>
          <w:szCs w:val="22"/>
          <w:lang w:eastAsia="ja-JP"/>
        </w:rPr>
        <w:t>気道障害（閉塞および感染を除く）</w:t>
      </w:r>
      <w:r w:rsidR="00BE72AA" w:rsidRPr="00BE72AA">
        <w:rPr>
          <w:rFonts w:hint="eastAsia"/>
          <w:b/>
          <w:i/>
          <w:sz w:val="22"/>
          <w:szCs w:val="22"/>
          <w:lang w:eastAsia="ja-JP"/>
        </w:rPr>
        <w:t xml:space="preserve"> </w:t>
      </w:r>
      <w:r w:rsidR="00BE72AA" w:rsidRPr="007F4783">
        <w:rPr>
          <w:i/>
          <w:sz w:val="22"/>
          <w:szCs w:val="22"/>
          <w:lang w:eastAsia="ja-JP"/>
        </w:rPr>
        <w:t>(Lower respiratory tract disorders (excl obstruction and infection))</w:t>
      </w:r>
      <w:r w:rsidR="00D44640">
        <w:rPr>
          <w:rFonts w:hint="eastAsia"/>
          <w:sz w:val="22"/>
          <w:szCs w:val="22"/>
          <w:lang w:eastAsia="ja-JP"/>
        </w:rPr>
        <w:t>」</w:t>
      </w:r>
      <w:r w:rsidR="007E20A6"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BE72AA" w:rsidRPr="00BE72AA">
        <w:rPr>
          <w:rFonts w:hint="eastAsia"/>
          <w:b/>
          <w:i/>
          <w:sz w:val="22"/>
          <w:szCs w:val="22"/>
          <w:lang w:eastAsia="ja-JP"/>
        </w:rPr>
        <w:t>気道障害（感染を除く）</w:t>
      </w:r>
      <w:r w:rsidR="00BE72AA" w:rsidRPr="00BE72AA">
        <w:rPr>
          <w:rFonts w:hint="eastAsia"/>
          <w:b/>
          <w:i/>
          <w:sz w:val="22"/>
          <w:szCs w:val="22"/>
          <w:lang w:eastAsia="ja-JP"/>
        </w:rPr>
        <w:t xml:space="preserve"> </w:t>
      </w:r>
      <w:r w:rsidR="00BE72AA" w:rsidRPr="007F4783">
        <w:rPr>
          <w:i/>
          <w:sz w:val="22"/>
          <w:szCs w:val="22"/>
          <w:lang w:eastAsia="ja-JP"/>
        </w:rPr>
        <w:t>(Upper respiratory tract disorders (excl infections))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p>
    <w:p w14:paraId="19EF8DC0" w14:textId="5C9F27AD"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気</w:t>
      </w:r>
      <w:r w:rsidR="00BE72AA" w:rsidRPr="00BE72AA">
        <w:rPr>
          <w:rFonts w:hint="eastAsia"/>
          <w:b/>
          <w:i/>
          <w:sz w:val="22"/>
          <w:szCs w:val="22"/>
          <w:lang w:eastAsia="ja-JP"/>
        </w:rPr>
        <w:t>道感染</w:t>
      </w:r>
      <w:r w:rsidR="00BE72AA" w:rsidRPr="00BE72AA">
        <w:rPr>
          <w:rFonts w:hint="eastAsia"/>
          <w:b/>
          <w:i/>
          <w:sz w:val="22"/>
          <w:szCs w:val="22"/>
          <w:lang w:eastAsia="ja-JP"/>
        </w:rPr>
        <w:t xml:space="preserve"> </w:t>
      </w:r>
      <w:r w:rsidR="00BE72AA" w:rsidRPr="007F4783">
        <w:rPr>
          <w:i/>
          <w:sz w:val="22"/>
          <w:szCs w:val="22"/>
          <w:lang w:eastAsia="ja-JP"/>
        </w:rPr>
        <w:t>(Respiratory tract infections)</w:t>
      </w:r>
      <w:r w:rsidR="00D44640">
        <w:rPr>
          <w:rFonts w:hint="eastAsia"/>
          <w:sz w:val="22"/>
          <w:szCs w:val="22"/>
          <w:lang w:eastAsia="ja-JP"/>
        </w:rPr>
        <w:t>」</w:t>
      </w:r>
      <w:r w:rsidR="0064051F" w:rsidRPr="009A466D">
        <w:rPr>
          <w:rFonts w:hint="eastAsia"/>
          <w:sz w:val="22"/>
          <w:szCs w:val="22"/>
          <w:lang w:eastAsia="ja-JP"/>
        </w:rPr>
        <w:t>には、感染源（細菌、</w:t>
      </w:r>
      <w:r w:rsidR="006D4CA9" w:rsidRPr="009A466D">
        <w:rPr>
          <w:rFonts w:cs="ＭＳ 明朝" w:hint="eastAsia"/>
          <w:sz w:val="22"/>
          <w:szCs w:val="22"/>
          <w:lang w:eastAsia="ja-JP"/>
        </w:rPr>
        <w:t>ウイルス</w:t>
      </w:r>
      <w:r w:rsidR="0064051F" w:rsidRPr="009A466D">
        <w:rPr>
          <w:rFonts w:hint="eastAsia"/>
          <w:sz w:val="22"/>
          <w:szCs w:val="22"/>
          <w:lang w:eastAsia="ja-JP"/>
        </w:rPr>
        <w:t>など）および解剖学的部位に基づいて分類された</w:t>
      </w:r>
      <w:r w:rsidR="0064051F" w:rsidRPr="009A466D">
        <w:rPr>
          <w:sz w:val="22"/>
          <w:szCs w:val="22"/>
          <w:lang w:eastAsia="ja-JP"/>
        </w:rPr>
        <w:t>HLT</w:t>
      </w:r>
      <w:r w:rsidR="004D2EBD" w:rsidRPr="009A466D">
        <w:rPr>
          <w:rFonts w:hint="eastAsia"/>
          <w:sz w:val="22"/>
          <w:szCs w:val="22"/>
          <w:lang w:eastAsia="ja-JP"/>
        </w:rPr>
        <w:t>（例：</w:t>
      </w:r>
      <w:r w:rsidR="004D2EBD">
        <w:rPr>
          <w:rFonts w:hint="eastAsia"/>
          <w:sz w:val="22"/>
          <w:szCs w:val="22"/>
          <w:lang w:eastAsia="ja-JP"/>
        </w:rPr>
        <w:t>「</w:t>
      </w:r>
      <w:r w:rsidR="004D2EBD" w:rsidRPr="009A466D">
        <w:rPr>
          <w:rFonts w:hint="eastAsia"/>
          <w:b/>
          <w:sz w:val="22"/>
          <w:szCs w:val="22"/>
          <w:lang w:eastAsia="ja-JP"/>
        </w:rPr>
        <w:t>HLT</w:t>
      </w:r>
      <w:r w:rsidR="006F1B90">
        <w:rPr>
          <w:rFonts w:hint="eastAsia"/>
          <w:b/>
          <w:sz w:val="22"/>
          <w:szCs w:val="22"/>
          <w:lang w:eastAsia="ja-JP"/>
        </w:rPr>
        <w:t xml:space="preserve">; </w:t>
      </w:r>
      <w:r w:rsidR="004D2EBD" w:rsidRPr="009A466D">
        <w:rPr>
          <w:rFonts w:hint="eastAsia"/>
          <w:b/>
          <w:i/>
          <w:sz w:val="22"/>
          <w:szCs w:val="22"/>
          <w:lang w:eastAsia="ja-JP"/>
        </w:rPr>
        <w:t>上</w:t>
      </w:r>
      <w:r w:rsidR="00BE72AA" w:rsidRPr="00BE72AA">
        <w:rPr>
          <w:rFonts w:hint="eastAsia"/>
          <w:b/>
          <w:i/>
          <w:sz w:val="22"/>
          <w:szCs w:val="22"/>
          <w:lang w:eastAsia="ja-JP"/>
        </w:rPr>
        <w:t>気道感染ＮＥＣ</w:t>
      </w:r>
      <w:r w:rsidR="00BE72AA" w:rsidRPr="00BE72AA">
        <w:rPr>
          <w:rFonts w:hint="eastAsia"/>
          <w:b/>
          <w:i/>
          <w:sz w:val="22"/>
          <w:szCs w:val="22"/>
          <w:lang w:eastAsia="ja-JP"/>
        </w:rPr>
        <w:t xml:space="preserve"> </w:t>
      </w:r>
      <w:r w:rsidR="00BE72AA" w:rsidRPr="007F4783">
        <w:rPr>
          <w:i/>
          <w:sz w:val="22"/>
          <w:szCs w:val="22"/>
          <w:lang w:eastAsia="ja-JP"/>
        </w:rPr>
        <w:t>(Upper respiratory tract infections NEC)</w:t>
      </w:r>
      <w:r w:rsidR="004D2EBD">
        <w:rPr>
          <w:rFonts w:hint="eastAsia"/>
          <w:sz w:val="22"/>
          <w:szCs w:val="22"/>
          <w:lang w:eastAsia="ja-JP"/>
        </w:rPr>
        <w:t>」</w:t>
      </w:r>
      <w:r w:rsidR="004D2EBD" w:rsidRPr="009A466D">
        <w:rPr>
          <w:rFonts w:hint="eastAsia"/>
          <w:sz w:val="22"/>
          <w:szCs w:val="22"/>
          <w:lang w:eastAsia="ja-JP"/>
        </w:rPr>
        <w:t>）</w:t>
      </w:r>
      <w:r w:rsidR="0064051F" w:rsidRPr="009A466D">
        <w:rPr>
          <w:rFonts w:hint="eastAsia"/>
          <w:sz w:val="22"/>
          <w:szCs w:val="22"/>
          <w:lang w:eastAsia="ja-JP"/>
        </w:rPr>
        <w:t>が含まれている。</w:t>
      </w:r>
    </w:p>
    <w:p w14:paraId="161DBF6A" w14:textId="5580BB68" w:rsidR="00705D39" w:rsidRDefault="0064051F" w:rsidP="00E41AA8">
      <w:pPr>
        <w:spacing w:beforeLines="50" w:before="120"/>
        <w:rPr>
          <w:sz w:val="22"/>
          <w:szCs w:val="22"/>
          <w:lang w:eastAsia="ja-JP"/>
        </w:rPr>
      </w:pPr>
      <w:r w:rsidRPr="009A466D">
        <w:rPr>
          <w:rFonts w:hint="eastAsia"/>
          <w:sz w:val="22"/>
          <w:szCs w:val="22"/>
          <w:lang w:eastAsia="ja-JP"/>
        </w:rPr>
        <w:t>先天性障害（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先</w:t>
      </w:r>
      <w:r w:rsidR="00BE72AA" w:rsidRPr="00BE72AA">
        <w:rPr>
          <w:rFonts w:hint="eastAsia"/>
          <w:b/>
          <w:i/>
          <w:sz w:val="22"/>
          <w:szCs w:val="22"/>
          <w:lang w:eastAsia="ja-JP"/>
        </w:rPr>
        <w:t>天性呼吸器管障害</w:t>
      </w:r>
      <w:r w:rsidR="00BE72AA" w:rsidRPr="00BE72AA">
        <w:rPr>
          <w:rFonts w:hint="eastAsia"/>
          <w:b/>
          <w:i/>
          <w:sz w:val="22"/>
          <w:szCs w:val="22"/>
          <w:lang w:eastAsia="ja-JP"/>
        </w:rPr>
        <w:t xml:space="preserve"> </w:t>
      </w:r>
      <w:r w:rsidR="00BE72AA" w:rsidRPr="007F4783">
        <w:rPr>
          <w:i/>
          <w:sz w:val="22"/>
          <w:szCs w:val="22"/>
          <w:lang w:eastAsia="ja-JP"/>
        </w:rPr>
        <w:t>(Congenital respiratory tract disorders)</w:t>
      </w:r>
      <w:r w:rsidR="00D44640">
        <w:rPr>
          <w:rFonts w:hint="eastAsia"/>
          <w:sz w:val="22"/>
          <w:szCs w:val="22"/>
          <w:lang w:eastAsia="ja-JP"/>
        </w:rPr>
        <w:t>」</w:t>
      </w:r>
      <w:r w:rsidRPr="009A466D">
        <w:rPr>
          <w:rFonts w:hint="eastAsia"/>
          <w:sz w:val="22"/>
          <w:szCs w:val="22"/>
          <w:lang w:eastAsia="ja-JP"/>
        </w:rPr>
        <w:t>）、新生児（</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新</w:t>
      </w:r>
      <w:r w:rsidR="00BE72AA" w:rsidRPr="00BE72AA">
        <w:rPr>
          <w:rFonts w:hint="eastAsia"/>
          <w:b/>
          <w:i/>
          <w:sz w:val="22"/>
          <w:szCs w:val="22"/>
          <w:lang w:eastAsia="ja-JP"/>
        </w:rPr>
        <w:t>生児呼吸器障害</w:t>
      </w:r>
      <w:r w:rsidR="00BE72AA" w:rsidRPr="00BE72AA">
        <w:rPr>
          <w:rFonts w:hint="eastAsia"/>
          <w:b/>
          <w:i/>
          <w:sz w:val="22"/>
          <w:szCs w:val="22"/>
          <w:lang w:eastAsia="ja-JP"/>
        </w:rPr>
        <w:t xml:space="preserve"> </w:t>
      </w:r>
      <w:r w:rsidR="00BE72AA" w:rsidRPr="007F4783">
        <w:rPr>
          <w:i/>
          <w:sz w:val="22"/>
          <w:szCs w:val="22"/>
          <w:lang w:eastAsia="ja-JP"/>
        </w:rPr>
        <w:t>(Neonatal respiratory disorders)</w:t>
      </w:r>
      <w:r w:rsidR="00D44640">
        <w:rPr>
          <w:rFonts w:hint="eastAsia"/>
          <w:sz w:val="22"/>
          <w:szCs w:val="22"/>
          <w:lang w:eastAsia="ja-JP"/>
        </w:rPr>
        <w:t>」</w:t>
      </w:r>
      <w:r w:rsidRPr="009A466D">
        <w:rPr>
          <w:rFonts w:hint="eastAsia"/>
          <w:sz w:val="22"/>
          <w:szCs w:val="22"/>
          <w:lang w:eastAsia="ja-JP"/>
        </w:rPr>
        <w:t>）、ならびに解剖学的部位あるいは病態によっては分類されない呼吸器系障害を示す</w:t>
      </w:r>
      <w:r w:rsidRPr="009A466D">
        <w:rPr>
          <w:rFonts w:hint="eastAsia"/>
          <w:sz w:val="22"/>
          <w:szCs w:val="22"/>
          <w:lang w:eastAsia="ja-JP"/>
        </w:rPr>
        <w:t>HLT</w:t>
      </w:r>
      <w:r w:rsidR="00FC4D1F" w:rsidRPr="009A466D">
        <w:rPr>
          <w:rFonts w:hint="eastAsia"/>
          <w:sz w:val="22"/>
          <w:szCs w:val="22"/>
          <w:lang w:eastAsia="ja-JP"/>
        </w:rPr>
        <w:t>（例：</w:t>
      </w:r>
      <w:r w:rsidR="00D03224">
        <w:rPr>
          <w:rFonts w:hint="eastAsia"/>
          <w:sz w:val="22"/>
          <w:szCs w:val="22"/>
          <w:lang w:eastAsia="ja-JP"/>
        </w:rPr>
        <w:t>「</w:t>
      </w:r>
      <w:r w:rsidR="00FC4D1F" w:rsidRPr="009A466D">
        <w:rPr>
          <w:rFonts w:hint="eastAsia"/>
          <w:b/>
          <w:sz w:val="22"/>
          <w:szCs w:val="22"/>
          <w:lang w:eastAsia="ja-JP"/>
        </w:rPr>
        <w:t>HLT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吸異常</w:t>
      </w:r>
      <w:r w:rsidR="00A63707" w:rsidRPr="00A63707">
        <w:rPr>
          <w:rFonts w:hint="eastAsia"/>
          <w:b/>
          <w:i/>
          <w:sz w:val="22"/>
          <w:szCs w:val="22"/>
          <w:lang w:eastAsia="ja-JP"/>
        </w:rPr>
        <w:t xml:space="preserve"> </w:t>
      </w:r>
      <w:r w:rsidR="00A63707" w:rsidRPr="007F4783">
        <w:rPr>
          <w:i/>
          <w:sz w:val="22"/>
          <w:szCs w:val="22"/>
          <w:lang w:eastAsia="ja-JP"/>
        </w:rPr>
        <w:t>(Breathing abnormalities)</w:t>
      </w:r>
      <w:r w:rsidR="00D44640">
        <w:rPr>
          <w:rFonts w:hint="eastAsia"/>
          <w:sz w:val="22"/>
          <w:szCs w:val="22"/>
          <w:lang w:eastAsia="ja-JP"/>
        </w:rPr>
        <w:t>」</w:t>
      </w:r>
      <w:r w:rsidR="00FC4D1F" w:rsidRPr="009A466D">
        <w:rPr>
          <w:rFonts w:hint="eastAsia"/>
          <w:sz w:val="22"/>
          <w:szCs w:val="22"/>
          <w:lang w:eastAsia="ja-JP"/>
        </w:rPr>
        <w:t>）</w:t>
      </w:r>
      <w:r w:rsidRPr="009A466D">
        <w:rPr>
          <w:rFonts w:hint="eastAsia"/>
          <w:sz w:val="22"/>
          <w:szCs w:val="22"/>
          <w:lang w:eastAsia="ja-JP"/>
        </w:rPr>
        <w:t>を</w:t>
      </w:r>
      <w:r w:rsidR="00247DDA" w:rsidRPr="009A466D">
        <w:rPr>
          <w:rFonts w:hint="eastAsia"/>
          <w:sz w:val="22"/>
          <w:szCs w:val="22"/>
          <w:lang w:eastAsia="ja-JP"/>
        </w:rPr>
        <w:t>下位に持つ</w:t>
      </w:r>
      <w:r w:rsidRPr="009A466D">
        <w:rPr>
          <w:rFonts w:hint="eastAsia"/>
          <w:sz w:val="22"/>
          <w:szCs w:val="22"/>
          <w:lang w:eastAsia="ja-JP"/>
        </w:rPr>
        <w:t>HLGT</w:t>
      </w:r>
      <w:r w:rsidR="00FC4D1F" w:rsidRPr="009A466D">
        <w:rPr>
          <w:rFonts w:hint="eastAsia"/>
          <w:sz w:val="22"/>
          <w:szCs w:val="22"/>
          <w:lang w:eastAsia="ja-JP"/>
        </w:rPr>
        <w:t>（</w:t>
      </w:r>
      <w:r w:rsidR="00D03224">
        <w:rPr>
          <w:rFonts w:hint="eastAsia"/>
          <w:sz w:val="22"/>
          <w:szCs w:val="22"/>
          <w:lang w:eastAsia="ja-JP"/>
        </w:rPr>
        <w:t>「</w:t>
      </w:r>
      <w:r w:rsidR="00FC4D1F" w:rsidRPr="009A466D">
        <w:rPr>
          <w:rFonts w:hint="eastAsia"/>
          <w:b/>
          <w:sz w:val="22"/>
          <w:szCs w:val="22"/>
          <w:lang w:eastAsia="ja-JP"/>
        </w:rPr>
        <w:t>HLGT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吸器系障害ＮＥＣ</w:t>
      </w:r>
      <w:r w:rsidR="00A63707" w:rsidRPr="00A63707">
        <w:rPr>
          <w:rFonts w:hint="eastAsia"/>
          <w:b/>
          <w:i/>
          <w:sz w:val="22"/>
          <w:szCs w:val="22"/>
          <w:lang w:eastAsia="ja-JP"/>
        </w:rPr>
        <w:t xml:space="preserve"> </w:t>
      </w:r>
      <w:r w:rsidR="00A63707" w:rsidRPr="007F4783">
        <w:rPr>
          <w:i/>
          <w:sz w:val="22"/>
          <w:szCs w:val="22"/>
          <w:lang w:eastAsia="ja-JP"/>
        </w:rPr>
        <w:t>(Respiratory disorders NEC)</w:t>
      </w:r>
      <w:r w:rsidR="00D44640">
        <w:rPr>
          <w:rFonts w:hint="eastAsia"/>
          <w:sz w:val="22"/>
          <w:szCs w:val="22"/>
          <w:lang w:eastAsia="ja-JP"/>
        </w:rPr>
        <w:t>」</w:t>
      </w:r>
      <w:r w:rsidR="00FC4D1F" w:rsidRPr="009A466D">
        <w:rPr>
          <w:rFonts w:hint="eastAsia"/>
          <w:sz w:val="22"/>
          <w:szCs w:val="22"/>
          <w:lang w:eastAsia="ja-JP"/>
        </w:rPr>
        <w:t>）</w:t>
      </w:r>
      <w:r w:rsidR="00247DDA" w:rsidRPr="009A466D">
        <w:rPr>
          <w:rFonts w:hint="eastAsia"/>
          <w:sz w:val="22"/>
          <w:szCs w:val="22"/>
          <w:lang w:eastAsia="ja-JP"/>
        </w:rPr>
        <w:t>のような特徴的な</w:t>
      </w:r>
      <w:r w:rsidRPr="009A466D">
        <w:rPr>
          <w:sz w:val="22"/>
          <w:szCs w:val="22"/>
          <w:lang w:eastAsia="ja-JP"/>
        </w:rPr>
        <w:t>HLGT</w:t>
      </w:r>
      <w:r w:rsidR="00247DDA" w:rsidRPr="009A466D">
        <w:rPr>
          <w:rFonts w:hint="eastAsia"/>
          <w:sz w:val="22"/>
          <w:szCs w:val="22"/>
          <w:lang w:eastAsia="ja-JP"/>
        </w:rPr>
        <w:t>も</w:t>
      </w:r>
      <w:r w:rsidR="00996D87" w:rsidRPr="009A466D">
        <w:rPr>
          <w:rFonts w:hint="eastAsia"/>
          <w:sz w:val="22"/>
          <w:szCs w:val="22"/>
          <w:lang w:eastAsia="ja-JP"/>
        </w:rPr>
        <w:t>設定さ</w:t>
      </w:r>
      <w:r w:rsidRPr="009A466D">
        <w:rPr>
          <w:rFonts w:hint="eastAsia"/>
          <w:sz w:val="22"/>
          <w:szCs w:val="22"/>
          <w:lang w:eastAsia="ja-JP"/>
        </w:rPr>
        <w:t>れている。</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B691B2C" w14:textId="5CAD7B99"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下</w:t>
      </w:r>
      <w:r w:rsidR="00A63707" w:rsidRPr="00A63707">
        <w:rPr>
          <w:rFonts w:ascii="Century" w:eastAsia="ＭＳ 明朝" w:hAnsi="Century" w:hint="eastAsia"/>
          <w:b/>
          <w:i/>
          <w:sz w:val="22"/>
          <w:szCs w:val="22"/>
          <w:lang w:eastAsia="ja-JP"/>
        </w:rPr>
        <w:t>気道障害（閉塞および感染を除く）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(Lower respiratory tract disorders (excl obstruction and infection))</w:t>
      </w:r>
      <w:r w:rsidR="00D44640">
        <w:rPr>
          <w:rFonts w:ascii="Century" w:eastAsia="ＭＳ 明朝" w:hAnsi="Century" w:hint="eastAsia"/>
          <w:sz w:val="22"/>
          <w:szCs w:val="22"/>
          <w:lang w:eastAsia="ja-JP"/>
        </w:rPr>
        <w:t>」</w:t>
      </w:r>
      <w:r w:rsidR="00C018AD" w:rsidRPr="009A466D">
        <w:rPr>
          <w:rFonts w:ascii="Century" w:eastAsia="ＭＳ 明朝" w:hAnsi="Century" w:hint="eastAsia"/>
          <w:sz w:val="22"/>
          <w:szCs w:val="22"/>
          <w:lang w:eastAsia="ja-JP"/>
        </w:rPr>
        <w:t>の名称</w:t>
      </w:r>
      <w:r w:rsidR="00F90255" w:rsidRPr="009A466D">
        <w:rPr>
          <w:rFonts w:ascii="Century" w:eastAsia="ＭＳ 明朝" w:hAnsi="Century" w:hint="eastAsia"/>
          <w:sz w:val="22"/>
          <w:szCs w:val="22"/>
          <w:lang w:eastAsia="ja-JP"/>
        </w:rPr>
        <w:t>で明らかなように</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感染症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に関する用語は別の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w:t>
      </w:r>
      <w:r w:rsidR="003C7639" w:rsidRPr="009A466D">
        <w:rPr>
          <w:rFonts w:ascii="Century" w:eastAsia="ＭＳ 明朝" w:hAnsi="Century" w:hint="eastAsia"/>
          <w:sz w:val="22"/>
          <w:szCs w:val="22"/>
          <w:lang w:eastAsia="ja-JP"/>
        </w:rPr>
        <w:t>リンクして</w:t>
      </w:r>
      <w:r w:rsidR="0064051F" w:rsidRPr="009A466D">
        <w:rPr>
          <w:rFonts w:ascii="Century" w:eastAsia="ＭＳ 明朝" w:hAnsi="Century" w:hint="eastAsia"/>
          <w:sz w:val="22"/>
          <w:szCs w:val="22"/>
          <w:lang w:eastAsia="ja-JP"/>
        </w:rPr>
        <w:t>いる。感染症には固有の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があるが、閉塞に関する用語は、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管支障害（新生物を除く）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(Bronchial disorders (excl neoplasms))</w:t>
      </w:r>
      <w:r w:rsidR="00D44640">
        <w:rPr>
          <w:rFonts w:ascii="Century" w:eastAsia="ＭＳ 明朝" w:hAnsi="Century" w:hint="eastAsia"/>
          <w:sz w:val="22"/>
          <w:szCs w:val="22"/>
          <w:lang w:eastAsia="ja-JP"/>
        </w:rPr>
        <w:t>」</w:t>
      </w:r>
      <w:r w:rsidR="005420E4" w:rsidRPr="009A466D">
        <w:rPr>
          <w:rFonts w:ascii="Century" w:eastAsia="ＭＳ 明朝" w:hAnsi="Century" w:hint="eastAsia"/>
          <w:sz w:val="22"/>
          <w:szCs w:val="22"/>
          <w:lang w:eastAsia="ja-JP"/>
        </w:rPr>
        <w:t>の下位の</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管支痙攣および閉塞</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(Bronchospasm and obstruction)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5420E4" w:rsidRPr="009A466D">
        <w:rPr>
          <w:rFonts w:ascii="Century" w:eastAsia="ＭＳ 明朝" w:hAnsi="Century" w:hint="eastAsia"/>
          <w:sz w:val="22"/>
          <w:szCs w:val="22"/>
          <w:lang w:eastAsia="ja-JP"/>
        </w:rPr>
        <w:t>配置され</w:t>
      </w:r>
      <w:r w:rsidR="0064051F" w:rsidRPr="009A466D">
        <w:rPr>
          <w:rFonts w:ascii="Century" w:eastAsia="ＭＳ 明朝" w:hAnsi="Century" w:hint="eastAsia"/>
          <w:sz w:val="22"/>
          <w:szCs w:val="22"/>
          <w:lang w:eastAsia="ja-JP"/>
        </w:rPr>
        <w:t>ている。</w:t>
      </w:r>
    </w:p>
    <w:p w14:paraId="5A442A6B" w14:textId="092FA396" w:rsidR="00705D39" w:rsidRDefault="003C3D85"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一方、</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の構成は</w:t>
      </w:r>
      <w:r w:rsidR="0094620B" w:rsidRPr="009A466D">
        <w:rPr>
          <w:rFonts w:ascii="Century" w:eastAsia="ＭＳ 明朝" w:hAnsi="Century" w:hint="eastAsia"/>
          <w:sz w:val="22"/>
          <w:szCs w:val="22"/>
          <w:lang w:eastAsia="ja-JP"/>
        </w:rPr>
        <w:t>上記</w:t>
      </w:r>
      <w:r w:rsidRPr="009A466D">
        <w:rPr>
          <w:rFonts w:ascii="Century" w:eastAsia="ＭＳ 明朝" w:hAnsi="Century" w:hint="eastAsia"/>
          <w:sz w:val="22"/>
          <w:szCs w:val="22"/>
          <w:lang w:eastAsia="ja-JP"/>
        </w:rPr>
        <w:t>とは異なっている。</w:t>
      </w:r>
      <w:r w:rsidR="0064051F" w:rsidRPr="009A466D">
        <w:rPr>
          <w:rFonts w:ascii="Century" w:eastAsia="ＭＳ 明朝" w:hAnsi="Century" w:hint="eastAsia"/>
          <w:sz w:val="22"/>
          <w:szCs w:val="22"/>
          <w:lang w:eastAsia="ja-JP"/>
        </w:rPr>
        <w:t>感染</w:t>
      </w:r>
      <w:r w:rsidR="00571A84" w:rsidRPr="009A466D">
        <w:rPr>
          <w:rFonts w:ascii="Century" w:eastAsia="ＭＳ 明朝" w:hAnsi="Century" w:hint="eastAsia"/>
          <w:sz w:val="22"/>
          <w:szCs w:val="22"/>
          <w:lang w:eastAsia="ja-JP"/>
        </w:rPr>
        <w:t>症</w:t>
      </w:r>
      <w:r w:rsidR="0064051F" w:rsidRPr="009A466D">
        <w:rPr>
          <w:rFonts w:ascii="Century" w:eastAsia="ＭＳ 明朝" w:hAnsi="Century" w:hint="eastAsia"/>
          <w:sz w:val="22"/>
          <w:szCs w:val="22"/>
          <w:lang w:eastAsia="ja-JP"/>
        </w:rPr>
        <w:t>は</w:t>
      </w:r>
      <w:r w:rsidR="00823FAE" w:rsidRPr="009A466D">
        <w:rPr>
          <w:rFonts w:ascii="Century" w:eastAsia="ＭＳ 明朝" w:hAnsi="Century" w:hint="eastAsia"/>
          <w:sz w:val="22"/>
          <w:szCs w:val="22"/>
          <w:lang w:eastAsia="ja-JP"/>
        </w:rPr>
        <w:t>独立した別</w:t>
      </w:r>
      <w:r w:rsidR="00823FAE" w:rsidRPr="009A466D">
        <w:rPr>
          <w:rFonts w:ascii="Century" w:eastAsia="ＭＳ 明朝" w:hAnsi="Century" w:hint="eastAsia"/>
          <w:sz w:val="22"/>
          <w:szCs w:val="22"/>
          <w:lang w:eastAsia="ja-JP"/>
        </w:rPr>
        <w:t>H</w:t>
      </w:r>
      <w:r w:rsidR="0064051F" w:rsidRPr="009A466D">
        <w:rPr>
          <w:rFonts w:ascii="Century" w:eastAsia="ＭＳ 明朝" w:hAnsi="Century" w:hint="eastAsia"/>
          <w:sz w:val="22"/>
          <w:szCs w:val="22"/>
          <w:lang w:eastAsia="ja-JP"/>
        </w:rPr>
        <w:t>LGT</w:t>
      </w:r>
      <w:r w:rsidR="00823FAE" w:rsidRPr="009A466D">
        <w:rPr>
          <w:rFonts w:ascii="Century" w:eastAsia="ＭＳ 明朝" w:hAnsi="Century" w:hint="eastAsia"/>
          <w:sz w:val="22"/>
          <w:szCs w:val="22"/>
          <w:lang w:eastAsia="ja-JP"/>
        </w:rPr>
        <w:t>として除外されてい</w:t>
      </w:r>
      <w:r w:rsidR="0064051F" w:rsidRPr="009A466D">
        <w:rPr>
          <w:rFonts w:ascii="Century" w:eastAsia="ＭＳ 明朝" w:hAnsi="Century" w:hint="eastAsia"/>
          <w:sz w:val="22"/>
          <w:szCs w:val="22"/>
          <w:lang w:eastAsia="ja-JP"/>
        </w:rPr>
        <w:t>るが、閉塞に関する用語は</w:t>
      </w:r>
      <w:r w:rsidR="0094620B" w:rsidRPr="009A466D">
        <w:rPr>
          <w:rFonts w:ascii="Century" w:eastAsia="ＭＳ 明朝" w:hAnsi="Century" w:hint="eastAsia"/>
          <w:sz w:val="22"/>
          <w:szCs w:val="22"/>
          <w:lang w:eastAsia="ja-JP"/>
        </w:rPr>
        <w:t>この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に含まれている場合がある。この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に属する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は、解剖学的部位</w:t>
      </w:r>
      <w:r w:rsidR="00986537" w:rsidRPr="009A466D">
        <w:rPr>
          <w:rFonts w:ascii="Century" w:eastAsia="ＭＳ 明朝" w:hAnsi="Century" w:hint="eastAsia"/>
          <w:sz w:val="22"/>
          <w:szCs w:val="22"/>
          <w:lang w:eastAsia="ja-JP"/>
        </w:rPr>
        <w:t>に対応する</w:t>
      </w:r>
      <w:r w:rsidR="0064051F" w:rsidRPr="009A466D">
        <w:rPr>
          <w:rFonts w:ascii="Century" w:eastAsia="ＭＳ 明朝" w:hAnsi="Century"/>
          <w:sz w:val="22"/>
          <w:szCs w:val="22"/>
          <w:lang w:eastAsia="ja-JP"/>
        </w:rPr>
        <w:t>HLT</w:t>
      </w:r>
      <w:r w:rsidR="00986537" w:rsidRPr="009A466D">
        <w:rPr>
          <w:rFonts w:ascii="Century" w:eastAsia="ＭＳ 明朝" w:hAnsi="Century" w:hint="eastAsia"/>
          <w:sz w:val="22"/>
          <w:szCs w:val="22"/>
          <w:lang w:eastAsia="ja-JP"/>
        </w:rPr>
        <w:t>の下</w:t>
      </w:r>
      <w:r w:rsidR="0064051F"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配置されている（</w:t>
      </w:r>
      <w:r w:rsidR="0064051F" w:rsidRPr="009A466D">
        <w:rPr>
          <w:rFonts w:ascii="Century" w:eastAsia="ＭＳ 明朝" w:hAnsi="Century" w:hint="eastAsia"/>
          <w:sz w:val="22"/>
          <w:szCs w:val="22"/>
          <w:lang w:eastAsia="ja-JP"/>
        </w:rPr>
        <w:t>例</w:t>
      </w:r>
      <w:r w:rsidR="00986537"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鼻</w:t>
      </w:r>
      <w:r w:rsidR="00A63707" w:rsidRPr="00A63707">
        <w:rPr>
          <w:rFonts w:ascii="Century" w:eastAsia="ＭＳ 明朝" w:hAnsi="Century" w:hint="eastAsia"/>
          <w:b/>
          <w:i/>
          <w:sz w:val="22"/>
          <w:szCs w:val="22"/>
          <w:lang w:eastAsia="ja-JP"/>
        </w:rPr>
        <w:t>乾燥</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(Nasal dryness)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EE0A02">
        <w:rPr>
          <w:rFonts w:ascii="ＭＳ 明朝" w:eastAsia="ＭＳ 明朝" w:hAnsi="ＭＳ 明朝" w:hint="eastAsia"/>
          <w:b/>
          <w:i/>
          <w:sz w:val="22"/>
          <w:szCs w:val="22"/>
          <w:lang w:eastAsia="ja-JP"/>
        </w:rPr>
        <w:t>鼻</w:t>
      </w:r>
      <w:r w:rsidR="00A63707" w:rsidRPr="00A63707">
        <w:rPr>
          <w:rFonts w:ascii="ＭＳ 明朝" w:eastAsia="ＭＳ 明朝" w:hAnsi="ＭＳ 明朝" w:hint="eastAsia"/>
          <w:b/>
          <w:i/>
          <w:sz w:val="22"/>
          <w:szCs w:val="22"/>
          <w:lang w:eastAsia="ja-JP"/>
        </w:rPr>
        <w:t xml:space="preserve">部障害ＮＥＣ </w:t>
      </w:r>
      <w:r w:rsidR="00A63707" w:rsidRPr="007F4783">
        <w:rPr>
          <w:rFonts w:ascii="Century" w:eastAsia="ＭＳ 明朝" w:hAnsi="Century"/>
          <w:i/>
          <w:sz w:val="22"/>
          <w:szCs w:val="22"/>
          <w:lang w:eastAsia="ja-JP"/>
        </w:rPr>
        <w:t>(Nasal disorders NEC)</w:t>
      </w:r>
      <w:r w:rsidR="00D44640">
        <w:rPr>
          <w:rFonts w:ascii="Century" w:eastAsia="ＭＳ 明朝" w:hAnsi="Century" w:hint="eastAsia"/>
          <w:sz w:val="22"/>
          <w:szCs w:val="22"/>
          <w:lang w:eastAsia="ja-JP"/>
        </w:rPr>
        <w:t>」</w:t>
      </w:r>
      <w:r w:rsidR="00986537" w:rsidRPr="009A466D">
        <w:rPr>
          <w:rFonts w:ascii="Century" w:eastAsia="ＭＳ 明朝" w:hAnsi="Century" w:hint="eastAsia"/>
          <w:sz w:val="22"/>
          <w:szCs w:val="22"/>
          <w:lang w:eastAsia="ja-JP"/>
        </w:rPr>
        <w:t>の下位）</w:t>
      </w:r>
      <w:r w:rsidR="0064051F" w:rsidRPr="009A466D">
        <w:rPr>
          <w:rFonts w:ascii="Century" w:eastAsia="ＭＳ 明朝" w:hAnsi="Century" w:hint="eastAsia"/>
          <w:sz w:val="22"/>
          <w:szCs w:val="22"/>
          <w:lang w:eastAsia="ja-JP"/>
        </w:rPr>
        <w:t>。また、閉塞</w:t>
      </w:r>
      <w:r w:rsidR="004A05F9"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関する</w:t>
      </w:r>
      <w:r w:rsidR="0064051F" w:rsidRPr="009A466D">
        <w:rPr>
          <w:rFonts w:ascii="Century" w:eastAsia="ＭＳ 明朝" w:hAnsi="Century" w:hint="eastAsia"/>
          <w:sz w:val="22"/>
          <w:szCs w:val="22"/>
          <w:lang w:eastAsia="ja-JP"/>
        </w:rPr>
        <w:t>用語は、</w:t>
      </w:r>
      <w:r w:rsidR="00FE0104" w:rsidRPr="009A466D">
        <w:rPr>
          <w:rFonts w:ascii="Century" w:eastAsia="ＭＳ 明朝" w:hAnsi="Century" w:hint="eastAsia"/>
          <w:sz w:val="22"/>
          <w:szCs w:val="22"/>
          <w:lang w:eastAsia="ja-JP"/>
        </w:rPr>
        <w:t>その</w:t>
      </w:r>
      <w:r w:rsidR="0064051F" w:rsidRPr="009A466D">
        <w:rPr>
          <w:rFonts w:ascii="Century" w:eastAsia="ＭＳ 明朝" w:hAnsi="Century" w:hint="eastAsia"/>
          <w:sz w:val="22"/>
          <w:szCs w:val="22"/>
          <w:lang w:eastAsia="ja-JP"/>
        </w:rPr>
        <w:t>原因に</w:t>
      </w:r>
      <w:r w:rsidR="00FE0104" w:rsidRPr="009A466D">
        <w:rPr>
          <w:rFonts w:ascii="Century" w:eastAsia="ＭＳ 明朝" w:hAnsi="Century" w:hint="eastAsia"/>
          <w:sz w:val="22"/>
          <w:szCs w:val="22"/>
          <w:lang w:eastAsia="ja-JP"/>
        </w:rPr>
        <w:t>従い</w:t>
      </w:r>
      <w:r w:rsidR="0064051F" w:rsidRPr="009A466D">
        <w:rPr>
          <w:rFonts w:ascii="Century" w:eastAsia="ＭＳ 明朝" w:hAnsi="Century" w:hint="eastAsia"/>
          <w:sz w:val="22"/>
          <w:szCs w:val="22"/>
          <w:lang w:eastAsia="ja-JP"/>
        </w:rPr>
        <w:t>他の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に</w:t>
      </w:r>
      <w:r w:rsidR="00FE0104" w:rsidRPr="009A466D">
        <w:rPr>
          <w:rFonts w:ascii="Century" w:eastAsia="ＭＳ 明朝" w:hAnsi="Century" w:hint="eastAsia"/>
          <w:sz w:val="22"/>
          <w:szCs w:val="22"/>
          <w:lang w:eastAsia="ja-JP"/>
        </w:rPr>
        <w:t>もリンクしてい</w:t>
      </w:r>
      <w:r w:rsidR="0064051F" w:rsidRPr="009A466D">
        <w:rPr>
          <w:rFonts w:ascii="Century" w:eastAsia="ＭＳ 明朝" w:hAnsi="Century" w:hint="eastAsia"/>
          <w:sz w:val="22"/>
          <w:szCs w:val="22"/>
          <w:lang w:eastAsia="ja-JP"/>
        </w:rPr>
        <w:t>る場合もある。例えば</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閉</w:t>
      </w:r>
      <w:r w:rsidR="00A63707" w:rsidRPr="00A63707">
        <w:rPr>
          <w:rFonts w:ascii="Century" w:eastAsia="ＭＳ 明朝" w:hAnsi="Century" w:hint="eastAsia"/>
          <w:b/>
          <w:i/>
          <w:sz w:val="22"/>
          <w:szCs w:val="22"/>
          <w:lang w:eastAsia="ja-JP"/>
        </w:rPr>
        <w:t>塞性気管炎</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(Tracheitis obstructive)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A57779" w:rsidRPr="009A466D">
        <w:rPr>
          <w:rFonts w:ascii="Century" w:eastAsia="ＭＳ 明朝" w:hAnsi="Century" w:hint="eastAsia"/>
          <w:sz w:val="22"/>
          <w:szCs w:val="22"/>
          <w:lang w:eastAsia="ja-JP"/>
        </w:rPr>
        <w:t>下</w:t>
      </w:r>
      <w:r w:rsidR="0064051F" w:rsidRPr="009A466D">
        <w:rPr>
          <w:rFonts w:ascii="Century" w:eastAsia="ＭＳ 明朝" w:hAnsi="Century" w:hint="eastAsia"/>
          <w:sz w:val="22"/>
          <w:szCs w:val="22"/>
          <w:lang w:eastAsia="ja-JP"/>
        </w:rPr>
        <w:t>の</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気道感染ＮＥＣ</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infections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A57779" w:rsidRPr="009A466D">
        <w:rPr>
          <w:rFonts w:ascii="Century" w:eastAsia="ＭＳ 明朝" w:hAnsi="Century" w:hint="eastAsia"/>
          <w:sz w:val="22"/>
          <w:szCs w:val="22"/>
          <w:lang w:eastAsia="ja-JP"/>
        </w:rPr>
        <w:t>リンクし</w:t>
      </w:r>
      <w:r w:rsidR="0064051F" w:rsidRPr="009A466D">
        <w:rPr>
          <w:rFonts w:ascii="Century" w:eastAsia="ＭＳ 明朝" w:hAnsi="Century" w:hint="eastAsia"/>
          <w:sz w:val="22"/>
          <w:szCs w:val="22"/>
          <w:lang w:eastAsia="ja-JP"/>
        </w:rPr>
        <w:t>ている。</w:t>
      </w:r>
    </w:p>
    <w:p w14:paraId="041C36FF" w14:textId="03A36918"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lastRenderedPageBreak/>
        <w:t>感染症は、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4A05F9" w:rsidRPr="009A466D">
        <w:rPr>
          <w:rFonts w:ascii="Century" w:eastAsia="ＭＳ 明朝" w:hAnsi="Century" w:hint="eastAsia"/>
          <w:sz w:val="22"/>
          <w:szCs w:val="22"/>
          <w:lang w:eastAsia="ja-JP"/>
        </w:rPr>
        <w:t>という単一の</w:t>
      </w:r>
      <w:r w:rsidR="004A05F9" w:rsidRPr="009A466D">
        <w:rPr>
          <w:rFonts w:ascii="Century" w:eastAsia="ＭＳ 明朝" w:hAnsi="Century" w:hint="eastAsia"/>
          <w:sz w:val="22"/>
          <w:szCs w:val="22"/>
          <w:lang w:eastAsia="ja-JP"/>
        </w:rPr>
        <w:t>HLGT</w:t>
      </w:r>
      <w:r w:rsidR="004A05F9" w:rsidRPr="009A466D">
        <w:rPr>
          <w:rFonts w:ascii="Century" w:eastAsia="ＭＳ 明朝" w:hAnsi="Century" w:hint="eastAsia"/>
          <w:sz w:val="22"/>
          <w:szCs w:val="22"/>
          <w:lang w:eastAsia="ja-JP"/>
        </w:rPr>
        <w:t>に配置さ</w:t>
      </w:r>
      <w:r w:rsidRPr="009A466D">
        <w:rPr>
          <w:rFonts w:ascii="Century" w:eastAsia="ＭＳ 明朝" w:hAnsi="Century" w:hint="eastAsia"/>
          <w:sz w:val="22"/>
          <w:szCs w:val="22"/>
          <w:lang w:eastAsia="ja-JP"/>
        </w:rPr>
        <w:t>れているが、</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膜感染および炎症</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infections and inflammations)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の下に配置されている。</w:t>
      </w:r>
    </w:p>
    <w:p w14:paraId="49768C3C" w14:textId="16049D2A" w:rsidR="00705D39" w:rsidRDefault="0064051F" w:rsidP="00E41AA8">
      <w:pPr>
        <w:pStyle w:val="1231"/>
        <w:spacing w:beforeLines="50" w:before="120" w:line="240" w:lineRule="auto"/>
        <w:ind w:left="1"/>
        <w:rPr>
          <w:rFonts w:ascii="Century" w:eastAsia="ＭＳ 明朝" w:hAnsi="Century"/>
          <w:sz w:val="22"/>
          <w:szCs w:val="22"/>
          <w:lang w:eastAsia="ja-JP"/>
        </w:rPr>
      </w:pPr>
      <w:r w:rsidRPr="009A466D">
        <w:rPr>
          <w:rFonts w:ascii="Century" w:eastAsia="ＭＳ 明朝" w:hAnsi="Century" w:hint="eastAsia"/>
          <w:sz w:val="22"/>
          <w:szCs w:val="22"/>
          <w:lang w:eastAsia="ja-JP"/>
        </w:rPr>
        <w:t>新生物はすべて</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呼</w:t>
      </w:r>
      <w:r w:rsidR="00A63707" w:rsidRPr="00A63707">
        <w:rPr>
          <w:rFonts w:ascii="Century" w:eastAsia="ＭＳ 明朝" w:hAnsi="Century" w:hint="eastAsia"/>
          <w:b/>
          <w:i/>
          <w:sz w:val="22"/>
          <w:szCs w:val="22"/>
          <w:lang w:eastAsia="ja-JP"/>
        </w:rPr>
        <w:t>吸器系新生物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neoplasms)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にまとめられているが、例外として</w:t>
      </w:r>
      <w:r w:rsidR="00E90897" w:rsidRPr="009A466D">
        <w:rPr>
          <w:rFonts w:ascii="Century" w:eastAsia="ＭＳ 明朝" w:hAnsi="Century" w:hint="eastAsia"/>
          <w:sz w:val="22"/>
          <w:szCs w:val="22"/>
          <w:lang w:eastAsia="ja-JP"/>
        </w:rPr>
        <w:t>胸膜新生物は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HLT</w:t>
      </w:r>
      <w:r w:rsidR="00E90897"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00E90897"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E90897"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neoplasms)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677002" w:rsidRPr="009A466D">
        <w:rPr>
          <w:rFonts w:ascii="Century" w:eastAsia="ＭＳ 明朝" w:hAnsi="Century" w:hint="eastAsia"/>
          <w:sz w:val="22"/>
          <w:szCs w:val="22"/>
          <w:lang w:eastAsia="ja-JP"/>
        </w:rPr>
        <w:t>の</w:t>
      </w:r>
      <w:r w:rsidR="002C53E8" w:rsidRPr="009A466D">
        <w:rPr>
          <w:rFonts w:ascii="Century" w:eastAsia="ＭＳ 明朝" w:hAnsi="Century" w:hint="eastAsia"/>
          <w:sz w:val="22"/>
          <w:szCs w:val="22"/>
          <w:lang w:eastAsia="ja-JP"/>
        </w:rPr>
        <w:t>下</w:t>
      </w:r>
      <w:r w:rsidRPr="009A466D">
        <w:rPr>
          <w:rFonts w:ascii="Century" w:eastAsia="ＭＳ 明朝" w:hAnsi="Century" w:hint="eastAsia"/>
          <w:sz w:val="22"/>
          <w:szCs w:val="22"/>
          <w:lang w:eastAsia="ja-JP"/>
        </w:rPr>
        <w:t>に</w:t>
      </w:r>
      <w:r w:rsidR="002C53E8" w:rsidRPr="009A466D">
        <w:rPr>
          <w:rFonts w:ascii="Century" w:eastAsia="ＭＳ 明朝" w:hAnsi="Century" w:hint="eastAsia"/>
          <w:sz w:val="22"/>
          <w:szCs w:val="22"/>
          <w:lang w:eastAsia="ja-JP"/>
        </w:rPr>
        <w:t>配置</w:t>
      </w:r>
      <w:r w:rsidRPr="009A466D">
        <w:rPr>
          <w:rFonts w:ascii="Century" w:eastAsia="ＭＳ 明朝" w:hAnsi="Century" w:hint="eastAsia"/>
          <w:sz w:val="22"/>
          <w:szCs w:val="22"/>
          <w:lang w:eastAsia="ja-JP"/>
        </w:rPr>
        <w:t>されている。</w:t>
      </w:r>
    </w:p>
    <w:p w14:paraId="63EEAB18" w14:textId="30D2AB95"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痰減少</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decreased)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8B193D" w:rsidRPr="009A466D">
        <w:rPr>
          <w:rFonts w:ascii="Century" w:eastAsia="ＭＳ 明朝" w:hAnsi="Century" w:hint="eastAsia"/>
          <w:b/>
          <w:sz w:val="22"/>
          <w:szCs w:val="22"/>
          <w:lang w:eastAsia="ja-JP"/>
        </w:rPr>
        <w:t>P</w:t>
      </w:r>
      <w:r w:rsidR="0064051F" w:rsidRPr="009A466D">
        <w:rPr>
          <w:rFonts w:ascii="Century" w:eastAsia="ＭＳ 明朝" w:hAnsi="Century" w:hint="eastAsia"/>
          <w:b/>
          <w:sz w:val="22"/>
          <w:szCs w:val="22"/>
          <w:lang w:eastAsia="ja-JP"/>
        </w:rPr>
        <w:t>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痰増加</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increased)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呼吸器、胸郭および縦隔障害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352EDB" w:rsidRPr="009A466D">
        <w:rPr>
          <w:rFonts w:ascii="Century" w:eastAsia="ＭＳ 明朝" w:hAnsi="Century" w:hint="eastAsia"/>
          <w:sz w:val="22"/>
          <w:szCs w:val="22"/>
          <w:lang w:eastAsia="ja-JP"/>
        </w:rPr>
        <w:t>配置されてい</w:t>
      </w:r>
      <w:r w:rsidR="0064051F" w:rsidRPr="009A466D">
        <w:rPr>
          <w:rFonts w:ascii="Century" w:eastAsia="ＭＳ 明朝" w:hAnsi="Century" w:hint="eastAsia"/>
          <w:sz w:val="22"/>
          <w:szCs w:val="22"/>
          <w:lang w:eastAsia="ja-JP"/>
        </w:rPr>
        <w:t>る。</w:t>
      </w:r>
      <w:r w:rsidR="00352EDB" w:rsidRPr="009A466D">
        <w:rPr>
          <w:rFonts w:ascii="Century" w:eastAsia="ＭＳ 明朝" w:hAnsi="Century" w:hint="eastAsia"/>
          <w:sz w:val="22"/>
          <w:szCs w:val="22"/>
          <w:lang w:eastAsia="ja-JP"/>
        </w:rPr>
        <w:t>それ</w:t>
      </w:r>
      <w:r w:rsidR="0064051F" w:rsidRPr="009A466D">
        <w:rPr>
          <w:rFonts w:ascii="Century" w:eastAsia="ＭＳ 明朝" w:hAnsi="Century" w:hint="eastAsia"/>
          <w:sz w:val="22"/>
          <w:szCs w:val="22"/>
          <w:lang w:eastAsia="ja-JP"/>
        </w:rPr>
        <w:t>は</w:t>
      </w:r>
      <w:r w:rsidR="00352E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通常これらの用語は臨床検査所見</w:t>
      </w:r>
      <w:r w:rsidR="00352EDB" w:rsidRPr="009A466D">
        <w:rPr>
          <w:rFonts w:ascii="Century" w:eastAsia="ＭＳ 明朝" w:hAnsi="Century" w:hint="eastAsia"/>
          <w:sz w:val="22"/>
          <w:szCs w:val="22"/>
          <w:lang w:eastAsia="ja-JP"/>
        </w:rPr>
        <w:t>ではなく</w:t>
      </w:r>
      <w:r w:rsidR="0064051F" w:rsidRPr="009A466D">
        <w:rPr>
          <w:rFonts w:ascii="Century" w:eastAsia="ＭＳ 明朝" w:hAnsi="Century" w:hint="eastAsia"/>
          <w:sz w:val="22"/>
          <w:szCs w:val="22"/>
          <w:lang w:eastAsia="ja-JP"/>
        </w:rPr>
        <w:t>医学的状態を表</w:t>
      </w:r>
      <w:r w:rsidR="00F75B97" w:rsidRPr="009A466D">
        <w:rPr>
          <w:rFonts w:ascii="Century" w:eastAsia="ＭＳ 明朝" w:hAnsi="Century" w:hint="eastAsia"/>
          <w:sz w:val="22"/>
          <w:szCs w:val="22"/>
          <w:lang w:eastAsia="ja-JP"/>
        </w:rPr>
        <w:t>現</w:t>
      </w:r>
      <w:r w:rsidR="0064051F" w:rsidRPr="009A466D">
        <w:rPr>
          <w:rFonts w:ascii="Century" w:eastAsia="ＭＳ 明朝" w:hAnsi="Century" w:hint="eastAsia"/>
          <w:sz w:val="22"/>
          <w:szCs w:val="22"/>
          <w:lang w:eastAsia="ja-JP"/>
        </w:rPr>
        <w:t>す</w:t>
      </w:r>
      <w:r w:rsidR="00F75B97" w:rsidRPr="009A466D">
        <w:rPr>
          <w:rFonts w:ascii="Century" w:eastAsia="ＭＳ 明朝" w:hAnsi="Century" w:hint="eastAsia"/>
          <w:sz w:val="22"/>
          <w:szCs w:val="22"/>
          <w:lang w:eastAsia="ja-JP"/>
        </w:rPr>
        <w:t>るのに用いられる用語である</w:t>
      </w:r>
      <w:r w:rsidR="0064051F" w:rsidRPr="009A466D">
        <w:rPr>
          <w:rFonts w:ascii="Century" w:eastAsia="ＭＳ 明朝" w:hAnsi="Century" w:hint="eastAsia"/>
          <w:sz w:val="22"/>
          <w:szCs w:val="22"/>
          <w:lang w:eastAsia="ja-JP"/>
        </w:rPr>
        <w:t>ためである。</w:t>
      </w:r>
    </w:p>
    <w:p w14:paraId="562694A1" w14:textId="1D0D2F99" w:rsidR="00705D39" w:rsidRDefault="0064051F" w:rsidP="00E41AA8">
      <w:pPr>
        <w:pStyle w:val="1231"/>
        <w:spacing w:beforeLines="50" w:before="120" w:line="240" w:lineRule="auto"/>
        <w:rPr>
          <w:rFonts w:ascii="Century" w:eastAsia="ＭＳ 明朝" w:hAnsi="Century"/>
          <w:lang w:eastAsia="ja-JP"/>
        </w:rPr>
      </w:pPr>
      <w:r w:rsidRPr="009A466D">
        <w:rPr>
          <w:rFonts w:ascii="Century" w:eastAsia="ＭＳ 明朝" w:hAnsi="Century"/>
          <w:sz w:val="22"/>
          <w:szCs w:val="22"/>
          <w:lang w:eastAsia="ja-JP"/>
        </w:rPr>
        <w:t>心臓、肝、呼吸器、腎など主要な臓器では</w:t>
      </w:r>
      <w:r w:rsidRPr="009A466D">
        <w:rPr>
          <w:rFonts w:ascii="Century" w:eastAsia="ＭＳ 明朝" w:hAnsi="Century"/>
          <w:sz w:val="22"/>
          <w:szCs w:val="22"/>
          <w:lang w:eastAsia="ja-JP"/>
        </w:rPr>
        <w:t>”failure”</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”insufficiency”</w:t>
      </w:r>
      <w:r w:rsidRPr="009A466D">
        <w:rPr>
          <w:rFonts w:ascii="Century" w:eastAsia="ＭＳ 明朝" w:hAnsi="Century"/>
          <w:sz w:val="22"/>
          <w:szCs w:val="22"/>
          <w:lang w:eastAsia="ja-JP"/>
        </w:rPr>
        <w:t>は同義として使われている。</w:t>
      </w:r>
      <w:r w:rsidR="00D03224">
        <w:rPr>
          <w:rFonts w:ascii="Century" w:eastAsia="ＭＳ 明朝" w:hAnsi="Century"/>
          <w:bCs/>
          <w:sz w:val="22"/>
          <w:szCs w:val="22"/>
          <w:lang w:eastAsia="ja-JP"/>
        </w:rPr>
        <w:t>「</w:t>
      </w:r>
      <w:r w:rsidRPr="009A466D">
        <w:rPr>
          <w:rFonts w:ascii="Century" w:eastAsia="ＭＳ 明朝" w:hAnsi="Century"/>
          <w:b/>
          <w:iCs/>
          <w:sz w:val="22"/>
          <w:szCs w:val="22"/>
          <w:lang w:eastAsia="ja-JP"/>
        </w:rPr>
        <w:t>SOC</w:t>
      </w:r>
      <w:r w:rsidR="006F1B90">
        <w:rPr>
          <w:rFonts w:ascii="Century" w:eastAsia="ＭＳ 明朝" w:hAnsi="Century" w:hint="eastAsia"/>
          <w:b/>
          <w:iCs/>
          <w:sz w:val="22"/>
          <w:szCs w:val="22"/>
          <w:lang w:eastAsia="ja-JP"/>
        </w:rPr>
        <w:t xml:space="preserve">; </w:t>
      </w:r>
      <w:r w:rsidRPr="009A466D">
        <w:rPr>
          <w:rFonts w:ascii="Century" w:eastAsia="ＭＳ 明朝" w:hAnsi="Century"/>
          <w:b/>
          <w:i/>
          <w:iCs/>
          <w:sz w:val="22"/>
          <w:szCs w:val="22"/>
          <w:lang w:eastAsia="ja-JP"/>
        </w:rPr>
        <w:t>呼吸器、胸郭および縦隔障害</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では</w:t>
      </w:r>
      <w:r w:rsidRPr="009A466D">
        <w:rPr>
          <w:rFonts w:ascii="Century" w:eastAsia="ＭＳ 明朝" w:hAnsi="Century"/>
          <w:sz w:val="22"/>
          <w:szCs w:val="22"/>
          <w:lang w:eastAsia="ja-JP"/>
        </w:rPr>
        <w:t>failure”</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PT</w:t>
      </w:r>
      <w:r w:rsidRPr="009A466D">
        <w:rPr>
          <w:rFonts w:ascii="Century" w:eastAsia="ＭＳ 明朝" w:hAnsi="Century"/>
          <w:sz w:val="22"/>
          <w:szCs w:val="22"/>
          <w:lang w:eastAsia="ja-JP"/>
        </w:rPr>
        <w:t>とし、</w:t>
      </w:r>
      <w:r w:rsidRPr="009A466D">
        <w:rPr>
          <w:rFonts w:ascii="Century" w:eastAsia="ＭＳ 明朝" w:hAnsi="Century"/>
          <w:sz w:val="22"/>
          <w:szCs w:val="22"/>
          <w:lang w:eastAsia="ja-JP"/>
        </w:rPr>
        <w:t>“insufficiency”</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とする（例：</w:t>
      </w:r>
      <w:r w:rsidR="00D03224">
        <w:rPr>
          <w:rFonts w:ascii="Century" w:eastAsia="ＭＳ 明朝" w:hAnsi="Century"/>
          <w:bCs/>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Pr="009A466D">
        <w:rPr>
          <w:rFonts w:ascii="Century" w:eastAsia="ＭＳ 明朝" w:hAnsi="Century"/>
          <w:b/>
          <w:i/>
          <w:sz w:val="22"/>
          <w:szCs w:val="22"/>
          <w:lang w:eastAsia="ja-JP"/>
        </w:rPr>
        <w:t>呼吸不全</w:t>
      </w:r>
      <w:r w:rsidRPr="009A466D">
        <w:rPr>
          <w:rFonts w:ascii="Century" w:eastAsia="ＭＳ 明朝" w:hAnsi="Century" w:hint="eastAsia"/>
          <w:i/>
          <w:sz w:val="22"/>
          <w:szCs w:val="22"/>
          <w:lang w:eastAsia="ja-JP"/>
        </w:rPr>
        <w:t xml:space="preserve"> </w:t>
      </w:r>
      <w:r w:rsidRPr="0081534A">
        <w:rPr>
          <w:rFonts w:ascii="Century" w:eastAsia="ＭＳ 明朝" w:hAnsi="Century"/>
          <w:i/>
          <w:sz w:val="22"/>
          <w:szCs w:val="22"/>
          <w:lang w:eastAsia="ja-JP"/>
        </w:rPr>
        <w:t>(Respiratory failure)</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および</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LLT</w:t>
      </w:r>
      <w:r w:rsidR="006F1B90">
        <w:rPr>
          <w:rFonts w:ascii="Century" w:eastAsia="ＭＳ 明朝" w:hAnsi="Century"/>
          <w:b/>
          <w:sz w:val="22"/>
          <w:szCs w:val="22"/>
          <w:lang w:eastAsia="ja-JP"/>
        </w:rPr>
        <w:t xml:space="preserve">; </w:t>
      </w:r>
      <w:r w:rsidRPr="009A466D">
        <w:rPr>
          <w:rFonts w:ascii="Century" w:eastAsia="ＭＳ 明朝" w:hAnsi="Century"/>
          <w:b/>
          <w:i/>
          <w:sz w:val="22"/>
          <w:szCs w:val="22"/>
          <w:lang w:eastAsia="ja-JP"/>
        </w:rPr>
        <w:t>呼吸不全</w:t>
      </w:r>
      <w:r w:rsidRPr="009A466D">
        <w:rPr>
          <w:rFonts w:ascii="Century" w:eastAsia="ＭＳ 明朝" w:hAnsi="Century" w:hint="eastAsia"/>
          <w:b/>
          <w:sz w:val="22"/>
          <w:szCs w:val="22"/>
          <w:lang w:eastAsia="ja-JP"/>
        </w:rPr>
        <w:t xml:space="preserve"> </w:t>
      </w:r>
      <w:r w:rsidRPr="0081534A">
        <w:rPr>
          <w:rFonts w:ascii="Century" w:eastAsia="ＭＳ 明朝" w:hAnsi="Century"/>
          <w:i/>
          <w:sz w:val="22"/>
          <w:szCs w:val="22"/>
          <w:lang w:eastAsia="ja-JP"/>
        </w:rPr>
        <w:t>(Respiratory insufficiency)</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p>
    <w:p w14:paraId="2120C752" w14:textId="732BE34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83" w:name="_Toc420230517"/>
      <w:bookmarkStart w:id="384" w:name="_Toc420232010"/>
      <w:bookmarkStart w:id="385" w:name="_Toc420292713"/>
      <w:bookmarkStart w:id="386" w:name="_Toc420293058"/>
      <w:bookmarkStart w:id="387" w:name="_Toc427562952"/>
      <w:bookmarkStart w:id="388" w:name="_Toc429210193"/>
      <w:bookmarkStart w:id="389" w:name="_Toc443386851"/>
      <w:bookmarkStart w:id="390" w:name="_Toc522281483"/>
      <w:r w:rsidRPr="007A64A5">
        <w:rPr>
          <w:rFonts w:ascii="ＭＳ Ｐゴシック" w:eastAsia="ＭＳ Ｐゴシック" w:hAnsi="ＭＳ Ｐゴシック" w:hint="eastAsia"/>
          <w:i w:val="0"/>
          <w:sz w:val="24"/>
          <w:szCs w:val="24"/>
          <w:lang w:eastAsia="ja-JP"/>
        </w:rPr>
        <w:lastRenderedPageBreak/>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皮膚および皮下組織障害</w:t>
      </w:r>
      <w:bookmarkEnd w:id="383"/>
      <w:bookmarkEnd w:id="384"/>
      <w:bookmarkEnd w:id="385"/>
      <w:bookmarkEnd w:id="386"/>
      <w:bookmarkEnd w:id="387"/>
      <w:bookmarkEnd w:id="388"/>
      <w:r w:rsidR="00D44640">
        <w:rPr>
          <w:rFonts w:ascii="ＭＳ Ｐゴシック" w:eastAsia="ＭＳ Ｐゴシック" w:hAnsi="ＭＳ Ｐゴシック" w:hint="eastAsia"/>
          <w:i w:val="0"/>
          <w:sz w:val="24"/>
          <w:szCs w:val="24"/>
          <w:lang w:eastAsia="ja-JP"/>
        </w:rPr>
        <w:t>」</w:t>
      </w:r>
      <w:bookmarkEnd w:id="389"/>
      <w:bookmarkEnd w:id="390"/>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BBA3B5" w14:textId="1AC73BF8"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は、主として病態生理学または病因学によって分類されている（例：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A63707" w:rsidRPr="00A63707">
        <w:rPr>
          <w:rFonts w:hint="eastAsia"/>
          <w:b/>
          <w:i/>
          <w:sz w:val="22"/>
          <w:szCs w:val="22"/>
          <w:lang w:eastAsia="ja-JP"/>
        </w:rPr>
        <w:t>管浮腫および蕁麻疹</w:t>
      </w:r>
      <w:r w:rsidR="00A63707" w:rsidRPr="00A63707">
        <w:rPr>
          <w:rFonts w:hint="eastAsia"/>
          <w:b/>
          <w:i/>
          <w:sz w:val="22"/>
          <w:szCs w:val="22"/>
          <w:lang w:eastAsia="ja-JP"/>
        </w:rPr>
        <w:t xml:space="preserve"> </w:t>
      </w:r>
      <w:r w:rsidR="00A63707" w:rsidRPr="007F4783">
        <w:rPr>
          <w:i/>
          <w:sz w:val="22"/>
          <w:szCs w:val="22"/>
          <w:lang w:eastAsia="ja-JP"/>
        </w:rPr>
        <w:t>(Angioedema and urticaria)</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色</w:t>
      </w:r>
      <w:r w:rsidR="00A63707" w:rsidRPr="00A63707">
        <w:rPr>
          <w:rFonts w:hint="eastAsia"/>
          <w:b/>
          <w:i/>
          <w:sz w:val="22"/>
          <w:szCs w:val="22"/>
          <w:lang w:eastAsia="ja-JP"/>
        </w:rPr>
        <w:t>素沈着性疾患</w:t>
      </w:r>
      <w:r w:rsidR="00A63707" w:rsidRPr="00A63707">
        <w:rPr>
          <w:rFonts w:hint="eastAsia"/>
          <w:b/>
          <w:i/>
          <w:sz w:val="22"/>
          <w:szCs w:val="22"/>
          <w:lang w:eastAsia="ja-JP"/>
        </w:rPr>
        <w:t xml:space="preserve"> </w:t>
      </w:r>
      <w:r w:rsidR="00A63707" w:rsidRPr="007F4783">
        <w:rPr>
          <w:i/>
          <w:sz w:val="22"/>
          <w:szCs w:val="22"/>
          <w:lang w:eastAsia="ja-JP"/>
        </w:rPr>
        <w:t>(Pigmentation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良</w:t>
      </w:r>
      <w:r w:rsidR="00A63707" w:rsidRPr="00A63707">
        <w:rPr>
          <w:rFonts w:hint="eastAsia"/>
          <w:b/>
          <w:i/>
          <w:sz w:val="22"/>
          <w:szCs w:val="22"/>
          <w:lang w:eastAsia="ja-JP"/>
        </w:rPr>
        <w:t>性皮膚新生物</w:t>
      </w:r>
      <w:r w:rsidR="00A63707" w:rsidRPr="00A63707">
        <w:rPr>
          <w:rFonts w:hint="eastAsia"/>
          <w:b/>
          <w:i/>
          <w:sz w:val="22"/>
          <w:szCs w:val="22"/>
          <w:lang w:eastAsia="ja-JP"/>
        </w:rPr>
        <w:t xml:space="preserve"> </w:t>
      </w:r>
      <w:r w:rsidR="00A63707" w:rsidRPr="007F4783">
        <w:rPr>
          <w:i/>
          <w:sz w:val="22"/>
          <w:szCs w:val="22"/>
          <w:lang w:eastAsia="ja-JP"/>
        </w:rPr>
        <w:t>(Cutaneous neoplasms benign)</w:t>
      </w:r>
      <w:r w:rsidR="00D44640">
        <w:rPr>
          <w:rFonts w:hint="eastAsia"/>
          <w:sz w:val="22"/>
          <w:szCs w:val="22"/>
          <w:lang w:eastAsia="ja-JP"/>
        </w:rPr>
        <w:t>」</w:t>
      </w:r>
      <w:r w:rsidR="0064051F" w:rsidRPr="009A466D">
        <w:rPr>
          <w:rFonts w:hint="eastAsia"/>
          <w:sz w:val="22"/>
          <w:szCs w:val="22"/>
          <w:lang w:eastAsia="ja-JP"/>
        </w:rPr>
        <w:t>）</w:t>
      </w:r>
      <w:r w:rsidR="00A87FBB" w:rsidRPr="009A466D">
        <w:rPr>
          <w:rFonts w:hint="eastAsia"/>
          <w:sz w:val="22"/>
          <w:szCs w:val="22"/>
          <w:lang w:eastAsia="ja-JP"/>
        </w:rPr>
        <w:t>。</w:t>
      </w:r>
      <w:r w:rsidR="0064051F" w:rsidRPr="009A466D">
        <w:rPr>
          <w:rFonts w:hint="eastAsia"/>
          <w:sz w:val="22"/>
          <w:szCs w:val="22"/>
          <w:lang w:eastAsia="ja-JP"/>
        </w:rPr>
        <w:t>例外は、どちらかといえば微</w:t>
      </w:r>
      <w:r w:rsidR="004D2EBD">
        <w:rPr>
          <w:rFonts w:hint="eastAsia"/>
          <w:sz w:val="22"/>
          <w:szCs w:val="22"/>
          <w:lang w:eastAsia="ja-JP"/>
        </w:rPr>
        <w:t>小</w:t>
      </w:r>
      <w:r w:rsidR="0064051F" w:rsidRPr="009A466D">
        <w:rPr>
          <w:rFonts w:hint="eastAsia"/>
          <w:sz w:val="22"/>
          <w:szCs w:val="22"/>
          <w:lang w:eastAsia="ja-JP"/>
        </w:rPr>
        <w:t>解剖学的分類である</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皮</w:t>
      </w:r>
      <w:r w:rsidR="00A63707" w:rsidRPr="00A63707">
        <w:rPr>
          <w:rFonts w:hint="eastAsia"/>
          <w:b/>
          <w:i/>
          <w:sz w:val="22"/>
          <w:szCs w:val="22"/>
          <w:lang w:eastAsia="ja-JP"/>
        </w:rPr>
        <w:t>膚付属器状態</w:t>
      </w:r>
      <w:r w:rsidR="00A63707" w:rsidRPr="00A63707">
        <w:rPr>
          <w:rFonts w:hint="eastAsia"/>
          <w:b/>
          <w:i/>
          <w:sz w:val="22"/>
          <w:szCs w:val="22"/>
          <w:lang w:eastAsia="ja-JP"/>
        </w:rPr>
        <w:t xml:space="preserve"> </w:t>
      </w:r>
      <w:r w:rsidR="00A63707" w:rsidRPr="007F4783">
        <w:rPr>
          <w:i/>
          <w:sz w:val="22"/>
          <w:szCs w:val="22"/>
          <w:lang w:eastAsia="ja-JP"/>
        </w:rPr>
        <w:t>(Skin appendage conditions)</w:t>
      </w:r>
      <w:r w:rsidR="00D44640">
        <w:rPr>
          <w:rFonts w:hint="eastAsia"/>
          <w:sz w:val="22"/>
          <w:szCs w:val="22"/>
          <w:lang w:eastAsia="ja-JP"/>
        </w:rPr>
        <w:t>」</w:t>
      </w:r>
      <w:r w:rsidR="0064051F" w:rsidRPr="009A466D">
        <w:rPr>
          <w:rFonts w:hint="eastAsia"/>
          <w:sz w:val="22"/>
          <w:szCs w:val="22"/>
          <w:lang w:eastAsia="ja-JP"/>
        </w:rPr>
        <w:t>と、他のどの</w:t>
      </w:r>
      <w:r w:rsidR="0064051F" w:rsidRPr="009A466D">
        <w:rPr>
          <w:sz w:val="22"/>
          <w:szCs w:val="22"/>
          <w:lang w:eastAsia="ja-JP"/>
        </w:rPr>
        <w:t>HLGT</w:t>
      </w:r>
      <w:r w:rsidR="0064051F" w:rsidRPr="009A466D">
        <w:rPr>
          <w:rFonts w:hint="eastAsia"/>
          <w:sz w:val="22"/>
          <w:szCs w:val="22"/>
          <w:lang w:eastAsia="ja-JP"/>
        </w:rPr>
        <w:t>にも属さない皮膚状態を示す</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表</w:t>
      </w:r>
      <w:r w:rsidR="00A63707" w:rsidRPr="00A63707">
        <w:rPr>
          <w:rFonts w:hint="eastAsia"/>
          <w:b/>
          <w:i/>
          <w:sz w:val="22"/>
          <w:szCs w:val="22"/>
          <w:lang w:eastAsia="ja-JP"/>
        </w:rPr>
        <w:t>皮および皮膚異常</w:t>
      </w:r>
      <w:r w:rsidR="00A63707" w:rsidRPr="00A63707">
        <w:rPr>
          <w:rFonts w:hint="eastAsia"/>
          <w:b/>
          <w:i/>
          <w:sz w:val="22"/>
          <w:szCs w:val="22"/>
          <w:lang w:eastAsia="ja-JP"/>
        </w:rPr>
        <w:t xml:space="preserve"> </w:t>
      </w:r>
      <w:r w:rsidR="00A63707" w:rsidRPr="007F4783">
        <w:rPr>
          <w:i/>
          <w:sz w:val="22"/>
          <w:szCs w:val="22"/>
          <w:lang w:eastAsia="ja-JP"/>
        </w:rPr>
        <w:t>(Epidermal and dermal conditions)</w:t>
      </w:r>
      <w:r w:rsidR="00D44640">
        <w:rPr>
          <w:rFonts w:hint="eastAsia"/>
          <w:sz w:val="22"/>
          <w:szCs w:val="22"/>
          <w:lang w:eastAsia="ja-JP"/>
        </w:rPr>
        <w:t>」</w:t>
      </w:r>
      <w:r w:rsidR="0064051F" w:rsidRPr="009A466D">
        <w:rPr>
          <w:rFonts w:hint="eastAsia"/>
          <w:sz w:val="22"/>
          <w:szCs w:val="22"/>
          <w:lang w:eastAsia="ja-JP"/>
        </w:rPr>
        <w:t>である。</w:t>
      </w:r>
      <w:r w:rsidR="0064051F" w:rsidRPr="009A466D">
        <w:rPr>
          <w:sz w:val="22"/>
          <w:szCs w:val="22"/>
          <w:lang w:eastAsia="ja-JP"/>
        </w:rPr>
        <w:t>HLT</w:t>
      </w:r>
      <w:r w:rsidR="0064051F" w:rsidRPr="009A466D">
        <w:rPr>
          <w:rFonts w:hint="eastAsia"/>
          <w:sz w:val="22"/>
          <w:szCs w:val="22"/>
          <w:lang w:eastAsia="ja-JP"/>
        </w:rPr>
        <w:t>レベルでは、病理学的な分類を主としている。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09B0592C" w:rsidR="00705D39" w:rsidRDefault="0064051F" w:rsidP="00BC4D10">
      <w:pPr>
        <w:spacing w:beforeLines="50" w:before="120"/>
        <w:ind w:left="1" w:hanging="1"/>
        <w:rPr>
          <w:sz w:val="22"/>
          <w:szCs w:val="22"/>
          <w:lang w:eastAsia="ja-JP"/>
        </w:rPr>
      </w:pPr>
      <w:r w:rsidRPr="009A466D">
        <w:rPr>
          <w:rFonts w:hint="eastAsia"/>
          <w:sz w:val="22"/>
          <w:szCs w:val="22"/>
          <w:lang w:eastAsia="ja-JP"/>
        </w:rPr>
        <w:t>眼瞼は眼の構造の一部として分類され、</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眼障害</w:t>
      </w:r>
      <w:r w:rsidR="00D44640">
        <w:rPr>
          <w:rFonts w:hint="eastAsia"/>
          <w:sz w:val="22"/>
          <w:szCs w:val="22"/>
          <w:lang w:eastAsia="ja-JP"/>
        </w:rPr>
        <w:t>」</w:t>
      </w:r>
      <w:r w:rsidRPr="009A466D">
        <w:rPr>
          <w:rFonts w:hint="eastAsia"/>
          <w:sz w:val="22"/>
          <w:szCs w:val="22"/>
          <w:lang w:eastAsia="ja-JP"/>
        </w:rPr>
        <w:t>をプライマリーとし、</w:t>
      </w:r>
      <w:r w:rsidR="009E2B4A">
        <w:rPr>
          <w:rFonts w:hint="eastAsia"/>
          <w:sz w:val="22"/>
          <w:szCs w:val="22"/>
          <w:lang w:eastAsia="ja-JP"/>
        </w:rPr>
        <w:t xml:space="preserve"> </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009E2B4A">
        <w:rPr>
          <w:b/>
          <w:bCs/>
          <w:iCs/>
          <w:sz w:val="22"/>
          <w:szCs w:val="22"/>
          <w:lang w:eastAsia="ja-JP"/>
        </w:rPr>
        <w:t xml:space="preserve"> </w:t>
      </w:r>
      <w:r w:rsidRPr="009A466D">
        <w:rPr>
          <w:rFonts w:hint="eastAsia"/>
          <w:b/>
          <w:bCs/>
          <w:i/>
          <w:iCs/>
          <w:sz w:val="22"/>
          <w:szCs w:val="22"/>
          <w:lang w:eastAsia="ja-JP"/>
        </w:rPr>
        <w:t>皮膚および皮下組織障害</w:t>
      </w:r>
      <w:r w:rsidR="00D44640">
        <w:rPr>
          <w:rFonts w:hint="eastAsia"/>
          <w:sz w:val="22"/>
          <w:szCs w:val="22"/>
          <w:lang w:eastAsia="ja-JP"/>
        </w:rPr>
        <w:t>」</w:t>
      </w:r>
      <w:r w:rsidRPr="009A466D">
        <w:rPr>
          <w:rFonts w:hint="eastAsia"/>
          <w:sz w:val="22"/>
          <w:szCs w:val="22"/>
          <w:lang w:eastAsia="ja-JP"/>
        </w:rPr>
        <w:t>をセカンダリーとしている。</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91" w:name="_Toc420230518"/>
      <w:bookmarkStart w:id="392" w:name="_Toc420232011"/>
      <w:bookmarkStart w:id="393" w:name="_Toc420292714"/>
      <w:bookmarkStart w:id="394" w:name="_Toc420293059"/>
      <w:bookmarkStart w:id="395" w:name="_Toc427562953"/>
      <w:bookmarkStart w:id="396" w:name="_Toc429210194"/>
      <w:bookmarkStart w:id="397" w:name="_Toc443386852"/>
      <w:bookmarkStart w:id="398" w:name="_Toc522281484"/>
      <w:r w:rsidRPr="007A64A5">
        <w:rPr>
          <w:rFonts w:ascii="ＭＳ Ｐゴシック" w:eastAsia="ＭＳ Ｐゴシック" w:hAnsi="ＭＳ Ｐゴシック" w:hint="eastAsia"/>
          <w:i w:val="0"/>
          <w:sz w:val="24"/>
          <w:szCs w:val="24"/>
          <w:lang w:eastAsia="zh-TW"/>
        </w:rPr>
        <w:lastRenderedPageBreak/>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391"/>
      <w:bookmarkEnd w:id="392"/>
      <w:bookmarkEnd w:id="393"/>
      <w:bookmarkEnd w:id="394"/>
      <w:bookmarkEnd w:id="395"/>
      <w:bookmarkEnd w:id="396"/>
      <w:r w:rsidR="00D44640">
        <w:rPr>
          <w:rFonts w:ascii="ＭＳ Ｐゴシック" w:eastAsia="ＭＳ Ｐゴシック" w:hAnsi="ＭＳ Ｐゴシック" w:hint="eastAsia"/>
          <w:i w:val="0"/>
          <w:sz w:val="24"/>
          <w:szCs w:val="24"/>
          <w:lang w:eastAsia="zh-TW"/>
        </w:rPr>
        <w:t>」</w:t>
      </w:r>
      <w:bookmarkEnd w:id="397"/>
      <w:bookmarkEnd w:id="398"/>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7250B417" w14:textId="16AB05B2" w:rsidR="00705D39" w:rsidRDefault="00D03224" w:rsidP="00E41AA8">
      <w:pPr>
        <w:spacing w:beforeLines="50" w:before="120" w:line="320" w:lineRule="exact"/>
        <w:rPr>
          <w:sz w:val="22"/>
          <w:szCs w:val="22"/>
          <w:lang w:eastAsia="ja-JP"/>
        </w:rPr>
      </w:pP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w:t>
      </w:r>
      <w:r w:rsidR="0064051F" w:rsidRPr="009A466D">
        <w:rPr>
          <w:sz w:val="22"/>
          <w:szCs w:val="22"/>
          <w:lang w:eastAsia="ja-JP"/>
        </w:rPr>
        <w:t>MedDRA</w:t>
      </w:r>
      <w:r w:rsidR="0064051F" w:rsidRPr="009A466D">
        <w:rPr>
          <w:sz w:val="22"/>
          <w:szCs w:val="22"/>
          <w:lang w:eastAsia="ja-JP"/>
        </w:rPr>
        <w:t>の中にある三つの単軸（</w:t>
      </w:r>
      <w:r w:rsidR="0064051F" w:rsidRPr="009A466D">
        <w:rPr>
          <w:sz w:val="22"/>
          <w:szCs w:val="22"/>
          <w:lang w:eastAsia="ja-JP"/>
        </w:rPr>
        <w:t>Single-axial</w:t>
      </w:r>
      <w:r w:rsidR="0064051F" w:rsidRPr="009A466D">
        <w:rPr>
          <w:sz w:val="22"/>
          <w:szCs w:val="22"/>
          <w:lang w:eastAsia="ja-JP"/>
        </w:rPr>
        <w:t>）</w:t>
      </w:r>
      <w:r w:rsidR="0064051F" w:rsidRPr="009A466D">
        <w:rPr>
          <w:sz w:val="22"/>
          <w:szCs w:val="22"/>
          <w:lang w:eastAsia="ja-JP"/>
        </w:rPr>
        <w:t>SOC</w:t>
      </w:r>
      <w:r w:rsidR="0064051F" w:rsidRPr="009A466D">
        <w:rPr>
          <w:sz w:val="22"/>
          <w:szCs w:val="22"/>
          <w:lang w:eastAsia="ja-JP"/>
        </w:rPr>
        <w:t>の一つである。</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の目的は、報告された事象に影響を与えているかもしれない個人的な問題に関する因子をまとめ、利用できるようにすることである。本質的に</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は有害事象よりも個人に関する情報を表す用語、例えば</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薬</w:t>
      </w:r>
      <w:r w:rsidR="00B727EE" w:rsidRPr="00B727EE">
        <w:rPr>
          <w:rFonts w:hint="eastAsia"/>
          <w:b/>
          <w:bCs/>
          <w:i/>
          <w:iCs/>
          <w:sz w:val="22"/>
          <w:szCs w:val="22"/>
          <w:lang w:eastAsia="ja-JP"/>
        </w:rPr>
        <w:t>物乱用者</w:t>
      </w:r>
      <w:r w:rsidR="00B727EE" w:rsidRPr="00B727EE">
        <w:rPr>
          <w:rFonts w:hint="eastAsia"/>
          <w:b/>
          <w:bCs/>
          <w:i/>
          <w:iCs/>
          <w:sz w:val="22"/>
          <w:szCs w:val="22"/>
          <w:lang w:eastAsia="ja-JP"/>
        </w:rPr>
        <w:t xml:space="preserve"> </w:t>
      </w:r>
      <w:r w:rsidR="00B727EE" w:rsidRPr="007F4783">
        <w:rPr>
          <w:bCs/>
          <w:i/>
          <w:iCs/>
          <w:sz w:val="22"/>
          <w:szCs w:val="22"/>
          <w:lang w:eastAsia="ja-JP"/>
        </w:rPr>
        <w:t>(Drug abuser)</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近</w:t>
      </w:r>
      <w:r w:rsidR="00B727EE" w:rsidRPr="00B727EE">
        <w:rPr>
          <w:rFonts w:hint="eastAsia"/>
          <w:b/>
          <w:bCs/>
          <w:i/>
          <w:iCs/>
          <w:sz w:val="22"/>
          <w:szCs w:val="22"/>
          <w:lang w:eastAsia="ja-JP"/>
        </w:rPr>
        <w:t>親者の死</w:t>
      </w:r>
      <w:r w:rsidR="00B727EE" w:rsidRPr="00B727EE">
        <w:rPr>
          <w:rFonts w:hint="eastAsia"/>
          <w:b/>
          <w:bCs/>
          <w:i/>
          <w:iCs/>
          <w:sz w:val="22"/>
          <w:szCs w:val="22"/>
          <w:lang w:eastAsia="ja-JP"/>
        </w:rPr>
        <w:t xml:space="preserve"> </w:t>
      </w:r>
      <w:r w:rsidR="00B727EE" w:rsidRPr="007F4783">
        <w:rPr>
          <w:bCs/>
          <w:i/>
          <w:iCs/>
          <w:sz w:val="22"/>
          <w:szCs w:val="22"/>
          <w:lang w:eastAsia="ja-JP"/>
        </w:rPr>
        <w:t>(Death of relative)</w:t>
      </w:r>
      <w:r w:rsidR="00D44640">
        <w:rPr>
          <w:sz w:val="22"/>
          <w:szCs w:val="22"/>
          <w:lang w:eastAsia="ja-JP"/>
        </w:rPr>
        <w:t>」</w:t>
      </w:r>
      <w:r w:rsidR="0064051F" w:rsidRPr="009A466D">
        <w:rPr>
          <w:sz w:val="22"/>
          <w:szCs w:val="22"/>
          <w:lang w:eastAsia="ja-JP"/>
        </w:rPr>
        <w:t>などを含んでいる。一方、対応する障害を表す用語、例えば</w:t>
      </w:r>
      <w:r>
        <w:rPr>
          <w:sz w:val="22"/>
          <w:szCs w:val="22"/>
          <w:lang w:eastAsia="ja-JP"/>
        </w:rPr>
        <w:t>「</w:t>
      </w:r>
      <w:r w:rsidR="00D248BD">
        <w:rPr>
          <w:b/>
          <w:bCs/>
          <w:iCs/>
          <w:sz w:val="22"/>
          <w:szCs w:val="22"/>
          <w:lang w:eastAsia="ja-JP"/>
        </w:rPr>
        <w:t>P</w:t>
      </w:r>
      <w:r w:rsidR="00D248BD" w:rsidRPr="009A466D">
        <w:rPr>
          <w:b/>
          <w:bCs/>
          <w:iCs/>
          <w:sz w:val="22"/>
          <w:szCs w:val="22"/>
          <w:lang w:eastAsia="ja-JP"/>
        </w:rPr>
        <w:t>T</w:t>
      </w:r>
      <w:r w:rsidR="006F1B90">
        <w:rPr>
          <w:b/>
          <w:bCs/>
          <w:iCs/>
          <w:sz w:val="22"/>
          <w:szCs w:val="22"/>
          <w:lang w:eastAsia="ja-JP"/>
        </w:rPr>
        <w:t xml:space="preserve">; </w:t>
      </w:r>
      <w:r w:rsidR="00D248BD" w:rsidRPr="009A466D">
        <w:rPr>
          <w:b/>
          <w:bCs/>
          <w:i/>
          <w:iCs/>
          <w:sz w:val="22"/>
          <w:szCs w:val="22"/>
          <w:lang w:eastAsia="ja-JP"/>
        </w:rPr>
        <w:t>薬</w:t>
      </w:r>
      <w:r w:rsidR="00B727EE" w:rsidRPr="00B727EE">
        <w:rPr>
          <w:rFonts w:hint="eastAsia"/>
          <w:b/>
          <w:bCs/>
          <w:i/>
          <w:iCs/>
          <w:sz w:val="22"/>
          <w:szCs w:val="22"/>
          <w:lang w:eastAsia="ja-JP"/>
        </w:rPr>
        <w:t>物乱用</w:t>
      </w:r>
      <w:r w:rsidR="00B727EE" w:rsidRPr="00B727EE">
        <w:rPr>
          <w:rFonts w:hint="eastAsia"/>
          <w:b/>
          <w:bCs/>
          <w:i/>
          <w:iCs/>
          <w:sz w:val="22"/>
          <w:szCs w:val="22"/>
          <w:lang w:eastAsia="ja-JP"/>
        </w:rPr>
        <w:t xml:space="preserve"> </w:t>
      </w:r>
      <w:r w:rsidR="00B727EE" w:rsidRPr="007F4783">
        <w:rPr>
          <w:bCs/>
          <w:i/>
          <w:iCs/>
          <w:sz w:val="22"/>
          <w:szCs w:val="22"/>
          <w:lang w:eastAsia="ja-JP"/>
        </w:rPr>
        <w:t>(Drug abuse)</w:t>
      </w:r>
      <w:r w:rsidR="00D44640">
        <w:rPr>
          <w:sz w:val="22"/>
          <w:szCs w:val="22"/>
          <w:lang w:eastAsia="ja-JP"/>
        </w:rPr>
        <w:t>」</w:t>
      </w:r>
      <w:r w:rsidR="008E5EF6" w:rsidRPr="009A466D">
        <w:rPr>
          <w:sz w:val="22"/>
          <w:szCs w:val="22"/>
          <w:lang w:eastAsia="ja-JP"/>
        </w:rPr>
        <w:t>は</w:t>
      </w:r>
      <w:r>
        <w:rPr>
          <w:sz w:val="22"/>
          <w:szCs w:val="22"/>
          <w:lang w:eastAsia="ja-JP"/>
        </w:rPr>
        <w:t>「</w:t>
      </w:r>
      <w:r w:rsidR="008E5EF6" w:rsidRPr="009A466D">
        <w:rPr>
          <w:b/>
          <w:bCs/>
          <w:iCs/>
          <w:sz w:val="22"/>
          <w:szCs w:val="22"/>
          <w:lang w:eastAsia="ja-JP"/>
        </w:rPr>
        <w:t>SOC;</w:t>
      </w:r>
      <w:r w:rsidR="004D159D">
        <w:rPr>
          <w:b/>
          <w:bCs/>
          <w:iCs/>
          <w:sz w:val="22"/>
          <w:szCs w:val="22"/>
          <w:lang w:eastAsia="ja-JP"/>
        </w:rPr>
        <w:t xml:space="preserve"> </w:t>
      </w:r>
      <w:r w:rsidR="008E5EF6" w:rsidRPr="009A466D">
        <w:rPr>
          <w:b/>
          <w:bCs/>
          <w:i/>
          <w:iCs/>
          <w:sz w:val="22"/>
          <w:szCs w:val="22"/>
          <w:lang w:eastAsia="ja-JP"/>
        </w:rPr>
        <w:t>精神障害</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64051F" w:rsidRPr="009A466D">
        <w:rPr>
          <w:b/>
          <w:bCs/>
          <w:i/>
          <w:iCs/>
          <w:sz w:val="22"/>
          <w:szCs w:val="22"/>
          <w:lang w:eastAsia="ja-JP"/>
        </w:rPr>
        <w:t>死</w:t>
      </w:r>
      <w:r w:rsidR="00B727EE" w:rsidRPr="00B727EE">
        <w:rPr>
          <w:rFonts w:hint="eastAsia"/>
          <w:b/>
          <w:bCs/>
          <w:i/>
          <w:iCs/>
          <w:sz w:val="22"/>
          <w:szCs w:val="22"/>
          <w:lang w:eastAsia="ja-JP"/>
        </w:rPr>
        <w:t>亡</w:t>
      </w:r>
      <w:r w:rsidR="00B727EE" w:rsidRPr="00B727EE">
        <w:rPr>
          <w:rFonts w:hint="eastAsia"/>
          <w:b/>
          <w:bCs/>
          <w:i/>
          <w:iCs/>
          <w:sz w:val="22"/>
          <w:szCs w:val="22"/>
          <w:lang w:eastAsia="ja-JP"/>
        </w:rPr>
        <w:t xml:space="preserve"> </w:t>
      </w:r>
      <w:r w:rsidR="00B727EE" w:rsidRPr="007F4783">
        <w:rPr>
          <w:bCs/>
          <w:i/>
          <w:iCs/>
          <w:sz w:val="22"/>
          <w:szCs w:val="22"/>
          <w:lang w:eastAsia="ja-JP"/>
        </w:rPr>
        <w:t>(Death)</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7614F0" w:rsidRPr="009A466D">
        <w:rPr>
          <w:b/>
          <w:bCs/>
          <w:i/>
          <w:iCs/>
          <w:sz w:val="22"/>
          <w:szCs w:val="22"/>
          <w:lang w:eastAsia="ja-JP"/>
        </w:rPr>
        <w:t>一般・全身障害および投与部位の状態</w:t>
      </w:r>
      <w:r w:rsidR="00D44640">
        <w:rPr>
          <w:sz w:val="22"/>
          <w:szCs w:val="22"/>
          <w:lang w:eastAsia="ja-JP"/>
        </w:rPr>
        <w:t>」</w:t>
      </w:r>
      <w:r w:rsidR="0064051F" w:rsidRPr="009A466D">
        <w:rPr>
          <w:sz w:val="22"/>
          <w:szCs w:val="22"/>
          <w:lang w:eastAsia="ja-JP"/>
        </w:rPr>
        <w:t>に分類されている。</w:t>
      </w:r>
    </w:p>
    <w:p w14:paraId="1D19C687" w14:textId="3A06370F" w:rsidR="00705D39" w:rsidRPr="009A6950" w:rsidRDefault="00DA74A4" w:rsidP="00E41AA8">
      <w:pPr>
        <w:spacing w:beforeLines="50" w:before="120" w:line="320" w:lineRule="exact"/>
        <w:rPr>
          <w:sz w:val="22"/>
          <w:szCs w:val="22"/>
          <w:lang w:eastAsia="ja-JP"/>
        </w:rPr>
      </w:pPr>
      <w:r w:rsidRPr="009A6950">
        <w:rPr>
          <w:rFonts w:hint="eastAsia"/>
          <w:sz w:val="22"/>
          <w:szCs w:val="22"/>
          <w:lang w:eastAsia="ja-JP"/>
        </w:rPr>
        <w:t>本</w:t>
      </w:r>
      <w:r w:rsidRPr="009A6950">
        <w:rPr>
          <w:sz w:val="22"/>
          <w:szCs w:val="22"/>
          <w:lang w:eastAsia="ja-JP"/>
        </w:rPr>
        <w:t>SOC</w:t>
      </w:r>
      <w:r w:rsidR="0064051F" w:rsidRPr="009A6950">
        <w:rPr>
          <w:rFonts w:hint="eastAsia"/>
          <w:sz w:val="22"/>
          <w:szCs w:val="22"/>
          <w:lang w:eastAsia="ja-JP"/>
        </w:rPr>
        <w:t>の用語は、どの解剖学的または病理学的分類法にも当てはまらない。</w:t>
      </w:r>
      <w:r w:rsidR="0064051F" w:rsidRPr="009A6950">
        <w:rPr>
          <w:sz w:val="22"/>
          <w:szCs w:val="22"/>
          <w:lang w:eastAsia="ja-JP"/>
        </w:rPr>
        <w:t>HLGT</w:t>
      </w:r>
      <w:r w:rsidR="0064051F" w:rsidRPr="009A6950">
        <w:rPr>
          <w:rFonts w:hint="eastAsia"/>
          <w:sz w:val="22"/>
          <w:szCs w:val="22"/>
          <w:lang w:eastAsia="ja-JP"/>
        </w:rPr>
        <w:t>は社会要因</w:t>
      </w:r>
      <w:r w:rsidR="00FF4684" w:rsidRPr="009A6950">
        <w:rPr>
          <w:rFonts w:hint="eastAsia"/>
          <w:sz w:val="22"/>
          <w:szCs w:val="22"/>
          <w:lang w:eastAsia="ja-JP"/>
        </w:rPr>
        <w:t>を</w:t>
      </w:r>
      <w:r w:rsidR="0064051F" w:rsidRPr="009A6950">
        <w:rPr>
          <w:rFonts w:hint="eastAsia"/>
          <w:sz w:val="22"/>
          <w:szCs w:val="22"/>
          <w:lang w:eastAsia="ja-JP"/>
        </w:rPr>
        <w:t>大まか</w:t>
      </w:r>
      <w:r w:rsidR="004E3B3C" w:rsidRPr="009A6950">
        <w:rPr>
          <w:rFonts w:hint="eastAsia"/>
          <w:sz w:val="22"/>
          <w:szCs w:val="22"/>
          <w:lang w:eastAsia="ja-JP"/>
        </w:rPr>
        <w:t>に</w:t>
      </w:r>
      <w:r w:rsidR="0064051F" w:rsidRPr="009A6950">
        <w:rPr>
          <w:rFonts w:hint="eastAsia"/>
          <w:sz w:val="22"/>
          <w:szCs w:val="22"/>
          <w:lang w:eastAsia="ja-JP"/>
        </w:rPr>
        <w:t>分類</w:t>
      </w:r>
      <w:r w:rsidR="004E3B3C" w:rsidRPr="009A6950">
        <w:rPr>
          <w:rFonts w:hint="eastAsia"/>
          <w:sz w:val="22"/>
          <w:szCs w:val="22"/>
          <w:lang w:eastAsia="ja-JP"/>
        </w:rPr>
        <w:t>している</w:t>
      </w:r>
      <w:r w:rsidR="004E3B3C" w:rsidRPr="009A6950">
        <w:rPr>
          <w:sz w:val="22"/>
          <w:szCs w:val="22"/>
          <w:lang w:eastAsia="ja-JP"/>
        </w:rPr>
        <w:t>(</w:t>
      </w:r>
      <w:r w:rsidR="0064051F" w:rsidRPr="009A6950">
        <w:rPr>
          <w:rFonts w:hint="eastAsia"/>
          <w:sz w:val="22"/>
          <w:szCs w:val="22"/>
          <w:lang w:eastAsia="ja-JP"/>
        </w:rPr>
        <w:t>例</w:t>
      </w:r>
      <w:r w:rsidR="004E3B3C" w:rsidRPr="009A6950">
        <w:rPr>
          <w:rFonts w:hint="eastAsia"/>
          <w:sz w:val="22"/>
          <w:szCs w:val="22"/>
          <w:lang w:eastAsia="ja-JP"/>
        </w:rPr>
        <w:t>：</w:t>
      </w:r>
      <w:r w:rsidR="0064051F" w:rsidRPr="009A6950">
        <w:rPr>
          <w:rFonts w:hint="eastAsia"/>
          <w:b/>
          <w:i/>
          <w:sz w:val="22"/>
          <w:szCs w:val="22"/>
          <w:lang w:eastAsia="ja-JP"/>
        </w:rPr>
        <w:t>血縁問題</w:t>
      </w:r>
      <w:r w:rsidR="004B319E" w:rsidRPr="009A6950">
        <w:rPr>
          <w:sz w:val="22"/>
          <w:szCs w:val="22"/>
          <w:lang w:eastAsia="ja-JP"/>
        </w:rPr>
        <w:t xml:space="preserve"> (</w:t>
      </w:r>
      <w:r w:rsidR="004E3B3C" w:rsidRPr="009A6950">
        <w:rPr>
          <w:i/>
          <w:sz w:val="22"/>
          <w:szCs w:val="22"/>
          <w:lang w:eastAsia="ja-JP"/>
        </w:rPr>
        <w:t>family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法的問題</w:t>
      </w:r>
      <w:r w:rsidR="004B319E" w:rsidRPr="009A6950">
        <w:rPr>
          <w:sz w:val="22"/>
          <w:szCs w:val="22"/>
          <w:lang w:eastAsia="ja-JP"/>
        </w:rPr>
        <w:t xml:space="preserve"> (</w:t>
      </w:r>
      <w:r w:rsidR="004E3B3C" w:rsidRPr="009A6950">
        <w:rPr>
          <w:i/>
          <w:sz w:val="22"/>
          <w:szCs w:val="22"/>
          <w:lang w:eastAsia="ja-JP"/>
        </w:rPr>
        <w:t>legal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経済および居住環境問題</w:t>
      </w:r>
      <w:r w:rsidR="004B319E" w:rsidRPr="009A6950">
        <w:rPr>
          <w:sz w:val="22"/>
          <w:szCs w:val="22"/>
          <w:lang w:eastAsia="ja-JP"/>
        </w:rPr>
        <w:t xml:space="preserve"> (</w:t>
      </w:r>
      <w:r w:rsidR="004E3B3C" w:rsidRPr="009A6950">
        <w:rPr>
          <w:i/>
          <w:sz w:val="22"/>
          <w:szCs w:val="22"/>
          <w:lang w:eastAsia="ja-JP"/>
        </w:rPr>
        <w:t>economic circumstances</w:t>
      </w:r>
      <w:r w:rsidR="004B319E" w:rsidRPr="009A6950">
        <w:rPr>
          <w:sz w:val="22"/>
          <w:szCs w:val="22"/>
          <w:lang w:eastAsia="ja-JP"/>
        </w:rPr>
        <w:t>)</w:t>
      </w:r>
      <w:r w:rsidR="004E3B3C" w:rsidRPr="009A6950">
        <w:rPr>
          <w:sz w:val="22"/>
          <w:szCs w:val="22"/>
          <w:lang w:eastAsia="ja-JP"/>
        </w:rPr>
        <w:t>)</w:t>
      </w:r>
      <w:r w:rsidR="0064051F" w:rsidRPr="009A6950">
        <w:rPr>
          <w:rFonts w:hint="eastAsia"/>
          <w:sz w:val="22"/>
          <w:szCs w:val="22"/>
          <w:lang w:eastAsia="ja-JP"/>
        </w:rPr>
        <w:t>。</w:t>
      </w:r>
      <w:r w:rsidR="0064051F" w:rsidRPr="009A6950">
        <w:rPr>
          <w:sz w:val="22"/>
          <w:szCs w:val="22"/>
          <w:lang w:eastAsia="ja-JP"/>
        </w:rPr>
        <w:t>HLT</w:t>
      </w:r>
      <w:r w:rsidR="0064051F" w:rsidRPr="009A6950">
        <w:rPr>
          <w:rFonts w:hint="eastAsia"/>
          <w:sz w:val="22"/>
          <w:szCs w:val="22"/>
          <w:lang w:eastAsia="ja-JP"/>
        </w:rPr>
        <w:t>レベルでは、これら</w:t>
      </w:r>
      <w:r w:rsidR="0064051F" w:rsidRPr="009A6950">
        <w:rPr>
          <w:sz w:val="22"/>
          <w:szCs w:val="22"/>
          <w:lang w:eastAsia="ja-JP"/>
        </w:rPr>
        <w:t>HLGT</w:t>
      </w:r>
      <w:r w:rsidR="0064051F" w:rsidRPr="009A6950">
        <w:rPr>
          <w:rFonts w:hint="eastAsia"/>
          <w:sz w:val="22"/>
          <w:szCs w:val="22"/>
          <w:lang w:eastAsia="ja-JP"/>
        </w:rPr>
        <w:t>は共通テーマをもつ社会的要因ごとのグループに更に分類されている</w:t>
      </w:r>
      <w:r w:rsidR="006D2238" w:rsidRPr="009A6950">
        <w:rPr>
          <w:rFonts w:hint="eastAsia"/>
          <w:sz w:val="22"/>
          <w:szCs w:val="22"/>
          <w:lang w:eastAsia="ja-JP"/>
        </w:rPr>
        <w:t>（</w:t>
      </w:r>
      <w:r w:rsidR="0064051F" w:rsidRPr="009A6950">
        <w:rPr>
          <w:rFonts w:hint="eastAsia"/>
          <w:sz w:val="22"/>
          <w:szCs w:val="22"/>
          <w:lang w:eastAsia="ja-JP"/>
        </w:rPr>
        <w:t>例</w:t>
      </w:r>
      <w:r w:rsidR="006D2238"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血</w:t>
      </w:r>
      <w:r w:rsidR="00B727EE" w:rsidRPr="00B727EE">
        <w:rPr>
          <w:rFonts w:hint="eastAsia"/>
          <w:b/>
          <w:i/>
          <w:sz w:val="22"/>
          <w:szCs w:val="22"/>
          <w:lang w:eastAsia="ja-JP"/>
        </w:rPr>
        <w:t>縁問題</w:t>
      </w:r>
      <w:r w:rsidR="00B727EE" w:rsidRPr="00B727EE">
        <w:rPr>
          <w:rFonts w:hint="eastAsia"/>
          <w:b/>
          <w:i/>
          <w:sz w:val="22"/>
          <w:szCs w:val="22"/>
          <w:lang w:eastAsia="ja-JP"/>
        </w:rPr>
        <w:t xml:space="preserve"> </w:t>
      </w:r>
      <w:r w:rsidR="00B727EE" w:rsidRPr="007F4783">
        <w:rPr>
          <w:i/>
          <w:sz w:val="22"/>
          <w:szCs w:val="22"/>
          <w:lang w:eastAsia="ja-JP"/>
        </w:rPr>
        <w:t>(Family issues)</w:t>
      </w:r>
      <w:r w:rsidR="00D44640" w:rsidRPr="009A6950">
        <w:rPr>
          <w:rFonts w:hint="eastAsia"/>
          <w:sz w:val="22"/>
          <w:szCs w:val="22"/>
          <w:lang w:eastAsia="ja-JP"/>
        </w:rPr>
        <w:t>」</w:t>
      </w:r>
      <w:r w:rsidR="0064051F" w:rsidRPr="009A6950">
        <w:rPr>
          <w:rFonts w:hint="eastAsia"/>
          <w:sz w:val="22"/>
          <w:szCs w:val="22"/>
          <w:lang w:eastAsia="ja-JP"/>
        </w:rPr>
        <w:t>は、</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死</w:t>
      </w:r>
      <w:r w:rsidR="00B727EE" w:rsidRPr="00B727EE">
        <w:rPr>
          <w:rFonts w:hint="eastAsia"/>
          <w:b/>
          <w:i/>
          <w:sz w:val="22"/>
          <w:szCs w:val="22"/>
          <w:lang w:eastAsia="ja-JP"/>
        </w:rPr>
        <w:t>別問題</w:t>
      </w:r>
      <w:r w:rsidR="00B727EE" w:rsidRPr="00B727EE">
        <w:rPr>
          <w:rFonts w:hint="eastAsia"/>
          <w:b/>
          <w:i/>
          <w:sz w:val="22"/>
          <w:szCs w:val="22"/>
          <w:lang w:eastAsia="ja-JP"/>
        </w:rPr>
        <w:t xml:space="preserve"> </w:t>
      </w:r>
      <w:r w:rsidR="00B727EE" w:rsidRPr="007F4783">
        <w:rPr>
          <w:i/>
          <w:sz w:val="22"/>
          <w:szCs w:val="22"/>
          <w:lang w:eastAsia="ja-JP"/>
        </w:rPr>
        <w:t>(Bereavement issues)</w:t>
      </w:r>
      <w:r w:rsidR="00D44640" w:rsidRPr="009A6950">
        <w:rPr>
          <w:rFonts w:hint="eastAsia"/>
          <w:sz w:val="22"/>
          <w:szCs w:val="22"/>
          <w:lang w:eastAsia="ja-JP"/>
        </w:rPr>
        <w:t>」</w:t>
      </w:r>
      <w:r w:rsidR="0064051F"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被</w:t>
      </w:r>
      <w:r w:rsidR="00B727EE" w:rsidRPr="00B727EE">
        <w:rPr>
          <w:rFonts w:hint="eastAsia"/>
          <w:b/>
          <w:i/>
          <w:sz w:val="22"/>
          <w:szCs w:val="22"/>
          <w:lang w:eastAsia="ja-JP"/>
        </w:rPr>
        <w:t>扶養者</w:t>
      </w:r>
      <w:r w:rsidR="00B727EE" w:rsidRPr="00B727EE">
        <w:rPr>
          <w:rFonts w:hint="eastAsia"/>
          <w:b/>
          <w:i/>
          <w:sz w:val="22"/>
          <w:szCs w:val="22"/>
          <w:lang w:eastAsia="ja-JP"/>
        </w:rPr>
        <w:t xml:space="preserve"> </w:t>
      </w:r>
      <w:r w:rsidR="00B727EE" w:rsidRPr="007F4783">
        <w:rPr>
          <w:i/>
          <w:sz w:val="22"/>
          <w:szCs w:val="22"/>
          <w:lang w:eastAsia="ja-JP"/>
        </w:rPr>
        <w:t>(Dependents)</w:t>
      </w:r>
      <w:r w:rsidR="00D44640" w:rsidRPr="009A6950">
        <w:rPr>
          <w:rFonts w:hint="eastAsia"/>
          <w:sz w:val="22"/>
          <w:szCs w:val="22"/>
          <w:lang w:eastAsia="ja-JP"/>
        </w:rPr>
        <w:t>」</w:t>
      </w:r>
      <w:r w:rsidR="0064051F" w:rsidRPr="009A6950">
        <w:rPr>
          <w:rFonts w:hint="eastAsia"/>
          <w:sz w:val="22"/>
          <w:szCs w:val="22"/>
          <w:lang w:eastAsia="ja-JP"/>
        </w:rPr>
        <w:t>および</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家</w:t>
      </w:r>
      <w:r w:rsidR="00B727EE" w:rsidRPr="00B727EE">
        <w:rPr>
          <w:rFonts w:hint="eastAsia"/>
          <w:b/>
          <w:i/>
          <w:sz w:val="22"/>
          <w:szCs w:val="22"/>
          <w:lang w:eastAsia="ja-JP"/>
        </w:rPr>
        <w:t>族およびパートナーに関する問題</w:t>
      </w:r>
      <w:r w:rsidR="00B727EE" w:rsidRPr="00B727EE">
        <w:rPr>
          <w:rFonts w:hint="eastAsia"/>
          <w:b/>
          <w:i/>
          <w:sz w:val="22"/>
          <w:szCs w:val="22"/>
          <w:lang w:eastAsia="ja-JP"/>
        </w:rPr>
        <w:t xml:space="preserve"> </w:t>
      </w:r>
      <w:r w:rsidR="00B727EE" w:rsidRPr="007F4783">
        <w:rPr>
          <w:i/>
          <w:sz w:val="22"/>
          <w:szCs w:val="22"/>
          <w:lang w:eastAsia="ja-JP"/>
        </w:rPr>
        <w:t>(Family and partner issues)</w:t>
      </w:r>
      <w:r w:rsidR="00D44640" w:rsidRPr="009A6950">
        <w:rPr>
          <w:rFonts w:hint="eastAsia"/>
          <w:sz w:val="22"/>
          <w:szCs w:val="22"/>
          <w:lang w:eastAsia="ja-JP"/>
        </w:rPr>
        <w:t>」</w:t>
      </w:r>
      <w:r w:rsidR="0064051F" w:rsidRPr="009A6950">
        <w:rPr>
          <w:rFonts w:hint="eastAsia"/>
          <w:sz w:val="22"/>
          <w:szCs w:val="22"/>
          <w:lang w:eastAsia="ja-JP"/>
        </w:rPr>
        <w:t>に細分化されている</w:t>
      </w:r>
      <w:r w:rsidR="006D2238" w:rsidRPr="009A6950">
        <w:rPr>
          <w:rFonts w:hint="eastAsia"/>
          <w:sz w:val="22"/>
          <w:szCs w:val="22"/>
          <w:lang w:eastAsia="ja-JP"/>
        </w:rPr>
        <w:t>）</w:t>
      </w:r>
      <w:r w:rsidR="0064051F" w:rsidRPr="009A6950">
        <w:rPr>
          <w:rFonts w:hint="eastAsia"/>
          <w:sz w:val="22"/>
          <w:szCs w:val="22"/>
          <w:lang w:eastAsia="ja-JP"/>
        </w:rPr>
        <w:t>。</w:t>
      </w:r>
    </w:p>
    <w:p w14:paraId="00E1D960" w14:textId="117660F7" w:rsidR="00705D39" w:rsidRPr="009A6950" w:rsidRDefault="0064051F" w:rsidP="00E41AA8">
      <w:pPr>
        <w:spacing w:beforeLines="50" w:before="120" w:line="320" w:lineRule="exact"/>
        <w:rPr>
          <w:sz w:val="22"/>
          <w:szCs w:val="22"/>
          <w:lang w:eastAsia="ja-JP"/>
        </w:rPr>
      </w:pPr>
      <w:r w:rsidRPr="009A6950">
        <w:rPr>
          <w:rFonts w:hint="eastAsia"/>
          <w:sz w:val="22"/>
          <w:szCs w:val="22"/>
          <w:lang w:eastAsia="ja-JP"/>
        </w:rPr>
        <w:t>犯罪または虐待行為とそれらの実行者を表す用語は</w:t>
      </w:r>
      <w:r w:rsidRPr="009A6950">
        <w:rPr>
          <w:sz w:val="22"/>
          <w:szCs w:val="22"/>
          <w:lang w:eastAsia="ja-JP"/>
        </w:rPr>
        <w:t>PT/LLT</w:t>
      </w:r>
      <w:r w:rsidRPr="009A6950">
        <w:rPr>
          <w:rFonts w:hint="eastAsia"/>
          <w:sz w:val="22"/>
          <w:szCs w:val="22"/>
          <w:lang w:eastAsia="ja-JP"/>
        </w:rPr>
        <w:t>の関係として配置されている。即ち、犯罪または虐待行為を表す用語は</w:t>
      </w:r>
      <w:r w:rsidRPr="009A6950">
        <w:rPr>
          <w:sz w:val="22"/>
          <w:szCs w:val="22"/>
          <w:lang w:eastAsia="ja-JP"/>
        </w:rPr>
        <w:t>PT</w:t>
      </w:r>
      <w:r w:rsidRPr="009A6950">
        <w:rPr>
          <w:rFonts w:hint="eastAsia"/>
          <w:sz w:val="22"/>
          <w:szCs w:val="22"/>
          <w:lang w:eastAsia="ja-JP"/>
        </w:rPr>
        <w:t>とし、実行者を表す用語は</w:t>
      </w:r>
      <w:r w:rsidRPr="009A6950">
        <w:rPr>
          <w:sz w:val="22"/>
          <w:szCs w:val="22"/>
          <w:lang w:eastAsia="ja-JP"/>
        </w:rPr>
        <w:t>LLT</w:t>
      </w:r>
      <w:r w:rsidRPr="009A6950">
        <w:rPr>
          <w:rFonts w:hint="eastAsia"/>
          <w:sz w:val="22"/>
          <w:szCs w:val="22"/>
          <w:lang w:eastAsia="ja-JP"/>
        </w:rPr>
        <w:t>として</w:t>
      </w:r>
      <w:r w:rsidR="00D03224" w:rsidRPr="009A6950">
        <w:rPr>
          <w:rFonts w:hint="eastAsia"/>
          <w:sz w:val="22"/>
          <w:szCs w:val="22"/>
          <w:lang w:eastAsia="ja-JP"/>
        </w:rPr>
        <w:t>「</w:t>
      </w:r>
      <w:r w:rsidR="00B252FE" w:rsidRPr="009A6950">
        <w:rPr>
          <w:b/>
          <w:bCs/>
          <w:iCs/>
          <w:sz w:val="22"/>
          <w:szCs w:val="22"/>
          <w:lang w:eastAsia="ja-JP"/>
        </w:rPr>
        <w:t>SOC</w:t>
      </w:r>
      <w:r w:rsidR="006F1B90">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罪行為</w:t>
      </w:r>
      <w:r w:rsidR="00B727EE" w:rsidRPr="00B727EE">
        <w:rPr>
          <w:rFonts w:hint="eastAsia"/>
          <w:b/>
          <w:i/>
          <w:sz w:val="22"/>
          <w:szCs w:val="22"/>
          <w:lang w:eastAsia="ja-JP"/>
        </w:rPr>
        <w:t xml:space="preserve"> </w:t>
      </w:r>
      <w:r w:rsidR="00B727EE" w:rsidRPr="007F4783">
        <w:rPr>
          <w:i/>
          <w:sz w:val="22"/>
          <w:szCs w:val="22"/>
          <w:lang w:eastAsia="ja-JP"/>
        </w:rPr>
        <w:t>(Criminal activity)</w:t>
      </w:r>
      <w:r w:rsidR="00D44640" w:rsidRPr="009A6950">
        <w:rPr>
          <w:rFonts w:hint="eastAsia"/>
          <w:sz w:val="22"/>
          <w:szCs w:val="22"/>
          <w:lang w:eastAsia="ja-JP"/>
        </w:rPr>
        <w:t>」</w:t>
      </w:r>
      <w:r w:rsidRPr="009A6950">
        <w:rPr>
          <w:rFonts w:hint="eastAsia"/>
          <w:sz w:val="22"/>
          <w:szCs w:val="22"/>
          <w:lang w:eastAsia="ja-JP"/>
        </w:rPr>
        <w:t>の下に配置されている</w:t>
      </w:r>
      <w:r w:rsidR="00B252FE" w:rsidRPr="009A6950">
        <w:rPr>
          <w:rFonts w:hint="eastAsia"/>
          <w:sz w:val="22"/>
          <w:szCs w:val="22"/>
          <w:lang w:eastAsia="ja-JP"/>
        </w:rPr>
        <w:t>（</w:t>
      </w:r>
      <w:r w:rsidR="00795A5C" w:rsidRPr="009A6950">
        <w:rPr>
          <w:rFonts w:hint="eastAsia"/>
          <w:sz w:val="22"/>
          <w:szCs w:val="22"/>
          <w:lang w:eastAsia="ja-JP"/>
        </w:rPr>
        <w:t>例：</w:t>
      </w:r>
      <w:r w:rsidR="00D03224" w:rsidRPr="009A6950">
        <w:rPr>
          <w:rFonts w:hint="eastAsia"/>
          <w:sz w:val="22"/>
          <w:szCs w:val="22"/>
          <w:lang w:eastAsia="ja-JP"/>
        </w:rPr>
        <w:t>「</w:t>
      </w:r>
      <w:r w:rsidR="00B252FE" w:rsidRPr="009A6950">
        <w:rPr>
          <w:b/>
          <w:sz w:val="22"/>
          <w:szCs w:val="22"/>
          <w:lang w:eastAsia="ja-JP"/>
        </w:rPr>
        <w:t>PT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w:t>
      </w:r>
      <w:r w:rsidR="00B727EE" w:rsidRPr="00B727EE">
        <w:rPr>
          <w:rFonts w:hint="eastAsia"/>
          <w:b/>
          <w:i/>
          <w:sz w:val="22"/>
          <w:szCs w:val="22"/>
          <w:lang w:eastAsia="ja-JP"/>
        </w:rPr>
        <w:t xml:space="preserve"> </w:t>
      </w:r>
      <w:r w:rsidR="00B727EE" w:rsidRPr="007F4783">
        <w:rPr>
          <w:i/>
          <w:sz w:val="22"/>
          <w:szCs w:val="22"/>
          <w:lang w:eastAsia="ja-JP"/>
        </w:rPr>
        <w:t>(Sexual abuse)</w:t>
      </w:r>
      <w:r w:rsidR="00D44640" w:rsidRPr="009A6950">
        <w:rPr>
          <w:rFonts w:hint="eastAsia"/>
          <w:sz w:val="22"/>
          <w:szCs w:val="22"/>
          <w:lang w:eastAsia="ja-JP"/>
        </w:rPr>
        <w:t>」</w:t>
      </w:r>
      <w:r w:rsidR="00B252FE" w:rsidRPr="009A6950">
        <w:rPr>
          <w:rFonts w:hint="eastAsia"/>
          <w:sz w:val="22"/>
          <w:szCs w:val="22"/>
          <w:lang w:eastAsia="ja-JP"/>
        </w:rPr>
        <w:t>、</w:t>
      </w:r>
      <w:r w:rsidR="00D03224" w:rsidRPr="009A6950">
        <w:rPr>
          <w:rFonts w:hint="eastAsia"/>
          <w:sz w:val="22"/>
          <w:szCs w:val="22"/>
          <w:lang w:eastAsia="ja-JP"/>
        </w:rPr>
        <w:t>「</w:t>
      </w:r>
      <w:r w:rsidR="00B252FE" w:rsidRPr="009A6950">
        <w:rPr>
          <w:b/>
          <w:sz w:val="22"/>
          <w:szCs w:val="22"/>
          <w:lang w:eastAsia="ja-JP"/>
        </w:rPr>
        <w:t>LLT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的虐待者</w:t>
      </w:r>
      <w:r w:rsidR="00B727EE" w:rsidRPr="00B727EE">
        <w:rPr>
          <w:rFonts w:hint="eastAsia"/>
          <w:b/>
          <w:i/>
          <w:sz w:val="22"/>
          <w:szCs w:val="22"/>
          <w:lang w:eastAsia="ja-JP"/>
        </w:rPr>
        <w:t xml:space="preserve"> </w:t>
      </w:r>
      <w:r w:rsidR="00B727EE" w:rsidRPr="007F4783">
        <w:rPr>
          <w:i/>
          <w:sz w:val="22"/>
          <w:szCs w:val="22"/>
          <w:lang w:eastAsia="ja-JP"/>
        </w:rPr>
        <w:t>(Sexual abuser)</w:t>
      </w:r>
      <w:r w:rsidR="00D44640" w:rsidRPr="009A6950">
        <w:rPr>
          <w:rFonts w:hint="eastAsia"/>
          <w:sz w:val="22"/>
          <w:szCs w:val="22"/>
          <w:lang w:eastAsia="ja-JP"/>
        </w:rPr>
        <w:t>」</w:t>
      </w:r>
      <w:r w:rsidR="00B252FE" w:rsidRPr="009A6950">
        <w:rPr>
          <w:rFonts w:hint="eastAsia"/>
          <w:sz w:val="22"/>
          <w:szCs w:val="22"/>
          <w:lang w:eastAsia="ja-JP"/>
        </w:rPr>
        <w:t>）</w:t>
      </w:r>
      <w:r w:rsidRPr="009A6950">
        <w:rPr>
          <w:rFonts w:hint="eastAsia"/>
          <w:sz w:val="22"/>
          <w:szCs w:val="22"/>
          <w:lang w:eastAsia="ja-JP"/>
        </w:rPr>
        <w:t>。犯罪行為の被害者を表す用語は</w:t>
      </w:r>
      <w:r w:rsidRPr="009A6950">
        <w:rPr>
          <w:sz w:val="22"/>
          <w:szCs w:val="22"/>
          <w:lang w:eastAsia="ja-JP"/>
        </w:rPr>
        <w:t>"</w:t>
      </w:r>
      <w:r w:rsidRPr="009A6950">
        <w:rPr>
          <w:b/>
          <w:sz w:val="22"/>
          <w:szCs w:val="22"/>
          <w:lang w:eastAsia="ja-JP"/>
        </w:rPr>
        <w:t>victim of</w:t>
      </w:r>
      <w:r w:rsidRPr="009A6950">
        <w:rPr>
          <w:sz w:val="22"/>
          <w:szCs w:val="22"/>
          <w:lang w:eastAsia="ja-JP"/>
        </w:rPr>
        <w:t>"</w:t>
      </w:r>
      <w:r w:rsidRPr="009A6950">
        <w:rPr>
          <w:rFonts w:hint="eastAsia"/>
          <w:sz w:val="22"/>
          <w:szCs w:val="22"/>
          <w:lang w:eastAsia="ja-JP"/>
        </w:rPr>
        <w:t>（～の被害者）の</w:t>
      </w:r>
      <w:r w:rsidR="005D5326" w:rsidRPr="009A6950">
        <w:rPr>
          <w:rFonts w:hint="eastAsia"/>
          <w:sz w:val="22"/>
          <w:szCs w:val="22"/>
          <w:lang w:eastAsia="ja-JP"/>
        </w:rPr>
        <w:t>修飾語</w:t>
      </w:r>
      <w:r w:rsidRPr="009A6950">
        <w:rPr>
          <w:rFonts w:hint="eastAsia"/>
          <w:sz w:val="22"/>
          <w:szCs w:val="22"/>
          <w:lang w:eastAsia="ja-JP"/>
        </w:rPr>
        <w:t>が付いて</w:t>
      </w:r>
      <w:r w:rsidRPr="009A6950">
        <w:rPr>
          <w:sz w:val="22"/>
          <w:szCs w:val="22"/>
          <w:lang w:eastAsia="ja-JP"/>
        </w:rPr>
        <w:t>PT</w:t>
      </w:r>
      <w:r w:rsidRPr="009A6950">
        <w:rPr>
          <w:rFonts w:hint="eastAsia"/>
          <w:sz w:val="22"/>
          <w:szCs w:val="22"/>
          <w:lang w:eastAsia="ja-JP"/>
        </w:rPr>
        <w:t>レベルにあり、</w:t>
      </w:r>
      <w:r w:rsidR="00D03224" w:rsidRPr="009A6950">
        <w:rPr>
          <w:rFonts w:hint="eastAsia"/>
          <w:sz w:val="22"/>
          <w:szCs w:val="22"/>
          <w:lang w:eastAsia="ja-JP"/>
        </w:rPr>
        <w:t>「</w:t>
      </w:r>
      <w:r w:rsidR="00B252FE" w:rsidRPr="009A6950">
        <w:rPr>
          <w:b/>
          <w:bCs/>
          <w:iCs/>
          <w:sz w:val="22"/>
          <w:szCs w:val="22"/>
          <w:lang w:eastAsia="ja-JP"/>
        </w:rPr>
        <w:t>SOC;</w:t>
      </w:r>
      <w:r w:rsidR="004D159D">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罪被害者</w:t>
      </w:r>
      <w:r w:rsidR="00B727EE" w:rsidRPr="00B727EE">
        <w:rPr>
          <w:rFonts w:hint="eastAsia"/>
          <w:b/>
          <w:i/>
          <w:sz w:val="22"/>
          <w:szCs w:val="22"/>
          <w:lang w:eastAsia="ja-JP"/>
        </w:rPr>
        <w:t xml:space="preserve"> </w:t>
      </w:r>
      <w:r w:rsidR="00B727EE" w:rsidRPr="007F4783">
        <w:rPr>
          <w:i/>
          <w:sz w:val="22"/>
          <w:szCs w:val="22"/>
          <w:lang w:eastAsia="ja-JP"/>
        </w:rPr>
        <w:t>(Crime victims)</w:t>
      </w:r>
      <w:r w:rsidR="00D44640" w:rsidRPr="009A6950">
        <w:rPr>
          <w:rFonts w:hint="eastAsia"/>
          <w:sz w:val="22"/>
          <w:szCs w:val="22"/>
          <w:lang w:eastAsia="ja-JP"/>
        </w:rPr>
        <w:t>」</w:t>
      </w:r>
      <w:r w:rsidRPr="009A6950">
        <w:rPr>
          <w:rFonts w:hint="eastAsia"/>
          <w:sz w:val="22"/>
          <w:szCs w:val="22"/>
          <w:lang w:eastAsia="ja-JP"/>
        </w:rPr>
        <w:t>にリンクしている。</w:t>
      </w:r>
      <w:r w:rsidR="00D03224" w:rsidRPr="009A6950">
        <w:rPr>
          <w:rFonts w:hint="eastAsia"/>
          <w:sz w:val="22"/>
          <w:szCs w:val="22"/>
          <w:lang w:eastAsia="ja-JP"/>
        </w:rPr>
        <w:t>「</w:t>
      </w:r>
      <w:r w:rsidRPr="009A6950">
        <w:rPr>
          <w:rFonts w:hint="eastAsia"/>
          <w:sz w:val="22"/>
          <w:szCs w:val="22"/>
          <w:lang w:eastAsia="ja-JP"/>
        </w:rPr>
        <w:t>被害者</w:t>
      </w:r>
      <w:r w:rsidR="00D44640" w:rsidRPr="009A6950">
        <w:rPr>
          <w:rFonts w:hint="eastAsia"/>
          <w:sz w:val="22"/>
          <w:szCs w:val="22"/>
          <w:lang w:eastAsia="ja-JP"/>
        </w:rPr>
        <w:t>」</w:t>
      </w:r>
      <w:r w:rsidRPr="009A6950">
        <w:rPr>
          <w:rFonts w:hint="eastAsia"/>
          <w:sz w:val="22"/>
          <w:szCs w:val="22"/>
          <w:lang w:eastAsia="ja-JP"/>
        </w:rPr>
        <w:t>との表現は付いていないが、被害者を意味する用語は</w:t>
      </w:r>
      <w:r w:rsidRPr="009A6950">
        <w:rPr>
          <w:sz w:val="22"/>
          <w:szCs w:val="22"/>
          <w:lang w:eastAsia="ja-JP"/>
        </w:rPr>
        <w:t>PT</w:t>
      </w:r>
      <w:r w:rsidR="00C10C93" w:rsidRPr="009A6950">
        <w:rPr>
          <w:rFonts w:hint="eastAsia"/>
          <w:sz w:val="22"/>
          <w:szCs w:val="22"/>
          <w:lang w:eastAsia="ja-JP"/>
        </w:rPr>
        <w:t>；</w:t>
      </w:r>
      <w:r w:rsidRPr="009A6950">
        <w:rPr>
          <w:b/>
          <w:sz w:val="22"/>
          <w:szCs w:val="22"/>
          <w:lang w:eastAsia="ja-JP"/>
        </w:rPr>
        <w:t>"victim of"</w:t>
      </w:r>
      <w:r w:rsidRPr="009A6950">
        <w:rPr>
          <w:rFonts w:hint="eastAsia"/>
          <w:sz w:val="22"/>
          <w:szCs w:val="22"/>
          <w:lang w:eastAsia="ja-JP"/>
        </w:rPr>
        <w:t>の下に</w:t>
      </w:r>
      <w:r w:rsidRPr="009A6950">
        <w:rPr>
          <w:sz w:val="22"/>
          <w:szCs w:val="22"/>
          <w:lang w:eastAsia="ja-JP"/>
        </w:rPr>
        <w:t>LLT</w:t>
      </w:r>
      <w:r w:rsidRPr="009A6950">
        <w:rPr>
          <w:rFonts w:hint="eastAsia"/>
          <w:sz w:val="22"/>
          <w:szCs w:val="22"/>
          <w:lang w:eastAsia="ja-JP"/>
        </w:rPr>
        <w:t>として配置されている（</w:t>
      </w:r>
      <w:r w:rsidR="00795A5C" w:rsidRPr="009A6950">
        <w:rPr>
          <w:rFonts w:hint="eastAsia"/>
          <w:sz w:val="22"/>
          <w:szCs w:val="22"/>
          <w:lang w:eastAsia="ja-JP"/>
        </w:rPr>
        <w:t>例：</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小児虐待の被害者</w:t>
      </w:r>
      <w:r w:rsidR="00D9254C" w:rsidRPr="009A6950">
        <w:rPr>
          <w:sz w:val="22"/>
          <w:szCs w:val="22"/>
          <w:lang w:eastAsia="ja-JP"/>
        </w:rPr>
        <w:t xml:space="preserve"> </w:t>
      </w:r>
      <w:r w:rsidRPr="00302995">
        <w:rPr>
          <w:i/>
          <w:sz w:val="22"/>
          <w:szCs w:val="22"/>
          <w:lang w:eastAsia="ja-JP"/>
        </w:rPr>
        <w:t>(Victim of child abuse)</w:t>
      </w:r>
      <w:r w:rsidR="000656F1" w:rsidRPr="009A6950">
        <w:rPr>
          <w:rFonts w:hint="eastAsia"/>
          <w:sz w:val="22"/>
          <w:szCs w:val="22"/>
          <w:lang w:eastAsia="ja-JP"/>
        </w:rPr>
        <w:t>」</w:t>
      </w:r>
      <w:r w:rsidR="005C0307" w:rsidRPr="009A6950">
        <w:rPr>
          <w:rFonts w:hint="eastAsia"/>
          <w:sz w:val="22"/>
          <w:szCs w:val="22"/>
          <w:lang w:eastAsia="ja-JP"/>
        </w:rPr>
        <w:t>、</w:t>
      </w:r>
      <w:r w:rsidR="00D03224" w:rsidRPr="009A6950">
        <w:rPr>
          <w:rFonts w:hint="eastAsia"/>
          <w:sz w:val="22"/>
          <w:szCs w:val="22"/>
          <w:lang w:eastAsia="ja-JP"/>
        </w:rPr>
        <w:t>「</w:t>
      </w:r>
      <w:r w:rsidR="005C0307" w:rsidRPr="009A6950">
        <w:rPr>
          <w:b/>
          <w:sz w:val="22"/>
          <w:szCs w:val="22"/>
          <w:lang w:eastAsia="ja-JP"/>
        </w:rPr>
        <w:t>LLT</w:t>
      </w:r>
      <w:r w:rsidR="006F1B90">
        <w:rPr>
          <w:b/>
          <w:sz w:val="22"/>
          <w:szCs w:val="22"/>
          <w:lang w:eastAsia="ja-JP"/>
        </w:rPr>
        <w:t xml:space="preserve">; </w:t>
      </w:r>
      <w:r w:rsidR="005C0307" w:rsidRPr="009A6950">
        <w:rPr>
          <w:rFonts w:hint="eastAsia"/>
          <w:b/>
          <w:i/>
          <w:sz w:val="22"/>
          <w:szCs w:val="22"/>
          <w:lang w:eastAsia="ja-JP"/>
        </w:rPr>
        <w:t>被虐待児</w:t>
      </w:r>
      <w:r w:rsidR="005C0307" w:rsidRPr="009A6950">
        <w:rPr>
          <w:b/>
          <w:sz w:val="22"/>
          <w:szCs w:val="22"/>
          <w:lang w:eastAsia="ja-JP"/>
        </w:rPr>
        <w:t xml:space="preserve"> </w:t>
      </w:r>
      <w:r w:rsidR="005C0307" w:rsidRPr="00302995">
        <w:rPr>
          <w:i/>
          <w:sz w:val="22"/>
          <w:szCs w:val="22"/>
          <w:lang w:eastAsia="ja-JP"/>
        </w:rPr>
        <w:t>(Maltreated child</w:t>
      </w:r>
      <w:r w:rsidR="00302995">
        <w:rPr>
          <w:rFonts w:hint="eastAsia"/>
          <w:i/>
          <w:sz w:val="22"/>
          <w:szCs w:val="22"/>
          <w:lang w:eastAsia="ja-JP"/>
        </w:rPr>
        <w:t>)</w:t>
      </w:r>
      <w:r w:rsidR="00D44640" w:rsidRPr="009A6950">
        <w:rPr>
          <w:rFonts w:hint="eastAsia"/>
          <w:sz w:val="22"/>
          <w:szCs w:val="22"/>
          <w:lang w:eastAsia="ja-JP"/>
        </w:rPr>
        <w:t>」</w:t>
      </w:r>
      <w:r w:rsidRPr="009A6950">
        <w:rPr>
          <w:rFonts w:hint="eastAsia"/>
          <w:sz w:val="22"/>
          <w:szCs w:val="22"/>
          <w:lang w:eastAsia="ja-JP"/>
        </w:rPr>
        <w:t>）</w:t>
      </w:r>
      <w:r w:rsidR="00D9254C" w:rsidRPr="009A6950">
        <w:rPr>
          <w:rFonts w:hint="eastAsia"/>
          <w:sz w:val="22"/>
          <w:szCs w:val="22"/>
          <w:lang w:eastAsia="ja-JP"/>
        </w:rPr>
        <w:t>。</w:t>
      </w:r>
    </w:p>
    <w:p w14:paraId="735CF16B" w14:textId="14DF5FDF" w:rsidR="00705D39" w:rsidRPr="009A6950" w:rsidRDefault="0064051F" w:rsidP="00E41AA8">
      <w:pPr>
        <w:spacing w:beforeLines="50" w:before="120" w:line="320" w:lineRule="exact"/>
        <w:rPr>
          <w:sz w:val="22"/>
          <w:szCs w:val="22"/>
          <w:lang w:eastAsia="ja-JP"/>
        </w:rPr>
      </w:pPr>
      <w:r w:rsidRPr="009A6950">
        <w:rPr>
          <w:sz w:val="22"/>
          <w:szCs w:val="22"/>
          <w:lang w:eastAsia="ja-JP"/>
        </w:rPr>
        <w:t>MedDRA</w:t>
      </w:r>
      <w:r w:rsidRPr="009A6950">
        <w:rPr>
          <w:rFonts w:hint="eastAsia"/>
          <w:sz w:val="22"/>
          <w:szCs w:val="22"/>
          <w:lang w:eastAsia="ja-JP"/>
        </w:rPr>
        <w:t>の新規の</w:t>
      </w:r>
      <w:r w:rsidRPr="009A6950">
        <w:rPr>
          <w:sz w:val="22"/>
          <w:szCs w:val="22"/>
          <w:lang w:eastAsia="ja-JP"/>
        </w:rPr>
        <w:t>“</w:t>
      </w:r>
      <w:r w:rsidRPr="009A6950">
        <w:rPr>
          <w:b/>
          <w:sz w:val="22"/>
          <w:szCs w:val="22"/>
          <w:lang w:eastAsia="ja-JP"/>
        </w:rPr>
        <w:t>abuse</w:t>
      </w:r>
      <w:r w:rsidR="006A6727" w:rsidRPr="009A6950">
        <w:rPr>
          <w:sz w:val="22"/>
          <w:szCs w:val="22"/>
          <w:lang w:eastAsia="ja-JP"/>
        </w:rPr>
        <w:t>”</w:t>
      </w:r>
      <w:r w:rsidR="006A6727" w:rsidRPr="009A6950">
        <w:rPr>
          <w:rFonts w:hint="eastAsia"/>
          <w:sz w:val="22"/>
          <w:szCs w:val="22"/>
          <w:lang w:eastAsia="ja-JP"/>
        </w:rPr>
        <w:t>（乱用）</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の用語</w:t>
      </w:r>
      <w:r w:rsidR="00C54EB8" w:rsidRPr="009A6950">
        <w:rPr>
          <w:rFonts w:hint="eastAsia"/>
          <w:sz w:val="22"/>
          <w:szCs w:val="22"/>
          <w:lang w:eastAsia="ja-JP"/>
        </w:rPr>
        <w:t>から</w:t>
      </w:r>
      <w:r w:rsidR="00D03224" w:rsidRPr="009A6950">
        <w:rPr>
          <w:rFonts w:hint="eastAsia"/>
          <w:sz w:val="22"/>
          <w:szCs w:val="22"/>
          <w:lang w:eastAsia="ja-JP"/>
        </w:rPr>
        <w:t>「</w:t>
      </w:r>
      <w:r w:rsidR="00C54EB8" w:rsidRPr="009A6950">
        <w:rPr>
          <w:b/>
          <w:sz w:val="22"/>
          <w:szCs w:val="22"/>
          <w:lang w:eastAsia="ja-JP"/>
        </w:rPr>
        <w:t>SOC</w:t>
      </w:r>
      <w:r w:rsidR="006F1B90">
        <w:rPr>
          <w:b/>
          <w:sz w:val="22"/>
          <w:szCs w:val="22"/>
          <w:lang w:eastAsia="ja-JP"/>
        </w:rPr>
        <w:t xml:space="preserve">; </w:t>
      </w:r>
      <w:r w:rsidR="00C54EB8" w:rsidRPr="009A6950">
        <w:rPr>
          <w:rFonts w:hint="eastAsia"/>
          <w:b/>
          <w:i/>
          <w:sz w:val="22"/>
          <w:szCs w:val="22"/>
          <w:lang w:eastAsia="ja-JP"/>
        </w:rPr>
        <w:t>社会環境</w:t>
      </w:r>
      <w:r w:rsidR="00D44640" w:rsidRPr="009A6950">
        <w:rPr>
          <w:rFonts w:hint="eastAsia"/>
          <w:sz w:val="22"/>
          <w:szCs w:val="22"/>
          <w:lang w:eastAsia="ja-JP"/>
        </w:rPr>
        <w:t>」</w:t>
      </w:r>
      <w:r w:rsidR="00C54EB8" w:rsidRPr="009A6950">
        <w:rPr>
          <w:rFonts w:hint="eastAsia"/>
          <w:sz w:val="22"/>
          <w:szCs w:val="22"/>
          <w:lang w:eastAsia="ja-JP"/>
        </w:rPr>
        <w:t>の用語</w:t>
      </w:r>
      <w:r w:rsidRPr="009A6950">
        <w:rPr>
          <w:rFonts w:hint="eastAsia"/>
          <w:sz w:val="22"/>
          <w:szCs w:val="22"/>
          <w:lang w:eastAsia="ja-JP"/>
        </w:rPr>
        <w:t>を区別できるように</w:t>
      </w:r>
      <w:r w:rsidR="00C54EB8" w:rsidRPr="009A6950">
        <w:rPr>
          <w:rFonts w:hint="eastAsia"/>
          <w:sz w:val="22"/>
          <w:szCs w:val="22"/>
          <w:lang w:eastAsia="ja-JP"/>
        </w:rPr>
        <w:t>表記が</w:t>
      </w:r>
      <w:r w:rsidRPr="009A6950">
        <w:rPr>
          <w:rFonts w:hint="eastAsia"/>
          <w:sz w:val="22"/>
          <w:szCs w:val="22"/>
          <w:lang w:eastAsia="ja-JP"/>
        </w:rPr>
        <w:t>整理され</w:t>
      </w:r>
      <w:r w:rsidR="008E5EF6" w:rsidRPr="009A6950">
        <w:rPr>
          <w:rFonts w:hint="eastAsia"/>
          <w:sz w:val="22"/>
          <w:szCs w:val="22"/>
          <w:lang w:eastAsia="ja-JP"/>
        </w:rPr>
        <w:t>てい</w:t>
      </w:r>
      <w:r w:rsidRPr="009A6950">
        <w:rPr>
          <w:rFonts w:hint="eastAsia"/>
          <w:sz w:val="22"/>
          <w:szCs w:val="22"/>
          <w:lang w:eastAsia="ja-JP"/>
        </w:rPr>
        <w:t>る。</w:t>
      </w:r>
      <w:r w:rsidRPr="009A6950">
        <w:rPr>
          <w:sz w:val="22"/>
          <w:szCs w:val="22"/>
          <w:lang w:eastAsia="ja-JP"/>
        </w:rPr>
        <w:t>“</w:t>
      </w:r>
      <w:r w:rsidRPr="009A6950">
        <w:rPr>
          <w:b/>
          <w:sz w:val="22"/>
          <w:szCs w:val="22"/>
          <w:lang w:eastAsia="ja-JP"/>
        </w:rPr>
        <w:t>abuse</w:t>
      </w:r>
      <w:r w:rsidRPr="009A6950">
        <w:rPr>
          <w:sz w:val="22"/>
          <w:szCs w:val="22"/>
          <w:lang w:eastAsia="ja-JP"/>
        </w:rPr>
        <w:t>”</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にリンクし、対応する</w:t>
      </w:r>
      <w:r w:rsidRPr="009A6950">
        <w:rPr>
          <w:sz w:val="22"/>
          <w:szCs w:val="22"/>
          <w:lang w:eastAsia="ja-JP"/>
        </w:rPr>
        <w:t>“</w:t>
      </w:r>
      <w:r w:rsidRPr="009A6950">
        <w:rPr>
          <w:b/>
          <w:sz w:val="22"/>
          <w:szCs w:val="22"/>
          <w:lang w:eastAsia="ja-JP"/>
        </w:rPr>
        <w:t>dependence</w:t>
      </w:r>
      <w:r w:rsidRPr="009A6950">
        <w:rPr>
          <w:sz w:val="22"/>
          <w:szCs w:val="22"/>
          <w:lang w:eastAsia="ja-JP"/>
        </w:rPr>
        <w:t>”</w:t>
      </w:r>
      <w:r w:rsidR="006A6727" w:rsidRPr="009A6950">
        <w:rPr>
          <w:rFonts w:hint="eastAsia"/>
          <w:sz w:val="22"/>
          <w:szCs w:val="22"/>
          <w:lang w:eastAsia="ja-JP"/>
        </w:rPr>
        <w:t>（依存）</w:t>
      </w:r>
      <w:r w:rsidRPr="009A6950">
        <w:rPr>
          <w:rFonts w:hint="eastAsia"/>
          <w:sz w:val="22"/>
          <w:szCs w:val="22"/>
          <w:lang w:eastAsia="ja-JP"/>
        </w:rPr>
        <w:t>を含む</w:t>
      </w:r>
      <w:r w:rsidRPr="009A6950">
        <w:rPr>
          <w:sz w:val="22"/>
          <w:szCs w:val="22"/>
          <w:lang w:eastAsia="ja-JP"/>
        </w:rPr>
        <w:t>PT</w:t>
      </w:r>
      <w:r w:rsidRPr="009A6950">
        <w:rPr>
          <w:rFonts w:hint="eastAsia"/>
          <w:sz w:val="22"/>
          <w:szCs w:val="22"/>
          <w:lang w:eastAsia="ja-JP"/>
        </w:rPr>
        <w:t>とは</w:t>
      </w:r>
      <w:r w:rsidR="00F51A11" w:rsidRPr="009A6950">
        <w:rPr>
          <w:rFonts w:hint="eastAsia"/>
          <w:sz w:val="22"/>
          <w:szCs w:val="22"/>
          <w:lang w:eastAsia="ja-JP"/>
        </w:rPr>
        <w:t>独立した</w:t>
      </w:r>
      <w:r w:rsidR="00F51A11" w:rsidRPr="009A6950">
        <w:rPr>
          <w:sz w:val="22"/>
          <w:szCs w:val="22"/>
          <w:lang w:eastAsia="ja-JP"/>
        </w:rPr>
        <w:t>PT</w:t>
      </w:r>
      <w:r w:rsidRPr="009A6950">
        <w:rPr>
          <w:rFonts w:hint="eastAsia"/>
          <w:sz w:val="22"/>
          <w:szCs w:val="22"/>
          <w:lang w:eastAsia="ja-JP"/>
        </w:rPr>
        <w:t>となっている。人を表す用語、例えば</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薬物乱用者</w:t>
      </w:r>
      <w:r w:rsidR="00D9254C" w:rsidRPr="009A6950">
        <w:rPr>
          <w:i/>
          <w:sz w:val="22"/>
          <w:szCs w:val="22"/>
          <w:lang w:eastAsia="ja-JP"/>
        </w:rPr>
        <w:t xml:space="preserve"> </w:t>
      </w:r>
      <w:r w:rsidRPr="00302995">
        <w:rPr>
          <w:i/>
          <w:sz w:val="22"/>
          <w:szCs w:val="22"/>
          <w:lang w:eastAsia="ja-JP"/>
        </w:rPr>
        <w:t>(Drug abuser)</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p>
    <w:p w14:paraId="4FA682E4" w14:textId="77777777" w:rsidR="00705D39" w:rsidRPr="00D934C7" w:rsidRDefault="006A6727" w:rsidP="00080BAA">
      <w:pPr>
        <w:spacing w:beforeLines="50" w:before="120"/>
        <w:ind w:firstLineChars="210" w:firstLine="462"/>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F16CCD">
        <w:rPr>
          <w:rFonts w:hint="eastAsia"/>
          <w:bCs/>
          <w:sz w:val="22"/>
          <w:szCs w:val="22"/>
          <w:lang w:eastAsia="ja-JP"/>
        </w:rPr>
        <w:t>：</w:t>
      </w:r>
      <w:r w:rsidR="00D03224" w:rsidRPr="00D934C7">
        <w:rPr>
          <w:rFonts w:hint="eastAsia"/>
          <w:sz w:val="22"/>
          <w:szCs w:val="22"/>
          <w:lang w:eastAsia="ja-JP"/>
        </w:rPr>
        <w:t>「</w:t>
      </w:r>
      <w:r w:rsidR="001E7B7D"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001E7B7D" w:rsidRPr="00D934C7">
        <w:rPr>
          <w:sz w:val="22"/>
          <w:szCs w:val="22"/>
          <w:lang w:eastAsia="ja-JP"/>
        </w:rPr>
        <w:t>“abuse”</w:t>
      </w:r>
      <w:r w:rsidRPr="00D934C7">
        <w:rPr>
          <w:rFonts w:hint="eastAsia"/>
          <w:sz w:val="22"/>
          <w:szCs w:val="22"/>
          <w:lang w:eastAsia="ja-JP"/>
        </w:rPr>
        <w:t>用語は上記の説明には当てはまらない）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EED10BC" w14:textId="293E6B7D"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薬</w:t>
      </w:r>
      <w:r w:rsidR="00B727EE" w:rsidRPr="00B727EE">
        <w:rPr>
          <w:rFonts w:hint="eastAsia"/>
          <w:b/>
          <w:i/>
          <w:sz w:val="22"/>
          <w:szCs w:val="22"/>
          <w:lang w:eastAsia="ja-JP"/>
        </w:rPr>
        <w:t>物および化学物質乱用</w:t>
      </w:r>
      <w:r w:rsidR="00B727EE" w:rsidRPr="00B727EE">
        <w:rPr>
          <w:rFonts w:hint="eastAsia"/>
          <w:b/>
          <w:i/>
          <w:sz w:val="22"/>
          <w:szCs w:val="22"/>
          <w:lang w:eastAsia="ja-JP"/>
        </w:rPr>
        <w:t xml:space="preserve"> </w:t>
      </w:r>
      <w:r w:rsidR="00B727EE" w:rsidRPr="007F4783">
        <w:rPr>
          <w:i/>
          <w:sz w:val="22"/>
          <w:szCs w:val="22"/>
          <w:lang w:eastAsia="ja-JP"/>
        </w:rPr>
        <w:t>(Drug and chemical abuse)</w:t>
      </w:r>
      <w:r w:rsidR="00D44640" w:rsidRPr="009A6950">
        <w:rPr>
          <w:rFonts w:hint="eastAsia"/>
          <w:sz w:val="22"/>
          <w:szCs w:val="22"/>
          <w:lang w:eastAsia="ja-JP"/>
        </w:rPr>
        <w:t>」</w:t>
      </w:r>
      <w:r w:rsidR="0064051F" w:rsidRPr="009A6950">
        <w:rPr>
          <w:rFonts w:hint="eastAsia"/>
          <w:sz w:val="22"/>
          <w:szCs w:val="22"/>
          <w:lang w:eastAsia="ja-JP"/>
        </w:rPr>
        <w:t>では、アルコール関係の用語を除外している。</w:t>
      </w: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ア</w:t>
      </w:r>
      <w:r w:rsidR="00B727EE" w:rsidRPr="00B727EE">
        <w:rPr>
          <w:rFonts w:hint="eastAsia"/>
          <w:b/>
          <w:i/>
          <w:sz w:val="22"/>
          <w:szCs w:val="22"/>
          <w:lang w:eastAsia="ja-JP"/>
        </w:rPr>
        <w:t>ルコール製品摂取</w:t>
      </w:r>
      <w:r w:rsidR="00B727EE" w:rsidRPr="00B727EE">
        <w:rPr>
          <w:rFonts w:hint="eastAsia"/>
          <w:b/>
          <w:i/>
          <w:sz w:val="22"/>
          <w:szCs w:val="22"/>
          <w:lang w:eastAsia="ja-JP"/>
        </w:rPr>
        <w:t xml:space="preserve"> </w:t>
      </w:r>
      <w:r w:rsidR="00B727EE" w:rsidRPr="007F4783">
        <w:rPr>
          <w:i/>
          <w:sz w:val="22"/>
          <w:szCs w:val="22"/>
          <w:lang w:eastAsia="ja-JP"/>
        </w:rPr>
        <w:t>(Alcohol product use)</w:t>
      </w:r>
      <w:r w:rsidR="00D44640" w:rsidRPr="009A6950">
        <w:rPr>
          <w:rFonts w:hint="eastAsia"/>
          <w:sz w:val="22"/>
          <w:szCs w:val="22"/>
          <w:lang w:eastAsia="ja-JP"/>
        </w:rPr>
        <w:t>」</w:t>
      </w:r>
      <w:r w:rsidR="0064051F" w:rsidRPr="009A6950">
        <w:rPr>
          <w:rFonts w:hint="eastAsia"/>
          <w:sz w:val="22"/>
          <w:szCs w:val="22"/>
          <w:lang w:eastAsia="ja-JP"/>
        </w:rPr>
        <w:t>は、アルコール中毒、禁酒、付き合い上の飲酒などの広範な用語を含んでいるが、</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ア</w:t>
      </w:r>
      <w:r w:rsidR="00B727EE" w:rsidRPr="00B727EE">
        <w:rPr>
          <w:rFonts w:hint="eastAsia"/>
          <w:b/>
          <w:bCs/>
          <w:i/>
          <w:iCs/>
          <w:sz w:val="22"/>
          <w:szCs w:val="22"/>
          <w:lang w:eastAsia="ja-JP"/>
        </w:rPr>
        <w:t>ルコール症</w:t>
      </w:r>
      <w:r w:rsidR="00B727EE" w:rsidRPr="00B727EE">
        <w:rPr>
          <w:rFonts w:hint="eastAsia"/>
          <w:b/>
          <w:bCs/>
          <w:i/>
          <w:iCs/>
          <w:sz w:val="22"/>
          <w:szCs w:val="22"/>
          <w:lang w:eastAsia="ja-JP"/>
        </w:rPr>
        <w:t xml:space="preserve"> </w:t>
      </w:r>
      <w:r w:rsidR="00B727EE" w:rsidRPr="007F4783">
        <w:rPr>
          <w:bCs/>
          <w:i/>
          <w:iCs/>
          <w:sz w:val="22"/>
          <w:szCs w:val="22"/>
          <w:lang w:eastAsia="ja-JP"/>
        </w:rPr>
        <w:t>(Alcoholism)</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精神障害</w:t>
      </w:r>
      <w:r w:rsidR="00D44640" w:rsidRPr="009A6950">
        <w:rPr>
          <w:rFonts w:hint="eastAsia"/>
          <w:sz w:val="22"/>
          <w:szCs w:val="22"/>
          <w:lang w:eastAsia="ja-JP"/>
        </w:rPr>
        <w:t>」</w:t>
      </w:r>
      <w:r w:rsidR="0064051F" w:rsidRPr="009A6950">
        <w:rPr>
          <w:rFonts w:hint="eastAsia"/>
          <w:sz w:val="22"/>
          <w:szCs w:val="22"/>
          <w:lang w:eastAsia="ja-JP"/>
        </w:rPr>
        <w:t>に分類されている。</w:t>
      </w:r>
    </w:p>
    <w:p w14:paraId="17A7EB1E" w14:textId="5AAE6DE1"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法</w:t>
      </w:r>
      <w:r w:rsidR="00B727EE" w:rsidRPr="00B727EE">
        <w:rPr>
          <w:rFonts w:hint="eastAsia"/>
          <w:b/>
          <w:i/>
          <w:sz w:val="22"/>
          <w:szCs w:val="22"/>
          <w:lang w:eastAsia="ja-JP"/>
        </w:rPr>
        <w:t>的問題</w:t>
      </w:r>
      <w:r w:rsidR="00B727EE" w:rsidRPr="00B727EE">
        <w:rPr>
          <w:rFonts w:hint="eastAsia"/>
          <w:b/>
          <w:i/>
          <w:sz w:val="22"/>
          <w:szCs w:val="22"/>
          <w:lang w:eastAsia="ja-JP"/>
        </w:rPr>
        <w:t xml:space="preserve"> </w:t>
      </w:r>
      <w:r w:rsidR="00B727EE" w:rsidRPr="007F4783">
        <w:rPr>
          <w:i/>
          <w:sz w:val="22"/>
          <w:szCs w:val="22"/>
          <w:lang w:eastAsia="ja-JP"/>
        </w:rPr>
        <w:t>(Legal issues)</w:t>
      </w:r>
      <w:r w:rsidR="00D44640" w:rsidRPr="009A6950">
        <w:rPr>
          <w:rFonts w:hint="eastAsia"/>
          <w:sz w:val="22"/>
          <w:szCs w:val="22"/>
          <w:lang w:eastAsia="ja-JP"/>
        </w:rPr>
        <w:t>」</w:t>
      </w:r>
      <w:r w:rsidR="0064051F" w:rsidRPr="009A6950">
        <w:rPr>
          <w:rFonts w:hint="eastAsia"/>
          <w:sz w:val="22"/>
          <w:szCs w:val="22"/>
          <w:lang w:eastAsia="ja-JP"/>
        </w:rPr>
        <w:t>では犯罪の被害者と犯罪の実行者を区別している。</w:t>
      </w:r>
    </w:p>
    <w:p w14:paraId="08C926CF" w14:textId="3E0ACDC4" w:rsidR="000851B0" w:rsidRDefault="00D03224" w:rsidP="00E41AA8">
      <w:pPr>
        <w:spacing w:beforeLines="50" w:before="120"/>
        <w:rPr>
          <w:sz w:val="22"/>
          <w:szCs w:val="22"/>
          <w:lang w:eastAsia="ja-JP"/>
        </w:rPr>
      </w:pPr>
      <w:r w:rsidRPr="009A6950">
        <w:rPr>
          <w:rFonts w:hint="eastAsia"/>
          <w:sz w:val="22"/>
          <w:szCs w:val="22"/>
          <w:lang w:eastAsia="ja-JP"/>
        </w:rPr>
        <w:lastRenderedPageBreak/>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i/>
          <w:sz w:val="22"/>
          <w:szCs w:val="22"/>
          <w:lang w:eastAsia="ja-JP"/>
        </w:rPr>
        <w:t>失</w:t>
      </w:r>
      <w:r w:rsidR="00B727EE" w:rsidRPr="00B727EE">
        <w:rPr>
          <w:rFonts w:hint="eastAsia"/>
          <w:b/>
          <w:i/>
          <w:sz w:val="22"/>
          <w:szCs w:val="22"/>
          <w:lang w:eastAsia="ja-JP"/>
        </w:rPr>
        <w:t>明</w:t>
      </w:r>
      <w:r w:rsidR="00B727EE" w:rsidRPr="00B727EE">
        <w:rPr>
          <w:rFonts w:hint="eastAsia"/>
          <w:b/>
          <w:i/>
          <w:sz w:val="22"/>
          <w:szCs w:val="22"/>
          <w:lang w:eastAsia="ja-JP"/>
        </w:rPr>
        <w:t xml:space="preserve"> </w:t>
      </w:r>
      <w:r w:rsidR="00B727EE" w:rsidRPr="007F4783">
        <w:rPr>
          <w:i/>
          <w:sz w:val="22"/>
          <w:szCs w:val="22"/>
          <w:lang w:eastAsia="ja-JP"/>
        </w:rPr>
        <w:t>(Blindness)</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HLGT</w:t>
      </w:r>
      <w:r w:rsidR="006F1B90">
        <w:rPr>
          <w:b/>
          <w:bCs/>
          <w:iCs/>
          <w:sz w:val="22"/>
          <w:szCs w:val="22"/>
          <w:lang w:eastAsia="ja-JP"/>
        </w:rPr>
        <w:t xml:space="preserve">; </w:t>
      </w:r>
      <w:r w:rsidR="0064051F" w:rsidRPr="009A6950">
        <w:rPr>
          <w:rFonts w:hint="eastAsia"/>
          <w:b/>
          <w:bCs/>
          <w:i/>
          <w:iCs/>
          <w:sz w:val="22"/>
          <w:szCs w:val="22"/>
          <w:lang w:eastAsia="ja-JP"/>
        </w:rPr>
        <w:t>視</w:t>
      </w:r>
      <w:r w:rsidR="00B727EE" w:rsidRPr="00B727EE">
        <w:rPr>
          <w:rFonts w:hint="eastAsia"/>
          <w:b/>
          <w:bCs/>
          <w:i/>
          <w:iCs/>
          <w:sz w:val="22"/>
          <w:szCs w:val="22"/>
          <w:lang w:eastAsia="ja-JP"/>
        </w:rPr>
        <w:t>覚障害</w:t>
      </w:r>
      <w:r w:rsidR="00B727EE" w:rsidRPr="00B727EE">
        <w:rPr>
          <w:rFonts w:hint="eastAsia"/>
          <w:b/>
          <w:bCs/>
          <w:i/>
          <w:iCs/>
          <w:sz w:val="22"/>
          <w:szCs w:val="22"/>
          <w:lang w:eastAsia="ja-JP"/>
        </w:rPr>
        <w:t xml:space="preserve"> </w:t>
      </w:r>
      <w:r w:rsidR="00B727EE" w:rsidRPr="007F4783">
        <w:rPr>
          <w:bCs/>
          <w:i/>
          <w:iCs/>
          <w:sz w:val="22"/>
          <w:szCs w:val="22"/>
          <w:lang w:eastAsia="ja-JP"/>
        </w:rPr>
        <w:t>(Vision disorders)</w:t>
      </w:r>
      <w:r w:rsidR="00D44640" w:rsidRPr="009A6950">
        <w:rPr>
          <w:rFonts w:hint="eastAsia"/>
          <w:sz w:val="22"/>
          <w:szCs w:val="22"/>
          <w:lang w:eastAsia="ja-JP"/>
        </w:rPr>
        <w:t>」</w:t>
      </w:r>
      <w:r w:rsidR="0064051F" w:rsidRPr="009A6950">
        <w:rPr>
          <w:rFonts w:hint="eastAsia"/>
          <w:sz w:val="22"/>
          <w:szCs w:val="22"/>
          <w:lang w:eastAsia="ja-JP"/>
        </w:rPr>
        <w:t>の下に分類されている。能力障害（</w:t>
      </w:r>
      <w:r w:rsidR="0064051F" w:rsidRPr="009A6950">
        <w:rPr>
          <w:sz w:val="22"/>
          <w:szCs w:val="22"/>
          <w:lang w:eastAsia="ja-JP"/>
        </w:rPr>
        <w:t>disability</w:t>
      </w:r>
      <w:r w:rsidR="0064051F" w:rsidRPr="009A6950">
        <w:rPr>
          <w:rFonts w:hint="eastAsia"/>
          <w:sz w:val="22"/>
          <w:szCs w:val="22"/>
          <w:lang w:eastAsia="ja-JP"/>
        </w:rPr>
        <w:t>）としての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と医学的障害としての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を区別するため、</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視覚障害者</w:t>
      </w:r>
      <w:r w:rsidR="00D223ED" w:rsidRPr="009A6950">
        <w:rPr>
          <w:bCs/>
          <w:i/>
          <w:iCs/>
          <w:sz w:val="22"/>
          <w:szCs w:val="22"/>
          <w:lang w:eastAsia="ja-JP"/>
        </w:rPr>
        <w:t xml:space="preserve"> </w:t>
      </w:r>
      <w:r w:rsidR="004F458B" w:rsidRPr="00046714">
        <w:rPr>
          <w:i/>
          <w:sz w:val="22"/>
          <w:szCs w:val="22"/>
          <w:lang w:eastAsia="ja-JP"/>
        </w:rPr>
        <w:t>(</w:t>
      </w:r>
      <w:r w:rsidR="0064051F" w:rsidRPr="00046714">
        <w:rPr>
          <w:i/>
          <w:iCs/>
          <w:sz w:val="22"/>
          <w:szCs w:val="22"/>
          <w:lang w:eastAsia="ja-JP"/>
        </w:rPr>
        <w:t>Sight disability</w:t>
      </w:r>
      <w:r w:rsidR="004F458B" w:rsidRPr="00046714">
        <w:rPr>
          <w:i/>
          <w:iCs/>
          <w:sz w:val="22"/>
          <w:szCs w:val="22"/>
          <w:lang w:eastAsia="ja-JP"/>
        </w:rPr>
        <w:t>)</w:t>
      </w:r>
      <w:r w:rsidR="00D44640" w:rsidRPr="009A6950">
        <w:rPr>
          <w:rFonts w:hint="eastAsia"/>
          <w:sz w:val="22"/>
          <w:szCs w:val="22"/>
          <w:lang w:eastAsia="ja-JP"/>
        </w:rPr>
        <w:t>」</w:t>
      </w:r>
      <w:r w:rsidR="00DC4B1D" w:rsidRPr="009A6950">
        <w:rPr>
          <w:rFonts w:hint="eastAsia"/>
          <w:sz w:val="22"/>
          <w:szCs w:val="22"/>
          <w:lang w:eastAsia="ja-JP"/>
        </w:rPr>
        <w:t>（能力障害としての盲目）</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w:t>
      </w:r>
      <w:r w:rsidRPr="009A6950">
        <w:rPr>
          <w:rFonts w:hint="eastAsia"/>
          <w:sz w:val="22"/>
          <w:szCs w:val="22"/>
          <w:lang w:eastAsia="ja-JP"/>
        </w:rPr>
        <w:t>「</w:t>
      </w:r>
      <w:r w:rsidR="0064051F" w:rsidRPr="009A6950">
        <w:rPr>
          <w:b/>
          <w:iCs/>
          <w:sz w:val="22"/>
          <w:szCs w:val="22"/>
          <w:lang w:eastAsia="ja-JP"/>
        </w:rPr>
        <w:t>PT</w:t>
      </w:r>
      <w:r w:rsidR="006F1B90">
        <w:rPr>
          <w:b/>
          <w:iCs/>
          <w:sz w:val="22"/>
          <w:szCs w:val="22"/>
          <w:lang w:eastAsia="ja-JP"/>
        </w:rPr>
        <w:t xml:space="preserve">; </w:t>
      </w:r>
      <w:r w:rsidR="0064051F" w:rsidRPr="009A6950">
        <w:rPr>
          <w:rFonts w:hint="eastAsia"/>
          <w:b/>
          <w:i/>
          <w:iCs/>
          <w:sz w:val="22"/>
          <w:szCs w:val="22"/>
          <w:lang w:eastAsia="ja-JP"/>
        </w:rPr>
        <w:t>失</w:t>
      </w:r>
      <w:r w:rsidR="00B727EE" w:rsidRPr="00B727EE">
        <w:rPr>
          <w:rFonts w:hint="eastAsia"/>
          <w:b/>
          <w:i/>
          <w:iCs/>
          <w:sz w:val="22"/>
          <w:szCs w:val="22"/>
          <w:lang w:eastAsia="ja-JP"/>
        </w:rPr>
        <w:t>明</w:t>
      </w:r>
      <w:r w:rsidR="00B727EE" w:rsidRPr="00B727EE">
        <w:rPr>
          <w:rFonts w:hint="eastAsia"/>
          <w:b/>
          <w:i/>
          <w:iCs/>
          <w:sz w:val="22"/>
          <w:szCs w:val="22"/>
          <w:lang w:eastAsia="ja-JP"/>
        </w:rPr>
        <w:t xml:space="preserve"> </w:t>
      </w:r>
      <w:r w:rsidR="00B727EE" w:rsidRPr="007F4783">
        <w:rPr>
          <w:i/>
          <w:iCs/>
          <w:sz w:val="22"/>
          <w:szCs w:val="22"/>
          <w:lang w:eastAsia="ja-JP"/>
        </w:rPr>
        <w:t>(Blindness)</w:t>
      </w:r>
      <w:r w:rsidR="00D44640" w:rsidRPr="009A6950">
        <w:rPr>
          <w:rFonts w:hint="eastAsia"/>
          <w:sz w:val="22"/>
          <w:szCs w:val="22"/>
          <w:lang w:eastAsia="ja-JP"/>
        </w:rPr>
        <w:t>」</w:t>
      </w:r>
      <w:r w:rsidR="00DC4B1D" w:rsidRPr="009A6950">
        <w:rPr>
          <w:rFonts w:hint="eastAsia"/>
          <w:sz w:val="22"/>
          <w:szCs w:val="22"/>
          <w:lang w:eastAsia="ja-JP"/>
        </w:rPr>
        <w:t>（医学的障害</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眼障害</w:t>
      </w:r>
      <w:r w:rsidR="00D44640" w:rsidRPr="009A6950">
        <w:rPr>
          <w:rFonts w:hint="eastAsia"/>
          <w:sz w:val="22"/>
          <w:szCs w:val="22"/>
          <w:lang w:eastAsia="ja-JP"/>
        </w:rPr>
        <w:t>」</w:t>
      </w:r>
      <w:r w:rsidR="0064051F" w:rsidRPr="009A6950">
        <w:rPr>
          <w:rFonts w:hint="eastAsia"/>
          <w:sz w:val="22"/>
          <w:szCs w:val="22"/>
          <w:lang w:eastAsia="ja-JP"/>
        </w:rPr>
        <w:t>にリンク）している。</w:t>
      </w:r>
    </w:p>
    <w:p w14:paraId="1FF3AA41" w14:textId="394E1F31" w:rsidR="00705D39" w:rsidRPr="009A6950" w:rsidRDefault="0064051F" w:rsidP="00E41AA8">
      <w:pPr>
        <w:spacing w:beforeLines="50" w:before="120"/>
        <w:rPr>
          <w:sz w:val="22"/>
          <w:szCs w:val="22"/>
          <w:lang w:eastAsia="ja-JP"/>
        </w:rPr>
      </w:pPr>
      <w:r w:rsidRPr="009A6950">
        <w:rPr>
          <w:rFonts w:hint="eastAsia"/>
          <w:sz w:val="22"/>
          <w:szCs w:val="22"/>
          <w:lang w:eastAsia="ja-JP"/>
        </w:rPr>
        <w:t>聾（ろう）に関しても同様</w:t>
      </w:r>
      <w:r w:rsidR="00DC2885" w:rsidRPr="009A6950">
        <w:rPr>
          <w:rFonts w:hint="eastAsia"/>
          <w:sz w:val="22"/>
          <w:szCs w:val="22"/>
          <w:lang w:eastAsia="ja-JP"/>
        </w:rPr>
        <w:t>である</w:t>
      </w:r>
      <w:r w:rsidR="000851B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難</w:t>
      </w:r>
      <w:r w:rsidR="00AE6EE0" w:rsidRPr="00AE6EE0">
        <w:rPr>
          <w:rFonts w:hint="eastAsia"/>
          <w:b/>
          <w:bCs/>
          <w:i/>
          <w:iCs/>
          <w:sz w:val="22"/>
          <w:szCs w:val="22"/>
          <w:lang w:eastAsia="ja-JP"/>
        </w:rPr>
        <w:t>聴</w:t>
      </w:r>
      <w:r w:rsidR="00AE6EE0" w:rsidRPr="00AE6EE0">
        <w:rPr>
          <w:rFonts w:hint="eastAsia"/>
          <w:b/>
          <w:bCs/>
          <w:i/>
          <w:iCs/>
          <w:sz w:val="22"/>
          <w:szCs w:val="22"/>
          <w:lang w:eastAsia="ja-JP"/>
        </w:rPr>
        <w:t xml:space="preserve"> </w:t>
      </w:r>
      <w:r w:rsidR="00AE6EE0" w:rsidRPr="007F4783">
        <w:rPr>
          <w:bCs/>
          <w:i/>
          <w:iCs/>
          <w:sz w:val="22"/>
          <w:szCs w:val="22"/>
          <w:lang w:eastAsia="ja-JP"/>
        </w:rPr>
        <w:t>(Deafness)</w:t>
      </w:r>
      <w:r w:rsidR="00D44640" w:rsidRPr="009A6950">
        <w:rPr>
          <w:rFonts w:hint="eastAsia"/>
          <w:sz w:val="22"/>
          <w:szCs w:val="22"/>
          <w:lang w:eastAsia="ja-JP"/>
        </w:rPr>
        <w:t>」</w:t>
      </w:r>
      <w:r w:rsidR="00340755"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耳および迷路障害</w:t>
      </w:r>
      <w:r w:rsidR="00D44640" w:rsidRPr="009A6950">
        <w:rPr>
          <w:rFonts w:hint="eastAsia"/>
          <w:sz w:val="22"/>
          <w:szCs w:val="22"/>
          <w:lang w:eastAsia="ja-JP"/>
        </w:rPr>
        <w:t>」</w:t>
      </w:r>
      <w:r w:rsidRPr="009A6950">
        <w:rPr>
          <w:rFonts w:hint="eastAsia"/>
          <w:sz w:val="22"/>
          <w:szCs w:val="22"/>
          <w:lang w:eastAsia="ja-JP"/>
        </w:rPr>
        <w:t>にリンクし</w:t>
      </w:r>
      <w:r w:rsidR="00340755" w:rsidRPr="009A695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聴覚障害者</w:t>
      </w:r>
      <w:r w:rsidR="00D223ED" w:rsidRPr="009A6950">
        <w:rPr>
          <w:bCs/>
          <w:iCs/>
          <w:sz w:val="22"/>
          <w:szCs w:val="22"/>
          <w:lang w:eastAsia="ja-JP"/>
        </w:rPr>
        <w:t xml:space="preserve"> </w:t>
      </w:r>
      <w:r w:rsidR="004F458B" w:rsidRPr="00046714">
        <w:rPr>
          <w:bCs/>
          <w:i/>
          <w:iCs/>
          <w:sz w:val="22"/>
          <w:szCs w:val="22"/>
          <w:lang w:eastAsia="ja-JP"/>
        </w:rPr>
        <w:t>(</w:t>
      </w:r>
      <w:r w:rsidRPr="00046714">
        <w:rPr>
          <w:bCs/>
          <w:i/>
          <w:iCs/>
          <w:sz w:val="22"/>
          <w:szCs w:val="22"/>
          <w:lang w:eastAsia="ja-JP"/>
        </w:rPr>
        <w:t>Hearing disability)</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r w:rsidR="000851B0">
        <w:rPr>
          <w:rFonts w:hint="eastAsia"/>
          <w:sz w:val="22"/>
          <w:szCs w:val="22"/>
          <w:lang w:eastAsia="ja-JP"/>
        </w:rPr>
        <w:t>）</w:t>
      </w:r>
      <w:r w:rsidRPr="009A6950">
        <w:rPr>
          <w:rFonts w:hint="eastAsia"/>
          <w:sz w:val="22"/>
          <w:szCs w:val="22"/>
          <w:lang w:eastAsia="ja-JP"/>
        </w:rPr>
        <w:t>。</w:t>
      </w:r>
    </w:p>
    <w:p w14:paraId="61D7369C" w14:textId="6DC58CE6"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99" w:name="_Toc420230519"/>
      <w:bookmarkStart w:id="400" w:name="_Toc420232012"/>
      <w:bookmarkStart w:id="401" w:name="_Toc420292715"/>
      <w:bookmarkStart w:id="402" w:name="_Toc420293060"/>
      <w:bookmarkStart w:id="403" w:name="_Toc427562954"/>
      <w:bookmarkStart w:id="404" w:name="_Toc429210195"/>
      <w:bookmarkStart w:id="405" w:name="_Toc443386853"/>
      <w:bookmarkStart w:id="406" w:name="_Toc522281485"/>
      <w:r w:rsidRPr="007A64A5">
        <w:rPr>
          <w:rFonts w:ascii="ＭＳ Ｐゴシック" w:eastAsia="ＭＳ Ｐゴシック" w:hAnsi="ＭＳ Ｐゴシック" w:hint="eastAsia"/>
          <w:i w:val="0"/>
          <w:sz w:val="24"/>
          <w:szCs w:val="24"/>
          <w:lang w:eastAsia="ja-JP"/>
        </w:rPr>
        <w:lastRenderedPageBreak/>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399"/>
      <w:bookmarkEnd w:id="400"/>
      <w:bookmarkEnd w:id="401"/>
      <w:bookmarkEnd w:id="402"/>
      <w:bookmarkEnd w:id="403"/>
      <w:bookmarkEnd w:id="404"/>
      <w:r w:rsidR="00D44640">
        <w:rPr>
          <w:rFonts w:ascii="ＭＳ Ｐゴシック" w:eastAsia="ＭＳ Ｐゴシック" w:hAnsi="ＭＳ Ｐゴシック" w:hint="eastAsia"/>
          <w:i w:val="0"/>
          <w:sz w:val="24"/>
          <w:szCs w:val="24"/>
          <w:lang w:eastAsia="ja-JP"/>
        </w:rPr>
        <w:t>」</w:t>
      </w:r>
      <w:bookmarkEnd w:id="405"/>
      <w:bookmarkEnd w:id="406"/>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89A15CB"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w:t>
      </w:r>
      <w:r w:rsidR="0064051F" w:rsidRPr="009A466D">
        <w:rPr>
          <w:rFonts w:hint="eastAsia"/>
          <w:sz w:val="22"/>
          <w:szCs w:val="22"/>
          <w:lang w:eastAsia="ja-JP"/>
        </w:rPr>
        <w:t>MedDRA</w:t>
      </w:r>
      <w:r w:rsidR="0064051F" w:rsidRPr="009A466D">
        <w:rPr>
          <w:rFonts w:hint="eastAsia"/>
          <w:sz w:val="22"/>
          <w:szCs w:val="22"/>
          <w:lang w:eastAsia="ja-JP"/>
        </w:rPr>
        <w:t>の中にある三つの単軸（</w:t>
      </w:r>
      <w:r w:rsidR="0064051F" w:rsidRPr="009A466D">
        <w:rPr>
          <w:rFonts w:hint="eastAsia"/>
          <w:sz w:val="22"/>
          <w:szCs w:val="22"/>
          <w:lang w:eastAsia="ja-JP"/>
        </w:rPr>
        <w:t>Single-axial</w:t>
      </w:r>
      <w:r w:rsidR="0064051F" w:rsidRPr="009A466D">
        <w:rPr>
          <w:rFonts w:hint="eastAsia"/>
          <w:sz w:val="22"/>
          <w:szCs w:val="22"/>
          <w:lang w:eastAsia="ja-JP"/>
        </w:rPr>
        <w:t>）</w:t>
      </w:r>
      <w:r w:rsidR="0064051F" w:rsidRPr="009A466D">
        <w:rPr>
          <w:rFonts w:hint="eastAsia"/>
          <w:sz w:val="22"/>
          <w:szCs w:val="22"/>
          <w:lang w:eastAsia="ja-JP"/>
        </w:rPr>
        <w:t>SOC</w:t>
      </w:r>
      <w:r w:rsidR="0064051F" w:rsidRPr="009A466D">
        <w:rPr>
          <w:rFonts w:hint="eastAsia"/>
          <w:sz w:val="22"/>
          <w:szCs w:val="22"/>
          <w:lang w:eastAsia="ja-JP"/>
        </w:rPr>
        <w:t>の一つであり外科および内科的処置に関する用語のみを含んでいる。</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の用語は他の</w:t>
      </w:r>
      <w:r w:rsidR="0064051F" w:rsidRPr="009A466D">
        <w:rPr>
          <w:rFonts w:hint="eastAsia"/>
          <w:sz w:val="22"/>
          <w:szCs w:val="22"/>
          <w:lang w:eastAsia="ja-JP"/>
        </w:rPr>
        <w:t>SOC</w:t>
      </w:r>
      <w:r w:rsidR="0064051F" w:rsidRPr="009A466D">
        <w:rPr>
          <w:rFonts w:hint="eastAsia"/>
          <w:sz w:val="22"/>
          <w:szCs w:val="22"/>
          <w:lang w:eastAsia="ja-JP"/>
        </w:rPr>
        <w:t>との複数のリンクは持っていない。</w:t>
      </w:r>
    </w:p>
    <w:p w14:paraId="2A42EC9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の特性は症例情報の記録、検索式の作成などに対する補助的な</w:t>
      </w:r>
      <w:r w:rsidR="0064051F" w:rsidRPr="009A466D">
        <w:rPr>
          <w:rFonts w:hint="eastAsia"/>
          <w:sz w:val="22"/>
          <w:szCs w:val="22"/>
          <w:lang w:eastAsia="ja-JP"/>
        </w:rPr>
        <w:t>SOC</w:t>
      </w:r>
      <w:r w:rsidR="0064051F" w:rsidRPr="009A466D">
        <w:rPr>
          <w:rFonts w:hint="eastAsia"/>
          <w:sz w:val="22"/>
          <w:szCs w:val="22"/>
          <w:lang w:eastAsia="ja-JP"/>
        </w:rPr>
        <w:t>である。外科的および内科的処置は医薬品の適応対象に関連した状態、あるいは病歴としての有害事象の治療として適用されることがある。包括的な検索のためには、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は単軸であり、その用語は他の</w:t>
      </w:r>
      <w:r w:rsidR="0064051F" w:rsidRPr="009A466D">
        <w:rPr>
          <w:rFonts w:hint="eastAsia"/>
          <w:sz w:val="22"/>
          <w:szCs w:val="22"/>
          <w:lang w:eastAsia="ja-JP"/>
        </w:rPr>
        <w:t>SOC</w:t>
      </w:r>
      <w:r w:rsidR="0064051F" w:rsidRPr="009A466D">
        <w:rPr>
          <w:rFonts w:hint="eastAsia"/>
          <w:sz w:val="22"/>
          <w:szCs w:val="22"/>
          <w:lang w:eastAsia="ja-JP"/>
        </w:rPr>
        <w:t>にはリンクしていないことを考慮する必要がある。</w:t>
      </w:r>
    </w:p>
    <w:p w14:paraId="647ACFD1" w14:textId="02B734BE" w:rsidR="00705D39" w:rsidRPr="00696854" w:rsidRDefault="00DA74A4" w:rsidP="00E41AA8">
      <w:pPr>
        <w:spacing w:beforeLines="50" w:before="120"/>
        <w:rPr>
          <w:sz w:val="22"/>
          <w:szCs w:val="22"/>
          <w:lang w:eastAsia="ja-JP"/>
        </w:rPr>
      </w:pPr>
      <w:r w:rsidRPr="00696854">
        <w:rPr>
          <w:rFonts w:hint="eastAsia"/>
          <w:sz w:val="22"/>
          <w:szCs w:val="22"/>
          <w:lang w:eastAsia="ja-JP"/>
        </w:rPr>
        <w:t>本</w:t>
      </w:r>
      <w:r w:rsidRPr="00696854">
        <w:rPr>
          <w:sz w:val="22"/>
          <w:szCs w:val="22"/>
          <w:lang w:eastAsia="ja-JP"/>
        </w:rPr>
        <w:t>SOC</w:t>
      </w:r>
      <w:r w:rsidR="0064051F" w:rsidRPr="00696854">
        <w:rPr>
          <w:rFonts w:hint="eastAsia"/>
          <w:sz w:val="22"/>
          <w:szCs w:val="22"/>
          <w:lang w:eastAsia="ja-JP"/>
        </w:rPr>
        <w:t>における</w:t>
      </w:r>
      <w:r w:rsidR="0064051F" w:rsidRPr="00696854">
        <w:rPr>
          <w:sz w:val="22"/>
          <w:szCs w:val="22"/>
          <w:lang w:eastAsia="ja-JP"/>
        </w:rPr>
        <w:t>HLGT</w:t>
      </w:r>
      <w:r w:rsidR="0064051F" w:rsidRPr="00696854">
        <w:rPr>
          <w:rFonts w:hint="eastAsia"/>
          <w:sz w:val="22"/>
          <w:szCs w:val="22"/>
          <w:lang w:eastAsia="ja-JP"/>
        </w:rPr>
        <w:t>は、主として解剖学的な部位により分類されている。ただし、</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治</w:t>
      </w:r>
      <w:r w:rsidR="00AE6EE0" w:rsidRPr="00AE6EE0">
        <w:rPr>
          <w:rFonts w:hint="eastAsia"/>
          <w:b/>
          <w:i/>
          <w:sz w:val="22"/>
          <w:szCs w:val="22"/>
          <w:lang w:eastAsia="ja-JP"/>
        </w:rPr>
        <w:t>療的手技および補助療法ＮＥＣ</w:t>
      </w:r>
      <w:r w:rsidR="00AE6EE0" w:rsidRPr="00AE6EE0">
        <w:rPr>
          <w:rFonts w:hint="eastAsia"/>
          <w:b/>
          <w:i/>
          <w:sz w:val="22"/>
          <w:szCs w:val="22"/>
          <w:lang w:eastAsia="ja-JP"/>
        </w:rPr>
        <w:t xml:space="preserve"> </w:t>
      </w:r>
      <w:r w:rsidR="00AE6EE0" w:rsidRPr="007F4783">
        <w:rPr>
          <w:i/>
          <w:sz w:val="22"/>
          <w:szCs w:val="22"/>
          <w:lang w:eastAsia="ja-JP"/>
        </w:rPr>
        <w:t>(Therapeutic procedures and supportive care NEC)</w:t>
      </w:r>
      <w:r w:rsidR="00D44640" w:rsidRPr="00696854">
        <w:rPr>
          <w:rFonts w:hint="eastAsia"/>
          <w:sz w:val="22"/>
          <w:szCs w:val="22"/>
          <w:lang w:eastAsia="ja-JP"/>
        </w:rPr>
        <w:t>」</w:t>
      </w:r>
      <w:r w:rsidR="0064051F" w:rsidRPr="00696854">
        <w:rPr>
          <w:rFonts w:hint="eastAsia"/>
          <w:sz w:val="22"/>
          <w:szCs w:val="22"/>
          <w:lang w:eastAsia="ja-JP"/>
        </w:rPr>
        <w:t>は一般的またはその他の治療手技を、また、</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軟</w:t>
      </w:r>
      <w:r w:rsidR="00AE6EE0" w:rsidRPr="00AE6EE0">
        <w:rPr>
          <w:rFonts w:hint="eastAsia"/>
          <w:b/>
          <w:i/>
          <w:sz w:val="22"/>
          <w:szCs w:val="22"/>
          <w:lang w:eastAsia="ja-JP"/>
        </w:rPr>
        <w:t>部組織治療手技</w:t>
      </w:r>
      <w:r w:rsidR="00AE6EE0" w:rsidRPr="00AE6EE0">
        <w:rPr>
          <w:rFonts w:hint="eastAsia"/>
          <w:b/>
          <w:i/>
          <w:sz w:val="22"/>
          <w:szCs w:val="22"/>
          <w:lang w:eastAsia="ja-JP"/>
        </w:rPr>
        <w:t xml:space="preserve"> </w:t>
      </w:r>
      <w:r w:rsidR="00AE6EE0" w:rsidRPr="007F4783">
        <w:rPr>
          <w:i/>
          <w:sz w:val="22"/>
          <w:szCs w:val="22"/>
          <w:lang w:eastAsia="ja-JP"/>
        </w:rPr>
        <w:t>(Soft tissue therapeutic procedures)</w:t>
      </w:r>
      <w:r w:rsidR="00D44640" w:rsidRPr="00696854">
        <w:rPr>
          <w:rFonts w:hint="eastAsia"/>
          <w:sz w:val="22"/>
          <w:szCs w:val="22"/>
          <w:lang w:eastAsia="ja-JP"/>
        </w:rPr>
        <w:t>」</w:t>
      </w:r>
      <w:r w:rsidR="0064051F" w:rsidRPr="00696854">
        <w:rPr>
          <w:rFonts w:hint="eastAsia"/>
          <w:sz w:val="22"/>
          <w:szCs w:val="22"/>
          <w:lang w:eastAsia="ja-JP"/>
        </w:rPr>
        <w:t>は組織タイプにより分類されている。</w:t>
      </w:r>
    </w:p>
    <w:p w14:paraId="56836DE6" w14:textId="45F5635F" w:rsidR="00705D39" w:rsidRPr="00696854" w:rsidRDefault="0064051F" w:rsidP="00E41AA8">
      <w:pPr>
        <w:spacing w:beforeLines="50" w:before="120"/>
        <w:rPr>
          <w:sz w:val="22"/>
          <w:szCs w:val="22"/>
          <w:lang w:eastAsia="ja-JP"/>
        </w:rPr>
      </w:pPr>
      <w:r w:rsidRPr="00696854">
        <w:rPr>
          <w:rFonts w:hint="eastAsia"/>
          <w:sz w:val="22"/>
          <w:szCs w:val="22"/>
          <w:lang w:eastAsia="ja-JP"/>
        </w:rPr>
        <w:t>しばしば手技を表す用語として</w:t>
      </w:r>
      <w:r w:rsidR="00EA73EB" w:rsidRPr="00696854">
        <w:rPr>
          <w:rFonts w:hint="eastAsia"/>
          <w:sz w:val="22"/>
          <w:szCs w:val="22"/>
          <w:lang w:eastAsia="ja-JP"/>
        </w:rPr>
        <w:t>用いられる</w:t>
      </w:r>
      <w:r w:rsidR="00D03224" w:rsidRPr="00696854">
        <w:rPr>
          <w:rFonts w:hint="eastAsia"/>
          <w:sz w:val="22"/>
          <w:szCs w:val="22"/>
          <w:lang w:eastAsia="ja-JP"/>
        </w:rPr>
        <w:t>「</w:t>
      </w:r>
      <w:r w:rsidR="00EA73EB" w:rsidRPr="00696854">
        <w:rPr>
          <w:rFonts w:hint="eastAsia"/>
          <w:b/>
          <w:sz w:val="22"/>
          <w:szCs w:val="22"/>
          <w:lang w:eastAsia="ja-JP"/>
        </w:rPr>
        <w:t>流産</w:t>
      </w:r>
      <w:r w:rsidR="00EA73EB" w:rsidRPr="00696854">
        <w:rPr>
          <w:sz w:val="22"/>
          <w:szCs w:val="22"/>
          <w:lang w:eastAsia="ja-JP"/>
        </w:rPr>
        <w:t xml:space="preserve"> (abortion)</w:t>
      </w:r>
      <w:r w:rsidR="00D44640" w:rsidRPr="00696854">
        <w:rPr>
          <w:rFonts w:hint="eastAsia"/>
          <w:sz w:val="22"/>
          <w:szCs w:val="22"/>
          <w:lang w:eastAsia="ja-JP"/>
        </w:rPr>
        <w:t>」</w:t>
      </w:r>
      <w:r w:rsidR="00EA73EB" w:rsidRPr="00696854">
        <w:rPr>
          <w:rFonts w:hint="eastAsia"/>
          <w:sz w:val="22"/>
          <w:szCs w:val="22"/>
          <w:lang w:eastAsia="ja-JP"/>
        </w:rPr>
        <w:t>という用語</w:t>
      </w:r>
      <w:r w:rsidR="00A40B47" w:rsidRPr="00696854">
        <w:rPr>
          <w:rFonts w:hint="eastAsia"/>
          <w:sz w:val="22"/>
          <w:szCs w:val="22"/>
          <w:lang w:eastAsia="ja-JP"/>
        </w:rPr>
        <w:t>は</w:t>
      </w:r>
      <w:r w:rsidRPr="00696854">
        <w:rPr>
          <w:rFonts w:hint="eastAsia"/>
          <w:sz w:val="22"/>
          <w:szCs w:val="22"/>
          <w:lang w:eastAsia="ja-JP"/>
        </w:rPr>
        <w:t>、</w:t>
      </w:r>
      <w:r w:rsidR="00D03224" w:rsidRPr="00696854">
        <w:rPr>
          <w:rFonts w:hint="eastAsia"/>
          <w:sz w:val="22"/>
          <w:szCs w:val="22"/>
          <w:lang w:eastAsia="ja-JP"/>
        </w:rPr>
        <w:t>「</w:t>
      </w:r>
      <w:r w:rsidRPr="00696854">
        <w:rPr>
          <w:rFonts w:hint="eastAsia"/>
          <w:b/>
          <w:sz w:val="22"/>
          <w:szCs w:val="22"/>
          <w:lang w:eastAsia="ja-JP"/>
        </w:rPr>
        <w:t>自然流産</w:t>
      </w:r>
      <w:r w:rsidRPr="00696854">
        <w:rPr>
          <w:b/>
          <w:sz w:val="22"/>
          <w:szCs w:val="22"/>
          <w:lang w:eastAsia="ja-JP"/>
        </w:rPr>
        <w:t xml:space="preserve"> </w:t>
      </w:r>
      <w:r w:rsidRPr="00696854">
        <w:rPr>
          <w:sz w:val="22"/>
          <w:szCs w:val="22"/>
          <w:lang w:eastAsia="ja-JP"/>
        </w:rPr>
        <w:t>(spontaneous abortion)</w:t>
      </w:r>
      <w:r w:rsidR="00D44640" w:rsidRPr="00696854">
        <w:rPr>
          <w:rFonts w:hint="eastAsia"/>
          <w:sz w:val="22"/>
          <w:szCs w:val="22"/>
          <w:lang w:eastAsia="ja-JP"/>
        </w:rPr>
        <w:t>」</w:t>
      </w:r>
      <w:r w:rsidRPr="00696854">
        <w:rPr>
          <w:rFonts w:hint="eastAsia"/>
          <w:sz w:val="22"/>
          <w:szCs w:val="22"/>
          <w:lang w:eastAsia="ja-JP"/>
        </w:rPr>
        <w:t>の様に病的障害を表す用語</w:t>
      </w:r>
      <w:r w:rsidR="00A40B47" w:rsidRPr="00696854">
        <w:rPr>
          <w:rFonts w:hint="eastAsia"/>
          <w:sz w:val="22"/>
          <w:szCs w:val="22"/>
          <w:lang w:eastAsia="ja-JP"/>
        </w:rPr>
        <w:t>と</w:t>
      </w:r>
      <w:r w:rsidRPr="00696854">
        <w:rPr>
          <w:rFonts w:hint="eastAsia"/>
          <w:sz w:val="22"/>
          <w:szCs w:val="22"/>
          <w:lang w:eastAsia="ja-JP"/>
        </w:rPr>
        <w:t>区別して</w:t>
      </w:r>
      <w:r w:rsidR="00EA73EB" w:rsidRPr="00696854">
        <w:rPr>
          <w:rFonts w:hint="eastAsia"/>
          <w:sz w:val="22"/>
          <w:szCs w:val="22"/>
          <w:lang w:eastAsia="ja-JP"/>
        </w:rPr>
        <w:t>いる</w:t>
      </w:r>
      <w:r w:rsidRPr="00696854">
        <w:rPr>
          <w:rFonts w:hint="eastAsia"/>
          <w:sz w:val="22"/>
          <w:szCs w:val="22"/>
          <w:lang w:eastAsia="ja-JP"/>
        </w:rPr>
        <w:t>。</w:t>
      </w:r>
      <w:r w:rsidRPr="00696854">
        <w:rPr>
          <w:sz w:val="22"/>
          <w:szCs w:val="22"/>
          <w:lang w:eastAsia="ja-JP"/>
        </w:rPr>
        <w:t>MedDRA</w:t>
      </w:r>
      <w:r w:rsidRPr="00696854">
        <w:rPr>
          <w:rFonts w:hint="eastAsia"/>
          <w:sz w:val="22"/>
          <w:szCs w:val="22"/>
          <w:lang w:eastAsia="ja-JP"/>
        </w:rPr>
        <w:t>の中では、</w:t>
      </w:r>
      <w:r w:rsidR="00D03224" w:rsidRPr="00696854">
        <w:rPr>
          <w:rFonts w:hint="eastAsia"/>
          <w:sz w:val="22"/>
          <w:szCs w:val="22"/>
          <w:lang w:eastAsia="ja-JP"/>
        </w:rPr>
        <w:t>「</w:t>
      </w:r>
      <w:r w:rsidRPr="00696854">
        <w:rPr>
          <w:rFonts w:hint="eastAsia"/>
          <w:b/>
          <w:i/>
          <w:sz w:val="22"/>
          <w:szCs w:val="22"/>
          <w:lang w:eastAsia="ja-JP"/>
        </w:rPr>
        <w:t>人工流産</w:t>
      </w:r>
      <w:r w:rsidRPr="00696854">
        <w:rPr>
          <w:sz w:val="22"/>
          <w:szCs w:val="22"/>
          <w:lang w:eastAsia="ja-JP"/>
        </w:rPr>
        <w:t xml:space="preserve"> (</w:t>
      </w:r>
      <w:r w:rsidRPr="00696854">
        <w:rPr>
          <w:i/>
          <w:sz w:val="22"/>
          <w:szCs w:val="22"/>
          <w:lang w:eastAsia="ja-JP"/>
        </w:rPr>
        <w:t>induced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は手技を表す用語として</w:t>
      </w:r>
      <w:r w:rsidR="00DA74A4" w:rsidRPr="00696854">
        <w:rPr>
          <w:rFonts w:hint="eastAsia"/>
          <w:sz w:val="22"/>
          <w:szCs w:val="22"/>
          <w:lang w:eastAsia="ja-JP"/>
        </w:rPr>
        <w:t>本</w:t>
      </w:r>
      <w:r w:rsidR="00DA74A4" w:rsidRPr="00696854">
        <w:rPr>
          <w:sz w:val="22"/>
          <w:szCs w:val="22"/>
          <w:lang w:eastAsia="ja-JP"/>
        </w:rPr>
        <w:t>SOC</w:t>
      </w:r>
      <w:r w:rsidR="00A40B47" w:rsidRPr="00696854">
        <w:rPr>
          <w:rFonts w:hint="eastAsia"/>
          <w:sz w:val="22"/>
          <w:szCs w:val="22"/>
          <w:lang w:eastAsia="ja-JP"/>
        </w:rPr>
        <w:t>の下位</w:t>
      </w:r>
      <w:r w:rsidRPr="00696854">
        <w:rPr>
          <w:rFonts w:hint="eastAsia"/>
          <w:sz w:val="22"/>
          <w:szCs w:val="22"/>
          <w:lang w:eastAsia="ja-JP"/>
        </w:rPr>
        <w:t>に</w:t>
      </w:r>
      <w:r w:rsidR="00A40B47" w:rsidRPr="00696854">
        <w:rPr>
          <w:rFonts w:hint="eastAsia"/>
          <w:sz w:val="22"/>
          <w:szCs w:val="22"/>
          <w:lang w:eastAsia="ja-JP"/>
        </w:rPr>
        <w:t>配置され</w:t>
      </w:r>
      <w:r w:rsidRPr="00696854">
        <w:rPr>
          <w:rFonts w:hint="eastAsia"/>
          <w:sz w:val="22"/>
          <w:szCs w:val="22"/>
          <w:lang w:eastAsia="ja-JP"/>
        </w:rPr>
        <w:t>ているが、</w:t>
      </w:r>
      <w:r w:rsidR="00D03224" w:rsidRPr="00696854">
        <w:rPr>
          <w:rFonts w:hint="eastAsia"/>
          <w:sz w:val="22"/>
          <w:szCs w:val="22"/>
          <w:lang w:eastAsia="ja-JP"/>
        </w:rPr>
        <w:t>「</w:t>
      </w:r>
      <w:r w:rsidRPr="00696854">
        <w:rPr>
          <w:rFonts w:hint="eastAsia"/>
          <w:b/>
          <w:i/>
          <w:sz w:val="22"/>
          <w:szCs w:val="22"/>
          <w:lang w:eastAsia="ja-JP"/>
        </w:rPr>
        <w:t>自然流産</w:t>
      </w:r>
      <w:r w:rsidRPr="00696854">
        <w:rPr>
          <w:sz w:val="22"/>
          <w:szCs w:val="22"/>
          <w:lang w:eastAsia="ja-JP"/>
        </w:rPr>
        <w:t xml:space="preserve"> (</w:t>
      </w:r>
      <w:r w:rsidRPr="00696854">
        <w:rPr>
          <w:i/>
          <w:sz w:val="22"/>
          <w:szCs w:val="22"/>
          <w:lang w:eastAsia="ja-JP"/>
        </w:rPr>
        <w:t>spontaneous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は病的障害を表す用語として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w:t>
      </w:r>
      <w:r w:rsidR="00A40B47" w:rsidRPr="00696854">
        <w:rPr>
          <w:rFonts w:hint="eastAsia"/>
          <w:sz w:val="22"/>
          <w:szCs w:val="22"/>
          <w:lang w:eastAsia="ja-JP"/>
        </w:rPr>
        <w:t>配置</w:t>
      </w:r>
      <w:r w:rsidRPr="00696854">
        <w:rPr>
          <w:rFonts w:hint="eastAsia"/>
          <w:sz w:val="22"/>
          <w:szCs w:val="22"/>
          <w:lang w:eastAsia="ja-JP"/>
        </w:rPr>
        <w:t>されている。</w:t>
      </w:r>
      <w:r w:rsidR="00A40B47" w:rsidRPr="00696854">
        <w:rPr>
          <w:rFonts w:hint="eastAsia"/>
          <w:sz w:val="22"/>
          <w:szCs w:val="22"/>
          <w:lang w:eastAsia="ja-JP"/>
        </w:rPr>
        <w:t>あ</w:t>
      </w:r>
      <w:r w:rsidRPr="00696854">
        <w:rPr>
          <w:rFonts w:hint="eastAsia"/>
          <w:sz w:val="22"/>
          <w:szCs w:val="22"/>
          <w:lang w:eastAsia="ja-JP"/>
        </w:rPr>
        <w:t>る流産に関する用語が手技か障害か区別できない場合は、障害と推定して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に分類されている。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77777777" w:rsidR="0064051F" w:rsidRPr="009A466D" w:rsidRDefault="00DA74A4"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における</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レベルの解剖学的分類は、或る治療部位に密接に関連している場合などの少数の例外を除き、</w:t>
      </w:r>
      <w:r w:rsidR="0064051F" w:rsidRPr="009A466D">
        <w:rPr>
          <w:rFonts w:ascii="Century" w:eastAsia="ＭＳ 明朝" w:hAnsi="Century"/>
          <w:sz w:val="22"/>
          <w:szCs w:val="22"/>
          <w:lang w:eastAsia="ja-JP"/>
        </w:rPr>
        <w:t>MedDRA</w:t>
      </w:r>
      <w:r w:rsidR="0064051F" w:rsidRPr="009A466D">
        <w:rPr>
          <w:rFonts w:ascii="Century" w:eastAsia="ＭＳ 明朝" w:hAnsi="Century" w:hint="eastAsia"/>
          <w:sz w:val="22"/>
          <w:szCs w:val="22"/>
          <w:lang w:eastAsia="ja-JP"/>
        </w:rPr>
        <w:t>の他の器官別分類の</w:t>
      </w:r>
      <w:r w:rsidR="0064051F" w:rsidRPr="009A466D">
        <w:rPr>
          <w:rFonts w:ascii="Century" w:eastAsia="ＭＳ 明朝" w:hAnsi="Century"/>
          <w:sz w:val="22"/>
          <w:szCs w:val="22"/>
          <w:lang w:eastAsia="ja-JP"/>
        </w:rPr>
        <w:t>SOC</w:t>
      </w:r>
      <w:r w:rsidR="0064051F" w:rsidRPr="009A466D">
        <w:rPr>
          <w:rFonts w:ascii="Century" w:eastAsia="ＭＳ 明朝" w:hAnsi="Century" w:hint="eastAsia"/>
          <w:sz w:val="22"/>
          <w:szCs w:val="22"/>
          <w:lang w:eastAsia="ja-JP"/>
        </w:rPr>
        <w:t>と同様である。その結果、用語のグループ化は、外科専門領域の分類に類似している。</w:t>
      </w:r>
    </w:p>
    <w:p w14:paraId="0E8A7E64" w14:textId="71F20B8D"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耳、鼻、および喉の処置は、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頭</w:t>
      </w:r>
      <w:r w:rsidR="00AE6EE0" w:rsidRPr="00AE6EE0">
        <w:rPr>
          <w:rFonts w:ascii="Century" w:eastAsia="ＭＳ 明朝" w:hAnsi="Century" w:hint="eastAsia"/>
          <w:b/>
          <w:i/>
          <w:sz w:val="22"/>
          <w:szCs w:val="22"/>
          <w:lang w:eastAsia="ja-JP"/>
        </w:rPr>
        <w:t>頚部治療手技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(Head and neck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w:t>
      </w:r>
      <w:r w:rsidR="00A267D8" w:rsidRPr="009A466D">
        <w:rPr>
          <w:rFonts w:ascii="Century" w:eastAsia="ＭＳ 明朝" w:hAnsi="Century" w:hint="eastAsia"/>
          <w:sz w:val="22"/>
          <w:szCs w:val="22"/>
          <w:lang w:eastAsia="ja-JP"/>
        </w:rPr>
        <w:t>。</w:t>
      </w:r>
      <w:r w:rsidR="00C929D7" w:rsidRPr="009A466D">
        <w:rPr>
          <w:rFonts w:ascii="Century" w:eastAsia="ＭＳ 明朝" w:hAnsi="Century"/>
          <w:sz w:val="22"/>
          <w:szCs w:val="22"/>
          <w:lang w:eastAsia="ja-JP"/>
        </w:rPr>
        <w:br/>
      </w:r>
      <w:r w:rsidRPr="009A466D">
        <w:rPr>
          <w:rFonts w:ascii="Century" w:eastAsia="ＭＳ 明朝" w:hAnsi="Century" w:hint="eastAsia"/>
          <w:sz w:val="22"/>
          <w:szCs w:val="22"/>
          <w:lang w:eastAsia="ja-JP"/>
        </w:rPr>
        <w:t>これはこの領域の処置が単一の外科専門領域に属しているからである。</w:t>
      </w:r>
    </w:p>
    <w:p w14:paraId="721F793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頭蓋骨および椎骨の処置は骨ではなく脳および脊髄治療手技に分類されている。</w:t>
      </w:r>
    </w:p>
    <w:p w14:paraId="3C7B6B8F" w14:textId="62488D4F"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筋肉、腱、筋膜および滑液包手術は、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軟</w:t>
      </w:r>
      <w:r w:rsidR="00AE6EE0" w:rsidRPr="00AE6EE0">
        <w:rPr>
          <w:rFonts w:ascii="Century" w:eastAsia="ＭＳ 明朝" w:hAnsi="Century" w:hint="eastAsia"/>
          <w:b/>
          <w:i/>
          <w:sz w:val="22"/>
          <w:szCs w:val="22"/>
          <w:lang w:eastAsia="ja-JP"/>
        </w:rPr>
        <w:t>部組織治療手技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(Soft tissue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の下にまとめられている。しかし、</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7E20" w:rsidRPr="009A466D">
        <w:rPr>
          <w:rFonts w:ascii="Century" w:eastAsia="ＭＳ 明朝" w:hAnsi="Century" w:hint="eastAsia"/>
          <w:b/>
          <w:i/>
          <w:sz w:val="22"/>
          <w:szCs w:val="22"/>
          <w:lang w:eastAsia="ja-JP"/>
        </w:rPr>
        <w:t>靱</w:t>
      </w:r>
      <w:r w:rsidR="00AE6EE0" w:rsidRPr="00AE6EE0">
        <w:rPr>
          <w:rFonts w:ascii="Century" w:eastAsia="ＭＳ 明朝" w:hAnsi="Century" w:hint="eastAsia"/>
          <w:b/>
          <w:i/>
          <w:sz w:val="22"/>
          <w:szCs w:val="22"/>
          <w:lang w:eastAsia="ja-JP"/>
        </w:rPr>
        <w:t>帯手術</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(Ligament 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骨</w:t>
      </w:r>
      <w:r w:rsidR="00AE6EE0" w:rsidRPr="00AE6EE0">
        <w:rPr>
          <w:rFonts w:ascii="Century" w:eastAsia="ＭＳ 明朝" w:hAnsi="Century" w:hint="eastAsia"/>
          <w:b/>
          <w:i/>
          <w:sz w:val="22"/>
          <w:szCs w:val="22"/>
          <w:lang w:eastAsia="ja-JP"/>
        </w:rPr>
        <w:t>および関節治療手技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(Bone and 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関</w:t>
      </w:r>
      <w:r w:rsidR="00AE6EE0" w:rsidRPr="00AE6EE0">
        <w:rPr>
          <w:rFonts w:ascii="Century" w:eastAsia="ＭＳ 明朝" w:hAnsi="Century" w:hint="eastAsia"/>
          <w:b/>
          <w:i/>
          <w:sz w:val="22"/>
          <w:szCs w:val="22"/>
          <w:lang w:eastAsia="ja-JP"/>
        </w:rPr>
        <w:t>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w:t>
      </w:r>
      <w:r w:rsidR="00950287" w:rsidRPr="009A466D">
        <w:rPr>
          <w:rFonts w:ascii="Century" w:eastAsia="ＭＳ 明朝" w:hAnsi="Century" w:hint="eastAsia"/>
          <w:sz w:val="22"/>
          <w:szCs w:val="22"/>
          <w:lang w:eastAsia="ja-JP"/>
        </w:rPr>
        <w:t>リンク類し</w:t>
      </w:r>
      <w:r w:rsidRPr="009A466D">
        <w:rPr>
          <w:rFonts w:ascii="Century" w:eastAsia="ＭＳ 明朝" w:hAnsi="Century" w:hint="eastAsia"/>
          <w:sz w:val="22"/>
          <w:szCs w:val="22"/>
          <w:lang w:eastAsia="ja-JP"/>
        </w:rPr>
        <w:t>ている。</w:t>
      </w:r>
    </w:p>
    <w:p w14:paraId="65DA2896" w14:textId="77777777" w:rsidR="002C5D4E" w:rsidRPr="009A466D" w:rsidRDefault="0064051F" w:rsidP="00696854">
      <w:pPr>
        <w:pStyle w:val="1231"/>
        <w:spacing w:before="50" w:line="240" w:lineRule="auto"/>
        <w:ind w:left="2"/>
        <w:rPr>
          <w:rFonts w:ascii="Century" w:eastAsia="ＭＳ 明朝" w:hAnsi="Century"/>
          <w:b/>
          <w:sz w:val="22"/>
          <w:szCs w:val="22"/>
          <w:lang w:eastAsia="ja-JP"/>
        </w:rPr>
      </w:pP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および</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レベルで、</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surgery</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を含む用語は同意語として用いられている。</w:t>
      </w:r>
    </w:p>
    <w:p w14:paraId="7D53E1F3" w14:textId="100BEDF9" w:rsidR="002C5D4E" w:rsidRPr="009A466D" w:rsidRDefault="0064051F" w:rsidP="00696854">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sz w:val="22"/>
          <w:szCs w:val="22"/>
          <w:lang w:eastAsia="ja-JP"/>
        </w:rPr>
        <w:t>標準的な医学的定義では、</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は同義語である。</w:t>
      </w:r>
      <w:r w:rsidRPr="009A466D">
        <w:rPr>
          <w:rFonts w:ascii="Century" w:eastAsia="ＭＳ 明朝" w:hAnsi="Century"/>
          <w:sz w:val="22"/>
          <w:szCs w:val="22"/>
          <w:lang w:eastAsia="ja-JP"/>
        </w:rPr>
        <w:t>MSSO</w:t>
      </w:r>
      <w:r w:rsidRPr="009A466D">
        <w:rPr>
          <w:rFonts w:ascii="Century" w:eastAsia="ＭＳ 明朝" w:hAnsi="Century"/>
          <w:sz w:val="22"/>
          <w:szCs w:val="22"/>
          <w:lang w:eastAsia="ja-JP"/>
        </w:rPr>
        <w:t>はこのようなタイプの用語が分野によっては同義語として普通に使用されていることを承知しているが、</w:t>
      </w:r>
      <w:r w:rsidRPr="009A466D">
        <w:rPr>
          <w:rFonts w:ascii="Century" w:eastAsia="ＭＳ 明朝" w:hAnsi="Century"/>
          <w:sz w:val="22"/>
          <w:szCs w:val="22"/>
          <w:lang w:eastAsia="ja-JP"/>
        </w:rPr>
        <w:t>MedDRA</w:t>
      </w:r>
      <w:r w:rsidRPr="009A466D">
        <w:rPr>
          <w:rFonts w:ascii="Century" w:eastAsia="ＭＳ 明朝" w:hAnsi="Century"/>
          <w:sz w:val="22"/>
          <w:szCs w:val="22"/>
          <w:lang w:eastAsia="ja-JP"/>
        </w:rPr>
        <w:t>では用語を区別するため</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は外科的処置に、</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は障害に関連する用語として扱う。通常は</w:t>
      </w:r>
      <w:r w:rsidRPr="009A466D">
        <w:rPr>
          <w:rFonts w:ascii="Century" w:eastAsia="ＭＳ 明朝" w:hAnsi="Century"/>
          <w:sz w:val="22"/>
          <w:szCs w:val="22"/>
          <w:lang w:eastAsia="ja-JP"/>
        </w:rPr>
        <w:t>”procedure”</w:t>
      </w:r>
      <w:r w:rsidRPr="009A466D">
        <w:rPr>
          <w:rFonts w:ascii="Century" w:eastAsia="ＭＳ 明朝" w:hAnsi="Century"/>
          <w:sz w:val="22"/>
          <w:szCs w:val="22"/>
          <w:lang w:eastAsia="ja-JP"/>
        </w:rPr>
        <w:t>を</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とともに記載し混乱を避けるようにする。例えば、</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2C5D4E" w:rsidRPr="009A466D">
        <w:rPr>
          <w:rFonts w:ascii="Century" w:eastAsia="ＭＳ 明朝" w:hAnsi="Century"/>
          <w:b/>
          <w:i/>
          <w:sz w:val="22"/>
          <w:szCs w:val="22"/>
          <w:lang w:eastAsia="ja-JP"/>
        </w:rPr>
        <w:t>胃拡張術</w:t>
      </w:r>
      <w:r w:rsidR="002C5D4E" w:rsidRPr="009A466D">
        <w:rPr>
          <w:rFonts w:ascii="Century" w:eastAsia="ＭＳ 明朝" w:hAnsi="Century" w:hint="eastAsia"/>
          <w:sz w:val="22"/>
          <w:szCs w:val="22"/>
          <w:lang w:eastAsia="ja-JP"/>
        </w:rPr>
        <w:t xml:space="preserve"> </w:t>
      </w:r>
      <w:r w:rsidR="002C5D4E" w:rsidRPr="00026389">
        <w:rPr>
          <w:rFonts w:ascii="Century" w:eastAsia="ＭＳ 明朝" w:hAnsi="Century" w:hint="eastAsia"/>
          <w:i/>
          <w:sz w:val="22"/>
          <w:szCs w:val="22"/>
          <w:lang w:eastAsia="ja-JP"/>
        </w:rPr>
        <w:t>(</w:t>
      </w:r>
      <w:r w:rsidRPr="00026389">
        <w:rPr>
          <w:rFonts w:ascii="Century" w:eastAsia="ＭＳ 明朝" w:hAnsi="Century"/>
          <w:i/>
          <w:sz w:val="22"/>
          <w:szCs w:val="22"/>
          <w:lang w:eastAsia="ja-JP"/>
        </w:rPr>
        <w:t>Stomach dilation procedure</w:t>
      </w:r>
      <w:r w:rsidR="002C5D4E" w:rsidRPr="00026389">
        <w:rPr>
          <w:rFonts w:ascii="Century" w:eastAsia="ＭＳ 明朝" w:hAnsi="Century" w:hint="eastAsia"/>
          <w:i/>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sz w:val="22"/>
          <w:szCs w:val="22"/>
          <w:lang w:eastAsia="ja-JP"/>
        </w:rPr>
        <w:t>ただし</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57E20" w:rsidRPr="009A466D">
        <w:rPr>
          <w:rFonts w:ascii="Century" w:eastAsia="ＭＳ 明朝" w:hAnsi="Century" w:hint="eastAsia"/>
          <w:b/>
          <w:bCs/>
          <w:i/>
          <w:sz w:val="22"/>
          <w:szCs w:val="22"/>
          <w:lang w:eastAsia="ja-JP"/>
        </w:rPr>
        <w:t>子宮頚管拡張および子宮内掻爬</w:t>
      </w:r>
      <w:r w:rsidR="002C5D4E" w:rsidRPr="009A466D">
        <w:rPr>
          <w:rFonts w:ascii="Century" w:eastAsia="ＭＳ 明朝" w:hAnsi="Century" w:hint="eastAsia"/>
          <w:bCs/>
          <w:sz w:val="22"/>
          <w:szCs w:val="22"/>
          <w:lang w:eastAsia="ja-JP"/>
        </w:rPr>
        <w:t xml:space="preserve"> </w:t>
      </w:r>
      <w:r w:rsidR="002C5D4E" w:rsidRPr="00026389">
        <w:rPr>
          <w:rFonts w:ascii="Century" w:eastAsia="ＭＳ 明朝" w:hAnsi="Century" w:hint="eastAsia"/>
          <w:bCs/>
          <w:i/>
          <w:sz w:val="22"/>
          <w:szCs w:val="22"/>
          <w:lang w:eastAsia="ja-JP"/>
        </w:rPr>
        <w:t>(</w:t>
      </w:r>
      <w:r w:rsidRPr="00026389">
        <w:rPr>
          <w:rFonts w:ascii="Century" w:eastAsia="ＭＳ 明朝" w:hAnsi="Century"/>
          <w:i/>
          <w:sz w:val="22"/>
          <w:szCs w:val="22"/>
          <w:lang w:eastAsia="ja-JP"/>
        </w:rPr>
        <w:t>Uterine dilation and curettage</w:t>
      </w:r>
      <w:r w:rsidR="002C5D4E" w:rsidRPr="00026389">
        <w:rPr>
          <w:rFonts w:ascii="Century" w:eastAsia="ＭＳ 明朝" w:hAnsi="Century" w:hint="eastAsia"/>
          <w:i/>
          <w:sz w:val="22"/>
          <w:szCs w:val="22"/>
          <w:lang w:eastAsia="ja-JP"/>
        </w:rPr>
        <w:t>)</w:t>
      </w:r>
      <w:r w:rsidR="00D44640">
        <w:rPr>
          <w:rFonts w:ascii="Century" w:eastAsia="ＭＳ 明朝" w:hAnsi="Century"/>
          <w:bCs/>
          <w:sz w:val="22"/>
          <w:szCs w:val="22"/>
          <w:lang w:eastAsia="ja-JP"/>
        </w:rPr>
        <w:t>」</w:t>
      </w:r>
      <w:r w:rsidRPr="009A466D">
        <w:rPr>
          <w:rFonts w:ascii="Century" w:eastAsia="ＭＳ 明朝" w:hAnsi="Century"/>
          <w:bCs/>
          <w:sz w:val="22"/>
          <w:szCs w:val="22"/>
          <w:lang w:eastAsia="ja-JP"/>
        </w:rPr>
        <w:t>は</w:t>
      </w:r>
      <w:r w:rsidRPr="009A466D">
        <w:rPr>
          <w:rFonts w:ascii="Century" w:eastAsia="ＭＳ 明朝" w:hAnsi="Century"/>
          <w:bCs/>
          <w:sz w:val="22"/>
          <w:szCs w:val="22"/>
          <w:lang w:eastAsia="ja-JP"/>
        </w:rPr>
        <w:t>”procedure”</w:t>
      </w:r>
      <w:r w:rsidRPr="009A466D">
        <w:rPr>
          <w:rFonts w:ascii="Century" w:eastAsia="ＭＳ 明朝" w:hAnsi="Century"/>
          <w:bCs/>
          <w:sz w:val="22"/>
          <w:szCs w:val="22"/>
          <w:lang w:eastAsia="ja-JP"/>
        </w:rPr>
        <w:t>を追加しなくても手技であることが明白であるため、このルールの例外となっている。</w:t>
      </w:r>
    </w:p>
    <w:p w14:paraId="161010DB" w14:textId="34B52DDE" w:rsidR="002C5D4E" w:rsidRPr="009A466D" w:rsidRDefault="00D03224" w:rsidP="00696854">
      <w:pPr>
        <w:pStyle w:val="1231"/>
        <w:spacing w:before="50" w:line="240" w:lineRule="auto"/>
        <w:ind w:left="2"/>
        <w:rPr>
          <w:rFonts w:ascii="Century" w:eastAsia="ＭＳ 明朝" w:hAnsi="Century"/>
          <w:sz w:val="22"/>
          <w:szCs w:val="22"/>
          <w:lang w:eastAsia="ja-JP"/>
        </w:rPr>
      </w:pPr>
      <w:r>
        <w:rPr>
          <w:rFonts w:ascii="Century" w:eastAsia="ＭＳ 明朝" w:hAnsi="Century" w:hint="eastAsia"/>
          <w:sz w:val="22"/>
          <w:szCs w:val="22"/>
          <w:lang w:eastAsia="ja-JP"/>
        </w:rPr>
        <w:lastRenderedPageBreak/>
        <w:t>「</w:t>
      </w:r>
      <w:r w:rsidR="0064051F" w:rsidRPr="009A466D">
        <w:rPr>
          <w:rFonts w:ascii="Century" w:eastAsia="ＭＳ 明朝" w:hAnsi="Century" w:hint="eastAsia"/>
          <w:sz w:val="22"/>
          <w:szCs w:val="22"/>
          <w:lang w:eastAsia="ja-JP"/>
        </w:rPr>
        <w:t>吻合</w:t>
      </w:r>
      <w:r w:rsidR="00E57AF9">
        <w:rPr>
          <w:rFonts w:ascii="Century" w:eastAsia="ＭＳ 明朝" w:hAnsi="Century" w:hint="eastAsia"/>
          <w:sz w:val="22"/>
          <w:szCs w:val="22"/>
          <w:lang w:eastAsia="ja-JP"/>
        </w:rPr>
        <w:t xml:space="preserve"> </w:t>
      </w:r>
      <w:r w:rsidR="00E57AF9" w:rsidRPr="007F4783">
        <w:rPr>
          <w:rFonts w:asciiTheme="minorHAnsi" w:eastAsia="ＭＳ 明朝" w:hAnsiTheme="minorHAnsi"/>
          <w:sz w:val="22"/>
          <w:szCs w:val="22"/>
          <w:lang w:eastAsia="ja-JP"/>
        </w:rPr>
        <w:t>(</w:t>
      </w:r>
      <w:r w:rsidR="0064051F" w:rsidRPr="007F4783">
        <w:rPr>
          <w:rFonts w:asciiTheme="minorHAnsi" w:eastAsia="ＭＳ 明朝" w:hAnsiTheme="minorHAnsi"/>
          <w:sz w:val="22"/>
          <w:szCs w:val="22"/>
          <w:lang w:eastAsia="ja-JP"/>
        </w:rPr>
        <w:t>anastomosis</w:t>
      </w:r>
      <w:r w:rsidR="00E57AF9">
        <w:rPr>
          <w:rFonts w:asciiTheme="minorHAnsi" w:eastAsia="ＭＳ 明朝" w:hAnsiTheme="minorHAnsi"/>
          <w:sz w:val="22"/>
          <w:szCs w:val="22"/>
          <w:lang w:eastAsia="ja-JP"/>
        </w:rPr>
        <w:t>)</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は外科処置として</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にのみリンクしている。外科処置以外の吻合を</w:t>
      </w:r>
      <w:r w:rsidR="00FF4684">
        <w:rPr>
          <w:rFonts w:ascii="Century" w:eastAsia="ＭＳ 明朝" w:hAnsi="Century" w:hint="eastAsia"/>
          <w:sz w:val="22"/>
          <w:szCs w:val="22"/>
          <w:lang w:eastAsia="ja-JP"/>
        </w:rPr>
        <w:t>意味する</w:t>
      </w:r>
      <w:r w:rsidR="0064051F" w:rsidRPr="009A466D">
        <w:rPr>
          <w:rFonts w:ascii="Century" w:eastAsia="ＭＳ 明朝" w:hAnsi="Century" w:hint="eastAsia"/>
          <w:sz w:val="22"/>
          <w:szCs w:val="22"/>
          <w:lang w:eastAsia="ja-JP"/>
        </w:rPr>
        <w:t>用語には</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sz w:val="22"/>
          <w:szCs w:val="22"/>
          <w:lang w:eastAsia="ja-JP"/>
        </w:rPr>
        <w:t>以外の表現が使用される。</w:t>
      </w:r>
    </w:p>
    <w:p w14:paraId="0163527E" w14:textId="6E00531F" w:rsidR="0064051F" w:rsidRPr="009A466D"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ドレナージ</w:t>
      </w:r>
      <w:r w:rsidR="0064051F" w:rsidRPr="009A466D">
        <w:rPr>
          <w:rFonts w:ascii="Century" w:eastAsia="ＭＳ 明朝" w:hAnsi="Century" w:hint="eastAsia"/>
          <w:sz w:val="22"/>
          <w:szCs w:val="22"/>
          <w:lang w:eastAsia="ja-JP"/>
        </w:rPr>
        <w:t xml:space="preserve"> (Drainage)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意図的に行う排液</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を表す外科的処置であり、</w:t>
      </w:r>
      <w:r>
        <w:rPr>
          <w:rFonts w:ascii="Century" w:eastAsia="ＭＳ 明朝" w:hAnsi="Century" w:hint="eastAsia"/>
          <w:sz w:val="22"/>
          <w:szCs w:val="22"/>
          <w:lang w:eastAsia="ja-JP"/>
        </w:rPr>
        <w:t>「</w:t>
      </w:r>
      <w:r w:rsidR="009115F4" w:rsidRPr="009A466D">
        <w:rPr>
          <w:rFonts w:ascii="Century" w:eastAsia="ＭＳ 明朝" w:hAnsi="Century" w:hint="eastAsia"/>
          <w:b/>
          <w:sz w:val="22"/>
          <w:szCs w:val="22"/>
          <w:lang w:eastAsia="ja-JP"/>
        </w:rPr>
        <w:t>分泌</w:t>
      </w:r>
      <w:r w:rsidR="009115F4" w:rsidRPr="009A466D">
        <w:rPr>
          <w:rFonts w:ascii="Century" w:eastAsia="ＭＳ 明朝" w:hAnsi="Century" w:hint="eastAsia"/>
          <w:b/>
          <w:sz w:val="22"/>
          <w:szCs w:val="22"/>
          <w:lang w:eastAsia="ja-JP"/>
        </w:rPr>
        <w:t xml:space="preserve"> </w:t>
      </w:r>
      <w:r w:rsidR="009115F4" w:rsidRPr="009A466D">
        <w:rPr>
          <w:rFonts w:ascii="Century" w:eastAsia="ＭＳ 明朝" w:hAnsi="Century" w:hint="eastAsia"/>
          <w:sz w:val="22"/>
          <w:szCs w:val="22"/>
          <w:lang w:eastAsia="ja-JP"/>
        </w:rPr>
        <w:t>(Discharge</w:t>
      </w:r>
      <w:r w:rsidR="009115F4" w:rsidRPr="009A466D">
        <w:rPr>
          <w:rFonts w:ascii="Century" w:eastAsia="ＭＳ 明朝" w:hAnsi="Century" w:hint="eastAsia"/>
          <w:sz w:val="22"/>
          <w:szCs w:val="22"/>
          <w:lang w:eastAsia="ja-JP"/>
        </w:rPr>
        <w:t>および</w:t>
      </w:r>
      <w:r w:rsidR="009115F4" w:rsidRPr="009A466D">
        <w:rPr>
          <w:rFonts w:ascii="Century" w:eastAsia="ＭＳ 明朝" w:hAnsi="Century" w:hint="eastAsia"/>
          <w:sz w:val="22"/>
          <w:szCs w:val="22"/>
          <w:lang w:eastAsia="ja-JP"/>
        </w:rPr>
        <w:t>Secresion)</w:t>
      </w:r>
      <w:r w:rsidR="00D44640">
        <w:rPr>
          <w:rFonts w:ascii="Century" w:eastAsia="ＭＳ 明朝" w:hAnsi="Century" w:hint="eastAsia"/>
          <w:sz w:val="22"/>
          <w:szCs w:val="22"/>
          <w:lang w:eastAsia="ja-JP"/>
        </w:rPr>
        <w:t>」</w:t>
      </w:r>
      <w:r w:rsidR="009115F4" w:rsidRPr="009A466D">
        <w:rPr>
          <w:rFonts w:ascii="Century" w:eastAsia="ＭＳ 明朝" w:hAnsi="Century" w:hint="eastAsia"/>
          <w:sz w:val="22"/>
          <w:szCs w:val="22"/>
          <w:lang w:eastAsia="ja-JP"/>
        </w:rPr>
        <w:t>は体から液体が浸出する障害を表す用語である。</w:t>
      </w:r>
      <w:r w:rsidR="0064051F" w:rsidRPr="009A466D">
        <w:rPr>
          <w:rFonts w:ascii="Century" w:eastAsia="ＭＳ 明朝" w:hAnsi="Century" w:hint="eastAsia"/>
          <w:sz w:val="22"/>
          <w:szCs w:val="22"/>
          <w:lang w:eastAsia="ja-JP"/>
        </w:rPr>
        <w:t>外科的処置の範囲外</w:t>
      </w:r>
      <w:r w:rsidR="00066D78" w:rsidRPr="009A466D">
        <w:rPr>
          <w:rFonts w:ascii="Century" w:eastAsia="ＭＳ 明朝" w:hAnsi="Century" w:hint="eastAsia"/>
          <w:sz w:val="22"/>
          <w:szCs w:val="22"/>
          <w:lang w:eastAsia="ja-JP"/>
        </w:rPr>
        <w:t>ではあるが通常</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Drainage</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で表記される</w:t>
      </w:r>
      <w:r w:rsidR="0064051F" w:rsidRPr="009A466D">
        <w:rPr>
          <w:rFonts w:ascii="Century" w:eastAsia="ＭＳ 明朝" w:hAnsi="Century" w:hint="eastAsia"/>
          <w:sz w:val="22"/>
          <w:szCs w:val="22"/>
          <w:lang w:eastAsia="ja-JP"/>
        </w:rPr>
        <w:t>用語は</w:t>
      </w:r>
      <w:r w:rsidR="006C269C"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例外的に“</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6C269C" w:rsidRPr="009A466D">
        <w:rPr>
          <w:rFonts w:ascii="Century" w:eastAsia="ＭＳ 明朝" w:hAnsi="Century" w:hint="eastAsia"/>
          <w:sz w:val="22"/>
          <w:szCs w:val="22"/>
          <w:lang w:eastAsia="ja-JP"/>
        </w:rPr>
        <w:t>に表記を置き換え収載する</w:t>
      </w:r>
      <w:r w:rsidR="0064051F" w:rsidRPr="009A466D">
        <w:rPr>
          <w:rFonts w:ascii="Century" w:eastAsia="ＭＳ 明朝" w:hAnsi="Century" w:hint="eastAsia"/>
          <w:sz w:val="22"/>
          <w:szCs w:val="22"/>
          <w:lang w:eastAsia="ja-JP"/>
        </w:rPr>
        <w:t>。これらの用語はそれぞれの意味するところに従い適切にリンクされている（例：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B55AB6">
        <w:rPr>
          <w:rFonts w:ascii="Century" w:eastAsia="ＭＳ 明朝" w:hAnsi="Century" w:hint="eastAsia"/>
          <w:b/>
          <w:i/>
          <w:sz w:val="22"/>
          <w:szCs w:val="22"/>
          <w:lang w:eastAsia="ja-JP"/>
        </w:rPr>
        <w:t>処置後分泌物</w:t>
      </w:r>
      <w:r w:rsidR="006C269C" w:rsidRPr="007F4783">
        <w:rPr>
          <w:rFonts w:ascii="Century" w:eastAsia="ＭＳ 明朝" w:hAnsi="Century"/>
          <w:i/>
          <w:sz w:val="22"/>
          <w:szCs w:val="22"/>
          <w:lang w:eastAsia="ja-JP"/>
        </w:rPr>
        <w:t xml:space="preserve"> (</w:t>
      </w:r>
      <w:r w:rsidR="0064051F" w:rsidRPr="00B55AB6">
        <w:rPr>
          <w:rFonts w:ascii="Century" w:eastAsia="ＭＳ 明朝" w:hAnsi="Century" w:hint="eastAsia"/>
          <w:i/>
          <w:sz w:val="22"/>
          <w:szCs w:val="22"/>
          <w:lang w:eastAsia="ja-JP"/>
        </w:rPr>
        <w:t>Post procedural discharge</w:t>
      </w:r>
      <w:r w:rsidR="00B13B78" w:rsidRPr="007F4783">
        <w:rPr>
          <w:rFonts w:ascii="Century" w:eastAsia="ＭＳ 明朝" w:hAnsi="Century"/>
          <w:i/>
          <w:sz w:val="22"/>
          <w:szCs w:val="22"/>
          <w:lang w:eastAsia="ja-JP"/>
        </w:rPr>
        <w:t>)</w:t>
      </w:r>
      <w:r w:rsidR="00D44640">
        <w:rPr>
          <w:rFonts w:ascii="Century" w:eastAsia="ＭＳ 明朝" w:hAnsi="Century" w:hint="eastAsia"/>
          <w:bCs/>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C269C"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にリンクし</w:t>
      </w:r>
      <w:r w:rsidR="0064051F" w:rsidRPr="009A466D">
        <w:rPr>
          <w:rFonts w:ascii="Century" w:eastAsia="ＭＳ 明朝" w:hAnsi="Century" w:hint="eastAsia"/>
          <w:sz w:val="22"/>
          <w:szCs w:val="22"/>
          <w:lang w:eastAsia="ja-JP"/>
        </w:rPr>
        <w:t>ている）</w:t>
      </w:r>
      <w:r w:rsidR="003100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一方、</w:t>
      </w:r>
      <w:r w:rsidR="003100DB" w:rsidRPr="009A466D">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Drainage</w:t>
      </w:r>
      <w:r w:rsidR="003100DB" w:rsidRPr="009A466D">
        <w:rPr>
          <w:rFonts w:ascii="Century" w:eastAsia="ＭＳ 明朝" w:hAnsi="Century" w:hint="eastAsia"/>
          <w:sz w:val="22"/>
          <w:szCs w:val="22"/>
          <w:lang w:eastAsia="ja-JP"/>
        </w:rPr>
        <w:t>”と表記している</w:t>
      </w:r>
      <w:r w:rsidR="0064051F" w:rsidRPr="009A466D">
        <w:rPr>
          <w:rFonts w:ascii="Century" w:eastAsia="ＭＳ 明朝" w:hAnsi="Century" w:hint="eastAsia"/>
          <w:sz w:val="22"/>
          <w:szCs w:val="22"/>
          <w:lang w:eastAsia="ja-JP"/>
        </w:rPr>
        <w:t>外科的処置を意味する用語は、</w:t>
      </w:r>
      <w:r>
        <w:rPr>
          <w:rFonts w:ascii="Century" w:eastAsia="ＭＳ 明朝" w:hAnsi="Century" w:hint="eastAsia"/>
          <w:sz w:val="22"/>
          <w:szCs w:val="22"/>
          <w:lang w:eastAsia="ja-JP"/>
        </w:rPr>
        <w:t>「</w:t>
      </w:r>
      <w:r w:rsidR="003100DB"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w:t>
      </w:r>
      <w:r w:rsidR="00473C8A" w:rsidRPr="009A466D">
        <w:rPr>
          <w:rFonts w:ascii="Century" w:eastAsia="ＭＳ 明朝" w:hAnsi="Century" w:hint="eastAsia"/>
          <w:sz w:val="22"/>
          <w:szCs w:val="22"/>
          <w:lang w:eastAsia="ja-JP"/>
        </w:rPr>
        <w:t>し</w:t>
      </w:r>
      <w:r w:rsidR="0064051F" w:rsidRPr="009A466D">
        <w:rPr>
          <w:rFonts w:ascii="Century" w:eastAsia="ＭＳ 明朝" w:hAnsi="Century" w:hint="eastAsia"/>
          <w:sz w:val="22"/>
          <w:szCs w:val="22"/>
          <w:lang w:eastAsia="ja-JP"/>
        </w:rPr>
        <w:t>ている。さらに、或る用語が外科的処置と処置ではない状態の双方を意味する事があり得る場合には、処置には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hint="eastAsia"/>
          <w:sz w:val="22"/>
          <w:szCs w:val="22"/>
          <w:lang w:eastAsia="ja-JP"/>
        </w:rPr>
        <w:t>Drainage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FE6E13">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7F5816" w:rsidRPr="00B55AB6">
        <w:rPr>
          <w:rFonts w:ascii="Century" w:eastAsia="ＭＳ 明朝" w:hAnsi="Century" w:hint="eastAsia"/>
          <w:b/>
          <w:i/>
          <w:sz w:val="22"/>
          <w:szCs w:val="22"/>
          <w:lang w:eastAsia="ja-JP"/>
        </w:rPr>
        <w:t>処置後ドレナージ</w:t>
      </w:r>
      <w:r w:rsidR="007F5816" w:rsidRPr="007F4783">
        <w:rPr>
          <w:rFonts w:ascii="Century" w:eastAsia="ＭＳ 明朝" w:hAnsi="Century"/>
          <w:i/>
          <w:sz w:val="22"/>
          <w:szCs w:val="22"/>
          <w:lang w:eastAsia="ja-JP"/>
        </w:rPr>
        <w:t xml:space="preserve"> (</w:t>
      </w:r>
      <w:r w:rsidR="007F5816" w:rsidRPr="00B55AB6">
        <w:rPr>
          <w:rFonts w:ascii="Century" w:eastAsia="ＭＳ 明朝" w:hAnsi="Century" w:hint="eastAsia"/>
          <w:i/>
          <w:sz w:val="22"/>
          <w:szCs w:val="22"/>
          <w:lang w:eastAsia="ja-JP"/>
        </w:rPr>
        <w:t>Post procedural drainage</w:t>
      </w:r>
      <w:r w:rsidR="007F5816"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F5816"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にリンクする</w:t>
      </w:r>
      <w:r w:rsidR="004B3D9E"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、処置でないものには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4B3D9E" w:rsidRPr="00B55AB6">
        <w:rPr>
          <w:rFonts w:ascii="Century" w:eastAsia="ＭＳ 明朝" w:hAnsi="Century" w:hint="eastAsia"/>
          <w:b/>
          <w:i/>
          <w:sz w:val="22"/>
          <w:szCs w:val="22"/>
          <w:lang w:eastAsia="ja-JP"/>
        </w:rPr>
        <w:t>処置後分泌物</w:t>
      </w:r>
      <w:r w:rsidR="004B3D9E" w:rsidRPr="007F4783">
        <w:rPr>
          <w:rFonts w:ascii="Century" w:eastAsia="ＭＳ 明朝" w:hAnsi="Century"/>
          <w:i/>
          <w:sz w:val="22"/>
          <w:szCs w:val="22"/>
          <w:lang w:eastAsia="ja-JP"/>
        </w:rPr>
        <w:t xml:space="preserve"> (</w:t>
      </w:r>
      <w:r w:rsidR="004B3D9E" w:rsidRPr="00B55AB6">
        <w:rPr>
          <w:rFonts w:ascii="Century" w:eastAsia="ＭＳ 明朝" w:hAnsi="Century" w:hint="eastAsia"/>
          <w:i/>
          <w:sz w:val="22"/>
          <w:szCs w:val="22"/>
          <w:lang w:eastAsia="ja-JP"/>
        </w:rPr>
        <w:t>Post</w:t>
      </w:r>
      <w:r w:rsidR="004B3D9E" w:rsidRPr="00FB118E">
        <w:rPr>
          <w:rFonts w:ascii="Century" w:eastAsia="ＭＳ 明朝" w:hAnsi="Century"/>
          <w:i/>
          <w:sz w:val="22"/>
          <w:szCs w:val="22"/>
          <w:lang w:eastAsia="ja-JP"/>
        </w:rPr>
        <w:t xml:space="preserve"> procedural discharge</w:t>
      </w:r>
      <w:r w:rsidR="004B3D9E"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4B3D9E"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にリンクする）</w:t>
      </w:r>
      <w:r w:rsidR="0064051F" w:rsidRPr="009A466D">
        <w:rPr>
          <w:rFonts w:ascii="Century" w:eastAsia="ＭＳ 明朝" w:hAnsi="Century" w:hint="eastAsia"/>
          <w:sz w:val="22"/>
          <w:szCs w:val="22"/>
          <w:lang w:eastAsia="ja-JP"/>
        </w:rPr>
        <w:t>として</w:t>
      </w:r>
      <w:r w:rsidR="00787EB9" w:rsidRPr="009A466D">
        <w:rPr>
          <w:rFonts w:ascii="Century" w:eastAsia="ＭＳ 明朝" w:hAnsi="Century" w:hint="eastAsia"/>
          <w:sz w:val="22"/>
          <w:szCs w:val="22"/>
          <w:lang w:eastAsia="ja-JP"/>
        </w:rPr>
        <w:t>用語集に収載し</w:t>
      </w:r>
      <w:r w:rsidR="0064051F" w:rsidRPr="009A466D">
        <w:rPr>
          <w:rFonts w:ascii="Century" w:eastAsia="ＭＳ 明朝" w:hAnsi="Century" w:hint="eastAsia"/>
          <w:sz w:val="22"/>
          <w:szCs w:val="22"/>
          <w:lang w:eastAsia="ja-JP"/>
        </w:rPr>
        <w:t>、それぞれ然るべく配置する。</w:t>
      </w:r>
      <w:r w:rsidR="0064051F" w:rsidRPr="009A466D">
        <w:rPr>
          <w:rFonts w:ascii="Century" w:eastAsia="ＭＳ 明朝" w:hAnsi="Century" w:hint="eastAsia"/>
          <w:iCs/>
          <w:sz w:val="22"/>
          <w:szCs w:val="22"/>
          <w:lang w:eastAsia="ja-JP"/>
        </w:rPr>
        <w:t>MSSO</w:t>
      </w:r>
      <w:r w:rsidR="0064051F" w:rsidRPr="009A466D">
        <w:rPr>
          <w:rFonts w:ascii="Century" w:eastAsia="ＭＳ 明朝" w:hAnsi="Century" w:hint="eastAsia"/>
          <w:iCs/>
          <w:sz w:val="22"/>
          <w:szCs w:val="22"/>
          <w:lang w:eastAsia="ja-JP"/>
        </w:rPr>
        <w:t>はこの</w:t>
      </w:r>
      <w:r w:rsidR="00005A96" w:rsidRPr="009A466D">
        <w:rPr>
          <w:rFonts w:ascii="Century" w:eastAsia="ＭＳ 明朝" w:hAnsi="Century" w:hint="eastAsia"/>
          <w:iCs/>
          <w:sz w:val="22"/>
          <w:szCs w:val="22"/>
          <w:lang w:eastAsia="ja-JP"/>
        </w:rPr>
        <w:t>MedDRA</w:t>
      </w:r>
      <w:r w:rsidR="00005A96" w:rsidRPr="009A466D">
        <w:rPr>
          <w:rFonts w:ascii="Century" w:eastAsia="ＭＳ 明朝" w:hAnsi="Century" w:hint="eastAsia"/>
          <w:iCs/>
          <w:sz w:val="22"/>
          <w:szCs w:val="22"/>
          <w:lang w:eastAsia="ja-JP"/>
        </w:rPr>
        <w:t>のルールが、これらの用語が通常</w:t>
      </w:r>
      <w:r w:rsidR="004A7847" w:rsidRPr="009A466D">
        <w:rPr>
          <w:rFonts w:ascii="Century" w:eastAsia="ＭＳ 明朝" w:hAnsi="Century" w:hint="eastAsia"/>
          <w:iCs/>
          <w:sz w:val="22"/>
          <w:szCs w:val="22"/>
          <w:lang w:eastAsia="ja-JP"/>
        </w:rPr>
        <w:t>使用される</w:t>
      </w:r>
      <w:r w:rsidR="00005A96" w:rsidRPr="009A466D">
        <w:rPr>
          <w:rFonts w:ascii="Century" w:eastAsia="ＭＳ 明朝" w:hAnsi="Century" w:hint="eastAsia"/>
          <w:iCs/>
          <w:sz w:val="22"/>
          <w:szCs w:val="22"/>
          <w:lang w:eastAsia="ja-JP"/>
        </w:rPr>
        <w:t>の</w:t>
      </w:r>
      <w:r w:rsidR="004A7847" w:rsidRPr="009A466D">
        <w:rPr>
          <w:rFonts w:ascii="Century" w:eastAsia="ＭＳ 明朝" w:hAnsi="Century" w:hint="eastAsia"/>
          <w:iCs/>
          <w:sz w:val="22"/>
          <w:szCs w:val="22"/>
          <w:lang w:eastAsia="ja-JP"/>
        </w:rPr>
        <w:t>概念とは異なる場合があ</w:t>
      </w:r>
      <w:r w:rsidR="0064051F" w:rsidRPr="009A466D">
        <w:rPr>
          <w:rFonts w:ascii="Century" w:eastAsia="ＭＳ 明朝" w:hAnsi="Century" w:hint="eastAsia"/>
          <w:iCs/>
          <w:sz w:val="22"/>
          <w:szCs w:val="22"/>
          <w:lang w:eastAsia="ja-JP"/>
        </w:rPr>
        <w:t>ることを承知している。</w:t>
      </w:r>
      <w:r w:rsidR="004A7847" w:rsidRPr="009A466D">
        <w:rPr>
          <w:rFonts w:ascii="Century" w:eastAsia="ＭＳ 明朝" w:hAnsi="Century" w:hint="eastAsia"/>
          <w:sz w:val="22"/>
          <w:szCs w:val="22"/>
          <w:lang w:eastAsia="ja-JP"/>
        </w:rPr>
        <w:t>用語の追加・</w:t>
      </w:r>
      <w:r w:rsidR="00344F7A" w:rsidRPr="009A466D">
        <w:rPr>
          <w:rFonts w:ascii="Century" w:eastAsia="ＭＳ 明朝" w:hAnsi="Century" w:hint="eastAsia"/>
          <w:sz w:val="22"/>
          <w:szCs w:val="22"/>
          <w:lang w:eastAsia="ja-JP"/>
        </w:rPr>
        <w:t>変更要請の</w:t>
      </w:r>
      <w:r w:rsidR="0064051F" w:rsidRPr="009A466D">
        <w:rPr>
          <w:rFonts w:ascii="Century" w:eastAsia="ＭＳ 明朝" w:hAnsi="Century" w:hint="eastAsia"/>
          <w:sz w:val="22"/>
          <w:szCs w:val="22"/>
          <w:lang w:eastAsia="ja-JP"/>
        </w:rPr>
        <w:t>際は</w:t>
      </w:r>
      <w:r w:rsidR="00344F7A"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処置を意味するか、処置以外の概念か、あるいは両方を意味するか明らかにするよう留意されたい。</w:t>
      </w:r>
    </w:p>
    <w:p w14:paraId="5A605056" w14:textId="130FF6B6" w:rsidR="00CF6281" w:rsidRPr="005D0A84" w:rsidRDefault="00CF6281" w:rsidP="00696854">
      <w:pPr>
        <w:rPr>
          <w:rFonts w:ascii="ＭＳ 明朝" w:hAnsi="ＭＳ 明朝" w:cs="Arial"/>
          <w:sz w:val="22"/>
          <w:szCs w:val="22"/>
          <w:lang w:eastAsia="ja-JP"/>
        </w:rPr>
      </w:pPr>
      <w:bookmarkStart w:id="407" w:name="_Toc420230520"/>
      <w:bookmarkStart w:id="408" w:name="_Toc420232013"/>
      <w:bookmarkStart w:id="409" w:name="_Toc420292716"/>
      <w:bookmarkStart w:id="410" w:name="_Toc420293061"/>
      <w:bookmarkStart w:id="411" w:name="_Toc427562955"/>
      <w:bookmarkStart w:id="412" w:name="_Toc429210196"/>
      <w:r w:rsidRPr="005D0A84">
        <w:rPr>
          <w:rFonts w:ascii="ＭＳ 明朝" w:hAnsi="ＭＳ 明朝" w:cs="Arial" w:hint="eastAsia"/>
          <w:sz w:val="22"/>
          <w:szCs w:val="22"/>
          <w:lang w:eastAsia="ja-JP"/>
        </w:rPr>
        <w:t>治療手技としての「修正</w:t>
      </w:r>
      <w:r w:rsidR="00FE6E13">
        <w:rPr>
          <w:rFonts w:ascii="ＭＳ 明朝" w:hAnsi="ＭＳ 明朝" w:cs="Arial" w:hint="eastAsia"/>
          <w:sz w:val="22"/>
          <w:szCs w:val="22"/>
          <w:lang w:eastAsia="ja-JP"/>
        </w:rPr>
        <w:t xml:space="preserve"> </w:t>
      </w:r>
      <w:r w:rsidR="00FE6E13" w:rsidRPr="009A466D">
        <w:rPr>
          <w:rFonts w:hint="eastAsia"/>
          <w:sz w:val="22"/>
          <w:szCs w:val="22"/>
          <w:lang w:eastAsia="ja-JP"/>
        </w:rPr>
        <w:t>(</w:t>
      </w:r>
      <w:r w:rsidRPr="005D0A84">
        <w:rPr>
          <w:rFonts w:cs="Arial"/>
          <w:sz w:val="22"/>
          <w:szCs w:val="22"/>
          <w:lang w:eastAsia="ja-JP"/>
        </w:rPr>
        <w:t>revision</w:t>
      </w:r>
      <w:r w:rsidR="00FE6E13">
        <w:rPr>
          <w:rFonts w:cs="Arial"/>
          <w:sz w:val="22"/>
          <w:szCs w:val="22"/>
          <w:lang w:eastAsia="ja-JP"/>
        </w:rPr>
        <w:t>)</w:t>
      </w:r>
      <w:r w:rsidRPr="005D0A84">
        <w:rPr>
          <w:rFonts w:ascii="ＭＳ 明朝" w:hAnsi="ＭＳ 明朝" w:cs="Arial" w:hint="eastAsia"/>
          <w:sz w:val="22"/>
          <w:szCs w:val="22"/>
          <w:lang w:eastAsia="ja-JP"/>
        </w:rPr>
        <w:t>」を表す用語は通常</w:t>
      </w:r>
      <w:r w:rsidR="00064C6A" w:rsidRPr="005D0A84">
        <w:rPr>
          <w:rFonts w:cs="Arial"/>
          <w:sz w:val="22"/>
          <w:szCs w:val="22"/>
          <w:lang w:eastAsia="ja-JP"/>
        </w:rPr>
        <w:t>MedDRA</w:t>
      </w:r>
      <w:r w:rsidRPr="005D0A84">
        <w:rPr>
          <w:rFonts w:ascii="ＭＳ 明朝" w:hAnsi="ＭＳ 明朝" w:cs="Arial" w:hint="eastAsia"/>
          <w:sz w:val="22"/>
          <w:szCs w:val="22"/>
          <w:lang w:eastAsia="ja-JP"/>
        </w:rPr>
        <w:t>では基本となる処置を表す</w:t>
      </w:r>
      <w:r w:rsidR="00064C6A" w:rsidRPr="005D0A84">
        <w:rPr>
          <w:rFonts w:cs="Arial"/>
          <w:sz w:val="22"/>
          <w:szCs w:val="22"/>
          <w:lang w:eastAsia="ja-JP"/>
        </w:rPr>
        <w:t>PT</w:t>
      </w:r>
      <w:r w:rsidRPr="005D0A84">
        <w:rPr>
          <w:rFonts w:ascii="ＭＳ 明朝" w:hAnsi="ＭＳ 明朝" w:cs="Arial" w:hint="eastAsia"/>
          <w:sz w:val="22"/>
          <w:szCs w:val="22"/>
          <w:lang w:eastAsia="ja-JP"/>
        </w:rPr>
        <w:t>の下位</w:t>
      </w:r>
      <w:r w:rsidR="008D5F0D">
        <w:rPr>
          <w:rFonts w:ascii="ＭＳ 明朝" w:hAnsi="ＭＳ 明朝" w:cs="Arial" w:hint="eastAsia"/>
          <w:sz w:val="22"/>
          <w:szCs w:val="22"/>
          <w:lang w:eastAsia="ja-JP"/>
        </w:rPr>
        <w:t>概念</w:t>
      </w:r>
      <w:r w:rsidRPr="005D0A84">
        <w:rPr>
          <w:rFonts w:ascii="ＭＳ 明朝" w:hAnsi="ＭＳ 明朝" w:cs="Arial" w:hint="eastAsia"/>
          <w:sz w:val="22"/>
          <w:szCs w:val="22"/>
          <w:lang w:eastAsia="ja-JP"/>
        </w:rPr>
        <w:t>の</w:t>
      </w:r>
      <w:r w:rsidR="00064C6A" w:rsidRPr="005D0A84">
        <w:rPr>
          <w:rFonts w:cs="Arial"/>
          <w:sz w:val="22"/>
          <w:szCs w:val="22"/>
          <w:lang w:eastAsia="ja-JP"/>
        </w:rPr>
        <w:t>LLT</w:t>
      </w:r>
      <w:r w:rsidRPr="005D0A84">
        <w:rPr>
          <w:rFonts w:ascii="ＭＳ 明朝" w:hAnsi="ＭＳ 明朝" w:cs="Arial" w:hint="eastAsia"/>
          <w:sz w:val="22"/>
          <w:szCs w:val="22"/>
          <w:lang w:eastAsia="ja-JP"/>
        </w:rPr>
        <w:t>として配置されている。例えば</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腸瘻造設術修正 </w:t>
      </w:r>
      <w:r w:rsidR="00FB118E" w:rsidRPr="007F4783">
        <w:rPr>
          <w:rFonts w:asciiTheme="minorHAnsi" w:hAnsiTheme="minorHAnsi" w:cs="Arial"/>
          <w:i/>
          <w:sz w:val="22"/>
          <w:szCs w:val="22"/>
          <w:lang w:eastAsia="ja-JP"/>
        </w:rPr>
        <w:t>(Ileostomy revision)</w:t>
      </w:r>
      <w:r w:rsidRPr="005D0A84">
        <w:rPr>
          <w:rFonts w:ascii="ＭＳ 明朝" w:hAnsi="ＭＳ 明朝" w:cs="Arial" w:hint="eastAsia"/>
          <w:sz w:val="22"/>
          <w:szCs w:val="22"/>
          <w:lang w:eastAsia="ja-JP"/>
        </w:rPr>
        <w:t>」は</w:t>
      </w:r>
      <w:r w:rsidR="00064C6A" w:rsidRPr="005D0A84">
        <w:rPr>
          <w:rFonts w:ascii="ＭＳ 明朝" w:hAnsi="ＭＳ 明朝" w:cs="Arial" w:hint="eastAsia"/>
          <w:sz w:val="22"/>
          <w:szCs w:val="22"/>
          <w:lang w:eastAsia="ja-JP"/>
        </w:rPr>
        <w:t>「</w:t>
      </w:r>
      <w:r w:rsidR="00064C6A" w:rsidRPr="005D0A84">
        <w:rPr>
          <w:b/>
          <w:sz w:val="22"/>
          <w:szCs w:val="22"/>
          <w:lang w:eastAsia="ja-JP"/>
        </w:rPr>
        <w:t>PT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 </w:t>
      </w:r>
      <w:r w:rsidR="00FB118E" w:rsidRPr="007F4783">
        <w:rPr>
          <w:rFonts w:asciiTheme="minorHAnsi" w:hAnsiTheme="minorHAnsi" w:cs="Arial"/>
          <w:i/>
          <w:sz w:val="22"/>
          <w:szCs w:val="22"/>
          <w:lang w:eastAsia="ja-JP"/>
        </w:rPr>
        <w:t>(Ileostomy)</w:t>
      </w:r>
      <w:r w:rsidRPr="005D0A84">
        <w:rPr>
          <w:rFonts w:ascii="ＭＳ 明朝" w:hAnsi="ＭＳ 明朝" w:cs="Arial" w:hint="eastAsia"/>
          <w:sz w:val="22"/>
          <w:szCs w:val="22"/>
          <w:lang w:eastAsia="ja-JP"/>
        </w:rPr>
        <w:t>」の下位</w:t>
      </w:r>
      <w:r w:rsidR="00064C6A" w:rsidRPr="005D0A84">
        <w:rPr>
          <w:rFonts w:ascii="ＭＳ 明朝" w:hAnsi="ＭＳ 明朝" w:cs="Arial" w:hint="eastAsia"/>
          <w:sz w:val="22"/>
          <w:szCs w:val="22"/>
          <w:lang w:eastAsia="ja-JP"/>
        </w:rPr>
        <w:t>に、</w:t>
      </w:r>
      <w:r w:rsidRPr="005D0A84">
        <w:rPr>
          <w:rFonts w:ascii="ＭＳ 明朝" w:hAnsi="ＭＳ 明朝" w:cs="Arial" w:hint="eastAsia"/>
          <w:sz w:val="22"/>
          <w:szCs w:val="22"/>
          <w:lang w:eastAsia="ja-JP"/>
        </w:rPr>
        <w:t>また</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00064C6A" w:rsidRPr="005D0A84">
        <w:rPr>
          <w:rFonts w:ascii="ＭＳ 明朝" w:hAnsi="ＭＳ 明朝" w:cs="Arial" w:hint="eastAsia"/>
          <w:b/>
          <w:i/>
          <w:sz w:val="22"/>
          <w:szCs w:val="22"/>
          <w:lang w:eastAsia="ja-JP"/>
        </w:rPr>
        <w:t>断</w:t>
      </w:r>
      <w:r w:rsidR="00FB118E" w:rsidRPr="00FB118E">
        <w:rPr>
          <w:rFonts w:ascii="ＭＳ 明朝" w:hAnsi="ＭＳ 明朝" w:cs="Arial" w:hint="eastAsia"/>
          <w:b/>
          <w:i/>
          <w:sz w:val="22"/>
          <w:szCs w:val="22"/>
          <w:lang w:eastAsia="ja-JP"/>
        </w:rPr>
        <w:t xml:space="preserve">端修正 </w:t>
      </w:r>
      <w:r w:rsidR="00FB118E" w:rsidRPr="007F4783">
        <w:rPr>
          <w:rFonts w:asciiTheme="minorHAnsi" w:hAnsiTheme="minorHAnsi" w:cs="Arial"/>
          <w:i/>
          <w:sz w:val="22"/>
          <w:szCs w:val="22"/>
          <w:lang w:eastAsia="ja-JP"/>
        </w:rPr>
        <w:t>(Amputation revision)</w:t>
      </w:r>
      <w:r w:rsidR="00064C6A" w:rsidRPr="005D0A84">
        <w:rPr>
          <w:rFonts w:ascii="ＭＳ 明朝" w:hAnsi="ＭＳ 明朝" w:cs="Arial" w:hint="eastAsia"/>
          <w:sz w:val="22"/>
          <w:szCs w:val="22"/>
          <w:lang w:eastAsia="ja-JP"/>
        </w:rPr>
        <w:t>」は「</w:t>
      </w:r>
      <w:r w:rsidR="00064C6A" w:rsidRPr="005D0A84">
        <w:rPr>
          <w:b/>
          <w:sz w:val="22"/>
          <w:szCs w:val="22"/>
          <w:lang w:eastAsia="ja-JP"/>
        </w:rPr>
        <w:t>PT</w:t>
      </w:r>
      <w:r w:rsidR="006F1B90">
        <w:rPr>
          <w:b/>
          <w:sz w:val="22"/>
          <w:szCs w:val="22"/>
          <w:lang w:eastAsia="ja-JP"/>
        </w:rPr>
        <w:t xml:space="preserve">; </w:t>
      </w:r>
      <w:r w:rsidR="00064C6A" w:rsidRPr="005D0A84">
        <w:rPr>
          <w:rFonts w:ascii="ＭＳ 明朝" w:hAnsi="ＭＳ 明朝" w:cs="Arial" w:hint="eastAsia"/>
          <w:b/>
          <w:i/>
          <w:sz w:val="22"/>
          <w:szCs w:val="22"/>
          <w:lang w:eastAsia="ja-JP"/>
        </w:rPr>
        <w:t>切</w:t>
      </w:r>
      <w:r w:rsidR="00FB118E" w:rsidRPr="00FB118E">
        <w:rPr>
          <w:rFonts w:ascii="ＭＳ 明朝" w:hAnsi="ＭＳ 明朝" w:cs="Arial" w:hint="eastAsia"/>
          <w:b/>
          <w:i/>
          <w:sz w:val="22"/>
          <w:szCs w:val="22"/>
          <w:lang w:eastAsia="ja-JP"/>
        </w:rPr>
        <w:t xml:space="preserve">断 </w:t>
      </w:r>
      <w:r w:rsidR="00FB118E" w:rsidRPr="007F4783">
        <w:rPr>
          <w:rFonts w:cs="Arial"/>
          <w:i/>
          <w:sz w:val="22"/>
          <w:szCs w:val="22"/>
          <w:lang w:eastAsia="ja-JP"/>
        </w:rPr>
        <w:t>(Amputation)</w:t>
      </w:r>
      <w:r w:rsidR="00064C6A" w:rsidRPr="005D0A84">
        <w:rPr>
          <w:rFonts w:ascii="ＭＳ 明朝" w:hAnsi="ＭＳ 明朝" w:cs="Arial" w:hint="eastAsia"/>
          <w:sz w:val="22"/>
          <w:szCs w:val="22"/>
          <w:lang w:eastAsia="ja-JP"/>
        </w:rPr>
        <w:t>」の下位に配置されている。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13" w:name="_Toc443386854"/>
      <w:bookmarkStart w:id="414" w:name="_Toc522281486"/>
      <w:r w:rsidR="0064051F" w:rsidRPr="007A64A5">
        <w:rPr>
          <w:rFonts w:ascii="ＭＳ Ｐゴシック" w:eastAsia="ＭＳ Ｐゴシック" w:hAnsi="ＭＳ Ｐゴシック" w:hint="eastAsia"/>
          <w:i w:val="0"/>
          <w:sz w:val="24"/>
          <w:szCs w:val="24"/>
          <w:lang w:eastAsia="zh-TW"/>
        </w:rPr>
        <w:lastRenderedPageBreak/>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407"/>
      <w:bookmarkEnd w:id="408"/>
      <w:bookmarkEnd w:id="409"/>
      <w:bookmarkEnd w:id="410"/>
      <w:bookmarkEnd w:id="411"/>
      <w:bookmarkEnd w:id="412"/>
      <w:r w:rsidR="00D44640">
        <w:rPr>
          <w:rFonts w:ascii="ＭＳ Ｐゴシック" w:eastAsia="ＭＳ Ｐゴシック" w:hAnsi="ＭＳ Ｐゴシック" w:hint="eastAsia"/>
          <w:i w:val="0"/>
          <w:sz w:val="24"/>
          <w:szCs w:val="24"/>
          <w:lang w:eastAsia="zh-TW"/>
        </w:rPr>
        <w:t>」</w:t>
      </w:r>
      <w:bookmarkEnd w:id="413"/>
      <w:bookmarkEnd w:id="414"/>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79E8BB6" w14:textId="096DB4FE" w:rsidR="00705D39" w:rsidRDefault="00DA74A4" w:rsidP="00E41AA8">
      <w:pPr>
        <w:spacing w:beforeLines="50" w:before="120"/>
        <w:rPr>
          <w:b/>
          <w:bCs/>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は、主として病理学的または臨床的な疾患の概念により分類されている。ほとんどの血管障害に関する用語は、他の解剖学的分類の</w:t>
      </w:r>
      <w:r w:rsidR="0064051F" w:rsidRPr="009A466D">
        <w:rPr>
          <w:rFonts w:hint="eastAsia"/>
          <w:sz w:val="22"/>
          <w:szCs w:val="22"/>
          <w:lang w:eastAsia="ja-JP"/>
        </w:rPr>
        <w:t>SOC</w:t>
      </w:r>
      <w:r w:rsidR="0064051F" w:rsidRPr="009A466D">
        <w:rPr>
          <w:rFonts w:hint="eastAsia"/>
          <w:sz w:val="22"/>
          <w:szCs w:val="22"/>
          <w:lang w:eastAsia="ja-JP"/>
        </w:rPr>
        <w:t>に収載されることにより、すでに解剖学的な分類は行われている。そのため、</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での分類はより弾力的なデータ検索を可能にするためのものである。</w:t>
      </w:r>
      <w:r w:rsidR="0064051F" w:rsidRPr="009A466D">
        <w:rPr>
          <w:sz w:val="22"/>
          <w:szCs w:val="22"/>
          <w:lang w:eastAsia="ja-JP"/>
        </w:rPr>
        <w:t>HLT</w:t>
      </w:r>
      <w:r w:rsidR="0064051F" w:rsidRPr="009A466D">
        <w:rPr>
          <w:rFonts w:hint="eastAsia"/>
          <w:sz w:val="22"/>
          <w:szCs w:val="22"/>
          <w:lang w:eastAsia="ja-JP"/>
        </w:rPr>
        <w:t>レベルでは、用語を更に解剖学的に細かく分類している。その分類は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管障害ＮＥＣ</w:t>
      </w:r>
      <w:r w:rsidR="00FB118E" w:rsidRPr="00FB118E">
        <w:rPr>
          <w:rFonts w:hint="eastAsia"/>
          <w:b/>
          <w:i/>
          <w:sz w:val="22"/>
          <w:szCs w:val="22"/>
          <w:lang w:eastAsia="ja-JP"/>
        </w:rPr>
        <w:t xml:space="preserve"> </w:t>
      </w:r>
      <w:r w:rsidR="00FB118E" w:rsidRPr="007F4783">
        <w:rPr>
          <w:i/>
          <w:sz w:val="22"/>
          <w:szCs w:val="22"/>
          <w:lang w:eastAsia="ja-JP"/>
        </w:rPr>
        <w:t>(Vascular disorders NEC)</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管性出血障害</w:t>
      </w:r>
      <w:r w:rsidR="00FB118E" w:rsidRPr="00FB118E">
        <w:rPr>
          <w:rFonts w:hint="eastAsia"/>
          <w:b/>
          <w:i/>
          <w:sz w:val="22"/>
          <w:szCs w:val="22"/>
          <w:lang w:eastAsia="ja-JP"/>
        </w:rPr>
        <w:t xml:space="preserve"> </w:t>
      </w:r>
      <w:r w:rsidR="00FB118E" w:rsidRPr="007F4783">
        <w:rPr>
          <w:i/>
          <w:sz w:val="22"/>
          <w:szCs w:val="22"/>
          <w:lang w:eastAsia="ja-JP"/>
        </w:rPr>
        <w:t>(Vascular haemorrhagic disorders)</w:t>
      </w:r>
      <w:r w:rsidR="00D44640">
        <w:rPr>
          <w:rFonts w:hint="eastAsia"/>
          <w:sz w:val="22"/>
          <w:szCs w:val="22"/>
          <w:lang w:eastAsia="ja-JP"/>
        </w:rPr>
        <w:t>」</w:t>
      </w:r>
      <w:r w:rsidR="0064051F" w:rsidRPr="009A466D">
        <w:rPr>
          <w:rFonts w:hint="eastAsia"/>
          <w:sz w:val="22"/>
          <w:szCs w:val="22"/>
          <w:lang w:eastAsia="ja-JP"/>
        </w:rPr>
        <w:t>などの下の</w:t>
      </w:r>
      <w:r w:rsidR="0064051F" w:rsidRPr="009A466D">
        <w:rPr>
          <w:rFonts w:hint="eastAsia"/>
          <w:sz w:val="22"/>
          <w:szCs w:val="22"/>
          <w:lang w:eastAsia="ja-JP"/>
        </w:rPr>
        <w:t>HLT</w:t>
      </w:r>
      <w:r w:rsidR="0064051F" w:rsidRPr="009A466D">
        <w:rPr>
          <w:rFonts w:hint="eastAsia"/>
          <w:sz w:val="22"/>
          <w:szCs w:val="22"/>
          <w:lang w:eastAsia="ja-JP"/>
        </w:rPr>
        <w:t>に見られるように、解剖学的分類は同一ではないにしても極めて類似の分類となっている。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7D250FE5" w14:textId="3978610E" w:rsidR="00705D39" w:rsidRPr="00D05532" w:rsidRDefault="0064051F" w:rsidP="00E41AA8">
      <w:pPr>
        <w:spacing w:beforeLines="50" w:before="120"/>
        <w:rPr>
          <w:color w:val="000000"/>
          <w:sz w:val="22"/>
          <w:szCs w:val="22"/>
          <w:lang w:eastAsia="ja-JP"/>
        </w:rPr>
      </w:pPr>
      <w:r w:rsidRPr="00D05532">
        <w:rPr>
          <w:rFonts w:hint="eastAsia"/>
          <w:sz w:val="22"/>
          <w:szCs w:val="22"/>
          <w:lang w:eastAsia="ja-JP"/>
        </w:rPr>
        <w:t>血栓症に関する用語は可能な限り発現部位を表す</w:t>
      </w:r>
      <w:r w:rsidRPr="00D05532">
        <w:rPr>
          <w:sz w:val="22"/>
          <w:szCs w:val="22"/>
          <w:lang w:eastAsia="ja-JP"/>
        </w:rPr>
        <w:t>SOC</w:t>
      </w:r>
      <w:r w:rsidRPr="00D05532">
        <w:rPr>
          <w:rFonts w:hint="eastAsia"/>
          <w:sz w:val="22"/>
          <w:szCs w:val="22"/>
          <w:lang w:eastAsia="ja-JP"/>
        </w:rPr>
        <w:t>をプライマリーとしてお</w:t>
      </w:r>
      <w:r w:rsidR="009E5383">
        <w:rPr>
          <w:rFonts w:hint="eastAsia"/>
          <w:sz w:val="22"/>
          <w:szCs w:val="22"/>
          <w:lang w:eastAsia="ja-JP"/>
        </w:rPr>
        <w:t>り、</w:t>
      </w:r>
      <w:r w:rsidR="00D03224" w:rsidRPr="00D05532">
        <w:rPr>
          <w:rFonts w:hint="eastAsia"/>
          <w:sz w:val="22"/>
          <w:szCs w:val="22"/>
          <w:lang w:eastAsia="ja-JP"/>
        </w:rPr>
        <w:t>「</w:t>
      </w:r>
      <w:r w:rsidRPr="00D05532">
        <w:rPr>
          <w:b/>
          <w:sz w:val="22"/>
          <w:szCs w:val="22"/>
          <w:lang w:eastAsia="ja-JP"/>
        </w:rPr>
        <w:t>SOC</w:t>
      </w:r>
      <w:r w:rsidR="006F1B90">
        <w:rPr>
          <w:b/>
          <w:sz w:val="22"/>
          <w:szCs w:val="22"/>
          <w:lang w:eastAsia="ja-JP"/>
        </w:rPr>
        <w:t xml:space="preserve">; </w:t>
      </w:r>
      <w:r w:rsidRPr="00D05532">
        <w:rPr>
          <w:rFonts w:hint="eastAsia"/>
          <w:b/>
          <w:i/>
          <w:sz w:val="22"/>
          <w:szCs w:val="22"/>
          <w:lang w:eastAsia="ja-JP"/>
        </w:rPr>
        <w:t>血管障害</w:t>
      </w:r>
      <w:r w:rsidR="00D44640" w:rsidRPr="00D05532">
        <w:rPr>
          <w:rFonts w:hint="eastAsia"/>
          <w:sz w:val="22"/>
          <w:szCs w:val="22"/>
          <w:lang w:eastAsia="ja-JP"/>
        </w:rPr>
        <w:t>」</w:t>
      </w:r>
      <w:r w:rsidRPr="00D05532">
        <w:rPr>
          <w:rFonts w:hint="eastAsia"/>
          <w:sz w:val="22"/>
          <w:szCs w:val="22"/>
          <w:lang w:eastAsia="ja-JP"/>
        </w:rPr>
        <w:t>をセカンダリーとしている。</w:t>
      </w:r>
    </w:p>
    <w:p w14:paraId="11DFAE38" w14:textId="3CD5E65D" w:rsidR="00705D39" w:rsidRPr="00D05532" w:rsidRDefault="00D03224" w:rsidP="00E41AA8">
      <w:pPr>
        <w:spacing w:beforeLines="50" w:before="120"/>
        <w:rPr>
          <w:sz w:val="22"/>
          <w:szCs w:val="22"/>
          <w:lang w:eastAsia="ja-JP"/>
        </w:rPr>
      </w:pP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sidRPr="00D05532">
        <w:rPr>
          <w:rFonts w:hint="eastAsia"/>
          <w:sz w:val="22"/>
          <w:szCs w:val="22"/>
          <w:lang w:eastAsia="ja-JP"/>
        </w:rPr>
        <w:t>」</w:t>
      </w:r>
      <w:r w:rsidR="0064051F" w:rsidRPr="00D05532">
        <w:rPr>
          <w:rFonts w:hint="eastAsia"/>
          <w:sz w:val="22"/>
          <w:szCs w:val="22"/>
          <w:lang w:eastAsia="ja-JP"/>
        </w:rPr>
        <w:t>および</w:t>
      </w: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sidRPr="00D05532">
        <w:rPr>
          <w:rFonts w:hint="eastAsia"/>
          <w:sz w:val="22"/>
          <w:szCs w:val="22"/>
          <w:lang w:eastAsia="ja-JP"/>
        </w:rPr>
        <w:t>」</w:t>
      </w:r>
      <w:r w:rsidR="0064051F" w:rsidRPr="00D05532">
        <w:rPr>
          <w:rFonts w:hint="eastAsia"/>
          <w:sz w:val="22"/>
          <w:szCs w:val="22"/>
          <w:lang w:eastAsia="ja-JP"/>
        </w:rPr>
        <w:t>の双方における病理学的分類は、臨床医学および実際の臨床現場における経験的見地（</w:t>
      </w:r>
      <w:r w:rsidR="0064051F" w:rsidRPr="00D05532">
        <w:rPr>
          <w:sz w:val="22"/>
          <w:szCs w:val="22"/>
          <w:lang w:eastAsia="ja-JP"/>
        </w:rPr>
        <w:t>clinical or practical view</w:t>
      </w:r>
      <w:r w:rsidR="0064051F" w:rsidRPr="00D05532">
        <w:rPr>
          <w:rFonts w:hint="eastAsia"/>
          <w:sz w:val="22"/>
          <w:szCs w:val="22"/>
          <w:lang w:eastAsia="ja-JP"/>
        </w:rPr>
        <w:t>）に密接に関連している。しかしながら両</w:t>
      </w:r>
      <w:r w:rsidR="0064051F" w:rsidRPr="00D05532">
        <w:rPr>
          <w:sz w:val="22"/>
          <w:szCs w:val="22"/>
          <w:lang w:eastAsia="ja-JP"/>
        </w:rPr>
        <w:t>HLGT</w:t>
      </w:r>
      <w:r w:rsidR="0064051F" w:rsidRPr="00D05532">
        <w:rPr>
          <w:rFonts w:hint="eastAsia"/>
          <w:sz w:val="22"/>
          <w:szCs w:val="22"/>
          <w:lang w:eastAsia="ja-JP"/>
        </w:rPr>
        <w:t>の違いは、前者が進行性の慢性疾患（</w:t>
      </w:r>
      <w:r w:rsidR="00621145" w:rsidRPr="00D05532">
        <w:rPr>
          <w:rFonts w:hint="eastAsia"/>
          <w:sz w:val="22"/>
          <w:szCs w:val="22"/>
          <w:lang w:eastAsia="ja-JP"/>
        </w:rPr>
        <w:t>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の動脈硬化症</w:t>
      </w:r>
      <w:r w:rsidR="00FB118E" w:rsidRPr="00FB118E">
        <w:rPr>
          <w:rFonts w:hint="eastAsia"/>
          <w:b/>
          <w:i/>
          <w:sz w:val="22"/>
          <w:szCs w:val="22"/>
          <w:lang w:eastAsia="ja-JP"/>
        </w:rPr>
        <w:t xml:space="preserve"> </w:t>
      </w:r>
      <w:r w:rsidR="00FB118E" w:rsidRPr="007F4783">
        <w:rPr>
          <w:i/>
          <w:sz w:val="22"/>
          <w:szCs w:val="22"/>
          <w:lang w:eastAsia="ja-JP"/>
        </w:rPr>
        <w:t>(Renal arteriosclerosis)</w:t>
      </w:r>
      <w:r w:rsidR="00D44640" w:rsidRPr="00D05532">
        <w:rPr>
          <w:rFonts w:hint="eastAsia"/>
          <w:sz w:val="22"/>
          <w:szCs w:val="22"/>
          <w:lang w:eastAsia="ja-JP"/>
        </w:rPr>
        <w:t>」</w:t>
      </w:r>
      <w:r w:rsidR="0064051F" w:rsidRPr="00D05532">
        <w:rPr>
          <w:rFonts w:hint="eastAsia"/>
          <w:sz w:val="22"/>
          <w:szCs w:val="22"/>
          <w:lang w:eastAsia="ja-JP"/>
        </w:rPr>
        <w:t>）を表すのに対し、後者は急性の病理学的状態を表す点にある（例：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動脈狭窄症</w:t>
      </w:r>
      <w:r w:rsidR="00FB118E" w:rsidRPr="00FB118E">
        <w:rPr>
          <w:rFonts w:hint="eastAsia"/>
          <w:b/>
          <w:i/>
          <w:sz w:val="22"/>
          <w:szCs w:val="22"/>
          <w:lang w:eastAsia="ja-JP"/>
        </w:rPr>
        <w:t xml:space="preserve"> </w:t>
      </w:r>
      <w:r w:rsidR="00FB118E" w:rsidRPr="007F4783">
        <w:rPr>
          <w:i/>
          <w:sz w:val="22"/>
          <w:szCs w:val="22"/>
          <w:lang w:eastAsia="ja-JP"/>
        </w:rPr>
        <w:t>(Renal artery stenosis)</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動脈の動脈硬化症</w:t>
      </w:r>
      <w:r w:rsidR="00FB118E" w:rsidRPr="00FB118E">
        <w:rPr>
          <w:rFonts w:hint="eastAsia"/>
          <w:b/>
          <w:i/>
          <w:sz w:val="22"/>
          <w:szCs w:val="22"/>
          <w:lang w:eastAsia="ja-JP"/>
        </w:rPr>
        <w:t xml:space="preserve"> </w:t>
      </w:r>
      <w:r w:rsidR="00FB118E" w:rsidRPr="007F4783">
        <w:rPr>
          <w:i/>
          <w:sz w:val="22"/>
          <w:szCs w:val="22"/>
          <w:lang w:eastAsia="ja-JP"/>
        </w:rPr>
        <w:t>(Renal artery arteriosclerosis)</w:t>
      </w:r>
      <w:r w:rsidR="00D44640" w:rsidRPr="00D05532">
        <w:rPr>
          <w:rFonts w:hint="eastAsia"/>
          <w:sz w:val="22"/>
          <w:szCs w:val="22"/>
          <w:lang w:eastAsia="ja-JP"/>
        </w:rPr>
        <w:t>」</w:t>
      </w:r>
      <w:r w:rsidR="0064051F" w:rsidRPr="00D05532">
        <w:rPr>
          <w:rFonts w:hint="eastAsia"/>
          <w:sz w:val="22"/>
          <w:szCs w:val="22"/>
          <w:lang w:eastAsia="ja-JP"/>
        </w:rPr>
        <w:t>に対して</w:t>
      </w:r>
      <w:r w:rsidRPr="00D05532">
        <w:rPr>
          <w:rFonts w:hint="eastAsia"/>
          <w:sz w:val="22"/>
          <w:szCs w:val="22"/>
          <w:lang w:eastAsia="ja-JP"/>
        </w:rPr>
        <w:t>「</w:t>
      </w:r>
      <w:r w:rsidR="0064051F" w:rsidRPr="00D05532">
        <w:rPr>
          <w:b/>
          <w:sz w:val="22"/>
          <w:szCs w:val="22"/>
          <w:lang w:eastAsia="ja-JP"/>
        </w:rPr>
        <w:t>LLT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動脈塞栓症</w:t>
      </w:r>
      <w:r w:rsidR="00FB118E" w:rsidRPr="00FB118E">
        <w:rPr>
          <w:rFonts w:hint="eastAsia"/>
          <w:b/>
          <w:i/>
          <w:sz w:val="22"/>
          <w:szCs w:val="22"/>
          <w:lang w:eastAsia="ja-JP"/>
        </w:rPr>
        <w:t xml:space="preserve"> </w:t>
      </w:r>
      <w:r w:rsidR="00FB118E" w:rsidRPr="007F4783">
        <w:rPr>
          <w:i/>
          <w:sz w:val="22"/>
          <w:szCs w:val="22"/>
          <w:lang w:eastAsia="ja-JP"/>
        </w:rPr>
        <w:t>(Renal artery embolism)</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動脈血栓症</w:t>
      </w:r>
      <w:r w:rsidR="00FB118E" w:rsidRPr="00FB118E">
        <w:rPr>
          <w:rFonts w:hint="eastAsia"/>
          <w:b/>
          <w:i/>
          <w:sz w:val="22"/>
          <w:szCs w:val="22"/>
          <w:lang w:eastAsia="ja-JP"/>
        </w:rPr>
        <w:t xml:space="preserve"> </w:t>
      </w:r>
      <w:r w:rsidR="00FB118E" w:rsidRPr="007F4783">
        <w:rPr>
          <w:i/>
          <w:sz w:val="22"/>
          <w:szCs w:val="22"/>
          <w:lang w:eastAsia="ja-JP"/>
        </w:rPr>
        <w:t>(Renal artery thrombosis)</w:t>
      </w:r>
      <w:r w:rsidR="00D44640" w:rsidRPr="00D05532">
        <w:rPr>
          <w:rFonts w:hint="eastAsia"/>
          <w:sz w:val="22"/>
          <w:szCs w:val="22"/>
          <w:lang w:eastAsia="ja-JP"/>
        </w:rPr>
        <w:t>」</w:t>
      </w:r>
      <w:r w:rsidR="0064051F" w:rsidRPr="00D05532">
        <w:rPr>
          <w:rFonts w:hint="eastAsia"/>
          <w:sz w:val="22"/>
          <w:szCs w:val="22"/>
          <w:lang w:eastAsia="ja-JP"/>
        </w:rPr>
        <w:t>）</w:t>
      </w:r>
      <w:r w:rsidR="009E29BB" w:rsidRPr="00D05532">
        <w:rPr>
          <w:rFonts w:hint="eastAsia"/>
          <w:sz w:val="22"/>
          <w:szCs w:val="22"/>
          <w:lang w:eastAsia="ja-JP"/>
        </w:rPr>
        <w:t>。</w:t>
      </w:r>
    </w:p>
    <w:p w14:paraId="4D2B4EB8" w14:textId="2C7D3ABB" w:rsidR="00917BD0" w:rsidRPr="00D05532" w:rsidRDefault="00D03224" w:rsidP="00E41AA8">
      <w:pPr>
        <w:spacing w:beforeLines="50" w:before="120"/>
        <w:rPr>
          <w:sz w:val="22"/>
          <w:szCs w:val="22"/>
          <w:lang w:eastAsia="ja-JP"/>
        </w:rPr>
        <w:sectPr w:rsidR="00917BD0" w:rsidRPr="00D05532" w:rsidSect="00D15FAA">
          <w:headerReference w:type="default" r:id="rId24"/>
          <w:type w:val="continuous"/>
          <w:pgSz w:w="11907" w:h="16840" w:code="9"/>
          <w:pgMar w:top="1701" w:right="1588" w:bottom="1701" w:left="1588" w:header="851" w:footer="567" w:gutter="0"/>
          <w:cols w:space="425"/>
          <w:titlePg/>
          <w:docGrid w:linePitch="335" w:charSpace="1694"/>
        </w:sectPr>
      </w:pPr>
      <w:r w:rsidRPr="00D05532">
        <w:rPr>
          <w:rFonts w:hint="eastAsia"/>
          <w:sz w:val="22"/>
          <w:szCs w:val="22"/>
        </w:rPr>
        <w:t>「</w:t>
      </w:r>
      <w:r w:rsidR="0064051F" w:rsidRPr="00D05532">
        <w:rPr>
          <w:rFonts w:hint="eastAsia"/>
          <w:sz w:val="22"/>
          <w:szCs w:val="22"/>
        </w:rPr>
        <w:t>高</w:t>
      </w:r>
      <w:r w:rsidR="009B045C">
        <w:rPr>
          <w:rFonts w:hint="eastAsia"/>
          <w:sz w:val="22"/>
          <w:szCs w:val="22"/>
          <w:lang w:eastAsia="ja-JP"/>
        </w:rPr>
        <w:t xml:space="preserve"> (</w:t>
      </w:r>
      <w:r w:rsidR="0064051F" w:rsidRPr="00D05532">
        <w:rPr>
          <w:sz w:val="22"/>
          <w:szCs w:val="22"/>
        </w:rPr>
        <w:t>high</w:t>
      </w:r>
      <w:r w:rsidR="009B045C">
        <w:rPr>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rFonts w:hint="eastAsia"/>
          <w:sz w:val="22"/>
          <w:szCs w:val="22"/>
        </w:rPr>
        <w:t>低</w:t>
      </w:r>
      <w:r w:rsidR="009B045C">
        <w:rPr>
          <w:rFonts w:hint="eastAsia"/>
          <w:sz w:val="22"/>
          <w:szCs w:val="22"/>
          <w:lang w:eastAsia="ja-JP"/>
        </w:rPr>
        <w:t xml:space="preserve"> (</w:t>
      </w:r>
      <w:r w:rsidR="0064051F" w:rsidRPr="00D05532">
        <w:rPr>
          <w:sz w:val="22"/>
          <w:szCs w:val="22"/>
        </w:rPr>
        <w:t>low</w:t>
      </w:r>
      <w:r w:rsidR="009B045C">
        <w:rPr>
          <w:sz w:val="22"/>
          <w:szCs w:val="22"/>
        </w:rPr>
        <w:t>)</w:t>
      </w:r>
      <w:r w:rsidR="00D44640" w:rsidRPr="00D05532">
        <w:rPr>
          <w:rFonts w:hint="eastAsia"/>
          <w:sz w:val="22"/>
          <w:szCs w:val="22"/>
        </w:rPr>
        <w:t>」</w:t>
      </w:r>
      <w:r w:rsidR="0064051F" w:rsidRPr="00D05532">
        <w:rPr>
          <w:rFonts w:hint="eastAsia"/>
          <w:sz w:val="22"/>
          <w:szCs w:val="22"/>
        </w:rPr>
        <w:t>の付いた用語は</w:t>
      </w:r>
      <w:r w:rsidR="0064051F" w:rsidRPr="00D05532">
        <w:rPr>
          <w:sz w:val="22"/>
          <w:szCs w:val="22"/>
        </w:rPr>
        <w:t>MedDRA</w:t>
      </w:r>
      <w:r w:rsidR="0064051F" w:rsidRPr="00D05532">
        <w:rPr>
          <w:rFonts w:hint="eastAsia"/>
          <w:sz w:val="22"/>
          <w:szCs w:val="22"/>
        </w:rPr>
        <w:t>では通常検査に関する用語と考えられ</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臨床検査</w:t>
      </w:r>
      <w:r w:rsidR="00D44640" w:rsidRPr="00D05532">
        <w:rPr>
          <w:rFonts w:hint="eastAsia"/>
          <w:sz w:val="22"/>
          <w:szCs w:val="22"/>
        </w:rPr>
        <w:t>」</w:t>
      </w:r>
      <w:r w:rsidR="0064051F" w:rsidRPr="00D05532">
        <w:rPr>
          <w:rFonts w:hint="eastAsia"/>
          <w:sz w:val="22"/>
          <w:szCs w:val="22"/>
        </w:rPr>
        <w:t>に含まれているが、例外として</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高血圧</w:t>
      </w:r>
      <w:r w:rsidR="00954033" w:rsidRPr="00D05532">
        <w:rPr>
          <w:sz w:val="22"/>
          <w:szCs w:val="22"/>
        </w:rPr>
        <w:t xml:space="preserve"> </w:t>
      </w:r>
      <w:r w:rsidR="00954033" w:rsidRPr="009B045C">
        <w:rPr>
          <w:i/>
          <w:sz w:val="22"/>
          <w:szCs w:val="22"/>
        </w:rPr>
        <w:t>(</w:t>
      </w:r>
      <w:r w:rsidR="0064051F" w:rsidRPr="009B045C">
        <w:rPr>
          <w:i/>
          <w:sz w:val="22"/>
          <w:szCs w:val="22"/>
        </w:rPr>
        <w:t>Blood pressure high</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低血圧</w:t>
      </w:r>
      <w:r w:rsidR="00954033" w:rsidRPr="00D05532">
        <w:rPr>
          <w:b/>
          <w:sz w:val="22"/>
          <w:szCs w:val="22"/>
        </w:rPr>
        <w:t xml:space="preserve"> </w:t>
      </w:r>
      <w:r w:rsidR="00954033" w:rsidRPr="009B045C">
        <w:rPr>
          <w:i/>
          <w:sz w:val="22"/>
          <w:szCs w:val="22"/>
        </w:rPr>
        <w:t>(</w:t>
      </w:r>
      <w:r w:rsidR="0064051F" w:rsidRPr="009B045C">
        <w:rPr>
          <w:i/>
          <w:sz w:val="22"/>
          <w:szCs w:val="22"/>
        </w:rPr>
        <w:t>Low blood pressure</w:t>
      </w:r>
      <w:r w:rsidR="009B045C">
        <w:rPr>
          <w:i/>
          <w:sz w:val="22"/>
          <w:szCs w:val="22"/>
        </w:rPr>
        <w:t>)</w:t>
      </w:r>
      <w:r w:rsidR="00D44640" w:rsidRPr="00D05532">
        <w:rPr>
          <w:rFonts w:hint="eastAsia"/>
          <w:sz w:val="22"/>
          <w:szCs w:val="22"/>
        </w:rPr>
        <w:t>」</w:t>
      </w:r>
      <w:r w:rsidR="0064051F" w:rsidRPr="00D05532">
        <w:rPr>
          <w:rFonts w:hint="eastAsia"/>
          <w:sz w:val="22"/>
          <w:szCs w:val="22"/>
        </w:rPr>
        <w:t>はそれぞれ</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高血圧</w:t>
      </w:r>
      <w:r w:rsidR="00954033" w:rsidRPr="00D05532">
        <w:rPr>
          <w:b/>
          <w:sz w:val="22"/>
          <w:szCs w:val="22"/>
        </w:rPr>
        <w:t xml:space="preserve"> </w:t>
      </w:r>
      <w:r w:rsidR="00954033" w:rsidRPr="009B045C">
        <w:rPr>
          <w:i/>
          <w:sz w:val="22"/>
          <w:szCs w:val="22"/>
        </w:rPr>
        <w:t>(</w:t>
      </w:r>
      <w:r w:rsidR="0064051F" w:rsidRPr="009B045C">
        <w:rPr>
          <w:i/>
          <w:sz w:val="22"/>
          <w:szCs w:val="22"/>
        </w:rPr>
        <w:t>Hypertension</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低血圧</w:t>
      </w:r>
      <w:r w:rsidR="00954033" w:rsidRPr="00D05532">
        <w:rPr>
          <w:sz w:val="22"/>
          <w:szCs w:val="22"/>
        </w:rPr>
        <w:t xml:space="preserve"> </w:t>
      </w:r>
      <w:r w:rsidR="00954033" w:rsidRPr="009B045C">
        <w:rPr>
          <w:i/>
          <w:sz w:val="22"/>
          <w:szCs w:val="22"/>
        </w:rPr>
        <w:t>(</w:t>
      </w:r>
      <w:r w:rsidR="0064051F" w:rsidRPr="009B045C">
        <w:rPr>
          <w:i/>
          <w:sz w:val="22"/>
          <w:szCs w:val="22"/>
        </w:rPr>
        <w:t>Hypotension</w:t>
      </w:r>
      <w:r w:rsidR="009B045C">
        <w:rPr>
          <w:i/>
          <w:sz w:val="22"/>
          <w:szCs w:val="22"/>
        </w:rPr>
        <w:t>)</w:t>
      </w:r>
      <w:r w:rsidR="00D44640" w:rsidRPr="00D05532">
        <w:rPr>
          <w:rFonts w:hint="eastAsia"/>
          <w:sz w:val="22"/>
          <w:szCs w:val="22"/>
        </w:rPr>
        <w:t>」</w:t>
      </w:r>
      <w:r w:rsidR="0064051F" w:rsidRPr="00D05532">
        <w:rPr>
          <w:rFonts w:hint="eastAsia"/>
          <w:sz w:val="22"/>
          <w:szCs w:val="22"/>
        </w:rPr>
        <w:t>にリンクし、</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血管障害</w:t>
      </w:r>
      <w:r w:rsidR="00D44640" w:rsidRPr="00D05532">
        <w:rPr>
          <w:rFonts w:hint="eastAsia"/>
          <w:sz w:val="22"/>
          <w:szCs w:val="22"/>
        </w:rPr>
        <w:t>」</w:t>
      </w:r>
      <w:r w:rsidR="0064051F" w:rsidRPr="00D05532">
        <w:rPr>
          <w:rFonts w:hint="eastAsia"/>
          <w:sz w:val="22"/>
          <w:szCs w:val="22"/>
        </w:rPr>
        <w:t>に</w:t>
      </w:r>
      <w:r w:rsidR="00615B94" w:rsidRPr="00D05532">
        <w:rPr>
          <w:rFonts w:hint="eastAsia"/>
          <w:sz w:val="22"/>
          <w:szCs w:val="22"/>
        </w:rPr>
        <w:t>リンクして</w:t>
      </w:r>
      <w:r w:rsidR="0064051F" w:rsidRPr="00D05532">
        <w:rPr>
          <w:rFonts w:hint="eastAsia"/>
          <w:sz w:val="22"/>
          <w:szCs w:val="22"/>
        </w:rPr>
        <w:t>いる。</w:t>
      </w:r>
    </w:p>
    <w:p w14:paraId="1177C16A" w14:textId="77777777" w:rsidR="0064051F" w:rsidRPr="009A466D" w:rsidRDefault="00B52ABF" w:rsidP="00A01F34">
      <w:pPr>
        <w:pStyle w:val="37"/>
        <w:rPr>
          <w:lang w:eastAsia="ja-JP"/>
        </w:rPr>
      </w:pPr>
      <w:bookmarkStart w:id="415" w:name="_Toc420292717"/>
      <w:bookmarkStart w:id="416" w:name="_Toc429210197"/>
      <w:r>
        <w:rPr>
          <w:lang w:eastAsia="ja-JP"/>
        </w:rPr>
        <w:br w:type="page"/>
      </w:r>
      <w:bookmarkStart w:id="417" w:name="_Toc443386855"/>
      <w:bookmarkStart w:id="418" w:name="_Toc522281487"/>
      <w:r w:rsidR="0064051F" w:rsidRPr="009A466D">
        <w:rPr>
          <w:rFonts w:hint="eastAsia"/>
          <w:lang w:eastAsia="ja-JP"/>
        </w:rPr>
        <w:lastRenderedPageBreak/>
        <w:t>付表A　略号とそのフルスペル</w:t>
      </w:r>
      <w:bookmarkEnd w:id="415"/>
      <w:bookmarkEnd w:id="416"/>
      <w:bookmarkEnd w:id="417"/>
      <w:bookmarkEnd w:id="418"/>
    </w:p>
    <w:p w14:paraId="3A43A772" w14:textId="77777777" w:rsidR="0064051F" w:rsidRPr="009A466D" w:rsidRDefault="0064051F" w:rsidP="00B21350">
      <w:pPr>
        <w:pStyle w:val="ae"/>
        <w:ind w:firstLineChars="43" w:firstLine="121"/>
        <w:jc w:val="both"/>
        <w:rPr>
          <w:rFonts w:eastAsia="ＭＳ 明朝"/>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73427E">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204CAB12" w14:textId="77777777" w:rsidTr="0073427E">
        <w:trPr>
          <w:trHeight w:val="500"/>
          <w:jc w:val="center"/>
        </w:trPr>
        <w:tc>
          <w:tcPr>
            <w:tcW w:w="2262" w:type="dxa"/>
            <w:tcBorders>
              <w:top w:val="single" w:sz="24" w:space="0" w:color="808080"/>
            </w:tcBorders>
          </w:tcPr>
          <w:p w14:paraId="6F5B439B" w14:textId="77777777" w:rsidR="0064051F" w:rsidRPr="0000152A" w:rsidRDefault="0064051F" w:rsidP="0073427E">
            <w:pPr>
              <w:spacing w:line="360" w:lineRule="auto"/>
              <w:jc w:val="both"/>
              <w:rPr>
                <w:sz w:val="22"/>
                <w:szCs w:val="22"/>
              </w:rPr>
            </w:pPr>
            <w:r w:rsidRPr="0000152A">
              <w:rPr>
                <w:rFonts w:hint="eastAsia"/>
                <w:sz w:val="22"/>
                <w:szCs w:val="22"/>
              </w:rPr>
              <w:t>ADR</w:t>
            </w:r>
          </w:p>
        </w:tc>
        <w:tc>
          <w:tcPr>
            <w:tcW w:w="6547" w:type="dxa"/>
            <w:tcBorders>
              <w:top w:val="single" w:sz="24" w:space="0" w:color="808080"/>
            </w:tcBorders>
          </w:tcPr>
          <w:p w14:paraId="1B3D78B6" w14:textId="77777777" w:rsidR="0064051F" w:rsidRPr="0000152A" w:rsidRDefault="0064051F" w:rsidP="0073427E">
            <w:pPr>
              <w:spacing w:line="360" w:lineRule="auto"/>
              <w:jc w:val="both"/>
              <w:rPr>
                <w:sz w:val="22"/>
                <w:szCs w:val="22"/>
              </w:rPr>
            </w:pPr>
            <w:r w:rsidRPr="0000152A">
              <w:rPr>
                <w:rFonts w:hint="eastAsia"/>
                <w:sz w:val="22"/>
                <w:szCs w:val="22"/>
              </w:rPr>
              <w:t>Adverse Drug Reaction</w:t>
            </w:r>
          </w:p>
        </w:tc>
      </w:tr>
      <w:tr w:rsidR="0064051F" w:rsidRPr="0000152A" w14:paraId="5A095D40" w14:textId="77777777" w:rsidTr="0073427E">
        <w:trPr>
          <w:trHeight w:val="500"/>
          <w:jc w:val="center"/>
        </w:trPr>
        <w:tc>
          <w:tcPr>
            <w:tcW w:w="2262" w:type="dxa"/>
          </w:tcPr>
          <w:p w14:paraId="384B99EC" w14:textId="77777777" w:rsidR="0064051F" w:rsidRPr="0000152A" w:rsidRDefault="0064051F" w:rsidP="0073427E">
            <w:pPr>
              <w:spacing w:line="360" w:lineRule="auto"/>
              <w:jc w:val="both"/>
              <w:rPr>
                <w:sz w:val="22"/>
                <w:szCs w:val="22"/>
              </w:rPr>
            </w:pPr>
            <w:r w:rsidRPr="0000152A">
              <w:rPr>
                <w:rFonts w:hint="eastAsia"/>
                <w:sz w:val="22"/>
                <w:szCs w:val="22"/>
              </w:rPr>
              <w:t>ADROIT</w:t>
            </w:r>
          </w:p>
        </w:tc>
        <w:tc>
          <w:tcPr>
            <w:tcW w:w="6547" w:type="dxa"/>
          </w:tcPr>
          <w:p w14:paraId="475CB80B" w14:textId="77777777" w:rsidR="0064051F" w:rsidRPr="0000152A" w:rsidRDefault="0064051F" w:rsidP="0073427E">
            <w:pPr>
              <w:pStyle w:val="a8"/>
              <w:jc w:val="both"/>
              <w:rPr>
                <w:sz w:val="22"/>
                <w:szCs w:val="22"/>
              </w:rPr>
            </w:pPr>
            <w:r w:rsidRPr="0000152A">
              <w:rPr>
                <w:rFonts w:hint="eastAsia"/>
                <w:sz w:val="22"/>
                <w:szCs w:val="22"/>
              </w:rPr>
              <w:t xml:space="preserve">Adverse Drug Reactions On-Line Information Tracking </w:t>
            </w:r>
          </w:p>
          <w:p w14:paraId="4B0D5882" w14:textId="77777777" w:rsidR="0064051F" w:rsidRPr="0000152A" w:rsidRDefault="0064051F" w:rsidP="0073427E">
            <w:pPr>
              <w:spacing w:line="360" w:lineRule="auto"/>
              <w:jc w:val="both"/>
              <w:rPr>
                <w:sz w:val="22"/>
                <w:szCs w:val="22"/>
              </w:rPr>
            </w:pPr>
            <w:r w:rsidRPr="0000152A">
              <w:rPr>
                <w:rFonts w:hint="eastAsia"/>
                <w:sz w:val="22"/>
                <w:szCs w:val="22"/>
              </w:rPr>
              <w:t>System (MCA Pharmacovigilance database)</w:t>
            </w:r>
          </w:p>
        </w:tc>
      </w:tr>
      <w:tr w:rsidR="0064051F" w:rsidRPr="0000152A" w14:paraId="75F7B0BA" w14:textId="77777777" w:rsidTr="0073427E">
        <w:trPr>
          <w:trHeight w:val="465"/>
          <w:jc w:val="center"/>
        </w:trPr>
        <w:tc>
          <w:tcPr>
            <w:tcW w:w="2262" w:type="dxa"/>
          </w:tcPr>
          <w:p w14:paraId="344B3AEA" w14:textId="77777777" w:rsidR="0064051F" w:rsidRPr="0000152A" w:rsidRDefault="0064051F" w:rsidP="0073427E">
            <w:pPr>
              <w:spacing w:line="360" w:lineRule="auto"/>
              <w:jc w:val="both"/>
              <w:rPr>
                <w:sz w:val="22"/>
                <w:szCs w:val="22"/>
              </w:rPr>
            </w:pPr>
            <w:r w:rsidRPr="0000152A">
              <w:rPr>
                <w:rFonts w:hint="eastAsia"/>
                <w:sz w:val="22"/>
                <w:szCs w:val="22"/>
              </w:rPr>
              <w:t>AE</w:t>
            </w:r>
          </w:p>
        </w:tc>
        <w:tc>
          <w:tcPr>
            <w:tcW w:w="6547" w:type="dxa"/>
          </w:tcPr>
          <w:p w14:paraId="451FF49B" w14:textId="77777777" w:rsidR="0064051F" w:rsidRPr="0000152A" w:rsidRDefault="0064051F" w:rsidP="0073427E">
            <w:pPr>
              <w:pStyle w:val="a8"/>
              <w:spacing w:line="360" w:lineRule="auto"/>
              <w:jc w:val="both"/>
              <w:rPr>
                <w:sz w:val="22"/>
                <w:szCs w:val="22"/>
              </w:rPr>
            </w:pPr>
            <w:r w:rsidRPr="0000152A">
              <w:rPr>
                <w:rFonts w:hint="eastAsia"/>
                <w:sz w:val="22"/>
                <w:szCs w:val="22"/>
              </w:rPr>
              <w:t>Adverse Event</w:t>
            </w:r>
          </w:p>
        </w:tc>
      </w:tr>
      <w:tr w:rsidR="0064051F" w:rsidRPr="0000152A" w14:paraId="74B36023" w14:textId="77777777" w:rsidTr="0073427E">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73427E">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73427E">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Council for International Organisations of Medical Sciences</w:t>
            </w:r>
          </w:p>
        </w:tc>
      </w:tr>
      <w:tr w:rsidR="0064051F" w:rsidRPr="0000152A" w14:paraId="3E196F2C" w14:textId="77777777" w:rsidTr="0073427E">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1B030081" w14:textId="77777777" w:rsidTr="0073427E">
        <w:trPr>
          <w:trHeight w:val="500"/>
          <w:jc w:val="center"/>
        </w:trPr>
        <w:tc>
          <w:tcPr>
            <w:tcW w:w="2262" w:type="dxa"/>
          </w:tcPr>
          <w:p w14:paraId="70CAB516" w14:textId="77777777" w:rsidR="0064051F" w:rsidRPr="0000152A" w:rsidRDefault="0064051F" w:rsidP="0073427E">
            <w:pPr>
              <w:spacing w:line="360" w:lineRule="auto"/>
              <w:jc w:val="both"/>
              <w:rPr>
                <w:sz w:val="22"/>
                <w:szCs w:val="22"/>
              </w:rPr>
            </w:pPr>
            <w:r w:rsidRPr="0000152A">
              <w:rPr>
                <w:rFonts w:hint="eastAsia"/>
                <w:sz w:val="22"/>
                <w:szCs w:val="22"/>
              </w:rPr>
              <w:t>CPMP</w:t>
            </w:r>
          </w:p>
        </w:tc>
        <w:tc>
          <w:tcPr>
            <w:tcW w:w="6547" w:type="dxa"/>
          </w:tcPr>
          <w:p w14:paraId="2B91FF7C" w14:textId="77777777" w:rsidR="0064051F" w:rsidRPr="0000152A" w:rsidRDefault="0064051F" w:rsidP="0073427E">
            <w:pPr>
              <w:spacing w:line="360" w:lineRule="auto"/>
              <w:jc w:val="both"/>
              <w:rPr>
                <w:sz w:val="22"/>
                <w:szCs w:val="22"/>
              </w:rPr>
            </w:pPr>
            <w:r w:rsidRPr="0000152A">
              <w:rPr>
                <w:rFonts w:hint="eastAsia"/>
                <w:sz w:val="22"/>
                <w:szCs w:val="22"/>
              </w:rPr>
              <w:t>Committee on Proprietary Medicinal Products</w:t>
            </w:r>
          </w:p>
        </w:tc>
      </w:tr>
      <w:tr w:rsidR="0064051F" w:rsidRPr="0000152A" w14:paraId="28263DFE" w14:textId="77777777" w:rsidTr="0073427E">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71C91394" w14:textId="77777777" w:rsidTr="0073427E">
        <w:trPr>
          <w:trHeight w:val="500"/>
          <w:jc w:val="center"/>
        </w:trPr>
        <w:tc>
          <w:tcPr>
            <w:tcW w:w="2262" w:type="dxa"/>
          </w:tcPr>
          <w:p w14:paraId="5E25106A" w14:textId="77777777" w:rsidR="0064051F" w:rsidRPr="0000152A" w:rsidRDefault="0064051F" w:rsidP="00F22C8A">
            <w:pPr>
              <w:spacing w:line="360" w:lineRule="auto"/>
              <w:jc w:val="both"/>
              <w:rPr>
                <w:sz w:val="22"/>
                <w:szCs w:val="22"/>
              </w:rPr>
            </w:pPr>
            <w:r w:rsidRPr="0000152A">
              <w:rPr>
                <w:rFonts w:hint="eastAsia"/>
                <w:sz w:val="22"/>
                <w:szCs w:val="22"/>
              </w:rPr>
              <w:t>EFPIA</w:t>
            </w:r>
          </w:p>
        </w:tc>
        <w:tc>
          <w:tcPr>
            <w:tcW w:w="6547" w:type="dxa"/>
          </w:tcPr>
          <w:p w14:paraId="4EF395DD" w14:textId="77777777" w:rsidR="0064051F" w:rsidRPr="0000152A" w:rsidRDefault="0064051F" w:rsidP="00F22C8A">
            <w:pPr>
              <w:spacing w:line="360" w:lineRule="auto"/>
              <w:jc w:val="both"/>
              <w:rPr>
                <w:sz w:val="22"/>
                <w:szCs w:val="22"/>
              </w:rPr>
            </w:pPr>
            <w:r w:rsidRPr="0000152A">
              <w:rPr>
                <w:rFonts w:hint="eastAsia"/>
                <w:sz w:val="22"/>
                <w:szCs w:val="22"/>
              </w:rPr>
              <w:t>European Federation of Pharmaceutical Industries</w:t>
            </w:r>
            <w:r w:rsidRPr="0000152A">
              <w:rPr>
                <w:sz w:val="22"/>
                <w:szCs w:val="22"/>
              </w:rPr>
              <w:t>’</w:t>
            </w:r>
            <w:r w:rsidRPr="0000152A">
              <w:rPr>
                <w:rFonts w:hint="eastAsia"/>
                <w:sz w:val="22"/>
                <w:szCs w:val="22"/>
              </w:rPr>
              <w:t xml:space="preserve"> Associations</w:t>
            </w:r>
          </w:p>
        </w:tc>
      </w:tr>
      <w:tr w:rsidR="0064051F" w:rsidRPr="0000152A" w14:paraId="6C0C8A38" w14:textId="77777777" w:rsidTr="0073427E">
        <w:trPr>
          <w:trHeight w:val="500"/>
          <w:jc w:val="center"/>
        </w:trPr>
        <w:tc>
          <w:tcPr>
            <w:tcW w:w="2262" w:type="dxa"/>
          </w:tcPr>
          <w:p w14:paraId="4A00FBDE" w14:textId="77777777" w:rsidR="0064051F" w:rsidRPr="0000152A" w:rsidRDefault="0064051F" w:rsidP="0073427E">
            <w:pPr>
              <w:spacing w:line="360" w:lineRule="auto"/>
              <w:jc w:val="both"/>
              <w:rPr>
                <w:sz w:val="22"/>
                <w:szCs w:val="22"/>
              </w:rPr>
            </w:pPr>
            <w:r w:rsidRPr="0000152A">
              <w:rPr>
                <w:rFonts w:hint="eastAsia"/>
                <w:sz w:val="22"/>
                <w:szCs w:val="22"/>
              </w:rPr>
              <w:t>EMA</w:t>
            </w:r>
          </w:p>
        </w:tc>
        <w:tc>
          <w:tcPr>
            <w:tcW w:w="6547" w:type="dxa"/>
          </w:tcPr>
          <w:p w14:paraId="22CB4B18" w14:textId="77777777" w:rsidR="0064051F" w:rsidRPr="0000152A" w:rsidRDefault="0064051F" w:rsidP="0073427E">
            <w:pPr>
              <w:spacing w:line="360" w:lineRule="auto"/>
              <w:jc w:val="both"/>
              <w:rPr>
                <w:sz w:val="22"/>
                <w:szCs w:val="22"/>
              </w:rPr>
            </w:pPr>
            <w:r w:rsidRPr="0000152A">
              <w:rPr>
                <w:rFonts w:hint="eastAsia"/>
                <w:sz w:val="22"/>
                <w:szCs w:val="22"/>
              </w:rPr>
              <w:t>European Medicines Agency</w:t>
            </w:r>
          </w:p>
        </w:tc>
      </w:tr>
      <w:tr w:rsidR="0064051F" w:rsidRPr="0000152A" w14:paraId="2683D0D0" w14:textId="77777777" w:rsidTr="0073427E">
        <w:trPr>
          <w:trHeight w:val="500"/>
          <w:jc w:val="center"/>
        </w:trPr>
        <w:tc>
          <w:tcPr>
            <w:tcW w:w="2262" w:type="dxa"/>
          </w:tcPr>
          <w:p w14:paraId="381F7085" w14:textId="77777777" w:rsidR="0064051F" w:rsidRPr="0000152A" w:rsidRDefault="0064051F" w:rsidP="0073427E">
            <w:pPr>
              <w:spacing w:line="360" w:lineRule="auto"/>
              <w:jc w:val="both"/>
              <w:rPr>
                <w:sz w:val="22"/>
                <w:szCs w:val="22"/>
              </w:rPr>
            </w:pPr>
            <w:r w:rsidRPr="0000152A">
              <w:rPr>
                <w:rFonts w:hint="eastAsia"/>
                <w:sz w:val="22"/>
                <w:szCs w:val="22"/>
              </w:rPr>
              <w:t>EU</w:t>
            </w:r>
          </w:p>
        </w:tc>
        <w:tc>
          <w:tcPr>
            <w:tcW w:w="6547" w:type="dxa"/>
          </w:tcPr>
          <w:p w14:paraId="292C60A1" w14:textId="77777777" w:rsidR="0064051F" w:rsidRPr="0000152A" w:rsidRDefault="0064051F" w:rsidP="0073427E">
            <w:pPr>
              <w:spacing w:line="360" w:lineRule="auto"/>
              <w:jc w:val="both"/>
              <w:rPr>
                <w:sz w:val="22"/>
                <w:szCs w:val="22"/>
              </w:rPr>
            </w:pPr>
            <w:r w:rsidRPr="0000152A">
              <w:rPr>
                <w:rFonts w:hint="eastAsia"/>
                <w:sz w:val="22"/>
                <w:szCs w:val="22"/>
              </w:rPr>
              <w:t>European Union</w:t>
            </w:r>
          </w:p>
        </w:tc>
      </w:tr>
      <w:tr w:rsidR="0064051F" w:rsidRPr="0000152A" w14:paraId="59B2557D" w14:textId="77777777" w:rsidTr="0073427E">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73427E">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50B35F50" w14:textId="77777777" w:rsidTr="0073427E">
        <w:trPr>
          <w:trHeight w:val="500"/>
          <w:jc w:val="center"/>
        </w:trPr>
        <w:tc>
          <w:tcPr>
            <w:tcW w:w="2262" w:type="dxa"/>
          </w:tcPr>
          <w:p w14:paraId="145A3911" w14:textId="77777777" w:rsidR="0064051F" w:rsidRPr="0000152A" w:rsidRDefault="0064051F" w:rsidP="0073427E">
            <w:pPr>
              <w:spacing w:line="360" w:lineRule="auto"/>
              <w:jc w:val="both"/>
              <w:rPr>
                <w:sz w:val="22"/>
                <w:szCs w:val="22"/>
              </w:rPr>
            </w:pPr>
            <w:r w:rsidRPr="0000152A">
              <w:rPr>
                <w:sz w:val="22"/>
                <w:szCs w:val="22"/>
              </w:rPr>
              <w:t>EDI</w:t>
            </w:r>
          </w:p>
        </w:tc>
        <w:tc>
          <w:tcPr>
            <w:tcW w:w="6547" w:type="dxa"/>
          </w:tcPr>
          <w:p w14:paraId="644BF2ED" w14:textId="77777777" w:rsidR="0064051F" w:rsidRPr="0000152A" w:rsidRDefault="0064051F" w:rsidP="0073427E">
            <w:pPr>
              <w:spacing w:line="360" w:lineRule="auto"/>
              <w:jc w:val="both"/>
              <w:rPr>
                <w:sz w:val="22"/>
                <w:szCs w:val="22"/>
              </w:rPr>
            </w:pPr>
            <w:r w:rsidRPr="0000152A">
              <w:rPr>
                <w:sz w:val="22"/>
                <w:szCs w:val="22"/>
              </w:rPr>
              <w:t>Electronic Data Interchange</w:t>
            </w:r>
          </w:p>
        </w:tc>
      </w:tr>
      <w:tr w:rsidR="0064051F" w:rsidRPr="0000152A" w14:paraId="09B2E28E" w14:textId="77777777" w:rsidTr="0073427E">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73427E">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73427E">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73427E">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73427E">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73427E">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bl>
    <w:p w14:paraId="6764F7F9" w14:textId="77777777" w:rsidR="007E3387" w:rsidRPr="009A466D" w:rsidRDefault="007E3387">
      <w:r w:rsidRPr="009A466D">
        <w:br w:type="page"/>
      </w: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6396F614" w14:textId="77777777" w:rsidTr="0073427E">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lastRenderedPageBreak/>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73427E">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73427E">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4051F" w:rsidRPr="0000152A" w14:paraId="13F40856" w14:textId="77777777" w:rsidTr="0073427E">
        <w:trPr>
          <w:trHeight w:val="837"/>
          <w:jc w:val="center"/>
        </w:trPr>
        <w:tc>
          <w:tcPr>
            <w:tcW w:w="2262" w:type="dxa"/>
          </w:tcPr>
          <w:p w14:paraId="6FCEB039" w14:textId="77777777" w:rsidR="0064051F" w:rsidRPr="0000152A" w:rsidRDefault="0064051F" w:rsidP="0073427E">
            <w:pPr>
              <w:spacing w:line="360" w:lineRule="auto"/>
              <w:jc w:val="both"/>
              <w:rPr>
                <w:sz w:val="22"/>
                <w:szCs w:val="22"/>
              </w:rPr>
            </w:pPr>
            <w:r w:rsidRPr="0000152A">
              <w:rPr>
                <w:rFonts w:hint="eastAsia"/>
                <w:sz w:val="22"/>
                <w:szCs w:val="22"/>
              </w:rPr>
              <w:t>ICD-10</w:t>
            </w:r>
          </w:p>
        </w:tc>
        <w:tc>
          <w:tcPr>
            <w:tcW w:w="6547" w:type="dxa"/>
          </w:tcPr>
          <w:p w14:paraId="674B7DFB" w14:textId="77777777" w:rsidR="0064051F" w:rsidRPr="0000152A" w:rsidRDefault="0064051F" w:rsidP="0073427E">
            <w:pPr>
              <w:jc w:val="both"/>
              <w:rPr>
                <w:sz w:val="22"/>
                <w:szCs w:val="22"/>
              </w:rPr>
            </w:pPr>
            <w:r w:rsidRPr="0000152A">
              <w:rPr>
                <w:rFonts w:hint="eastAsia"/>
                <w:sz w:val="22"/>
                <w:szCs w:val="22"/>
              </w:rPr>
              <w:t xml:space="preserve">International Statistical Classification of Diseases and </w:t>
            </w:r>
          </w:p>
          <w:p w14:paraId="562CE903" w14:textId="77777777" w:rsidR="0064051F" w:rsidRPr="0000152A" w:rsidRDefault="0064051F" w:rsidP="0073427E">
            <w:pPr>
              <w:spacing w:line="360" w:lineRule="auto"/>
              <w:jc w:val="both"/>
              <w:rPr>
                <w:sz w:val="22"/>
                <w:szCs w:val="22"/>
              </w:rPr>
            </w:pPr>
            <w:r w:rsidRPr="0000152A">
              <w:rPr>
                <w:rFonts w:hint="eastAsia"/>
                <w:sz w:val="22"/>
                <w:szCs w:val="22"/>
              </w:rPr>
              <w:t>Related Health Problems - 10th Revision</w:t>
            </w:r>
          </w:p>
        </w:tc>
      </w:tr>
      <w:tr w:rsidR="006A5976" w:rsidRPr="0000152A" w14:paraId="383E91E0" w14:textId="77777777" w:rsidTr="0073427E">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Harmonisation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73427E">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73427E">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73427E">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73427E">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73427E">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73427E">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77777777" w:rsidTr="0073427E">
        <w:trPr>
          <w:trHeight w:val="500"/>
          <w:jc w:val="center"/>
        </w:trPr>
        <w:tc>
          <w:tcPr>
            <w:tcW w:w="2262" w:type="dxa"/>
          </w:tcPr>
          <w:p w14:paraId="2C781FE2" w14:textId="77777777"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7777777"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73427E">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73427E">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73427E">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73427E">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73427E">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73427E">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64051F" w:rsidRPr="0000152A" w14:paraId="6E7A1EA7" w14:textId="77777777" w:rsidTr="0073427E">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73427E">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5C800953" w14:textId="77777777" w:rsidTr="0073427E">
        <w:trPr>
          <w:trHeight w:val="500"/>
          <w:jc w:val="center"/>
        </w:trPr>
        <w:tc>
          <w:tcPr>
            <w:tcW w:w="2262" w:type="dxa"/>
          </w:tcPr>
          <w:p w14:paraId="67E68117" w14:textId="77777777" w:rsidR="0064051F" w:rsidRPr="0000152A" w:rsidRDefault="0064051F" w:rsidP="0073427E">
            <w:pPr>
              <w:spacing w:line="360" w:lineRule="auto"/>
              <w:jc w:val="both"/>
              <w:rPr>
                <w:sz w:val="22"/>
                <w:szCs w:val="22"/>
              </w:rPr>
            </w:pPr>
            <w:r w:rsidRPr="0000152A">
              <w:rPr>
                <w:sz w:val="22"/>
                <w:szCs w:val="22"/>
              </w:rPr>
              <w:t>MEDIS</w:t>
            </w:r>
          </w:p>
        </w:tc>
        <w:tc>
          <w:tcPr>
            <w:tcW w:w="6547" w:type="dxa"/>
          </w:tcPr>
          <w:p w14:paraId="10F32FDE" w14:textId="77777777" w:rsidR="0064051F" w:rsidRPr="0000152A" w:rsidRDefault="0064051F" w:rsidP="0073427E">
            <w:pPr>
              <w:spacing w:line="360" w:lineRule="auto"/>
              <w:jc w:val="both"/>
              <w:rPr>
                <w:sz w:val="22"/>
                <w:szCs w:val="22"/>
              </w:rPr>
            </w:pPr>
            <w:r w:rsidRPr="0000152A">
              <w:rPr>
                <w:sz w:val="22"/>
                <w:szCs w:val="22"/>
              </w:rPr>
              <w:t>MEDical Information System (Japan)</w:t>
            </w:r>
          </w:p>
        </w:tc>
      </w:tr>
      <w:tr w:rsidR="0064051F" w:rsidRPr="0000152A" w14:paraId="0996EE5D" w14:textId="77777777" w:rsidTr="0073427E">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Ministry of Health, Labour and Welfare (Japan)</w:t>
            </w:r>
          </w:p>
        </w:tc>
      </w:tr>
      <w:tr w:rsidR="00F6021E" w:rsidRPr="0000152A" w14:paraId="7B0C1ACF" w14:textId="77777777" w:rsidTr="0073427E">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73427E">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lastRenderedPageBreak/>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Maintenance and Support Services Organisation</w:t>
            </w:r>
          </w:p>
        </w:tc>
      </w:tr>
      <w:tr w:rsidR="00F6021E" w:rsidRPr="0000152A" w14:paraId="7C1B36E8" w14:textId="77777777" w:rsidTr="0073427E">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0E4C45DF" w14:textId="77777777" w:rsidTr="0073427E">
        <w:trPr>
          <w:trHeight w:val="500"/>
          <w:jc w:val="center"/>
        </w:trPr>
        <w:tc>
          <w:tcPr>
            <w:tcW w:w="2262" w:type="dxa"/>
          </w:tcPr>
          <w:p w14:paraId="3B1657C5" w14:textId="77777777" w:rsidR="00F6021E" w:rsidRPr="0000152A" w:rsidRDefault="00F6021E" w:rsidP="0073427E">
            <w:pPr>
              <w:spacing w:line="360" w:lineRule="auto"/>
              <w:jc w:val="both"/>
              <w:rPr>
                <w:sz w:val="22"/>
                <w:szCs w:val="22"/>
              </w:rPr>
            </w:pPr>
            <w:r w:rsidRPr="0000152A">
              <w:rPr>
                <w:rFonts w:hint="eastAsia"/>
                <w:sz w:val="22"/>
                <w:szCs w:val="22"/>
              </w:rPr>
              <w:t>PhRMA</w:t>
            </w:r>
          </w:p>
        </w:tc>
        <w:tc>
          <w:tcPr>
            <w:tcW w:w="6547" w:type="dxa"/>
          </w:tcPr>
          <w:p w14:paraId="6331F336" w14:textId="77777777" w:rsidR="00F6021E" w:rsidRPr="0000152A" w:rsidRDefault="00F6021E" w:rsidP="0073427E">
            <w:pPr>
              <w:spacing w:line="360" w:lineRule="auto"/>
              <w:jc w:val="both"/>
              <w:rPr>
                <w:sz w:val="22"/>
                <w:szCs w:val="22"/>
              </w:rPr>
            </w:pPr>
            <w:r w:rsidRPr="0000152A">
              <w:rPr>
                <w:rFonts w:hint="eastAsia"/>
                <w:sz w:val="22"/>
                <w:szCs w:val="22"/>
              </w:rPr>
              <w:t>Pharmaceutical Research and Manufacturers of America</w:t>
            </w:r>
          </w:p>
        </w:tc>
      </w:tr>
      <w:tr w:rsidR="00F6021E" w:rsidRPr="0000152A" w14:paraId="7C90D22D" w14:textId="77777777" w:rsidTr="0073427E">
        <w:trPr>
          <w:trHeight w:val="500"/>
          <w:jc w:val="center"/>
        </w:trPr>
        <w:tc>
          <w:tcPr>
            <w:tcW w:w="2262" w:type="dxa"/>
          </w:tcPr>
          <w:p w14:paraId="1F213B07" w14:textId="77777777" w:rsidR="00F6021E" w:rsidRPr="0000152A" w:rsidRDefault="00F6021E" w:rsidP="0073427E">
            <w:pPr>
              <w:spacing w:line="360" w:lineRule="auto"/>
              <w:jc w:val="both"/>
              <w:rPr>
                <w:sz w:val="22"/>
                <w:szCs w:val="22"/>
              </w:rPr>
            </w:pPr>
            <w:r w:rsidRPr="0000152A">
              <w:rPr>
                <w:sz w:val="22"/>
                <w:szCs w:val="22"/>
              </w:rPr>
              <w:t>PDF</w:t>
            </w:r>
          </w:p>
        </w:tc>
        <w:tc>
          <w:tcPr>
            <w:tcW w:w="6547" w:type="dxa"/>
          </w:tcPr>
          <w:p w14:paraId="58E24C2A" w14:textId="77777777" w:rsidR="00F6021E" w:rsidRPr="0000152A" w:rsidRDefault="00F6021E" w:rsidP="0073427E">
            <w:pPr>
              <w:spacing w:line="360" w:lineRule="auto"/>
              <w:jc w:val="both"/>
              <w:rPr>
                <w:sz w:val="22"/>
                <w:szCs w:val="22"/>
              </w:rPr>
            </w:pPr>
            <w:r w:rsidRPr="0000152A">
              <w:rPr>
                <w:sz w:val="22"/>
                <w:szCs w:val="22"/>
              </w:rPr>
              <w:t>Portable Document File</w:t>
            </w:r>
          </w:p>
        </w:tc>
      </w:tr>
      <w:tr w:rsidR="00F6021E" w:rsidRPr="0000152A" w14:paraId="1F74B710" w14:textId="77777777" w:rsidTr="0073427E">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73427E">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73427E">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r w:rsidRPr="0000152A">
              <w:rPr>
                <w:sz w:val="22"/>
                <w:szCs w:val="22"/>
              </w:rPr>
              <w:t>Standardised MedDRA Query</w:t>
            </w:r>
          </w:p>
        </w:tc>
      </w:tr>
      <w:tr w:rsidR="00F6021E" w:rsidRPr="0000152A" w14:paraId="00F7E093" w14:textId="77777777" w:rsidTr="0073427E">
        <w:trPr>
          <w:trHeight w:val="500"/>
          <w:jc w:val="center"/>
        </w:trPr>
        <w:tc>
          <w:tcPr>
            <w:tcW w:w="2262" w:type="dxa"/>
          </w:tcPr>
          <w:p w14:paraId="7B9A4A15" w14:textId="77777777" w:rsidR="00F6021E" w:rsidRPr="0000152A" w:rsidRDefault="00F6021E" w:rsidP="0073427E">
            <w:pPr>
              <w:spacing w:line="360" w:lineRule="auto"/>
              <w:jc w:val="both"/>
              <w:rPr>
                <w:sz w:val="22"/>
                <w:szCs w:val="22"/>
              </w:rPr>
            </w:pPr>
            <w:r w:rsidRPr="0000152A">
              <w:rPr>
                <w:rFonts w:hint="eastAsia"/>
                <w:sz w:val="22"/>
                <w:szCs w:val="22"/>
              </w:rPr>
              <w:t>SNOMED</w:t>
            </w:r>
          </w:p>
        </w:tc>
        <w:tc>
          <w:tcPr>
            <w:tcW w:w="6547" w:type="dxa"/>
          </w:tcPr>
          <w:p w14:paraId="69190C40" w14:textId="77777777" w:rsidR="00F6021E" w:rsidRPr="0000152A" w:rsidRDefault="00F6021E" w:rsidP="0073427E">
            <w:pPr>
              <w:spacing w:line="360" w:lineRule="auto"/>
              <w:jc w:val="both"/>
              <w:rPr>
                <w:sz w:val="22"/>
                <w:szCs w:val="22"/>
              </w:rPr>
            </w:pPr>
            <w:r w:rsidRPr="0000152A">
              <w:rPr>
                <w:rFonts w:hint="eastAsia"/>
                <w:sz w:val="22"/>
                <w:szCs w:val="22"/>
              </w:rPr>
              <w:t>Systematised Nomenclature of Medicine</w:t>
            </w:r>
          </w:p>
        </w:tc>
      </w:tr>
      <w:tr w:rsidR="00F6021E" w:rsidRPr="0000152A" w14:paraId="6AB4B53B" w14:textId="77777777" w:rsidTr="0073427E">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702A2E2" w14:textId="77777777" w:rsidTr="0073427E">
        <w:trPr>
          <w:trHeight w:val="500"/>
          <w:jc w:val="center"/>
        </w:trPr>
        <w:tc>
          <w:tcPr>
            <w:tcW w:w="2262" w:type="dxa"/>
          </w:tcPr>
          <w:p w14:paraId="319987A1" w14:textId="77777777" w:rsidR="00F6021E" w:rsidRPr="0000152A" w:rsidRDefault="00F6021E" w:rsidP="0073427E">
            <w:pPr>
              <w:spacing w:line="360" w:lineRule="auto"/>
              <w:jc w:val="both"/>
              <w:rPr>
                <w:sz w:val="22"/>
                <w:szCs w:val="22"/>
              </w:rPr>
            </w:pPr>
            <w:r w:rsidRPr="0000152A">
              <w:rPr>
                <w:rFonts w:hint="eastAsia"/>
                <w:sz w:val="22"/>
                <w:szCs w:val="22"/>
              </w:rPr>
              <w:t>SSC</w:t>
            </w:r>
          </w:p>
        </w:tc>
        <w:tc>
          <w:tcPr>
            <w:tcW w:w="6547" w:type="dxa"/>
          </w:tcPr>
          <w:p w14:paraId="69F4FFB5" w14:textId="77777777" w:rsidR="00F6021E" w:rsidRPr="0000152A" w:rsidRDefault="00F6021E" w:rsidP="0073427E">
            <w:pPr>
              <w:spacing w:line="360" w:lineRule="auto"/>
              <w:jc w:val="both"/>
              <w:rPr>
                <w:sz w:val="22"/>
                <w:szCs w:val="22"/>
              </w:rPr>
            </w:pPr>
            <w:r w:rsidRPr="0000152A">
              <w:rPr>
                <w:rFonts w:hint="eastAsia"/>
                <w:sz w:val="22"/>
                <w:szCs w:val="22"/>
              </w:rPr>
              <w:t>Special Search Category</w:t>
            </w:r>
          </w:p>
        </w:tc>
      </w:tr>
      <w:tr w:rsidR="00F6021E" w:rsidRPr="0000152A" w14:paraId="79E91B57" w14:textId="77777777" w:rsidTr="0073427E">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555B6EBF" w14:textId="77777777" w:rsidTr="0073427E">
        <w:trPr>
          <w:trHeight w:val="500"/>
          <w:jc w:val="center"/>
        </w:trPr>
        <w:tc>
          <w:tcPr>
            <w:tcW w:w="2262" w:type="dxa"/>
          </w:tcPr>
          <w:p w14:paraId="7ECACD91" w14:textId="77777777" w:rsidR="00F6021E" w:rsidRPr="0000152A" w:rsidRDefault="00F6021E" w:rsidP="0073427E">
            <w:pPr>
              <w:spacing w:line="360" w:lineRule="auto"/>
              <w:jc w:val="both"/>
              <w:rPr>
                <w:sz w:val="22"/>
                <w:szCs w:val="22"/>
              </w:rPr>
            </w:pPr>
            <w:r w:rsidRPr="0000152A">
              <w:rPr>
                <w:rFonts w:hint="eastAsia"/>
                <w:sz w:val="22"/>
                <w:szCs w:val="22"/>
              </w:rPr>
              <w:t>WFPMM</w:t>
            </w:r>
          </w:p>
        </w:tc>
        <w:tc>
          <w:tcPr>
            <w:tcW w:w="6547" w:type="dxa"/>
          </w:tcPr>
          <w:p w14:paraId="453D2258" w14:textId="77777777" w:rsidR="00F6021E" w:rsidRPr="0000152A" w:rsidRDefault="00F6021E" w:rsidP="0073427E">
            <w:pPr>
              <w:spacing w:line="360" w:lineRule="auto"/>
              <w:jc w:val="both"/>
              <w:rPr>
                <w:sz w:val="22"/>
                <w:szCs w:val="22"/>
              </w:rPr>
            </w:pPr>
            <w:r w:rsidRPr="0000152A">
              <w:rPr>
                <w:rFonts w:hint="eastAsia"/>
                <w:sz w:val="22"/>
                <w:szCs w:val="22"/>
              </w:rPr>
              <w:t>World Federation of Proprietary Medicine Manufacturers</w:t>
            </w:r>
          </w:p>
        </w:tc>
      </w:tr>
      <w:tr w:rsidR="00F6021E" w:rsidRPr="0000152A" w14:paraId="4012A43F" w14:textId="77777777" w:rsidTr="0073427E">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w:t>
            </w:r>
          </w:p>
        </w:tc>
      </w:tr>
      <w:tr w:rsidR="00F6021E" w:rsidRPr="0000152A" w14:paraId="43388E03" w14:textId="77777777" w:rsidTr="0073427E">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886953" w:rsidRDefault="00F6021E" w:rsidP="00886953">
      <w:pPr>
        <w:ind w:left="330" w:hangingChars="150" w:hanging="330"/>
        <w:rPr>
          <w:rFonts w:ascii="ＭＳ 明朝" w:hAnsi="ＭＳ 明朝"/>
          <w:bCs/>
          <w:sz w:val="22"/>
          <w:szCs w:val="22"/>
          <w:lang w:eastAsia="ja-JP"/>
        </w:rPr>
      </w:pPr>
      <w:r w:rsidRPr="00886953">
        <w:rPr>
          <w:bCs/>
          <w:sz w:val="22"/>
          <w:szCs w:val="22"/>
          <w:lang w:eastAsia="ja-JP"/>
        </w:rPr>
        <w:t>MedDRA</w:t>
      </w:r>
      <w:r w:rsidRPr="00886953">
        <w:rPr>
          <w:rFonts w:ascii="ＭＳ 明朝" w:hAnsi="ＭＳ 明朝" w:hint="eastAsia"/>
          <w:bCs/>
          <w:sz w:val="22"/>
          <w:szCs w:val="22"/>
          <w:lang w:eastAsia="ja-JP"/>
        </w:rPr>
        <w:t>の略号とそのフルスペルは</w:t>
      </w:r>
      <w:r w:rsidRPr="00886953">
        <w:rPr>
          <w:bCs/>
          <w:sz w:val="22"/>
          <w:szCs w:val="22"/>
          <w:lang w:eastAsia="ja-JP"/>
        </w:rPr>
        <w:t>MSSO</w:t>
      </w:r>
      <w:r w:rsidRPr="00886953">
        <w:rPr>
          <w:rFonts w:ascii="ＭＳ 明朝" w:hAnsi="ＭＳ 明朝" w:hint="eastAsia"/>
          <w:bCs/>
          <w:sz w:val="22"/>
          <w:szCs w:val="22"/>
          <w:lang w:eastAsia="ja-JP"/>
        </w:rPr>
        <w:t>の</w:t>
      </w:r>
      <w:r w:rsidRPr="00886953">
        <w:rPr>
          <w:bCs/>
          <w:sz w:val="22"/>
          <w:szCs w:val="22"/>
          <w:lang w:eastAsia="ja-JP"/>
        </w:rPr>
        <w:t>Website</w:t>
      </w:r>
      <w:r w:rsidRPr="00886953">
        <w:rPr>
          <w:rFonts w:ascii="ＭＳ 明朝" w:hAnsi="ＭＳ 明朝" w:hint="eastAsia"/>
          <w:bCs/>
          <w:sz w:val="22"/>
          <w:szCs w:val="22"/>
          <w:lang w:eastAsia="ja-JP"/>
        </w:rPr>
        <w:t>で一覧できる。</w:t>
      </w:r>
    </w:p>
    <w:p w14:paraId="4E80963C" w14:textId="77777777" w:rsidR="00F6021E" w:rsidRPr="00886953" w:rsidRDefault="00F6021E" w:rsidP="00F6021E">
      <w:pPr>
        <w:pStyle w:val="afd"/>
        <w:rPr>
          <w:rFonts w:ascii="Century" w:eastAsia="Times New Roman" w:hAnsi="Century"/>
          <w:sz w:val="22"/>
          <w:szCs w:val="22"/>
        </w:rPr>
      </w:pPr>
      <w:r w:rsidRPr="00886953">
        <w:rPr>
          <w:rFonts w:ascii="Century" w:eastAsia="Times New Roman" w:hAnsi="Century"/>
          <w:sz w:val="22"/>
          <w:szCs w:val="22"/>
        </w:rPr>
        <w:t>(</w:t>
      </w:r>
      <w:r w:rsidR="00CE2B76" w:rsidRPr="00CE2B76">
        <w:rPr>
          <w:rFonts w:ascii="Century" w:eastAsia="Times New Roman" w:hAnsi="Century"/>
          <w:sz w:val="22"/>
          <w:szCs w:val="22"/>
        </w:rPr>
        <w:t>http://www.meddra.org/how-to-use/support-documentation</w:t>
      </w:r>
      <w:r w:rsidRPr="00886953">
        <w:rPr>
          <w:rFonts w:ascii="Century" w:eastAsia="Times New Roman" w:hAnsi="Century"/>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Default="00F6021E" w:rsidP="00E12490">
      <w:pPr>
        <w:ind w:left="1188" w:hangingChars="540" w:hanging="1188"/>
        <w:rPr>
          <w:bCs/>
          <w:sz w:val="22"/>
          <w:szCs w:val="22"/>
          <w:lang w:eastAsia="ja-JP"/>
        </w:rPr>
      </w:pPr>
      <w:r w:rsidRPr="00161957">
        <w:rPr>
          <w:rFonts w:hint="eastAsia"/>
          <w:bCs/>
          <w:sz w:val="22"/>
          <w:szCs w:val="22"/>
          <w:lang w:eastAsia="ja-JP"/>
        </w:rPr>
        <w:t>JMO</w:t>
      </w:r>
      <w:r w:rsidRPr="00161957">
        <w:rPr>
          <w:rFonts w:hint="eastAsia"/>
          <w:bCs/>
          <w:sz w:val="22"/>
          <w:szCs w:val="22"/>
          <w:lang w:eastAsia="ja-JP"/>
        </w:rPr>
        <w:t>注</w:t>
      </w:r>
      <w:r w:rsidR="00024CCC">
        <w:rPr>
          <w:rFonts w:hint="eastAsia"/>
          <w:bCs/>
          <w:sz w:val="22"/>
          <w:szCs w:val="22"/>
          <w:lang w:eastAsia="ja-JP"/>
        </w:rPr>
        <w:t>1</w:t>
      </w:r>
      <w:r w:rsidR="00F16CCD">
        <w:rPr>
          <w:rFonts w:hint="eastAsia"/>
          <w:bCs/>
          <w:sz w:val="22"/>
          <w:szCs w:val="22"/>
          <w:lang w:eastAsia="ja-JP"/>
        </w:rPr>
        <w:t>：</w:t>
      </w:r>
      <w:r w:rsidR="00B51A31">
        <w:rPr>
          <w:rFonts w:hint="eastAsia"/>
          <w:bCs/>
          <w:sz w:val="22"/>
          <w:szCs w:val="22"/>
          <w:lang w:eastAsia="ja-JP"/>
        </w:rPr>
        <w:t>略号一覧は</w:t>
      </w:r>
      <w:r w:rsidR="00024CCC">
        <w:rPr>
          <w:rFonts w:hint="eastAsia"/>
          <w:bCs/>
          <w:sz w:val="22"/>
          <w:szCs w:val="22"/>
          <w:lang w:eastAsia="ja-JP"/>
        </w:rPr>
        <w:t>上記の</w:t>
      </w:r>
      <w:r w:rsidR="00024CCC">
        <w:rPr>
          <w:rFonts w:hint="eastAsia"/>
          <w:bCs/>
          <w:sz w:val="22"/>
          <w:szCs w:val="22"/>
          <w:lang w:eastAsia="ja-JP"/>
        </w:rPr>
        <w:t xml:space="preserve">MSSO Website </w:t>
      </w:r>
      <w:r w:rsidR="00024CCC">
        <w:rPr>
          <w:rFonts w:hint="eastAsia"/>
          <w:bCs/>
          <w:sz w:val="22"/>
          <w:szCs w:val="22"/>
          <w:lang w:eastAsia="ja-JP"/>
        </w:rPr>
        <w:t>の</w:t>
      </w:r>
      <w:r w:rsidR="00024CCC" w:rsidRPr="00024CCC">
        <w:rPr>
          <w:bCs/>
          <w:sz w:val="22"/>
          <w:szCs w:val="22"/>
          <w:lang w:eastAsia="ja-JP"/>
        </w:rPr>
        <w:t>Related Documents:</w:t>
      </w:r>
      <w:r w:rsidR="00B51A31" w:rsidRPr="00B51A31">
        <w:t xml:space="preserve"> </w:t>
      </w:r>
      <w:r w:rsidR="00B51A31">
        <w:t>Acronyms and Abbreviations</w:t>
      </w:r>
      <w:r w:rsidR="00024CCC">
        <w:rPr>
          <w:rFonts w:hint="eastAsia"/>
          <w:bCs/>
          <w:sz w:val="22"/>
          <w:szCs w:val="22"/>
          <w:lang w:eastAsia="ja-JP"/>
        </w:rPr>
        <w:t>から参照できる。</w:t>
      </w:r>
    </w:p>
    <w:p w14:paraId="6B5F03BF" w14:textId="77777777" w:rsidR="00F6021E" w:rsidRDefault="00024CCC" w:rsidP="00024CCC">
      <w:pPr>
        <w:ind w:left="1133" w:hangingChars="515" w:hanging="1133"/>
        <w:rPr>
          <w:bCs/>
          <w:sz w:val="22"/>
          <w:szCs w:val="22"/>
          <w:lang w:eastAsia="ja-JP"/>
        </w:rPr>
        <w:sectPr w:rsidR="00F6021E" w:rsidSect="00F4606F">
          <w:headerReference w:type="default" r:id="rId25"/>
          <w:type w:val="continuous"/>
          <w:pgSz w:w="11907" w:h="16840" w:code="9"/>
          <w:pgMar w:top="1701" w:right="1588" w:bottom="1701" w:left="1588" w:header="851" w:footer="851" w:gutter="0"/>
          <w:cols w:space="425"/>
          <w:titlePg/>
          <w:docGrid w:linePitch="335" w:charSpace="1694"/>
        </w:sectPr>
      </w:pPr>
      <w:r w:rsidRPr="00161957">
        <w:rPr>
          <w:rFonts w:hint="eastAsia"/>
          <w:bCs/>
          <w:sz w:val="22"/>
          <w:szCs w:val="22"/>
          <w:lang w:eastAsia="ja-JP"/>
        </w:rPr>
        <w:t>JMO</w:t>
      </w:r>
      <w:r w:rsidRPr="00161957">
        <w:rPr>
          <w:rFonts w:hint="eastAsia"/>
          <w:bCs/>
          <w:sz w:val="22"/>
          <w:szCs w:val="22"/>
          <w:lang w:eastAsia="ja-JP"/>
        </w:rPr>
        <w:t>注</w:t>
      </w:r>
      <w:r>
        <w:rPr>
          <w:rFonts w:hint="eastAsia"/>
          <w:bCs/>
          <w:sz w:val="22"/>
          <w:szCs w:val="22"/>
          <w:lang w:eastAsia="ja-JP"/>
        </w:rPr>
        <w:t>2</w:t>
      </w:r>
      <w:r>
        <w:rPr>
          <w:rFonts w:hint="eastAsia"/>
          <w:bCs/>
          <w:sz w:val="22"/>
          <w:szCs w:val="22"/>
          <w:lang w:eastAsia="ja-JP"/>
        </w:rPr>
        <w:t>：</w:t>
      </w:r>
      <w:r w:rsidR="00F6021E">
        <w:rPr>
          <w:rFonts w:hint="eastAsia"/>
          <w:bCs/>
          <w:sz w:val="22"/>
          <w:szCs w:val="22"/>
          <w:lang w:eastAsia="ja-JP"/>
        </w:rPr>
        <w:t>JMO</w:t>
      </w:r>
      <w:r w:rsidR="00F6021E">
        <w:rPr>
          <w:rFonts w:hint="eastAsia"/>
          <w:bCs/>
          <w:sz w:val="22"/>
          <w:szCs w:val="22"/>
          <w:lang w:eastAsia="ja-JP"/>
        </w:rPr>
        <w:t>の</w:t>
      </w:r>
      <w:r w:rsidR="00F6021E">
        <w:rPr>
          <w:rFonts w:hint="eastAsia"/>
          <w:bCs/>
          <w:sz w:val="22"/>
          <w:szCs w:val="22"/>
          <w:lang w:eastAsia="ja-JP"/>
        </w:rPr>
        <w:t>Website</w:t>
      </w:r>
      <w:r w:rsidR="00F6021E">
        <w:rPr>
          <w:rFonts w:hint="eastAsia"/>
          <w:bCs/>
          <w:sz w:val="22"/>
          <w:szCs w:val="22"/>
          <w:lang w:eastAsia="ja-JP"/>
        </w:rPr>
        <w:t>の「よくある質問（</w:t>
      </w:r>
      <w:r w:rsidR="00F6021E">
        <w:rPr>
          <w:rFonts w:hint="eastAsia"/>
          <w:bCs/>
          <w:sz w:val="22"/>
          <w:szCs w:val="22"/>
          <w:lang w:eastAsia="ja-JP"/>
        </w:rPr>
        <w:t>FAQ</w:t>
      </w:r>
      <w:r w:rsidR="00F6021E">
        <w:rPr>
          <w:rFonts w:hint="eastAsia"/>
          <w:bCs/>
          <w:sz w:val="22"/>
          <w:szCs w:val="22"/>
          <w:lang w:eastAsia="ja-JP"/>
        </w:rPr>
        <w:t>）」＞「その他」に</w:t>
      </w:r>
      <w:r w:rsidR="00F6021E">
        <w:rPr>
          <w:rFonts w:hint="eastAsia"/>
          <w:bCs/>
          <w:sz w:val="22"/>
          <w:szCs w:val="22"/>
          <w:lang w:eastAsia="ja-JP"/>
        </w:rPr>
        <w:t>MSSO</w:t>
      </w:r>
      <w:r w:rsidR="001C2053">
        <w:rPr>
          <w:rFonts w:hint="eastAsia"/>
          <w:bCs/>
          <w:sz w:val="22"/>
          <w:szCs w:val="22"/>
          <w:lang w:eastAsia="ja-JP"/>
        </w:rPr>
        <w:t>と同じ表が一覧できる。なおバージョン改訂に伴い</w:t>
      </w:r>
      <w:r w:rsidR="001C2053">
        <w:rPr>
          <w:rFonts w:hint="eastAsia"/>
          <w:bCs/>
          <w:sz w:val="22"/>
          <w:szCs w:val="22"/>
          <w:lang w:eastAsia="ja-JP"/>
        </w:rPr>
        <w:t>MSSO</w:t>
      </w:r>
      <w:r w:rsidR="001C2053">
        <w:rPr>
          <w:rFonts w:hint="eastAsia"/>
          <w:bCs/>
          <w:sz w:val="22"/>
          <w:szCs w:val="22"/>
          <w:lang w:eastAsia="ja-JP"/>
        </w:rPr>
        <w:t>で削除された略号があるが本書では削除せずに載せてある。</w:t>
      </w:r>
    </w:p>
    <w:p w14:paraId="371F9CF7" w14:textId="77777777" w:rsidR="00B52ABF" w:rsidRPr="00161957" w:rsidRDefault="00B52ABF" w:rsidP="00F561B7">
      <w:pPr>
        <w:ind w:left="330" w:hangingChars="150" w:hanging="330"/>
        <w:rPr>
          <w:bCs/>
          <w:sz w:val="22"/>
          <w:szCs w:val="22"/>
          <w:lang w:eastAsia="ja-JP"/>
        </w:rPr>
        <w:sectPr w:rsidR="00B52ABF" w:rsidRPr="00161957" w:rsidSect="00161957">
          <w:headerReference w:type="default" r:id="rId26"/>
          <w:headerReference w:type="first" r:id="rId27"/>
          <w:pgSz w:w="11907" w:h="16840" w:code="9"/>
          <w:pgMar w:top="1701" w:right="1588" w:bottom="1701" w:left="1588" w:header="851" w:footer="851" w:gutter="0"/>
          <w:cols w:space="425"/>
          <w:titlePg/>
          <w:docGrid w:linePitch="335" w:charSpace="1694"/>
        </w:sectPr>
      </w:pPr>
    </w:p>
    <w:p w14:paraId="52D57CD5" w14:textId="77777777" w:rsidR="0064051F" w:rsidRPr="009A466D" w:rsidRDefault="0064051F" w:rsidP="00A01F34">
      <w:pPr>
        <w:pStyle w:val="37"/>
        <w:rPr>
          <w:lang w:eastAsia="ja-JP"/>
        </w:rPr>
      </w:pPr>
      <w:bookmarkStart w:id="419" w:name="_Toc443386856"/>
      <w:bookmarkStart w:id="420" w:name="_Toc522281488"/>
      <w:r w:rsidRPr="009A466D">
        <w:rPr>
          <w:rFonts w:hint="eastAsia"/>
          <w:lang w:eastAsia="ja-JP"/>
        </w:rPr>
        <w:t>付表B　用語概念の記述</w:t>
      </w:r>
      <w:bookmarkEnd w:id="419"/>
      <w:bookmarkEnd w:id="420"/>
    </w:p>
    <w:p w14:paraId="6322CDB2"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この付表は</w:t>
      </w:r>
      <w:r w:rsidRPr="009A466D">
        <w:rPr>
          <w:rFonts w:hint="eastAsia"/>
          <w:sz w:val="22"/>
          <w:szCs w:val="22"/>
          <w:lang w:eastAsia="ja-JP"/>
        </w:rPr>
        <w:t>MedDRA</w:t>
      </w:r>
      <w:r w:rsidRPr="009A466D">
        <w:rPr>
          <w:rFonts w:hint="eastAsia"/>
          <w:sz w:val="22"/>
          <w:szCs w:val="22"/>
          <w:lang w:eastAsia="ja-JP"/>
        </w:rPr>
        <w:t>用語の幾つかについてその概念、適用範囲などについて説明したものである。概念の記述とは、</w:t>
      </w:r>
      <w:r w:rsidRPr="009A466D">
        <w:rPr>
          <w:rFonts w:hint="eastAsia"/>
          <w:sz w:val="22"/>
          <w:szCs w:val="22"/>
          <w:lang w:eastAsia="ja-JP"/>
        </w:rPr>
        <w:t>MedDRA</w:t>
      </w:r>
      <w:r w:rsidRPr="009A466D">
        <w:rPr>
          <w:rFonts w:hint="eastAsia"/>
          <w:sz w:val="22"/>
          <w:szCs w:val="22"/>
          <w:lang w:eastAsia="ja-JP"/>
        </w:rPr>
        <w:t>のなかで</w:t>
      </w:r>
      <w:r w:rsidR="005D08A5">
        <w:rPr>
          <w:rFonts w:hint="eastAsia"/>
          <w:sz w:val="22"/>
          <w:szCs w:val="22"/>
          <w:lang w:eastAsia="ja-JP"/>
        </w:rPr>
        <w:t>用語</w:t>
      </w:r>
      <w:r w:rsidRPr="009A466D">
        <w:rPr>
          <w:rFonts w:hint="eastAsia"/>
          <w:sz w:val="22"/>
          <w:szCs w:val="22"/>
          <w:lang w:eastAsia="ja-JP"/>
        </w:rPr>
        <w:t>概念がどのように解釈されるか、使用されるか、また、分類されるかを記述したものであっていわゆる</w:t>
      </w:r>
      <w:r w:rsidR="00D03224">
        <w:rPr>
          <w:rFonts w:hint="eastAsia"/>
          <w:sz w:val="22"/>
          <w:szCs w:val="22"/>
          <w:lang w:eastAsia="ja-JP"/>
        </w:rPr>
        <w:t>「</w:t>
      </w:r>
      <w:r w:rsidR="005D08A5">
        <w:rPr>
          <w:rFonts w:hint="eastAsia"/>
          <w:sz w:val="22"/>
          <w:szCs w:val="22"/>
          <w:lang w:eastAsia="ja-JP"/>
        </w:rPr>
        <w:t>用語の</w:t>
      </w:r>
      <w:r w:rsidRPr="009A466D">
        <w:rPr>
          <w:rFonts w:hint="eastAsia"/>
          <w:sz w:val="22"/>
          <w:szCs w:val="22"/>
          <w:lang w:eastAsia="ja-JP"/>
        </w:rPr>
        <w:t>定義</w:t>
      </w:r>
      <w:r w:rsidR="00D44640">
        <w:rPr>
          <w:rFonts w:hint="eastAsia"/>
          <w:sz w:val="22"/>
          <w:szCs w:val="22"/>
          <w:lang w:eastAsia="ja-JP"/>
        </w:rPr>
        <w:t>」</w:t>
      </w:r>
      <w:r w:rsidRPr="009A466D">
        <w:rPr>
          <w:rFonts w:hint="eastAsia"/>
          <w:sz w:val="22"/>
          <w:szCs w:val="22"/>
          <w:lang w:eastAsia="ja-JP"/>
        </w:rPr>
        <w:t>ではない。本記述はコーディング、検索、解析に際して一貫した、また正確な</w:t>
      </w:r>
      <w:r w:rsidRPr="009A466D">
        <w:rPr>
          <w:rFonts w:hint="eastAsia"/>
          <w:sz w:val="22"/>
          <w:szCs w:val="22"/>
          <w:lang w:eastAsia="ja-JP"/>
        </w:rPr>
        <w:t>MedDRA</w:t>
      </w:r>
      <w:r w:rsidRPr="009A466D">
        <w:rPr>
          <w:rFonts w:hint="eastAsia"/>
          <w:sz w:val="22"/>
          <w:szCs w:val="22"/>
          <w:lang w:eastAsia="ja-JP"/>
        </w:rPr>
        <w:t>の利用を助け、また、世界各国の医薬の現場で見られるさまざまな差異を克服する目的で作成された。</w:t>
      </w:r>
      <w:r w:rsidRPr="009A466D">
        <w:rPr>
          <w:rFonts w:hint="eastAsia"/>
          <w:sz w:val="22"/>
          <w:szCs w:val="22"/>
          <w:lang w:eastAsia="ja-JP"/>
        </w:rPr>
        <w:t>MSSO</w:t>
      </w:r>
      <w:r w:rsidRPr="009A466D">
        <w:rPr>
          <w:rFonts w:hint="eastAsia"/>
          <w:sz w:val="22"/>
          <w:szCs w:val="22"/>
          <w:lang w:eastAsia="ja-JP"/>
        </w:rPr>
        <w:t>はこの付表は確定的なものではなく</w:t>
      </w:r>
      <w:r w:rsidRPr="009A466D">
        <w:rPr>
          <w:rFonts w:hint="eastAsia"/>
          <w:sz w:val="22"/>
          <w:szCs w:val="22"/>
          <w:lang w:eastAsia="ja-JP"/>
        </w:rPr>
        <w:t>MedDRA</w:t>
      </w:r>
      <w:r w:rsidRPr="009A466D">
        <w:rPr>
          <w:rFonts w:hint="eastAsia"/>
          <w:sz w:val="22"/>
          <w:szCs w:val="22"/>
          <w:lang w:eastAsia="ja-JP"/>
        </w:rPr>
        <w:t>の</w:t>
      </w:r>
      <w:r w:rsidR="004E3739" w:rsidRPr="009A466D">
        <w:rPr>
          <w:rFonts w:hint="eastAsia"/>
          <w:sz w:val="22"/>
          <w:szCs w:val="22"/>
          <w:lang w:eastAsia="ja-JP"/>
        </w:rPr>
        <w:t>ユーザー</w:t>
      </w:r>
      <w:r w:rsidRPr="009A466D">
        <w:rPr>
          <w:rFonts w:hint="eastAsia"/>
          <w:sz w:val="22"/>
          <w:szCs w:val="22"/>
          <w:lang w:eastAsia="ja-JP"/>
        </w:rPr>
        <w:t>からの要望によりさらに追加される概念があることを期待している。</w:t>
      </w:r>
    </w:p>
    <w:p w14:paraId="493A0918"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A</w:t>
      </w:r>
    </w:p>
    <w:p w14:paraId="527BB8FB" w14:textId="77777777" w:rsidR="00283637" w:rsidRPr="00DF4A96" w:rsidRDefault="00283637" w:rsidP="00CB0E4B">
      <w:pPr>
        <w:tabs>
          <w:tab w:val="left" w:pos="1980"/>
        </w:tabs>
        <w:autoSpaceDE w:val="0"/>
        <w:autoSpaceDN w:val="0"/>
        <w:adjustRightInd w:val="0"/>
        <w:spacing w:beforeLines="30" w:before="72"/>
        <w:rPr>
          <w:rFonts w:eastAsia="ＭＳ Ｐ明朝" w:hAnsi="ＭＳ 明朝"/>
          <w:b/>
          <w:sz w:val="22"/>
          <w:szCs w:val="22"/>
          <w:lang w:eastAsia="ja-JP"/>
        </w:rPr>
      </w:pPr>
      <w:r w:rsidRPr="00DF4A96">
        <w:rPr>
          <w:rFonts w:cs="Arial"/>
          <w:b/>
          <w:lang w:eastAsia="ja-JP"/>
        </w:rPr>
        <w:t>Abuse</w:t>
      </w:r>
      <w:r>
        <w:rPr>
          <w:rFonts w:cs="Arial" w:hint="eastAsia"/>
          <w:b/>
          <w:lang w:eastAsia="ja-JP"/>
        </w:rPr>
        <w:t xml:space="preserve">　</w:t>
      </w:r>
      <w:r w:rsidR="00161957">
        <w:rPr>
          <w:rFonts w:cs="Arial" w:hint="eastAsia"/>
          <w:b/>
          <w:lang w:eastAsia="ja-JP"/>
        </w:rPr>
        <w:t xml:space="preserve">　</w:t>
      </w:r>
      <w:r w:rsidR="00D03224">
        <w:rPr>
          <w:rFonts w:eastAsia="ＭＳ Ｐ明朝" w:cs="Arial" w:hint="eastAsia"/>
          <w:b/>
          <w:sz w:val="22"/>
          <w:szCs w:val="22"/>
          <w:lang w:eastAsia="ja-JP"/>
        </w:rPr>
        <w:t>「</w:t>
      </w:r>
      <w:r w:rsidRPr="00DF4A96">
        <w:rPr>
          <w:rFonts w:eastAsia="ＭＳ Ｐ明朝" w:hAnsi="ＭＳ 明朝" w:hint="eastAsia"/>
          <w:b/>
          <w:sz w:val="22"/>
          <w:szCs w:val="22"/>
          <w:lang w:eastAsia="ja-JP"/>
        </w:rPr>
        <w:t>乱用</w:t>
      </w:r>
      <w:r w:rsidR="00D44640">
        <w:rPr>
          <w:rFonts w:eastAsia="ＭＳ Ｐ明朝" w:hAnsi="ＭＳ 明朝" w:hint="eastAsia"/>
          <w:b/>
          <w:sz w:val="22"/>
          <w:szCs w:val="22"/>
          <w:lang w:eastAsia="ja-JP"/>
        </w:rPr>
        <w:t>」</w:t>
      </w:r>
    </w:p>
    <w:p w14:paraId="6F745829" w14:textId="718F96B1" w:rsidR="00A02787" w:rsidRPr="00EA7FB2" w:rsidRDefault="003A60FC" w:rsidP="00EA7FB2">
      <w:pPr>
        <w:tabs>
          <w:tab w:val="left" w:pos="540"/>
        </w:tabs>
        <w:ind w:leftChars="600" w:left="1440"/>
        <w:rPr>
          <w:rFonts w:cs="Arial"/>
          <w:sz w:val="22"/>
          <w:szCs w:val="22"/>
          <w:lang w:eastAsia="ja-JP"/>
        </w:rPr>
      </w:pPr>
      <w:r w:rsidRPr="00EA7FB2">
        <w:rPr>
          <w:rFonts w:cs="Arial" w:hint="eastAsia"/>
          <w:sz w:val="22"/>
          <w:szCs w:val="22"/>
          <w:lang w:eastAsia="ja-JP"/>
        </w:rPr>
        <w:t>用語選択および</w:t>
      </w:r>
      <w:r w:rsidRPr="00EA7FB2">
        <w:rPr>
          <w:rFonts w:cs="Arial"/>
          <w:sz w:val="22"/>
          <w:szCs w:val="22"/>
          <w:lang w:eastAsia="ja-JP"/>
        </w:rPr>
        <w:t>MedDRA</w:t>
      </w:r>
      <w:r w:rsidRPr="00EA7FB2">
        <w:rPr>
          <w:rFonts w:cs="Arial" w:hint="eastAsia"/>
          <w:sz w:val="22"/>
          <w:szCs w:val="22"/>
          <w:lang w:eastAsia="ja-JP"/>
        </w:rPr>
        <w:t>でコードされたデータの解析の目的では</w:t>
      </w:r>
      <w:r w:rsidR="00DF3203" w:rsidRPr="00EA7FB2">
        <w:rPr>
          <w:rFonts w:cs="Arial" w:hint="eastAsia"/>
          <w:sz w:val="22"/>
          <w:szCs w:val="22"/>
          <w:lang w:eastAsia="ja-JP"/>
        </w:rPr>
        <w:t>、</w:t>
      </w:r>
      <w:r w:rsidR="00A02787" w:rsidRPr="00EA7FB2">
        <w:rPr>
          <w:rFonts w:cs="Arial" w:hint="eastAsia"/>
          <w:sz w:val="22"/>
          <w:szCs w:val="22"/>
          <w:lang w:eastAsia="ja-JP"/>
        </w:rPr>
        <w:t>乱用とは</w:t>
      </w:r>
      <w:r w:rsidR="00DF3203" w:rsidRPr="00EA7FB2">
        <w:rPr>
          <w:rFonts w:cs="Arial" w:hint="eastAsia"/>
          <w:sz w:val="22"/>
          <w:szCs w:val="22"/>
          <w:lang w:eastAsia="ja-JP"/>
        </w:rPr>
        <w:t>意図的に、感覚的快楽または期待される非治療的な効果を目的として、患者または消費者が製品（</w:t>
      </w:r>
      <w:r w:rsidR="00DF3203" w:rsidRPr="00EA7FB2">
        <w:rPr>
          <w:rFonts w:cs="Arial"/>
          <w:sz w:val="22"/>
          <w:szCs w:val="22"/>
          <w:lang w:eastAsia="ja-JP"/>
        </w:rPr>
        <w:t>OTC</w:t>
      </w:r>
      <w:r w:rsidR="00DF3203" w:rsidRPr="00EA7FB2">
        <w:rPr>
          <w:rFonts w:cs="Arial" w:hint="eastAsia"/>
          <w:sz w:val="22"/>
          <w:szCs w:val="22"/>
          <w:lang w:eastAsia="ja-JP"/>
        </w:rPr>
        <w:t>あるいは処方薬）を使用することである。その中には「ハイな気分になること（高揚感）」も含まれるが、それのみに限定されるものではない。乱用は単回使用、散発的使用、持続的使用によっても起こる。</w:t>
      </w:r>
    </w:p>
    <w:p w14:paraId="5D671B13" w14:textId="77777777" w:rsidR="0064051F" w:rsidRPr="009A466D" w:rsidRDefault="0064051F" w:rsidP="00C33225">
      <w:pPr>
        <w:tabs>
          <w:tab w:val="left" w:pos="1980"/>
        </w:tabs>
        <w:autoSpaceDE w:val="0"/>
        <w:autoSpaceDN w:val="0"/>
        <w:adjustRightInd w:val="0"/>
        <w:spacing w:beforeLines="30" w:before="72"/>
        <w:rPr>
          <w:rFonts w:cs="Arial"/>
          <w:b/>
          <w:sz w:val="22"/>
          <w:szCs w:val="22"/>
          <w:lang w:eastAsia="ja-JP"/>
        </w:rPr>
      </w:pPr>
      <w:r w:rsidRPr="009A466D">
        <w:rPr>
          <w:rFonts w:cs="Arial"/>
          <w:b/>
          <w:sz w:val="22"/>
          <w:szCs w:val="22"/>
          <w:lang w:eastAsia="ja-JP"/>
        </w:rPr>
        <w:t>Acute</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急性</w:t>
      </w:r>
      <w:r w:rsidR="00D44640">
        <w:rPr>
          <w:rFonts w:cs="Arial"/>
          <w:b/>
          <w:sz w:val="22"/>
          <w:szCs w:val="22"/>
          <w:lang w:eastAsia="ja-JP"/>
        </w:rPr>
        <w:t>」</w:t>
      </w:r>
    </w:p>
    <w:p w14:paraId="57867D3F" w14:textId="77777777"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医学的には</w:t>
      </w:r>
      <w:r w:rsidR="00D03224">
        <w:rPr>
          <w:rFonts w:cs="Arial"/>
          <w:sz w:val="22"/>
          <w:szCs w:val="22"/>
          <w:lang w:eastAsia="ja-JP"/>
        </w:rPr>
        <w:t>「</w:t>
      </w:r>
      <w:r w:rsidRPr="009A466D">
        <w:rPr>
          <w:rFonts w:cs="Arial"/>
          <w:sz w:val="22"/>
          <w:szCs w:val="22"/>
          <w:lang w:eastAsia="ja-JP"/>
        </w:rPr>
        <w:t>急激に危機的な状態に至る</w:t>
      </w:r>
      <w:r w:rsidR="00D44640">
        <w:rPr>
          <w:rFonts w:cs="Arial"/>
          <w:sz w:val="22"/>
          <w:szCs w:val="22"/>
          <w:lang w:eastAsia="ja-JP"/>
        </w:rPr>
        <w:t>」</w:t>
      </w:r>
      <w:r w:rsidRPr="009A466D">
        <w:rPr>
          <w:rFonts w:cs="Arial"/>
          <w:sz w:val="22"/>
          <w:szCs w:val="22"/>
          <w:lang w:eastAsia="ja-JP"/>
        </w:rPr>
        <w:t>ことを意味する。ある場合には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の状態よりも重症とみなされることがある。</w:t>
      </w:r>
    </w:p>
    <w:p w14:paraId="5D7FAF74" w14:textId="77777777" w:rsidR="0064051F" w:rsidRDefault="0064051F" w:rsidP="007A64A5">
      <w:pPr>
        <w:tabs>
          <w:tab w:val="left" w:pos="5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w:t>
      </w:r>
      <w:r w:rsidR="003E3DFE">
        <w:rPr>
          <w:rFonts w:cs="Arial" w:hint="eastAsia"/>
          <w:sz w:val="22"/>
          <w:szCs w:val="22"/>
          <w:lang w:eastAsia="ja-JP"/>
        </w:rPr>
        <w:t>と</w:t>
      </w:r>
      <w:r w:rsidRPr="009A466D">
        <w:rPr>
          <w:rFonts w:cs="Arial"/>
          <w:sz w:val="22"/>
          <w:szCs w:val="22"/>
          <w:lang w:eastAsia="ja-JP"/>
        </w:rPr>
        <w:t>した。</w:t>
      </w:r>
    </w:p>
    <w:p w14:paraId="067ADF9E" w14:textId="77777777" w:rsidR="00D663C7" w:rsidRPr="00D663C7" w:rsidRDefault="00D663C7" w:rsidP="00E41AA8">
      <w:pPr>
        <w:tabs>
          <w:tab w:val="left" w:pos="1264"/>
        </w:tabs>
        <w:spacing w:beforeLines="30" w:before="72"/>
        <w:rPr>
          <w:rFonts w:cs="Arial"/>
          <w:b/>
          <w:sz w:val="22"/>
          <w:szCs w:val="22"/>
          <w:lang w:eastAsia="ja-JP"/>
        </w:rPr>
      </w:pPr>
      <w:r w:rsidRPr="00D663C7">
        <w:rPr>
          <w:rFonts w:cs="Arial"/>
          <w:b/>
          <w:sz w:val="22"/>
          <w:szCs w:val="22"/>
          <w:lang w:eastAsia="ja-JP"/>
        </w:rPr>
        <w:t>Addiction</w:t>
      </w:r>
      <w:r w:rsidR="00E57B92">
        <w:rPr>
          <w:rFonts w:cs="Arial" w:hint="eastAsia"/>
          <w:b/>
          <w:sz w:val="22"/>
          <w:szCs w:val="22"/>
          <w:lang w:eastAsia="ja-JP"/>
        </w:rPr>
        <w:t xml:space="preserve">　　</w:t>
      </w:r>
      <w:r w:rsidR="007E55CC">
        <w:rPr>
          <w:rFonts w:cs="Arial" w:hint="eastAsia"/>
          <w:b/>
          <w:sz w:val="22"/>
          <w:szCs w:val="22"/>
          <w:lang w:eastAsia="ja-JP"/>
        </w:rPr>
        <w:t>「嗜癖」</w:t>
      </w:r>
    </w:p>
    <w:p w14:paraId="32E16825" w14:textId="104C10C1" w:rsidR="008126DA" w:rsidRPr="008126DA" w:rsidRDefault="00B0219F" w:rsidP="00633A37">
      <w:pPr>
        <w:tabs>
          <w:tab w:val="left" w:pos="540"/>
        </w:tabs>
        <w:ind w:leftChars="600" w:left="1440" w:rightChars="-24" w:right="-58"/>
        <w:rPr>
          <w:rFonts w:cs="Arial"/>
          <w:sz w:val="22"/>
          <w:szCs w:val="22"/>
          <w:lang w:eastAsia="ja-JP"/>
        </w:rPr>
      </w:pPr>
      <w:r w:rsidRPr="00D80B1F">
        <w:rPr>
          <w:rFonts w:cs="Arial" w:hint="eastAsia"/>
          <w:sz w:val="22"/>
          <w:szCs w:val="22"/>
          <w:lang w:eastAsia="ja-JP"/>
        </w:rPr>
        <w:t>用語選択および</w:t>
      </w:r>
      <w:r w:rsidRPr="00D80B1F">
        <w:rPr>
          <w:rFonts w:cs="Arial" w:hint="eastAsia"/>
          <w:sz w:val="22"/>
          <w:szCs w:val="22"/>
          <w:lang w:eastAsia="ja-JP"/>
        </w:rPr>
        <w:t>MedDRA</w:t>
      </w:r>
      <w:r w:rsidRPr="00D80B1F">
        <w:rPr>
          <w:rFonts w:cs="Arial" w:hint="eastAsia"/>
          <w:sz w:val="22"/>
          <w:szCs w:val="22"/>
          <w:lang w:eastAsia="ja-JP"/>
        </w:rPr>
        <w:t>でコードされたデータの解析の目的では、</w:t>
      </w:r>
      <w:r w:rsidR="007E55CC" w:rsidRPr="008126DA">
        <w:rPr>
          <w:rFonts w:cs="Arial" w:hint="eastAsia"/>
          <w:sz w:val="22"/>
          <w:szCs w:val="22"/>
          <w:lang w:eastAsia="ja-JP"/>
        </w:rPr>
        <w:t>嗜癖とは</w:t>
      </w:r>
      <w:r w:rsidR="00D060AF" w:rsidRPr="008126DA">
        <w:rPr>
          <w:rFonts w:cs="Arial" w:hint="eastAsia"/>
          <w:sz w:val="22"/>
          <w:szCs w:val="22"/>
          <w:lang w:eastAsia="ja-JP"/>
        </w:rPr>
        <w:t>非治療的目的での薬剤使用への抗し難い欲求で、有害な影響があるにも拘らず、患者または消費者がその使用をコントロールするあるいは中止することができない状態を指す。嗜癖は、身体的依存の結果、離脱症候群を惹き起こすことがあるがそれは基本的な特徴ではなく、薬剤の持つ、精神的、行動的、身体的効果を経験することへの欲求から生ずることである。</w:t>
      </w:r>
    </w:p>
    <w:p w14:paraId="0C6532AE" w14:textId="77777777" w:rsidR="0064051F" w:rsidRPr="003F387D" w:rsidRDefault="0064051F" w:rsidP="008126DA">
      <w:pPr>
        <w:tabs>
          <w:tab w:val="left" w:pos="1264"/>
        </w:tabs>
        <w:spacing w:beforeLines="30" w:before="72"/>
        <w:rPr>
          <w:rFonts w:cs="Arial"/>
          <w:b/>
          <w:sz w:val="22"/>
          <w:szCs w:val="22"/>
          <w:lang w:val="fr-FR" w:eastAsia="ja-JP"/>
        </w:rPr>
      </w:pPr>
      <w:r w:rsidRPr="003F387D">
        <w:rPr>
          <w:rFonts w:cs="Arial"/>
          <w:b/>
          <w:sz w:val="22"/>
          <w:szCs w:val="22"/>
          <w:lang w:val="fr-FR" w:eastAsia="ja-JP"/>
        </w:rPr>
        <w:t>Aggravated</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悪化</w:t>
      </w:r>
      <w:r w:rsidRPr="003F387D">
        <w:rPr>
          <w:rFonts w:cs="Arial"/>
          <w:b/>
          <w:sz w:val="22"/>
          <w:szCs w:val="22"/>
          <w:lang w:val="fr-FR" w:eastAsia="ja-JP"/>
        </w:rPr>
        <w:t>（</w:t>
      </w:r>
      <w:r w:rsidRPr="009A466D">
        <w:rPr>
          <w:rFonts w:cs="Arial"/>
          <w:b/>
          <w:sz w:val="22"/>
          <w:szCs w:val="22"/>
          <w:lang w:eastAsia="ja-JP"/>
        </w:rPr>
        <w:t>増悪</w:t>
      </w:r>
      <w:r w:rsidRPr="003F387D">
        <w:rPr>
          <w:rFonts w:cs="Arial"/>
          <w:b/>
          <w:sz w:val="22"/>
          <w:szCs w:val="22"/>
          <w:lang w:val="fr-FR" w:eastAsia="ja-JP"/>
        </w:rPr>
        <w:t>）</w:t>
      </w:r>
      <w:r w:rsidR="00D44640">
        <w:rPr>
          <w:rFonts w:cs="Arial"/>
          <w:b/>
          <w:sz w:val="22"/>
          <w:szCs w:val="22"/>
          <w:lang w:eastAsia="ja-JP"/>
        </w:rPr>
        <w:t>」</w:t>
      </w:r>
    </w:p>
    <w:p w14:paraId="2155EB85" w14:textId="77777777" w:rsidR="0064051F" w:rsidRPr="009A466D" w:rsidRDefault="00D03224" w:rsidP="007A64A5">
      <w:pPr>
        <w:tabs>
          <w:tab w:val="left" w:pos="540"/>
        </w:tabs>
        <w:ind w:leftChars="600" w:left="1440"/>
        <w:rPr>
          <w:rFonts w:cs="Arial"/>
          <w:sz w:val="22"/>
          <w:szCs w:val="22"/>
          <w:lang w:eastAsia="ja-JP"/>
        </w:rPr>
      </w:pPr>
      <w:r>
        <w:rPr>
          <w:rFonts w:cs="Arial"/>
          <w:sz w:val="22"/>
          <w:szCs w:val="22"/>
          <w:lang w:eastAsia="ja-JP"/>
        </w:rPr>
        <w:t>「</w:t>
      </w:r>
      <w:r w:rsidR="0064051F" w:rsidRPr="009A466D">
        <w:rPr>
          <w:rFonts w:cs="Arial"/>
          <w:sz w:val="22"/>
          <w:szCs w:val="22"/>
          <w:lang w:eastAsia="ja-JP"/>
        </w:rPr>
        <w:t>状態が悪くなること</w:t>
      </w:r>
      <w:r w:rsidR="00D44640">
        <w:rPr>
          <w:rFonts w:cs="Arial"/>
          <w:sz w:val="22"/>
          <w:szCs w:val="22"/>
          <w:lang w:eastAsia="ja-JP"/>
        </w:rPr>
        <w:t>」</w:t>
      </w:r>
      <w:r w:rsidR="0064051F" w:rsidRPr="009A466D">
        <w:rPr>
          <w:rFonts w:cs="Arial"/>
          <w:sz w:val="22"/>
          <w:szCs w:val="22"/>
          <w:lang w:eastAsia="ja-JP"/>
        </w:rPr>
        <w:t>例えば</w:t>
      </w:r>
      <w:r>
        <w:rPr>
          <w:rFonts w:cs="Arial"/>
          <w:sz w:val="22"/>
          <w:szCs w:val="22"/>
          <w:lang w:eastAsia="ja-JP"/>
        </w:rPr>
        <w:t>「</w:t>
      </w:r>
      <w:r w:rsidR="0064051F" w:rsidRPr="009A466D">
        <w:rPr>
          <w:rFonts w:cs="Arial"/>
          <w:sz w:val="22"/>
          <w:szCs w:val="22"/>
          <w:lang w:eastAsia="ja-JP"/>
        </w:rPr>
        <w:t>喫煙による気管支炎の悪化</w:t>
      </w:r>
      <w:r w:rsidR="00D44640">
        <w:rPr>
          <w:rFonts w:cs="Arial"/>
          <w:sz w:val="22"/>
          <w:szCs w:val="22"/>
          <w:lang w:eastAsia="ja-JP"/>
        </w:rPr>
        <w:t>」</w:t>
      </w:r>
    </w:p>
    <w:p w14:paraId="78390A88" w14:textId="77777777" w:rsidR="0064051F" w:rsidRDefault="0064051F" w:rsidP="007A64A5">
      <w:pPr>
        <w:tabs>
          <w:tab w:val="left" w:pos="540"/>
        </w:tabs>
        <w:ind w:leftChars="600" w:left="1440"/>
        <w:rPr>
          <w:rFonts w:cs="Arial"/>
          <w:sz w:val="22"/>
          <w:szCs w:val="22"/>
        </w:rPr>
      </w:pPr>
      <w:r w:rsidRPr="009A466D">
        <w:rPr>
          <w:rFonts w:cs="Arial"/>
          <w:sz w:val="22"/>
          <w:szCs w:val="22"/>
        </w:rPr>
        <w:t>MedDRA</w:t>
      </w:r>
      <w:r w:rsidRPr="009A466D">
        <w:rPr>
          <w:rFonts w:cs="Arial"/>
          <w:sz w:val="22"/>
          <w:szCs w:val="22"/>
        </w:rPr>
        <w:t>では</w:t>
      </w:r>
      <w:r w:rsidR="005D5326" w:rsidRPr="009A466D">
        <w:rPr>
          <w:rFonts w:cs="Arial"/>
          <w:sz w:val="22"/>
          <w:szCs w:val="22"/>
        </w:rPr>
        <w:t>修飾語</w:t>
      </w:r>
      <w:r w:rsidRPr="009A466D">
        <w:rPr>
          <w:rFonts w:cs="Arial"/>
          <w:sz w:val="22"/>
          <w:szCs w:val="22"/>
        </w:rPr>
        <w:t>；</w:t>
      </w:r>
      <w:r w:rsidRPr="009A466D">
        <w:rPr>
          <w:rFonts w:cs="Arial"/>
          <w:sz w:val="22"/>
          <w:szCs w:val="22"/>
        </w:rPr>
        <w:t>“exacerbated”</w:t>
      </w:r>
      <w:r w:rsidR="00E57B92">
        <w:rPr>
          <w:rFonts w:cs="Arial" w:hint="eastAsia"/>
          <w:sz w:val="22"/>
          <w:szCs w:val="22"/>
          <w:lang w:eastAsia="ja-JP"/>
        </w:rPr>
        <w:t>、</w:t>
      </w:r>
      <w:r w:rsidRPr="009A466D">
        <w:rPr>
          <w:rFonts w:cs="Arial"/>
          <w:sz w:val="22"/>
          <w:szCs w:val="22"/>
        </w:rPr>
        <w:t>“aggravated”</w:t>
      </w:r>
      <w:r w:rsidRPr="009A466D">
        <w:rPr>
          <w:rFonts w:cs="Arial"/>
          <w:sz w:val="22"/>
          <w:szCs w:val="22"/>
        </w:rPr>
        <w:t>および</w:t>
      </w:r>
      <w:r w:rsidRPr="009A466D">
        <w:rPr>
          <w:rFonts w:cs="Arial"/>
          <w:sz w:val="22"/>
          <w:szCs w:val="22"/>
        </w:rPr>
        <w:t>“worsened”</w:t>
      </w:r>
      <w:r w:rsidRPr="009A466D">
        <w:rPr>
          <w:rFonts w:cs="Arial"/>
          <w:sz w:val="22"/>
          <w:szCs w:val="22"/>
        </w:rPr>
        <w:t>は同義として扱う。</w:t>
      </w:r>
    </w:p>
    <w:p w14:paraId="3F55EC9B" w14:textId="77777777" w:rsidR="0064051F" w:rsidRPr="003F387D" w:rsidRDefault="0064051F" w:rsidP="00E41AA8">
      <w:pPr>
        <w:tabs>
          <w:tab w:val="left" w:pos="2160"/>
        </w:tabs>
        <w:spacing w:beforeLines="30" w:before="72"/>
        <w:rPr>
          <w:rFonts w:cs="Arial"/>
          <w:b/>
          <w:sz w:val="22"/>
          <w:szCs w:val="22"/>
        </w:rPr>
      </w:pPr>
      <w:r w:rsidRPr="003F387D">
        <w:rPr>
          <w:rFonts w:cs="Arial"/>
          <w:b/>
          <w:sz w:val="22"/>
          <w:szCs w:val="22"/>
        </w:rPr>
        <w:t>Application site</w:t>
      </w:r>
      <w:r w:rsidR="00C618A0" w:rsidRPr="009A466D">
        <w:rPr>
          <w:rFonts w:cs="Arial" w:hint="eastAsia"/>
          <w:b/>
          <w:sz w:val="22"/>
          <w:szCs w:val="22"/>
          <w:lang w:val="fr-FR"/>
        </w:rPr>
        <w:t xml:space="preserve">　　</w:t>
      </w:r>
      <w:r w:rsidR="00D03224">
        <w:rPr>
          <w:rFonts w:cs="Arial" w:hint="eastAsia"/>
          <w:b/>
          <w:sz w:val="22"/>
          <w:szCs w:val="22"/>
        </w:rPr>
        <w:t>「</w:t>
      </w:r>
      <w:r w:rsidRPr="009A466D">
        <w:rPr>
          <w:rFonts w:cs="Arial" w:hint="eastAsia"/>
          <w:b/>
          <w:sz w:val="22"/>
          <w:szCs w:val="22"/>
        </w:rPr>
        <w:t>適用部位</w:t>
      </w:r>
      <w:r w:rsidR="00D44640">
        <w:rPr>
          <w:rFonts w:cs="Arial" w:hint="eastAsia"/>
          <w:b/>
          <w:sz w:val="22"/>
          <w:szCs w:val="22"/>
        </w:rPr>
        <w:t>」</w:t>
      </w:r>
    </w:p>
    <w:p w14:paraId="5E62D10C" w14:textId="77777777" w:rsidR="0064051F" w:rsidRDefault="0064051F" w:rsidP="007A64A5">
      <w:pPr>
        <w:tabs>
          <w:tab w:val="left" w:pos="540"/>
        </w:tabs>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では、クリーム、ローション、貼付剤（例エストロゲン・パッチ）などの薬剤を使用した皮膚表面の部位を指す。注射、カテーテルによる注入などの薬剤投与法は含めない。</w:t>
      </w:r>
    </w:p>
    <w:p w14:paraId="0FFA91EE" w14:textId="77777777" w:rsidR="0064051F" w:rsidRPr="009A466D" w:rsidRDefault="0064051F" w:rsidP="00E41AA8">
      <w:pPr>
        <w:keepNext/>
        <w:tabs>
          <w:tab w:val="left" w:pos="2160"/>
        </w:tabs>
        <w:spacing w:beforeLines="30" w:before="72"/>
        <w:rPr>
          <w:rFonts w:cs="Arial"/>
          <w:b/>
          <w:sz w:val="22"/>
          <w:szCs w:val="22"/>
          <w:lang w:val="fr-FR" w:eastAsia="ja-JP"/>
        </w:rPr>
      </w:pPr>
      <w:r w:rsidRPr="009A466D">
        <w:rPr>
          <w:rFonts w:cs="Arial"/>
          <w:b/>
          <w:sz w:val="22"/>
          <w:szCs w:val="22"/>
          <w:lang w:val="fr-FR" w:eastAsia="ja-JP"/>
        </w:rPr>
        <w:t>Angina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狭心症</w:t>
      </w:r>
      <w:r w:rsidR="00D44640">
        <w:rPr>
          <w:rFonts w:cs="Arial"/>
          <w:b/>
          <w:sz w:val="22"/>
          <w:szCs w:val="22"/>
          <w:lang w:val="fr-FR" w:eastAsia="ja-JP"/>
        </w:rPr>
        <w:t>」</w:t>
      </w:r>
    </w:p>
    <w:p w14:paraId="1ABCFF66" w14:textId="3B3C3B1A" w:rsidR="00AE47C9" w:rsidRDefault="0064051F" w:rsidP="007A64A5">
      <w:pPr>
        <w:tabs>
          <w:tab w:val="left" w:pos="540"/>
        </w:tabs>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では、この用語はあいまいであることから、ノンカレントの</w:t>
      </w:r>
      <w:r w:rsidRPr="009A466D">
        <w:rPr>
          <w:rFonts w:cs="Arial"/>
          <w:sz w:val="22"/>
          <w:szCs w:val="22"/>
          <w:lang w:eastAsia="ja-JP"/>
        </w:rPr>
        <w:t>LLT</w:t>
      </w:r>
      <w:r w:rsidRPr="009A466D">
        <w:rPr>
          <w:rFonts w:cs="Arial"/>
          <w:sz w:val="22"/>
          <w:szCs w:val="22"/>
          <w:lang w:eastAsia="ja-JP"/>
        </w:rPr>
        <w:t>としている。この用語は、ある言語では急性の扁桃炎（扁桃性アン</w:t>
      </w:r>
      <w:r w:rsidRPr="009A466D">
        <w:rPr>
          <w:rFonts w:cs="Arial"/>
          <w:sz w:val="22"/>
          <w:szCs w:val="22"/>
          <w:lang w:eastAsia="ja-JP"/>
        </w:rPr>
        <w:lastRenderedPageBreak/>
        <w:t>ギナ；</w:t>
      </w:r>
      <w:r w:rsidRPr="009A466D">
        <w:rPr>
          <w:rFonts w:cs="Arial"/>
          <w:sz w:val="22"/>
          <w:szCs w:val="22"/>
          <w:lang w:eastAsia="ja-JP"/>
        </w:rPr>
        <w:t>Angina tonsillaris</w:t>
      </w:r>
      <w:r w:rsidRPr="009A466D">
        <w:rPr>
          <w:rFonts w:cs="Arial"/>
          <w:sz w:val="22"/>
          <w:szCs w:val="22"/>
          <w:lang w:eastAsia="ja-JP"/>
        </w:rPr>
        <w:t>）の別の表現として解釈され</w:t>
      </w:r>
      <w:r w:rsidR="00A84AC0" w:rsidRPr="009A466D">
        <w:rPr>
          <w:rFonts w:cs="Arial" w:hint="eastAsia"/>
          <w:sz w:val="22"/>
          <w:szCs w:val="22"/>
          <w:lang w:eastAsia="ja-JP"/>
        </w:rPr>
        <w:t>てい</w:t>
      </w:r>
      <w:r w:rsidRPr="009A466D">
        <w:rPr>
          <w:rFonts w:cs="Arial"/>
          <w:sz w:val="22"/>
          <w:szCs w:val="22"/>
          <w:lang w:eastAsia="ja-JP"/>
        </w:rPr>
        <w:t>る</w:t>
      </w:r>
      <w:r w:rsidR="00E83774" w:rsidRPr="009A466D">
        <w:rPr>
          <w:rFonts w:cs="Arial" w:hint="eastAsia"/>
          <w:sz w:val="22"/>
          <w:szCs w:val="22"/>
          <w:lang w:eastAsia="ja-JP"/>
        </w:rPr>
        <w:t>。しかし、</w:t>
      </w:r>
      <w:r w:rsidR="0086243E" w:rsidRPr="009A466D">
        <w:rPr>
          <w:rFonts w:cs="Arial" w:hint="eastAsia"/>
          <w:sz w:val="22"/>
          <w:szCs w:val="22"/>
          <w:lang w:eastAsia="ja-JP"/>
        </w:rPr>
        <w:t>通常、</w:t>
      </w:r>
      <w:r w:rsidR="00E83774" w:rsidRPr="009A466D">
        <w:rPr>
          <w:rFonts w:cs="Arial" w:hint="eastAsia"/>
          <w:sz w:val="22"/>
          <w:szCs w:val="22"/>
          <w:lang w:eastAsia="ja-JP"/>
        </w:rPr>
        <w:t>英語では</w:t>
      </w:r>
      <w:r w:rsidR="0086243E" w:rsidRPr="009A466D">
        <w:rPr>
          <w:rFonts w:cs="Arial" w:hint="eastAsia"/>
          <w:sz w:val="22"/>
          <w:szCs w:val="22"/>
          <w:lang w:eastAsia="ja-JP"/>
        </w:rPr>
        <w:t>この用語は</w:t>
      </w:r>
      <w:r w:rsidR="00D03224">
        <w:rPr>
          <w:rFonts w:cs="Arial" w:hint="eastAsia"/>
          <w:sz w:val="22"/>
          <w:szCs w:val="22"/>
          <w:lang w:eastAsia="ja-JP"/>
        </w:rPr>
        <w:t>「</w:t>
      </w:r>
      <w:r w:rsidR="00E83774" w:rsidRPr="009A466D">
        <w:rPr>
          <w:rFonts w:cs="Arial" w:hint="eastAsia"/>
          <w:sz w:val="22"/>
          <w:szCs w:val="22"/>
          <w:lang w:eastAsia="ja-JP"/>
        </w:rPr>
        <w:t>狭心症</w:t>
      </w:r>
      <w:r w:rsidR="00E83774" w:rsidRPr="009A466D">
        <w:rPr>
          <w:rFonts w:cs="Arial" w:hint="eastAsia"/>
          <w:sz w:val="22"/>
          <w:szCs w:val="22"/>
          <w:lang w:eastAsia="ja-JP"/>
        </w:rPr>
        <w:t xml:space="preserve"> (</w:t>
      </w:r>
      <w:r w:rsidR="00E83774" w:rsidRPr="009A466D">
        <w:rPr>
          <w:rFonts w:cs="Arial"/>
          <w:sz w:val="22"/>
          <w:szCs w:val="22"/>
          <w:lang w:eastAsia="ja-JP"/>
        </w:rPr>
        <w:t>Angina pectoris</w:t>
      </w:r>
      <w:r w:rsidR="00E83774"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として使用されていることから、</w:t>
      </w:r>
      <w:r w:rsidR="0086243E" w:rsidRPr="009A466D">
        <w:rPr>
          <w:rFonts w:cs="Arial" w:hint="eastAsia"/>
          <w:sz w:val="22"/>
          <w:szCs w:val="22"/>
          <w:lang w:eastAsia="ja-JP"/>
        </w:rPr>
        <w:t>MedDRA</w:t>
      </w:r>
      <w:r w:rsidR="0086243E" w:rsidRPr="009A466D">
        <w:rPr>
          <w:rFonts w:cs="Arial" w:hint="eastAsia"/>
          <w:sz w:val="22"/>
          <w:szCs w:val="22"/>
          <w:lang w:eastAsia="ja-JP"/>
        </w:rPr>
        <w:t>では</w:t>
      </w:r>
      <w:r w:rsidR="00D03224">
        <w:rPr>
          <w:rFonts w:cs="Arial" w:hint="eastAsia"/>
          <w:sz w:val="22"/>
          <w:szCs w:val="22"/>
          <w:lang w:eastAsia="ja-JP"/>
        </w:rPr>
        <w:t>「</w:t>
      </w:r>
      <w:r w:rsidR="0086243E" w:rsidRPr="009A466D">
        <w:rPr>
          <w:rFonts w:cs="Arial" w:hint="eastAsia"/>
          <w:b/>
          <w:sz w:val="22"/>
          <w:szCs w:val="22"/>
          <w:lang w:eastAsia="ja-JP"/>
        </w:rPr>
        <w:t>PT</w:t>
      </w:r>
      <w:r w:rsidR="006F1B90">
        <w:rPr>
          <w:rFonts w:cs="Arial" w:hint="eastAsia"/>
          <w:b/>
          <w:sz w:val="22"/>
          <w:szCs w:val="22"/>
          <w:lang w:eastAsia="ja-JP"/>
        </w:rPr>
        <w:t xml:space="preserve">; </w:t>
      </w:r>
      <w:r w:rsidR="0086243E" w:rsidRPr="009A466D">
        <w:rPr>
          <w:rFonts w:cs="Arial" w:hint="eastAsia"/>
          <w:b/>
          <w:i/>
          <w:sz w:val="22"/>
          <w:szCs w:val="22"/>
          <w:lang w:eastAsia="ja-JP"/>
        </w:rPr>
        <w:t>狭心症</w:t>
      </w:r>
      <w:r w:rsidR="0086243E" w:rsidRPr="009A466D">
        <w:rPr>
          <w:rFonts w:cs="Arial" w:hint="eastAsia"/>
          <w:sz w:val="22"/>
          <w:szCs w:val="22"/>
          <w:lang w:eastAsia="ja-JP"/>
        </w:rPr>
        <w:t xml:space="preserve"> </w:t>
      </w:r>
      <w:r w:rsidR="0086243E" w:rsidRPr="005F74B6">
        <w:rPr>
          <w:rFonts w:cs="Arial" w:hint="eastAsia"/>
          <w:i/>
          <w:sz w:val="22"/>
          <w:szCs w:val="22"/>
          <w:lang w:eastAsia="ja-JP"/>
        </w:rPr>
        <w:t>(Angina pectoris)</w:t>
      </w:r>
      <w:r w:rsidR="00D44640">
        <w:rPr>
          <w:rFonts w:cs="Arial" w:hint="eastAsia"/>
          <w:sz w:val="22"/>
          <w:szCs w:val="22"/>
          <w:lang w:eastAsia="ja-JP"/>
        </w:rPr>
        <w:t>」</w:t>
      </w:r>
      <w:r w:rsidR="0086243E" w:rsidRPr="009A466D">
        <w:rPr>
          <w:rFonts w:cs="Arial" w:hint="eastAsia"/>
          <w:sz w:val="22"/>
          <w:szCs w:val="22"/>
          <w:lang w:eastAsia="ja-JP"/>
        </w:rPr>
        <w:t>にリンク</w:t>
      </w:r>
      <w:r w:rsidR="00A84AC0" w:rsidRPr="009A466D">
        <w:rPr>
          <w:rFonts w:cs="Arial" w:hint="eastAsia"/>
          <w:sz w:val="22"/>
          <w:szCs w:val="22"/>
          <w:lang w:eastAsia="ja-JP"/>
        </w:rPr>
        <w:t>させ</w:t>
      </w:r>
      <w:r w:rsidR="0086243E" w:rsidRPr="009A466D">
        <w:rPr>
          <w:rFonts w:cs="Arial" w:hint="eastAsia"/>
          <w:sz w:val="22"/>
          <w:szCs w:val="22"/>
          <w:lang w:eastAsia="ja-JP"/>
        </w:rPr>
        <w:t>ている。</w:t>
      </w:r>
    </w:p>
    <w:p w14:paraId="5F9EBEC6" w14:textId="345CE840" w:rsidR="0064051F" w:rsidRPr="003F387D" w:rsidRDefault="0064051F" w:rsidP="00E41AA8">
      <w:pPr>
        <w:tabs>
          <w:tab w:val="left" w:pos="2160"/>
        </w:tabs>
        <w:spacing w:beforeLines="30" w:before="72"/>
        <w:rPr>
          <w:rFonts w:cs="Arial"/>
          <w:b/>
          <w:sz w:val="22"/>
          <w:szCs w:val="22"/>
          <w:lang w:eastAsia="ja-JP"/>
        </w:rPr>
      </w:pPr>
      <w:r w:rsidRPr="003F387D">
        <w:rPr>
          <w:rFonts w:cs="Arial"/>
          <w:b/>
          <w:sz w:val="22"/>
          <w:szCs w:val="22"/>
          <w:lang w:eastAsia="ja-JP"/>
        </w:rPr>
        <w:t>Arthritis / Arthrosis</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関節炎</w:t>
      </w:r>
      <w:r w:rsidR="007342D7" w:rsidRPr="003F387D">
        <w:rPr>
          <w:rFonts w:cs="Arial" w:hint="eastAsia"/>
          <w:b/>
          <w:sz w:val="22"/>
          <w:szCs w:val="22"/>
          <w:lang w:eastAsia="ja-JP"/>
        </w:rPr>
        <w:t>／</w:t>
      </w:r>
      <w:r w:rsidRPr="009A466D">
        <w:rPr>
          <w:rFonts w:cs="Arial"/>
          <w:b/>
          <w:sz w:val="22"/>
          <w:szCs w:val="22"/>
          <w:lang w:val="fr-FR" w:eastAsia="ja-JP"/>
        </w:rPr>
        <w:t>関節症</w:t>
      </w:r>
      <w:r w:rsidR="00D44640">
        <w:rPr>
          <w:rFonts w:cs="Arial"/>
          <w:b/>
          <w:sz w:val="22"/>
          <w:szCs w:val="22"/>
          <w:lang w:val="fr-FR" w:eastAsia="ja-JP"/>
        </w:rPr>
        <w:t>」</w:t>
      </w:r>
    </w:p>
    <w:p w14:paraId="6809A026" w14:textId="3AF5DD6C" w:rsidR="0064051F" w:rsidRDefault="0064051F" w:rsidP="007A64A5">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w:t>
      </w:r>
      <w:r w:rsidRPr="009A466D">
        <w:rPr>
          <w:rFonts w:cs="Arial"/>
          <w:sz w:val="22"/>
          <w:szCs w:val="22"/>
          <w:lang w:eastAsia="ja-JP"/>
        </w:rPr>
        <w:t>関節のいかなる炎症も関節炎と</w:t>
      </w:r>
      <w:r w:rsidRPr="009A466D">
        <w:rPr>
          <w:rFonts w:cs="Arial" w:hint="eastAsia"/>
          <w:sz w:val="22"/>
          <w:szCs w:val="22"/>
          <w:lang w:eastAsia="ja-JP"/>
        </w:rPr>
        <w:t>している</w:t>
      </w:r>
      <w:r w:rsidRPr="009A466D">
        <w:rPr>
          <w:rFonts w:cs="Arial"/>
          <w:sz w:val="22"/>
          <w:szCs w:val="22"/>
          <w:lang w:eastAsia="ja-JP"/>
        </w:rPr>
        <w:t>。</w:t>
      </w:r>
      <w:r w:rsidRPr="009A466D">
        <w:rPr>
          <w:rFonts w:cs="Arial" w:hint="eastAsia"/>
          <w:sz w:val="22"/>
          <w:szCs w:val="22"/>
          <w:lang w:eastAsia="ja-JP"/>
        </w:rPr>
        <w:t>一方、</w:t>
      </w:r>
      <w:r w:rsidRPr="009A466D">
        <w:rPr>
          <w:rFonts w:cs="Arial"/>
          <w:sz w:val="22"/>
          <w:szCs w:val="22"/>
          <w:lang w:eastAsia="ja-JP"/>
        </w:rPr>
        <w:t>関節症</w:t>
      </w:r>
      <w:r w:rsidRPr="009A466D">
        <w:rPr>
          <w:rFonts w:cs="Arial"/>
          <w:sz w:val="22"/>
          <w:szCs w:val="22"/>
          <w:lang w:eastAsia="ja-JP"/>
        </w:rPr>
        <w:t>(Arthrosis)</w:t>
      </w:r>
      <w:r w:rsidRPr="009A466D">
        <w:rPr>
          <w:rFonts w:cs="Arial"/>
          <w:sz w:val="22"/>
          <w:szCs w:val="22"/>
          <w:lang w:eastAsia="ja-JP"/>
        </w:rPr>
        <w:t>は非炎症性の変形性の関節疾患</w:t>
      </w:r>
      <w:r w:rsidRPr="009A466D">
        <w:rPr>
          <w:rFonts w:cs="Arial" w:hint="eastAsia"/>
          <w:sz w:val="22"/>
          <w:szCs w:val="22"/>
          <w:lang w:eastAsia="ja-JP"/>
        </w:rPr>
        <w:t>であり、</w:t>
      </w:r>
      <w:r w:rsidR="00D03224">
        <w:rPr>
          <w:rFonts w:cs="Arial" w:hint="eastAsia"/>
          <w:sz w:val="22"/>
          <w:szCs w:val="22"/>
          <w:lang w:eastAsia="ja-JP"/>
        </w:rPr>
        <w:t>「</w:t>
      </w:r>
      <w:r w:rsidRPr="009A466D">
        <w:rPr>
          <w:rFonts w:cs="Arial" w:hint="eastAsia"/>
          <w:b/>
          <w:sz w:val="22"/>
          <w:szCs w:val="22"/>
          <w:lang w:eastAsia="ja-JP"/>
        </w:rPr>
        <w:t>PT</w:t>
      </w:r>
      <w:r w:rsidR="006F1B90">
        <w:rPr>
          <w:rFonts w:cs="Arial" w:hint="eastAsia"/>
          <w:b/>
          <w:sz w:val="22"/>
          <w:szCs w:val="22"/>
          <w:lang w:eastAsia="ja-JP"/>
        </w:rPr>
        <w:t xml:space="preserve">; </w:t>
      </w:r>
      <w:r w:rsidR="000237B1">
        <w:rPr>
          <w:rFonts w:cs="Arial" w:hint="eastAsia"/>
          <w:b/>
          <w:i/>
          <w:sz w:val="22"/>
          <w:szCs w:val="22"/>
          <w:lang w:eastAsia="ja-JP"/>
        </w:rPr>
        <w:t>変</w:t>
      </w:r>
      <w:r w:rsidR="00962DFF" w:rsidRPr="00962DFF">
        <w:rPr>
          <w:rFonts w:cs="Arial" w:hint="eastAsia"/>
          <w:b/>
          <w:i/>
          <w:sz w:val="22"/>
          <w:szCs w:val="22"/>
          <w:lang w:eastAsia="ja-JP"/>
        </w:rPr>
        <w:t>形性関節症</w:t>
      </w:r>
      <w:r w:rsidR="00962DFF" w:rsidRPr="00962DFF">
        <w:rPr>
          <w:rFonts w:cs="Arial" w:hint="eastAsia"/>
          <w:b/>
          <w:i/>
          <w:sz w:val="22"/>
          <w:szCs w:val="22"/>
          <w:lang w:eastAsia="ja-JP"/>
        </w:rPr>
        <w:t xml:space="preserve"> </w:t>
      </w:r>
      <w:r w:rsidR="00962DFF" w:rsidRPr="007F4783">
        <w:rPr>
          <w:rFonts w:cs="Arial"/>
          <w:i/>
          <w:sz w:val="22"/>
          <w:szCs w:val="22"/>
          <w:lang w:eastAsia="ja-JP"/>
        </w:rPr>
        <w:t>(Osteoarthritis)</w:t>
      </w:r>
      <w:r w:rsidR="00D44640">
        <w:rPr>
          <w:rFonts w:cs="Arial" w:hint="eastAsia"/>
          <w:sz w:val="22"/>
          <w:szCs w:val="22"/>
          <w:lang w:eastAsia="ja-JP"/>
        </w:rPr>
        <w:t>」</w:t>
      </w:r>
      <w:r w:rsidRPr="009A466D">
        <w:rPr>
          <w:rFonts w:cs="Arial" w:hint="eastAsia"/>
          <w:sz w:val="22"/>
          <w:szCs w:val="22"/>
          <w:lang w:eastAsia="ja-JP"/>
        </w:rPr>
        <w:t>にリンクしている。</w:t>
      </w:r>
    </w:p>
    <w:p w14:paraId="5451B310" w14:textId="77777777" w:rsidR="00D418A6" w:rsidRDefault="00D418A6" w:rsidP="007A64A5">
      <w:pPr>
        <w:ind w:leftChars="600" w:left="1440"/>
        <w:rPr>
          <w:rFonts w:cs="Arial"/>
          <w:sz w:val="22"/>
          <w:szCs w:val="22"/>
          <w:lang w:eastAsia="ja-JP"/>
        </w:rPr>
      </w:pPr>
    </w:p>
    <w:p w14:paraId="5D4F3DCF" w14:textId="77777777" w:rsidR="0064051F"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C</w:t>
      </w:r>
    </w:p>
    <w:p w14:paraId="4403159A" w14:textId="6B46A502" w:rsidR="00705D39"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Cancer / Carcinoma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癌</w:t>
      </w:r>
      <w:r w:rsidR="007342D7">
        <w:rPr>
          <w:rFonts w:cs="Arial" w:hint="eastAsia"/>
          <w:b/>
          <w:sz w:val="22"/>
          <w:szCs w:val="22"/>
          <w:lang w:val="fr-FR" w:eastAsia="ja-JP"/>
        </w:rPr>
        <w:t>／</w:t>
      </w:r>
      <w:r w:rsidRPr="009A466D">
        <w:rPr>
          <w:rFonts w:cs="Arial"/>
          <w:b/>
          <w:sz w:val="22"/>
          <w:szCs w:val="22"/>
          <w:lang w:val="fr-FR" w:eastAsia="ja-JP"/>
        </w:rPr>
        <w:t>癌（腫）</w:t>
      </w:r>
      <w:r w:rsidR="00D44640">
        <w:rPr>
          <w:rFonts w:cs="Arial"/>
          <w:b/>
          <w:sz w:val="22"/>
          <w:szCs w:val="22"/>
          <w:lang w:val="fr-FR" w:eastAsia="ja-JP"/>
        </w:rPr>
        <w:t>」</w:t>
      </w:r>
    </w:p>
    <w:p w14:paraId="456081E6" w14:textId="74C9AFAF" w:rsidR="0064051F" w:rsidRDefault="00D03224" w:rsidP="007A64A5">
      <w:pPr>
        <w:spacing w:after="120"/>
        <w:ind w:leftChars="600" w:left="1440"/>
        <w:rPr>
          <w:rFonts w:cs="Arial"/>
          <w:iCs/>
          <w:sz w:val="22"/>
          <w:szCs w:val="22"/>
          <w:lang w:eastAsia="ja-JP"/>
        </w:rPr>
      </w:pPr>
      <w:r>
        <w:rPr>
          <w:rFonts w:cs="Arial" w:hint="eastAsia"/>
          <w:sz w:val="22"/>
          <w:szCs w:val="22"/>
          <w:lang w:eastAsia="ja-JP"/>
        </w:rPr>
        <w:t>「</w:t>
      </w:r>
      <w:r w:rsidR="0064051F" w:rsidRPr="009A466D">
        <w:rPr>
          <w:rFonts w:cs="Arial" w:hint="eastAsia"/>
          <w:sz w:val="22"/>
          <w:szCs w:val="22"/>
          <w:lang w:eastAsia="ja-JP"/>
        </w:rPr>
        <w:t>癌</w:t>
      </w:r>
      <w:r w:rsidR="00D44640">
        <w:rPr>
          <w:rFonts w:cs="Arial" w:hint="eastAsia"/>
          <w:sz w:val="22"/>
          <w:szCs w:val="22"/>
          <w:lang w:eastAsia="ja-JP"/>
        </w:rPr>
        <w:t>」</w:t>
      </w:r>
      <w:r w:rsidR="0064051F" w:rsidRPr="009A466D">
        <w:rPr>
          <w:rFonts w:cs="Arial" w:hint="eastAsia"/>
          <w:sz w:val="22"/>
          <w:szCs w:val="22"/>
          <w:lang w:eastAsia="ja-JP"/>
        </w:rPr>
        <w:t>とは異常な細胞が制御不能な状態で分裂増殖し、他の身体部位に広がること（転移）がある疾患である。</w:t>
      </w:r>
      <w:r>
        <w:rPr>
          <w:rFonts w:cs="Arial" w:hint="eastAsia"/>
          <w:sz w:val="22"/>
          <w:szCs w:val="22"/>
          <w:lang w:eastAsia="ja-JP"/>
        </w:rPr>
        <w:t>「</w:t>
      </w:r>
      <w:r w:rsidR="0064051F" w:rsidRPr="009A466D">
        <w:rPr>
          <w:rFonts w:cs="Arial" w:hint="eastAsia"/>
          <w:sz w:val="22"/>
          <w:szCs w:val="22"/>
          <w:lang w:eastAsia="ja-JP"/>
        </w:rPr>
        <w:t>癌</w:t>
      </w:r>
      <w:r w:rsidR="00960B8D">
        <w:rPr>
          <w:rFonts w:cs="Arial" w:hint="eastAsia"/>
          <w:sz w:val="22"/>
          <w:szCs w:val="22"/>
          <w:lang w:eastAsia="ja-JP"/>
        </w:rPr>
        <w:t xml:space="preserve"> </w:t>
      </w:r>
      <w:r w:rsidR="00960B8D" w:rsidRPr="007F4783">
        <w:rPr>
          <w:rFonts w:asciiTheme="minorHAnsi" w:hAnsiTheme="minorHAnsi" w:cs="Arial"/>
          <w:sz w:val="22"/>
          <w:szCs w:val="22"/>
          <w:lang w:eastAsia="ja-JP"/>
        </w:rPr>
        <w:t>(</w:t>
      </w:r>
      <w:r w:rsidR="004246A8" w:rsidRPr="007F4783">
        <w:rPr>
          <w:rFonts w:asciiTheme="minorHAnsi" w:hAnsiTheme="minorHAnsi" w:cs="Arial"/>
          <w:sz w:val="22"/>
          <w:szCs w:val="22"/>
          <w:lang w:eastAsia="ja-JP"/>
        </w:rPr>
        <w:t>Cancer</w:t>
      </w:r>
      <w:r w:rsidR="00960B8D" w:rsidRPr="007F4783">
        <w:rPr>
          <w:rFonts w:asciiTheme="minorHAnsi" w:hAnsiTheme="minorHAnsi" w:cs="Arial"/>
          <w:sz w:val="22"/>
          <w:szCs w:val="22"/>
          <w:lang w:eastAsia="ja-JP"/>
        </w:rPr>
        <w:t>)</w:t>
      </w:r>
      <w:r w:rsidR="00D44640">
        <w:rPr>
          <w:rFonts w:cs="Arial" w:hint="eastAsia"/>
          <w:sz w:val="22"/>
          <w:szCs w:val="22"/>
          <w:lang w:eastAsia="ja-JP"/>
        </w:rPr>
        <w:t>」</w:t>
      </w:r>
      <w:r w:rsidR="004246A8" w:rsidRPr="009A466D">
        <w:rPr>
          <w:rFonts w:cs="Arial" w:hint="eastAsia"/>
          <w:sz w:val="22"/>
          <w:szCs w:val="22"/>
          <w:lang w:eastAsia="ja-JP"/>
        </w:rPr>
        <w:t>は上皮細胞由来のもの（癌</w:t>
      </w:r>
      <w:r w:rsidR="004246A8" w:rsidRPr="009A466D">
        <w:rPr>
          <w:rFonts w:cs="Arial" w:hint="eastAsia"/>
          <w:sz w:val="22"/>
          <w:szCs w:val="22"/>
          <w:lang w:eastAsia="ja-JP"/>
        </w:rPr>
        <w:t>Carcinomas</w:t>
      </w:r>
      <w:r w:rsidR="0064051F" w:rsidRPr="009A466D">
        <w:rPr>
          <w:rFonts w:cs="Arial" w:hint="eastAsia"/>
          <w:sz w:val="22"/>
          <w:szCs w:val="22"/>
          <w:lang w:eastAsia="ja-JP"/>
        </w:rPr>
        <w:t>）、間葉細胞由来のもの（</w:t>
      </w:r>
      <w:r w:rsidR="004246A8" w:rsidRPr="009A466D">
        <w:rPr>
          <w:rFonts w:cs="Arial" w:hint="eastAsia"/>
          <w:sz w:val="22"/>
          <w:szCs w:val="22"/>
          <w:lang w:eastAsia="ja-JP"/>
        </w:rPr>
        <w:t>肉腫</w:t>
      </w:r>
      <w:r w:rsidR="004246A8" w:rsidRPr="009A466D">
        <w:rPr>
          <w:rFonts w:cs="Arial" w:hint="eastAsia"/>
          <w:sz w:val="22"/>
          <w:szCs w:val="22"/>
          <w:lang w:eastAsia="ja-JP"/>
        </w:rPr>
        <w:t>Sarcoma</w:t>
      </w:r>
      <w:r w:rsidR="0064051F" w:rsidRPr="009A466D">
        <w:rPr>
          <w:rFonts w:cs="Arial" w:hint="eastAsia"/>
          <w:sz w:val="22"/>
          <w:szCs w:val="22"/>
          <w:lang w:eastAsia="ja-JP"/>
        </w:rPr>
        <w:t>）、造血およびリンパ組織由来のもの（</w:t>
      </w:r>
      <w:r w:rsidR="004246A8" w:rsidRPr="009A466D">
        <w:rPr>
          <w:rFonts w:cs="Arial" w:hint="eastAsia"/>
          <w:sz w:val="22"/>
          <w:szCs w:val="22"/>
          <w:lang w:eastAsia="ja-JP"/>
        </w:rPr>
        <w:t>白血病</w:t>
      </w:r>
      <w:r w:rsidR="004246A8" w:rsidRPr="009A466D">
        <w:rPr>
          <w:rFonts w:cs="Arial" w:hint="eastAsia"/>
          <w:sz w:val="22"/>
          <w:szCs w:val="22"/>
          <w:lang w:eastAsia="ja-JP"/>
        </w:rPr>
        <w:t>L</w:t>
      </w:r>
      <w:r w:rsidR="004246A8" w:rsidRPr="009A466D">
        <w:rPr>
          <w:rFonts w:cs="Arial"/>
          <w:sz w:val="22"/>
          <w:szCs w:val="22"/>
          <w:lang w:eastAsia="ja-JP"/>
        </w:rPr>
        <w:t>eukemia</w:t>
      </w:r>
      <w:r w:rsidR="0064051F" w:rsidRPr="009A466D">
        <w:rPr>
          <w:rFonts w:cs="Arial" w:hint="eastAsia"/>
          <w:sz w:val="22"/>
          <w:szCs w:val="22"/>
          <w:lang w:eastAsia="ja-JP"/>
        </w:rPr>
        <w:t>、</w:t>
      </w:r>
      <w:r w:rsidR="004246A8" w:rsidRPr="009A466D">
        <w:rPr>
          <w:rFonts w:cs="Arial" w:hint="eastAsia"/>
          <w:sz w:val="22"/>
          <w:szCs w:val="22"/>
          <w:lang w:eastAsia="ja-JP"/>
        </w:rPr>
        <w:t>リンパ腫</w:t>
      </w:r>
      <w:r w:rsidR="004246A8" w:rsidRPr="009A466D">
        <w:rPr>
          <w:rFonts w:cs="Arial" w:hint="eastAsia"/>
          <w:sz w:val="22"/>
          <w:szCs w:val="22"/>
          <w:lang w:eastAsia="ja-JP"/>
        </w:rPr>
        <w:t>L</w:t>
      </w:r>
      <w:r w:rsidR="004246A8" w:rsidRPr="009A466D">
        <w:rPr>
          <w:rFonts w:cs="Arial"/>
          <w:sz w:val="22"/>
          <w:szCs w:val="22"/>
          <w:lang w:eastAsia="ja-JP"/>
        </w:rPr>
        <w:t>ymphomas</w:t>
      </w:r>
      <w:r w:rsidR="0064051F" w:rsidRPr="009A466D">
        <w:rPr>
          <w:rFonts w:cs="Arial" w:hint="eastAsia"/>
          <w:sz w:val="22"/>
          <w:szCs w:val="22"/>
          <w:lang w:eastAsia="ja-JP"/>
        </w:rPr>
        <w:t>、</w:t>
      </w:r>
      <w:r w:rsidR="004246A8" w:rsidRPr="009A466D">
        <w:rPr>
          <w:rFonts w:cs="Arial" w:hint="eastAsia"/>
          <w:sz w:val="22"/>
          <w:szCs w:val="22"/>
          <w:lang w:eastAsia="ja-JP"/>
        </w:rPr>
        <w:t>多発性骨髄腫</w:t>
      </w:r>
      <w:r w:rsidR="004246A8" w:rsidRPr="009A466D">
        <w:rPr>
          <w:rFonts w:cs="Arial" w:hint="eastAsia"/>
          <w:sz w:val="22"/>
          <w:szCs w:val="22"/>
          <w:lang w:eastAsia="ja-JP"/>
        </w:rPr>
        <w:t>M</w:t>
      </w:r>
      <w:r w:rsidR="004246A8" w:rsidRPr="009A466D">
        <w:rPr>
          <w:rFonts w:cs="Arial"/>
          <w:sz w:val="22"/>
          <w:szCs w:val="22"/>
          <w:lang w:eastAsia="ja-JP"/>
        </w:rPr>
        <w:t>ultiple myeloma</w:t>
      </w:r>
      <w:r w:rsidR="0064051F" w:rsidRPr="009A466D">
        <w:rPr>
          <w:rFonts w:cs="Arial" w:hint="eastAsia"/>
          <w:sz w:val="22"/>
          <w:szCs w:val="22"/>
          <w:lang w:eastAsia="ja-JP"/>
        </w:rPr>
        <w:t>）を含む種々の組織形態の一つと言える。</w:t>
      </w:r>
      <w:r w:rsidR="0064051F" w:rsidRPr="009A466D">
        <w:rPr>
          <w:rFonts w:cs="Arial" w:hint="eastAsia"/>
          <w:sz w:val="22"/>
          <w:szCs w:val="22"/>
          <w:lang w:eastAsia="ja-JP"/>
        </w:rPr>
        <w:t>MedDRA</w:t>
      </w:r>
      <w:r w:rsidR="0064051F" w:rsidRPr="009A466D">
        <w:rPr>
          <w:rFonts w:cs="Arial" w:hint="eastAsia"/>
          <w:sz w:val="22"/>
          <w:szCs w:val="22"/>
          <w:lang w:eastAsia="ja-JP"/>
        </w:rPr>
        <w:t>では、</w:t>
      </w:r>
      <w:r w:rsidR="0064051F" w:rsidRPr="009A466D">
        <w:rPr>
          <w:rFonts w:cs="Arial"/>
          <w:sz w:val="22"/>
          <w:szCs w:val="22"/>
          <w:lang w:eastAsia="ja-JP"/>
        </w:rPr>
        <w:t>"carcinoma"</w:t>
      </w:r>
      <w:r w:rsidR="0064051F" w:rsidRPr="009A466D">
        <w:rPr>
          <w:rFonts w:cs="Arial" w:hint="eastAsia"/>
          <w:sz w:val="22"/>
          <w:szCs w:val="22"/>
          <w:lang w:eastAsia="ja-JP"/>
        </w:rPr>
        <w:t>と</w:t>
      </w:r>
      <w:r w:rsidR="0064051F" w:rsidRPr="009A466D">
        <w:rPr>
          <w:rFonts w:cs="Arial"/>
          <w:sz w:val="22"/>
          <w:szCs w:val="22"/>
          <w:lang w:eastAsia="ja-JP"/>
        </w:rPr>
        <w:t>"cancer"</w:t>
      </w:r>
      <w:r w:rsidR="004246A8" w:rsidRPr="009A466D">
        <w:rPr>
          <w:rFonts w:cs="Arial" w:hint="eastAsia"/>
          <w:sz w:val="22"/>
          <w:szCs w:val="22"/>
          <w:lang w:eastAsia="ja-JP"/>
        </w:rPr>
        <w:t>は同義と考えられ、通常</w:t>
      </w:r>
      <w:r w:rsidR="0064051F" w:rsidRPr="009A466D">
        <w:rPr>
          <w:rFonts w:cs="Arial"/>
          <w:sz w:val="22"/>
          <w:szCs w:val="22"/>
          <w:lang w:eastAsia="ja-JP"/>
        </w:rPr>
        <w:t>“Carcinoma"</w:t>
      </w:r>
      <w:r w:rsidR="0064051F" w:rsidRPr="009A466D">
        <w:rPr>
          <w:rFonts w:cs="Arial" w:hint="eastAsia"/>
          <w:sz w:val="22"/>
          <w:szCs w:val="22"/>
          <w:lang w:eastAsia="ja-JP"/>
        </w:rPr>
        <w:t>用語は</w:t>
      </w:r>
      <w:r w:rsidR="0064051F" w:rsidRPr="009A466D">
        <w:rPr>
          <w:rFonts w:cs="Arial"/>
          <w:sz w:val="22"/>
          <w:szCs w:val="22"/>
          <w:lang w:eastAsia="ja-JP"/>
        </w:rPr>
        <w:t>"cancer"</w:t>
      </w:r>
      <w:r w:rsidR="0064051F" w:rsidRPr="009A466D">
        <w:rPr>
          <w:rFonts w:cs="Arial" w:hint="eastAsia"/>
          <w:sz w:val="22"/>
          <w:szCs w:val="22"/>
          <w:lang w:eastAsia="ja-JP"/>
        </w:rPr>
        <w:t>用語の下位に配置されている（例</w:t>
      </w:r>
      <w:r>
        <w:rPr>
          <w:rFonts w:cs="Arial" w:hint="eastAsia"/>
          <w:sz w:val="22"/>
          <w:szCs w:val="22"/>
          <w:lang w:eastAsia="ja-JP"/>
        </w:rPr>
        <w:t>「</w:t>
      </w:r>
      <w:r w:rsidR="0064051F" w:rsidRPr="009A466D">
        <w:rPr>
          <w:rFonts w:cs="Arial" w:hint="eastAsia"/>
          <w:b/>
          <w:sz w:val="22"/>
          <w:szCs w:val="22"/>
          <w:lang w:eastAsia="ja-JP"/>
        </w:rPr>
        <w:t>LLT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carcinoma</w:t>
      </w:r>
      <w:r w:rsidR="002E1214" w:rsidRPr="005F74B6">
        <w:rPr>
          <w:rFonts w:cs="Arial" w:hint="eastAsia"/>
          <w:i/>
          <w:iCs/>
          <w:sz w:val="22"/>
          <w:szCs w:val="22"/>
          <w:lang w:eastAsia="ja-JP"/>
        </w:rPr>
        <w:t>)</w:t>
      </w:r>
      <w:r w:rsidR="00D44640">
        <w:rPr>
          <w:rFonts w:cs="Arial" w:hint="eastAsia"/>
          <w:sz w:val="22"/>
          <w:szCs w:val="22"/>
          <w:lang w:eastAsia="ja-JP"/>
        </w:rPr>
        <w:t>」</w:t>
      </w:r>
      <w:r w:rsidR="0064051F" w:rsidRPr="009A466D">
        <w:rPr>
          <w:rFonts w:cs="Arial" w:hint="eastAsia"/>
          <w:sz w:val="22"/>
          <w:szCs w:val="22"/>
          <w:lang w:eastAsia="ja-JP"/>
        </w:rPr>
        <w:t>は</w:t>
      </w:r>
      <w:r>
        <w:rPr>
          <w:rFonts w:cs="Arial" w:hint="eastAsia"/>
          <w:sz w:val="22"/>
          <w:szCs w:val="22"/>
          <w:lang w:eastAsia="ja-JP"/>
        </w:rPr>
        <w:t>「</w:t>
      </w:r>
      <w:r w:rsidR="0064051F" w:rsidRPr="009A466D">
        <w:rPr>
          <w:rFonts w:cs="Arial" w:hint="eastAsia"/>
          <w:b/>
          <w:sz w:val="22"/>
          <w:szCs w:val="22"/>
          <w:lang w:eastAsia="ja-JP"/>
        </w:rPr>
        <w:t>PT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cance</w:t>
      </w:r>
      <w:r w:rsidR="006356FA" w:rsidRPr="005F74B6">
        <w:rPr>
          <w:rFonts w:cs="Arial"/>
          <w:i/>
          <w:iCs/>
          <w:sz w:val="22"/>
          <w:szCs w:val="22"/>
          <w:lang w:eastAsia="ja-JP"/>
        </w:rPr>
        <w:t>r</w:t>
      </w:r>
      <w:r w:rsidR="002E1214" w:rsidRPr="005F74B6">
        <w:rPr>
          <w:rFonts w:cs="Arial" w:hint="eastAsia"/>
          <w:i/>
          <w:iCs/>
          <w:sz w:val="22"/>
          <w:szCs w:val="22"/>
          <w:lang w:eastAsia="ja-JP"/>
        </w:rPr>
        <w:t>)</w:t>
      </w:r>
      <w:r w:rsidR="00D44640">
        <w:rPr>
          <w:rFonts w:cs="Arial" w:hint="eastAsia"/>
          <w:iCs/>
          <w:sz w:val="22"/>
          <w:szCs w:val="22"/>
          <w:lang w:eastAsia="ja-JP"/>
        </w:rPr>
        <w:t>」</w:t>
      </w:r>
      <w:r w:rsidR="0064051F" w:rsidRPr="009A466D">
        <w:rPr>
          <w:rFonts w:cs="Arial" w:hint="eastAsia"/>
          <w:iCs/>
          <w:sz w:val="22"/>
          <w:szCs w:val="22"/>
          <w:lang w:eastAsia="ja-JP"/>
        </w:rPr>
        <w:t>にリンクしている）。</w:t>
      </w:r>
    </w:p>
    <w:p w14:paraId="22641CF0" w14:textId="77777777" w:rsidR="00145CC0" w:rsidRPr="00145CC0" w:rsidRDefault="008814DC" w:rsidP="00C33225">
      <w:pPr>
        <w:tabs>
          <w:tab w:val="left" w:pos="-90"/>
        </w:tabs>
        <w:spacing w:beforeLines="30" w:before="72"/>
        <w:ind w:left="1440" w:hanging="1440"/>
        <w:rPr>
          <w:rFonts w:cs="Arial"/>
          <w:b/>
          <w:lang w:eastAsia="ja-JP"/>
        </w:rPr>
      </w:pPr>
      <w:r w:rsidRPr="008814DC">
        <w:rPr>
          <w:rFonts w:cs="Arial"/>
          <w:b/>
          <w:sz w:val="22"/>
          <w:szCs w:val="22"/>
          <w:lang w:eastAsia="ja-JP"/>
        </w:rPr>
        <w:t>Cell marker</w:t>
      </w:r>
      <w:r w:rsidR="00145CC0">
        <w:rPr>
          <w:rFonts w:cs="Arial" w:hint="eastAsia"/>
          <w:b/>
          <w:lang w:eastAsia="ja-JP"/>
        </w:rPr>
        <w:t xml:space="preserve">　</w:t>
      </w:r>
      <w:r w:rsidR="00BF1DBD">
        <w:rPr>
          <w:rFonts w:cs="Arial" w:hint="eastAsia"/>
          <w:b/>
          <w:lang w:eastAsia="ja-JP"/>
        </w:rPr>
        <w:t xml:space="preserve">　</w:t>
      </w:r>
      <w:r w:rsidRPr="008814DC">
        <w:rPr>
          <w:rFonts w:cs="Arial" w:hint="eastAsia"/>
          <w:b/>
          <w:sz w:val="22"/>
          <w:szCs w:val="22"/>
          <w:lang w:eastAsia="ja-JP"/>
        </w:rPr>
        <w:t>「細胞マーカー」</w:t>
      </w:r>
    </w:p>
    <w:p w14:paraId="75B6E87E" w14:textId="77777777" w:rsidR="00C620DA" w:rsidRDefault="008814DC">
      <w:pPr>
        <w:spacing w:after="120"/>
        <w:ind w:leftChars="600" w:left="1440"/>
        <w:rPr>
          <w:rFonts w:cs="Arial"/>
          <w:sz w:val="22"/>
          <w:szCs w:val="22"/>
          <w:lang w:eastAsia="ja-JP"/>
        </w:rPr>
      </w:pPr>
      <w:r w:rsidRPr="008814DC">
        <w:rPr>
          <w:rFonts w:cs="Arial" w:hint="eastAsia"/>
          <w:sz w:val="22"/>
          <w:szCs w:val="22"/>
          <w:lang w:eastAsia="ja-JP"/>
        </w:rPr>
        <w:t>細胞マーカーとは</w:t>
      </w:r>
      <w:r w:rsidR="00C80762">
        <w:rPr>
          <w:rFonts w:cs="Arial" w:hint="eastAsia"/>
          <w:sz w:val="22"/>
          <w:szCs w:val="22"/>
          <w:lang w:eastAsia="ja-JP"/>
        </w:rPr>
        <w:t>或</w:t>
      </w:r>
      <w:r w:rsidR="00517320">
        <w:rPr>
          <w:rFonts w:cs="Arial" w:hint="eastAsia"/>
          <w:sz w:val="22"/>
          <w:szCs w:val="22"/>
          <w:lang w:eastAsia="ja-JP"/>
        </w:rPr>
        <w:t>る</w:t>
      </w:r>
      <w:r w:rsidR="00C80762">
        <w:rPr>
          <w:rFonts w:cs="Arial" w:hint="eastAsia"/>
          <w:sz w:val="22"/>
          <w:szCs w:val="22"/>
          <w:lang w:eastAsia="ja-JP"/>
        </w:rPr>
        <w:t>細胞の生化学的あるいは遺伝子的特性を示し、異なる細胞タイプを識別する指標となる。</w:t>
      </w:r>
    </w:p>
    <w:p w14:paraId="05022AA7"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Chronic</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慢性</w:t>
      </w:r>
      <w:r w:rsidR="00D44640">
        <w:rPr>
          <w:rFonts w:cs="Arial"/>
          <w:b/>
          <w:sz w:val="22"/>
          <w:szCs w:val="22"/>
          <w:lang w:val="fr-FR" w:eastAsia="ja-JP"/>
        </w:rPr>
        <w:t>」</w:t>
      </w:r>
    </w:p>
    <w:p w14:paraId="3F2B0C54" w14:textId="77777777" w:rsidR="0064051F" w:rsidRPr="009A466D" w:rsidRDefault="0064051F" w:rsidP="007A64A5">
      <w:pPr>
        <w:tabs>
          <w:tab w:val="left" w:pos="540"/>
          <w:tab w:val="left" w:pos="1260"/>
        </w:tabs>
        <w:ind w:leftChars="600" w:left="1440"/>
        <w:rPr>
          <w:rFonts w:cs="Arial"/>
          <w:sz w:val="22"/>
          <w:szCs w:val="22"/>
          <w:lang w:eastAsia="ja-JP"/>
        </w:rPr>
      </w:pPr>
      <w:r w:rsidRPr="009A466D">
        <w:rPr>
          <w:rFonts w:cs="Arial"/>
          <w:sz w:val="22"/>
          <w:szCs w:val="22"/>
          <w:lang w:eastAsia="ja-JP"/>
        </w:rPr>
        <w:t>長期に亘る疾患、あるいは長期間の習慣を意味する。ある場合には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の状態よりも軽症と考えられる。</w:t>
      </w:r>
    </w:p>
    <w:p w14:paraId="7184CD2D" w14:textId="77777777" w:rsidR="0064051F" w:rsidRDefault="0064051F" w:rsidP="007A64A5">
      <w:pPr>
        <w:tabs>
          <w:tab w:val="left" w:pos="540"/>
          <w:tab w:val="left" w:pos="14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付き用語の追加申請を処理する場合に、単に重症度の違いのみを意味する用語は採用しないことに留意した。</w:t>
      </w:r>
    </w:p>
    <w:p w14:paraId="0EC02F50"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Closure</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栓</w:t>
      </w:r>
      <w:r w:rsidR="00D44640">
        <w:rPr>
          <w:rFonts w:cs="Arial" w:hint="eastAsia"/>
          <w:b/>
          <w:sz w:val="22"/>
          <w:szCs w:val="22"/>
          <w:lang w:val="fr-FR" w:eastAsia="ja-JP"/>
        </w:rPr>
        <w:t>」</w:t>
      </w:r>
    </w:p>
    <w:p w14:paraId="7DE3BC31"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sz w:val="22"/>
          <w:szCs w:val="22"/>
          <w:lang w:eastAsia="ja-JP"/>
        </w:rPr>
        <w:t>Closure</w:t>
      </w:r>
      <w:r w:rsidRPr="009A466D">
        <w:rPr>
          <w:rFonts w:cs="Arial" w:hint="eastAsia"/>
          <w:sz w:val="22"/>
          <w:szCs w:val="22"/>
          <w:lang w:eastAsia="ja-JP"/>
        </w:rPr>
        <w:t>とは蓋、覆い、封など容器の内容物がこぼれたり、あるいは空気などにさらされることを防ぐ機能をもった物。</w:t>
      </w:r>
    </w:p>
    <w:p w14:paraId="24B7A37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Cold</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感冒</w:t>
      </w:r>
      <w:r w:rsidR="00D44640">
        <w:rPr>
          <w:rFonts w:cs="Arial"/>
          <w:b/>
          <w:sz w:val="22"/>
          <w:szCs w:val="22"/>
          <w:lang w:val="fr-FR" w:eastAsia="ja-JP"/>
        </w:rPr>
        <w:t>」</w:t>
      </w:r>
    </w:p>
    <w:p w14:paraId="34076CF1" w14:textId="77777777" w:rsidR="0064051F" w:rsidRDefault="0064051F" w:rsidP="007A64A5">
      <w:pPr>
        <w:spacing w:after="120"/>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では、感</w:t>
      </w:r>
      <w:r w:rsidRPr="009A466D">
        <w:rPr>
          <w:rFonts w:cs="Arial"/>
          <w:sz w:val="22"/>
          <w:szCs w:val="22"/>
          <w:lang w:eastAsia="ja-JP"/>
        </w:rPr>
        <w:t>(feeling)</w:t>
      </w:r>
      <w:r w:rsidRPr="009A466D">
        <w:rPr>
          <w:rFonts w:cs="Arial"/>
          <w:sz w:val="22"/>
          <w:szCs w:val="22"/>
          <w:lang w:eastAsia="ja-JP"/>
        </w:rPr>
        <w:t>という文言が付されない</w:t>
      </w:r>
      <w:r w:rsidRPr="009A466D">
        <w:rPr>
          <w:rFonts w:cs="Arial"/>
          <w:sz w:val="22"/>
          <w:szCs w:val="22"/>
          <w:lang w:eastAsia="ja-JP"/>
        </w:rPr>
        <w:t>Cold</w:t>
      </w:r>
      <w:r w:rsidRPr="009A466D">
        <w:rPr>
          <w:rFonts w:cs="Arial"/>
          <w:sz w:val="22"/>
          <w:szCs w:val="22"/>
          <w:lang w:eastAsia="ja-JP"/>
        </w:rPr>
        <w:t>の表記は</w:t>
      </w:r>
      <w:r w:rsidR="00E62762" w:rsidRPr="00E62762">
        <w:rPr>
          <w:rFonts w:cs="Arial" w:hint="eastAsia"/>
          <w:sz w:val="22"/>
          <w:szCs w:val="22"/>
          <w:lang w:eastAsia="ja-JP"/>
        </w:rPr>
        <w:t>鼻咽頭炎</w:t>
      </w:r>
      <w:r w:rsidR="00E62762">
        <w:rPr>
          <w:rFonts w:cs="Arial" w:hint="eastAsia"/>
          <w:sz w:val="22"/>
          <w:szCs w:val="22"/>
          <w:lang w:eastAsia="ja-JP"/>
        </w:rPr>
        <w:t>を伴う</w:t>
      </w:r>
      <w:r w:rsidRPr="009A466D">
        <w:rPr>
          <w:rFonts w:cs="Arial"/>
          <w:sz w:val="22"/>
          <w:szCs w:val="22"/>
          <w:lang w:eastAsia="ja-JP"/>
        </w:rPr>
        <w:t>カタル性の障害を意味する。冷感</w:t>
      </w:r>
      <w:r w:rsidRPr="009A466D">
        <w:rPr>
          <w:rFonts w:cs="Arial"/>
          <w:sz w:val="22"/>
          <w:szCs w:val="22"/>
          <w:lang w:eastAsia="ja-JP"/>
        </w:rPr>
        <w:t>(Coldness)</w:t>
      </w:r>
      <w:r w:rsidRPr="009A466D">
        <w:rPr>
          <w:rFonts w:cs="Arial"/>
          <w:sz w:val="22"/>
          <w:szCs w:val="22"/>
          <w:lang w:eastAsia="ja-JP"/>
        </w:rPr>
        <w:t>や冷感</w:t>
      </w:r>
      <w:r w:rsidRPr="009A466D">
        <w:rPr>
          <w:rFonts w:cs="Arial"/>
          <w:sz w:val="22"/>
          <w:szCs w:val="22"/>
          <w:lang w:eastAsia="ja-JP"/>
        </w:rPr>
        <w:t>(Feeling cold)</w:t>
      </w:r>
      <w:r w:rsidRPr="009A466D">
        <w:rPr>
          <w:rFonts w:cs="Arial"/>
          <w:sz w:val="22"/>
          <w:szCs w:val="22"/>
          <w:lang w:eastAsia="ja-JP"/>
        </w:rPr>
        <w:t>は、人間にとって不快な低温を体が認識することである。</w:t>
      </w:r>
    </w:p>
    <w:p w14:paraId="1BEB296D"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Compounding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調合薬</w:t>
      </w:r>
      <w:r w:rsidR="00D44640">
        <w:rPr>
          <w:rFonts w:cs="Arial" w:hint="eastAsia"/>
          <w:b/>
          <w:sz w:val="22"/>
          <w:szCs w:val="22"/>
          <w:lang w:val="fr-FR" w:eastAsia="ja-JP"/>
        </w:rPr>
        <w:t>」</w:t>
      </w:r>
    </w:p>
    <w:p w14:paraId="27A10634"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通常、薬剤師または医師によって調合される製品（医薬品）</w:t>
      </w:r>
    </w:p>
    <w:p w14:paraId="6777B6EE" w14:textId="77777777" w:rsidR="00363921" w:rsidRPr="003F387D" w:rsidRDefault="00363921" w:rsidP="00E41AA8">
      <w:pPr>
        <w:tabs>
          <w:tab w:val="left" w:pos="2160"/>
        </w:tabs>
        <w:spacing w:beforeLines="30" w:before="72"/>
        <w:rPr>
          <w:rFonts w:cs="Arial"/>
          <w:b/>
          <w:sz w:val="22"/>
          <w:szCs w:val="22"/>
        </w:rPr>
      </w:pPr>
      <w:r w:rsidRPr="003F387D">
        <w:rPr>
          <w:rFonts w:cs="Arial"/>
          <w:b/>
          <w:sz w:val="22"/>
          <w:szCs w:val="22"/>
        </w:rPr>
        <w:t>Compounding issue</w:t>
      </w:r>
      <w:r w:rsidRPr="009A466D">
        <w:rPr>
          <w:rFonts w:cs="Arial" w:hint="eastAsia"/>
          <w:b/>
          <w:sz w:val="22"/>
          <w:szCs w:val="22"/>
          <w:lang w:val="fr-FR"/>
        </w:rPr>
        <w:t xml:space="preserve">　</w:t>
      </w:r>
      <w:r w:rsidR="00BC50D0">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配合時の問題</w:t>
      </w:r>
      <w:r w:rsidR="00D44640">
        <w:rPr>
          <w:rFonts w:cs="Arial" w:hint="eastAsia"/>
          <w:b/>
          <w:sz w:val="22"/>
          <w:szCs w:val="22"/>
          <w:lang w:val="fr-FR"/>
        </w:rPr>
        <w:t>」</w:t>
      </w:r>
    </w:p>
    <w:p w14:paraId="76B1B195"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調合薬の品質に伴う問題</w:t>
      </w:r>
    </w:p>
    <w:p w14:paraId="19F69B44" w14:textId="77777777" w:rsidR="00363921" w:rsidRPr="003F387D" w:rsidRDefault="00363921" w:rsidP="00E41AA8">
      <w:pPr>
        <w:tabs>
          <w:tab w:val="left" w:pos="2160"/>
        </w:tabs>
        <w:spacing w:beforeLines="30" w:before="72"/>
        <w:rPr>
          <w:rFonts w:cs="Arial"/>
          <w:b/>
          <w:sz w:val="22"/>
          <w:szCs w:val="22"/>
          <w:lang w:eastAsia="ja-JP"/>
        </w:rPr>
      </w:pPr>
      <w:r w:rsidRPr="003F387D">
        <w:rPr>
          <w:rFonts w:cs="Arial"/>
          <w:b/>
          <w:sz w:val="22"/>
          <w:szCs w:val="22"/>
          <w:lang w:eastAsia="ja-JP"/>
        </w:rPr>
        <w:t>Coring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コアリング</w:t>
      </w:r>
      <w:r w:rsidR="00D44640">
        <w:rPr>
          <w:rFonts w:cs="Arial" w:hint="eastAsia"/>
          <w:b/>
          <w:sz w:val="22"/>
          <w:szCs w:val="22"/>
          <w:lang w:val="fr-FR" w:eastAsia="ja-JP"/>
        </w:rPr>
        <w:t>」</w:t>
      </w:r>
    </w:p>
    <w:p w14:paraId="24AF362E"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ゴム栓などの細片。例えばバイアルの栓に注射針を指した時に切り取られた破片など。</w:t>
      </w:r>
    </w:p>
    <w:p w14:paraId="70BE3835"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lastRenderedPageBreak/>
        <w:t>Crystal formation</w:t>
      </w:r>
      <w:r w:rsidRPr="009A466D">
        <w:rPr>
          <w:rFonts w:cs="Arial" w:hint="eastAsia"/>
          <w:b/>
          <w:sz w:val="22"/>
          <w:szCs w:val="22"/>
          <w:lang w:val="fr-FR" w:eastAsia="ja-JP"/>
        </w:rPr>
        <w:t xml:space="preserve">　</w:t>
      </w:r>
      <w:r w:rsidR="00BF1DBD">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結晶析出</w:t>
      </w:r>
      <w:r w:rsidR="00D44640">
        <w:rPr>
          <w:rFonts w:cs="Arial" w:hint="eastAsia"/>
          <w:b/>
          <w:sz w:val="22"/>
          <w:szCs w:val="22"/>
          <w:lang w:val="fr-FR" w:eastAsia="ja-JP"/>
        </w:rPr>
        <w:t>」</w:t>
      </w:r>
    </w:p>
    <w:p w14:paraId="4C7F3D9E" w14:textId="77777777"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製剤の</w:t>
      </w:r>
      <w:r w:rsidR="00E86233" w:rsidRPr="009A466D">
        <w:rPr>
          <w:rFonts w:cs="Arial" w:hint="eastAsia"/>
          <w:sz w:val="22"/>
          <w:szCs w:val="22"/>
          <w:lang w:eastAsia="ja-JP"/>
        </w:rPr>
        <w:t>中</w:t>
      </w:r>
      <w:r w:rsidRPr="009A466D">
        <w:rPr>
          <w:rFonts w:cs="Arial" w:hint="eastAsia"/>
          <w:sz w:val="22"/>
          <w:szCs w:val="22"/>
          <w:lang w:eastAsia="ja-JP"/>
        </w:rPr>
        <w:t>あるいは</w:t>
      </w:r>
      <w:r w:rsidR="00E86233" w:rsidRPr="009A466D">
        <w:rPr>
          <w:rFonts w:cs="Arial" w:hint="eastAsia"/>
          <w:sz w:val="22"/>
          <w:szCs w:val="22"/>
          <w:lang w:eastAsia="ja-JP"/>
        </w:rPr>
        <w:t>表面に化学元素</w:t>
      </w:r>
      <w:r w:rsidRPr="009A466D">
        <w:rPr>
          <w:rFonts w:cs="Arial" w:hint="eastAsia"/>
          <w:sz w:val="22"/>
          <w:szCs w:val="22"/>
          <w:lang w:eastAsia="ja-JP"/>
        </w:rPr>
        <w:t>、化合物</w:t>
      </w:r>
      <w:r w:rsidR="00E86233" w:rsidRPr="009A466D">
        <w:rPr>
          <w:rFonts w:cs="Arial" w:hint="eastAsia"/>
          <w:sz w:val="22"/>
          <w:szCs w:val="22"/>
          <w:lang w:eastAsia="ja-JP"/>
        </w:rPr>
        <w:t>あるいはそれらの複合体が凝固し、</w:t>
      </w:r>
      <w:r w:rsidRPr="009A466D">
        <w:rPr>
          <w:rFonts w:cs="Arial" w:hint="eastAsia"/>
          <w:sz w:val="22"/>
          <w:szCs w:val="22"/>
          <w:lang w:eastAsia="ja-JP"/>
        </w:rPr>
        <w:t>通常</w:t>
      </w:r>
      <w:r w:rsidR="00E86233" w:rsidRPr="009A466D">
        <w:rPr>
          <w:rFonts w:cs="Arial" w:hint="eastAsia"/>
          <w:sz w:val="22"/>
          <w:szCs w:val="22"/>
          <w:lang w:eastAsia="ja-JP"/>
        </w:rPr>
        <w:t>の製剤では認められない対称構造の結晶</w:t>
      </w:r>
      <w:r w:rsidR="002A4EDB" w:rsidRPr="009A466D">
        <w:rPr>
          <w:rFonts w:cs="Arial" w:hint="eastAsia"/>
          <w:sz w:val="22"/>
          <w:szCs w:val="22"/>
          <w:lang w:eastAsia="ja-JP"/>
        </w:rPr>
        <w:t>が形成される</w:t>
      </w:r>
      <w:r w:rsidRPr="009A466D">
        <w:rPr>
          <w:rFonts w:cs="Arial" w:hint="eastAsia"/>
          <w:sz w:val="22"/>
          <w:szCs w:val="22"/>
          <w:lang w:eastAsia="ja-JP"/>
        </w:rPr>
        <w:t>こと。</w:t>
      </w:r>
    </w:p>
    <w:p w14:paraId="486BB3AF" w14:textId="77777777" w:rsidR="00363921" w:rsidRPr="009A466D" w:rsidRDefault="00363921" w:rsidP="00363921">
      <w:pPr>
        <w:spacing w:after="120"/>
        <w:rPr>
          <w:rFonts w:cs="Arial"/>
          <w:sz w:val="22"/>
          <w:szCs w:val="22"/>
          <w:lang w:eastAsia="ja-JP"/>
        </w:rPr>
      </w:pPr>
    </w:p>
    <w:p w14:paraId="66D91FE2"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D</w:t>
      </w:r>
    </w:p>
    <w:p w14:paraId="32A8FCBD" w14:textId="77777777" w:rsidR="00283637" w:rsidRDefault="00283637" w:rsidP="00CB0E4B">
      <w:pPr>
        <w:tabs>
          <w:tab w:val="left" w:pos="540"/>
          <w:tab w:val="left" w:pos="1440"/>
        </w:tabs>
        <w:spacing w:beforeLines="30" w:before="72"/>
        <w:ind w:left="1440" w:hanging="1440"/>
        <w:rPr>
          <w:rFonts w:cs="Arial"/>
          <w:b/>
          <w:lang w:eastAsia="ja-JP"/>
        </w:rPr>
      </w:pPr>
      <w:r w:rsidRPr="00DF4A96">
        <w:rPr>
          <w:rFonts w:cs="Arial"/>
          <w:b/>
          <w:lang w:eastAsia="ja-JP"/>
        </w:rPr>
        <w:t>Device capture</w:t>
      </w:r>
      <w:r w:rsidR="00BC50D0">
        <w:rPr>
          <w:rFonts w:cs="Arial" w:hint="eastAsia"/>
          <w:b/>
          <w:lang w:eastAsia="ja-JP"/>
        </w:rPr>
        <w:t xml:space="preserve">　　</w:t>
      </w:r>
      <w:r w:rsidR="00D03224">
        <w:rPr>
          <w:rFonts w:cs="Arial" w:hint="eastAsia"/>
          <w:b/>
          <w:lang w:eastAsia="ja-JP"/>
        </w:rPr>
        <w:t>「</w:t>
      </w:r>
      <w:r w:rsidRPr="00161957">
        <w:rPr>
          <w:rFonts w:cs="Arial" w:hint="eastAsia"/>
          <w:b/>
          <w:sz w:val="22"/>
          <w:szCs w:val="22"/>
          <w:lang w:eastAsia="ja-JP"/>
        </w:rPr>
        <w:t>医療機器の捕捉</w:t>
      </w:r>
      <w:r w:rsidR="00D44640">
        <w:rPr>
          <w:rFonts w:cs="Arial" w:hint="eastAsia"/>
          <w:b/>
          <w:lang w:eastAsia="ja-JP"/>
        </w:rPr>
        <w:t>」</w:t>
      </w:r>
    </w:p>
    <w:p w14:paraId="17F4BE1F" w14:textId="7865C43B" w:rsidR="00161957" w:rsidRDefault="0005790D" w:rsidP="00161957">
      <w:pPr>
        <w:tabs>
          <w:tab w:val="left" w:pos="1980"/>
        </w:tabs>
        <w:autoSpaceDE w:val="0"/>
        <w:autoSpaceDN w:val="0"/>
        <w:adjustRightInd w:val="0"/>
        <w:ind w:leftChars="600" w:left="1440"/>
        <w:rPr>
          <w:rFonts w:eastAsia="ＭＳ Ｐ明朝"/>
          <w:sz w:val="22"/>
          <w:szCs w:val="22"/>
          <w:lang w:eastAsia="ja-JP"/>
        </w:rPr>
      </w:pPr>
      <w:r>
        <w:rPr>
          <w:rFonts w:eastAsia="ＭＳ Ｐ明朝" w:hint="eastAsia"/>
          <w:sz w:val="22"/>
          <w:szCs w:val="22"/>
          <w:lang w:eastAsia="ja-JP"/>
        </w:rPr>
        <w:t>「</w:t>
      </w:r>
      <w:r w:rsidRPr="007E1C2A">
        <w:rPr>
          <w:rFonts w:eastAsia="ＭＳ Ｐ明朝" w:hint="eastAsia"/>
          <w:b/>
          <w:sz w:val="22"/>
          <w:szCs w:val="22"/>
          <w:lang w:eastAsia="ja-JP"/>
        </w:rPr>
        <w:t>PT</w:t>
      </w:r>
      <w:r w:rsidR="006F1B90">
        <w:rPr>
          <w:rFonts w:eastAsia="ＭＳ Ｐ明朝" w:hint="eastAsia"/>
          <w:b/>
          <w:sz w:val="22"/>
          <w:szCs w:val="22"/>
          <w:lang w:eastAsia="ja-JP"/>
        </w:rPr>
        <w:t xml:space="preserve">; </w:t>
      </w:r>
      <w:r w:rsidR="003D1250" w:rsidRPr="003D1250">
        <w:rPr>
          <w:rFonts w:eastAsia="ＭＳ Ｐ明朝" w:hint="eastAsia"/>
          <w:b/>
          <w:i/>
          <w:sz w:val="22"/>
          <w:szCs w:val="22"/>
          <w:lang w:eastAsia="ja-JP"/>
        </w:rPr>
        <w:t>医</w:t>
      </w:r>
      <w:r w:rsidR="00FB118E" w:rsidRPr="00FB118E">
        <w:rPr>
          <w:rFonts w:eastAsia="ＭＳ Ｐ明朝" w:hint="eastAsia"/>
          <w:b/>
          <w:i/>
          <w:sz w:val="22"/>
          <w:szCs w:val="22"/>
          <w:lang w:eastAsia="ja-JP"/>
        </w:rPr>
        <w:t>療機器捕捉問題</w:t>
      </w:r>
      <w:r w:rsidR="00FB118E" w:rsidRPr="00FB118E">
        <w:rPr>
          <w:rFonts w:eastAsia="ＭＳ Ｐ明朝" w:hint="eastAsia"/>
          <w:b/>
          <w:i/>
          <w:sz w:val="22"/>
          <w:szCs w:val="22"/>
          <w:lang w:eastAsia="ja-JP"/>
        </w:rPr>
        <w:t xml:space="preserve"> </w:t>
      </w:r>
      <w:r w:rsidR="00FB118E" w:rsidRPr="007F4783">
        <w:rPr>
          <w:rFonts w:eastAsia="ＭＳ Ｐ明朝"/>
          <w:i/>
          <w:sz w:val="22"/>
          <w:szCs w:val="22"/>
          <w:lang w:eastAsia="ja-JP"/>
        </w:rPr>
        <w:t>(Device capturing issue)</w:t>
      </w:r>
      <w:r w:rsidR="00D44640">
        <w:rPr>
          <w:rFonts w:eastAsia="ＭＳ Ｐ明朝" w:hint="eastAsia"/>
          <w:sz w:val="22"/>
          <w:szCs w:val="22"/>
          <w:lang w:eastAsia="ja-JP"/>
        </w:rPr>
        <w:t>」</w:t>
      </w:r>
      <w:r w:rsidR="00283637">
        <w:rPr>
          <w:rFonts w:eastAsia="ＭＳ Ｐ明朝" w:hint="eastAsia"/>
          <w:sz w:val="22"/>
          <w:szCs w:val="22"/>
          <w:lang w:eastAsia="ja-JP"/>
        </w:rPr>
        <w:t>は電気的信号の入力や出力ができないか、誤った信号を入、出力</w:t>
      </w:r>
      <w:r w:rsidR="00405CBA">
        <w:rPr>
          <w:rFonts w:eastAsia="ＭＳ Ｐ明朝" w:hint="eastAsia"/>
          <w:sz w:val="22"/>
          <w:szCs w:val="22"/>
          <w:lang w:eastAsia="ja-JP"/>
        </w:rPr>
        <w:t>すること</w:t>
      </w:r>
    </w:p>
    <w:p w14:paraId="232E6E79" w14:textId="77777777" w:rsidR="00E805AE" w:rsidRPr="00E805AE" w:rsidRDefault="00E805AE" w:rsidP="005B502D">
      <w:pPr>
        <w:tabs>
          <w:tab w:val="left" w:pos="540"/>
          <w:tab w:val="left" w:pos="1440"/>
        </w:tabs>
        <w:spacing w:beforeLines="30" w:before="72"/>
        <w:ind w:left="1440" w:hanging="1440"/>
        <w:rPr>
          <w:rFonts w:cs="Arial"/>
          <w:b/>
          <w:lang w:eastAsia="ja-JP"/>
        </w:rPr>
      </w:pPr>
      <w:r w:rsidRPr="00E805AE">
        <w:rPr>
          <w:rFonts w:cs="Arial"/>
          <w:b/>
          <w:lang w:eastAsia="ja-JP"/>
        </w:rPr>
        <w:t>Device use error</w:t>
      </w:r>
      <w:r w:rsidR="008338DB">
        <w:rPr>
          <w:rFonts w:cs="Arial" w:hint="eastAsia"/>
          <w:b/>
          <w:lang w:eastAsia="ja-JP"/>
        </w:rPr>
        <w:t xml:space="preserve">　</w:t>
      </w:r>
      <w:r w:rsidR="00184308">
        <w:rPr>
          <w:rFonts w:cs="Arial" w:hint="eastAsia"/>
          <w:b/>
          <w:lang w:eastAsia="ja-JP"/>
        </w:rPr>
        <w:t xml:space="preserve">　</w:t>
      </w:r>
      <w:r w:rsidR="00184308" w:rsidRPr="00184308">
        <w:rPr>
          <w:rFonts w:cs="Arial" w:hint="eastAsia"/>
          <w:b/>
          <w:sz w:val="22"/>
          <w:szCs w:val="22"/>
          <w:lang w:eastAsia="ja-JP"/>
        </w:rPr>
        <w:t>「医療機器使用法過誤」</w:t>
      </w:r>
    </w:p>
    <w:p w14:paraId="4750EF2C" w14:textId="77777777" w:rsidR="00145CC0" w:rsidRDefault="00184308" w:rsidP="00E15A33">
      <w:pPr>
        <w:ind w:left="1440" w:firstLine="15"/>
        <w:rPr>
          <w:rFonts w:cs="Arial"/>
          <w:sz w:val="22"/>
          <w:szCs w:val="22"/>
          <w:lang w:eastAsia="ja-JP"/>
        </w:rPr>
      </w:pPr>
      <w:r w:rsidRPr="00184308">
        <w:rPr>
          <w:rFonts w:cs="Arial" w:hint="eastAsia"/>
          <w:sz w:val="22"/>
          <w:szCs w:val="22"/>
          <w:lang w:eastAsia="ja-JP"/>
        </w:rPr>
        <w:t>医療機器</w:t>
      </w:r>
      <w:r>
        <w:rPr>
          <w:rFonts w:cs="Arial" w:hint="eastAsia"/>
          <w:sz w:val="22"/>
          <w:szCs w:val="22"/>
          <w:lang w:eastAsia="ja-JP"/>
        </w:rPr>
        <w:t>の製造者</w:t>
      </w:r>
      <w:r w:rsidR="00546561">
        <w:rPr>
          <w:rFonts w:cs="Arial" w:hint="eastAsia"/>
          <w:sz w:val="22"/>
          <w:szCs w:val="22"/>
          <w:lang w:eastAsia="ja-JP"/>
        </w:rPr>
        <w:t>が</w:t>
      </w:r>
      <w:r>
        <w:rPr>
          <w:rFonts w:cs="Arial" w:hint="eastAsia"/>
          <w:sz w:val="22"/>
          <w:szCs w:val="22"/>
          <w:lang w:eastAsia="ja-JP"/>
        </w:rPr>
        <w:t>意図</w:t>
      </w:r>
      <w:r w:rsidR="00546561">
        <w:rPr>
          <w:rFonts w:cs="Arial" w:hint="eastAsia"/>
          <w:sz w:val="22"/>
          <w:szCs w:val="22"/>
          <w:lang w:eastAsia="ja-JP"/>
        </w:rPr>
        <w:t>した</w:t>
      </w:r>
      <w:r w:rsidR="00E15A33">
        <w:rPr>
          <w:rFonts w:cs="Arial" w:hint="eastAsia"/>
          <w:sz w:val="22"/>
          <w:szCs w:val="22"/>
          <w:lang w:eastAsia="ja-JP"/>
        </w:rPr>
        <w:t>、または操作者が期待した、医学的な効果</w:t>
      </w:r>
      <w:r w:rsidR="00546561">
        <w:rPr>
          <w:rFonts w:cs="Arial" w:hint="eastAsia"/>
          <w:sz w:val="22"/>
          <w:szCs w:val="22"/>
          <w:lang w:eastAsia="ja-JP"/>
        </w:rPr>
        <w:t>とは異なる結果を</w:t>
      </w:r>
      <w:r w:rsidR="00E15A33">
        <w:rPr>
          <w:rFonts w:cs="Arial" w:hint="eastAsia"/>
          <w:sz w:val="22"/>
          <w:szCs w:val="22"/>
          <w:lang w:eastAsia="ja-JP"/>
        </w:rPr>
        <w:t>引き起こす操作をすること、</w:t>
      </w:r>
      <w:r w:rsidR="003514CD">
        <w:rPr>
          <w:rFonts w:cs="Arial" w:hint="eastAsia"/>
          <w:sz w:val="22"/>
          <w:szCs w:val="22"/>
          <w:lang w:eastAsia="ja-JP"/>
        </w:rPr>
        <w:t>また</w:t>
      </w:r>
      <w:r w:rsidR="00546561">
        <w:rPr>
          <w:rFonts w:cs="Arial" w:hint="eastAsia"/>
          <w:sz w:val="22"/>
          <w:szCs w:val="22"/>
          <w:lang w:eastAsia="ja-JP"/>
        </w:rPr>
        <w:t>は</w:t>
      </w:r>
      <w:r w:rsidR="00E15A33">
        <w:rPr>
          <w:rFonts w:cs="Arial" w:hint="eastAsia"/>
          <w:sz w:val="22"/>
          <w:szCs w:val="22"/>
          <w:lang w:eastAsia="ja-JP"/>
        </w:rPr>
        <w:t>必要な操作を行わ</w:t>
      </w:r>
      <w:r w:rsidR="003514CD">
        <w:rPr>
          <w:rFonts w:cs="Arial" w:hint="eastAsia"/>
          <w:sz w:val="22"/>
          <w:szCs w:val="22"/>
          <w:lang w:eastAsia="ja-JP"/>
        </w:rPr>
        <w:t>ないこと</w:t>
      </w:r>
      <w:r w:rsidR="00E15A33">
        <w:rPr>
          <w:rFonts w:cs="Arial" w:hint="eastAsia"/>
          <w:sz w:val="22"/>
          <w:szCs w:val="22"/>
          <w:lang w:eastAsia="ja-JP"/>
        </w:rPr>
        <w:t>。</w:t>
      </w:r>
    </w:p>
    <w:p w14:paraId="06F45550" w14:textId="77777777" w:rsidR="0064051F" w:rsidRPr="00161957" w:rsidRDefault="0064051F" w:rsidP="00E41AA8">
      <w:pPr>
        <w:tabs>
          <w:tab w:val="left" w:pos="2160"/>
        </w:tabs>
        <w:spacing w:beforeLines="30" w:before="72"/>
        <w:rPr>
          <w:rFonts w:cs="Arial"/>
          <w:b/>
          <w:sz w:val="22"/>
          <w:szCs w:val="22"/>
          <w:lang w:val="fr-FR" w:eastAsia="ja-JP"/>
        </w:rPr>
      </w:pPr>
      <w:r w:rsidRPr="00161957">
        <w:rPr>
          <w:rFonts w:cs="Arial"/>
          <w:b/>
          <w:sz w:val="22"/>
          <w:szCs w:val="22"/>
          <w:lang w:val="fr-FR" w:eastAsia="ja-JP"/>
        </w:rPr>
        <w:t>Diaphragm</w:t>
      </w:r>
      <w:r w:rsidR="00C618A0" w:rsidRPr="00161957">
        <w:rPr>
          <w:rFonts w:cs="Arial" w:hint="eastAsia"/>
          <w:b/>
          <w:sz w:val="22"/>
          <w:szCs w:val="22"/>
          <w:lang w:val="fr-FR" w:eastAsia="ja-JP"/>
        </w:rPr>
        <w:t xml:space="preserve">　　</w:t>
      </w:r>
      <w:r w:rsidR="00D03224" w:rsidRPr="00161957">
        <w:rPr>
          <w:rFonts w:cs="Arial"/>
          <w:b/>
          <w:sz w:val="22"/>
          <w:szCs w:val="22"/>
          <w:lang w:val="fr-FR" w:eastAsia="ja-JP"/>
        </w:rPr>
        <w:t>「</w:t>
      </w:r>
      <w:r w:rsidRPr="00161957">
        <w:rPr>
          <w:rFonts w:cs="Arial"/>
          <w:b/>
          <w:sz w:val="22"/>
          <w:szCs w:val="22"/>
          <w:lang w:val="fr-FR" w:eastAsia="ja-JP"/>
        </w:rPr>
        <w:t>横隔膜</w:t>
      </w:r>
      <w:r w:rsidR="00D44640" w:rsidRPr="00161957">
        <w:rPr>
          <w:rFonts w:cs="Arial"/>
          <w:b/>
          <w:sz w:val="22"/>
          <w:szCs w:val="22"/>
          <w:lang w:val="fr-FR" w:eastAsia="ja-JP"/>
        </w:rPr>
        <w:t>」</w:t>
      </w:r>
    </w:p>
    <w:p w14:paraId="667987DF" w14:textId="77777777" w:rsidR="0064051F" w:rsidRDefault="0064051F" w:rsidP="007A64A5">
      <w:pPr>
        <w:ind w:leftChars="599" w:left="1438"/>
        <w:rPr>
          <w:sz w:val="22"/>
          <w:szCs w:val="22"/>
          <w:lang w:eastAsia="ja-JP"/>
        </w:rPr>
      </w:pPr>
      <w:r w:rsidRPr="009A466D">
        <w:rPr>
          <w:sz w:val="22"/>
          <w:szCs w:val="22"/>
          <w:lang w:eastAsia="ja-JP"/>
        </w:rPr>
        <w:t>MedDRA</w:t>
      </w:r>
      <w:r w:rsidRPr="009A466D">
        <w:rPr>
          <w:sz w:val="22"/>
          <w:szCs w:val="22"/>
          <w:lang w:eastAsia="ja-JP"/>
        </w:rPr>
        <w:t>では横隔膜は呼吸器の一部として扱う</w:t>
      </w:r>
    </w:p>
    <w:p w14:paraId="5F5E5D7C"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Dispensing Error</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調剤過誤</w:t>
      </w:r>
      <w:r w:rsidR="00D44640">
        <w:rPr>
          <w:rFonts w:cs="Arial"/>
          <w:b/>
          <w:sz w:val="22"/>
          <w:szCs w:val="22"/>
          <w:lang w:val="fr-FR" w:eastAsia="ja-JP"/>
        </w:rPr>
        <w:t>」</w:t>
      </w:r>
    </w:p>
    <w:p w14:paraId="42355854" w14:textId="77777777" w:rsidR="0064051F" w:rsidRDefault="0064051F" w:rsidP="007A64A5">
      <w:pPr>
        <w:ind w:leftChars="600" w:left="1440"/>
        <w:rPr>
          <w:rFonts w:cs="Arial"/>
          <w:sz w:val="22"/>
          <w:szCs w:val="22"/>
          <w:lang w:eastAsia="ja-JP"/>
        </w:rPr>
      </w:pPr>
      <w:r w:rsidRPr="009A466D">
        <w:rPr>
          <w:rFonts w:cs="Arial"/>
          <w:sz w:val="22"/>
          <w:szCs w:val="22"/>
          <w:lang w:eastAsia="ja-JP"/>
        </w:rPr>
        <w:t>薬剤師のみに限らず医師、看護師によっても起こり得る。</w:t>
      </w:r>
      <w:r w:rsidR="00B62477">
        <w:rPr>
          <w:rFonts w:cs="Arial" w:hint="eastAsia"/>
          <w:sz w:val="22"/>
          <w:szCs w:val="22"/>
          <w:lang w:eastAsia="ja-JP"/>
        </w:rPr>
        <w:t>例えば</w:t>
      </w:r>
      <w:r w:rsidRPr="009A466D">
        <w:rPr>
          <w:rFonts w:cs="Arial"/>
          <w:sz w:val="22"/>
          <w:szCs w:val="22"/>
          <w:lang w:eastAsia="ja-JP"/>
        </w:rPr>
        <w:t>医師は自からの診療所では調剤する事が</w:t>
      </w:r>
      <w:r w:rsidR="005757BC" w:rsidRPr="009A466D">
        <w:rPr>
          <w:rFonts w:cs="Arial"/>
          <w:sz w:val="22"/>
          <w:szCs w:val="22"/>
          <w:lang w:eastAsia="ja-JP"/>
        </w:rPr>
        <w:t>でき</w:t>
      </w:r>
      <w:r w:rsidRPr="009A466D">
        <w:rPr>
          <w:rFonts w:cs="Arial"/>
          <w:sz w:val="22"/>
          <w:szCs w:val="22"/>
          <w:lang w:eastAsia="ja-JP"/>
        </w:rPr>
        <w:t>る。</w:t>
      </w:r>
    </w:p>
    <w:p w14:paraId="138A7924" w14:textId="77777777" w:rsidR="00363921" w:rsidRPr="003F387D" w:rsidRDefault="00363921" w:rsidP="00E41AA8">
      <w:pPr>
        <w:tabs>
          <w:tab w:val="left" w:pos="2160"/>
        </w:tabs>
        <w:spacing w:beforeLines="30" w:before="72"/>
        <w:rPr>
          <w:rFonts w:cs="Arial"/>
          <w:b/>
          <w:sz w:val="22"/>
          <w:szCs w:val="22"/>
        </w:rPr>
      </w:pPr>
      <w:r w:rsidRPr="003F387D">
        <w:rPr>
          <w:rFonts w:cs="Arial"/>
          <w:b/>
          <w:sz w:val="22"/>
          <w:szCs w:val="22"/>
        </w:rPr>
        <w:t>Dissolution</w:t>
      </w:r>
      <w:r w:rsidRPr="009A466D">
        <w:rPr>
          <w:rFonts w:cs="Arial" w:hint="eastAsia"/>
          <w:b/>
          <w:sz w:val="22"/>
          <w:szCs w:val="22"/>
          <w:lang w:val="fr-FR"/>
        </w:rPr>
        <w:t xml:space="preserve">　</w:t>
      </w:r>
      <w:r w:rsidR="00A977FA">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溶解</w:t>
      </w:r>
      <w:r w:rsidR="00D44640">
        <w:rPr>
          <w:rFonts w:cs="Arial" w:hint="eastAsia"/>
          <w:b/>
          <w:sz w:val="22"/>
          <w:szCs w:val="22"/>
          <w:lang w:val="fr-FR"/>
        </w:rPr>
        <w:t>」</w:t>
      </w:r>
    </w:p>
    <w:p w14:paraId="42561FC3" w14:textId="77777777" w:rsidR="00363921" w:rsidRDefault="00363921" w:rsidP="007A64A5">
      <w:pPr>
        <w:tabs>
          <w:tab w:val="left" w:pos="1308"/>
          <w:tab w:val="left" w:pos="1530"/>
        </w:tabs>
        <w:ind w:leftChars="621" w:left="1492" w:hanging="2"/>
        <w:rPr>
          <w:rFonts w:cs="Arial"/>
          <w:sz w:val="22"/>
          <w:szCs w:val="22"/>
          <w:lang w:eastAsia="ja-JP"/>
        </w:rPr>
      </w:pPr>
      <w:r w:rsidRPr="009A466D">
        <w:rPr>
          <w:rFonts w:cs="Arial" w:hint="eastAsia"/>
          <w:sz w:val="22"/>
          <w:szCs w:val="22"/>
          <w:lang w:eastAsia="ja-JP"/>
        </w:rPr>
        <w:t>ある物質が他の液体中に溶ける作用。溶解</w:t>
      </w:r>
      <w:r w:rsidR="002A4EDB" w:rsidRPr="003F387D">
        <w:rPr>
          <w:sz w:val="22"/>
          <w:szCs w:val="22"/>
          <w:lang w:eastAsia="ja-JP"/>
        </w:rPr>
        <w:t>（</w:t>
      </w:r>
      <w:r w:rsidR="002A4EDB" w:rsidRPr="003F387D">
        <w:rPr>
          <w:sz w:val="22"/>
          <w:szCs w:val="22"/>
          <w:lang w:eastAsia="ja-JP"/>
        </w:rPr>
        <w:t>dissolution</w:t>
      </w:r>
      <w:r w:rsidR="002A4EDB" w:rsidRPr="003F387D">
        <w:rPr>
          <w:sz w:val="22"/>
          <w:szCs w:val="22"/>
          <w:lang w:eastAsia="ja-JP"/>
        </w:rPr>
        <w:t>）</w:t>
      </w:r>
      <w:r w:rsidRPr="009A466D">
        <w:rPr>
          <w:rFonts w:cs="Arial" w:hint="eastAsia"/>
          <w:sz w:val="22"/>
          <w:szCs w:val="22"/>
          <w:lang w:eastAsia="ja-JP"/>
        </w:rPr>
        <w:t>と溶解性</w:t>
      </w:r>
      <w:r w:rsidRPr="003F387D">
        <w:rPr>
          <w:sz w:val="22"/>
          <w:szCs w:val="22"/>
          <w:lang w:eastAsia="ja-JP"/>
        </w:rPr>
        <w:t>（</w:t>
      </w:r>
      <w:r w:rsidRPr="003F387D">
        <w:rPr>
          <w:sz w:val="22"/>
          <w:szCs w:val="22"/>
          <w:lang w:eastAsia="ja-JP"/>
        </w:rPr>
        <w:t>solubility</w:t>
      </w:r>
      <w:r w:rsidRPr="003F387D">
        <w:rPr>
          <w:sz w:val="22"/>
          <w:szCs w:val="22"/>
          <w:lang w:eastAsia="ja-JP"/>
        </w:rPr>
        <w:t>）</w:t>
      </w:r>
      <w:r w:rsidRPr="009A466D">
        <w:rPr>
          <w:rFonts w:cs="Arial" w:hint="eastAsia"/>
          <w:sz w:val="22"/>
          <w:szCs w:val="22"/>
          <w:lang w:eastAsia="ja-JP"/>
        </w:rPr>
        <w:t>は</w:t>
      </w:r>
      <w:r w:rsidRPr="003F387D">
        <w:rPr>
          <w:rFonts w:cs="Arial" w:hint="eastAsia"/>
          <w:sz w:val="22"/>
          <w:szCs w:val="22"/>
          <w:lang w:eastAsia="ja-JP"/>
        </w:rPr>
        <w:t>MedDRA</w:t>
      </w:r>
      <w:r w:rsidRPr="009A466D">
        <w:rPr>
          <w:rFonts w:cs="Arial" w:hint="eastAsia"/>
          <w:sz w:val="22"/>
          <w:szCs w:val="22"/>
          <w:lang w:eastAsia="ja-JP"/>
        </w:rPr>
        <w:t>では同義と考える。</w:t>
      </w:r>
    </w:p>
    <w:p w14:paraId="7D0D52D4"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投与量</w:t>
      </w:r>
      <w:r w:rsidR="00D44640">
        <w:rPr>
          <w:rFonts w:cs="Arial"/>
          <w:b/>
          <w:sz w:val="22"/>
          <w:szCs w:val="22"/>
          <w:lang w:val="fr-FR" w:eastAsia="ja-JP"/>
        </w:rPr>
        <w:t>」</w:t>
      </w:r>
    </w:p>
    <w:p w14:paraId="032F8ACD" w14:textId="77777777" w:rsidR="0064051F" w:rsidRDefault="0064051F" w:rsidP="007A64A5">
      <w:pPr>
        <w:ind w:leftChars="601" w:left="1618" w:hangingChars="80" w:hanging="176"/>
        <w:rPr>
          <w:sz w:val="22"/>
          <w:szCs w:val="22"/>
          <w:lang w:eastAsia="ja-JP"/>
        </w:rPr>
      </w:pPr>
      <w:r w:rsidRPr="009A466D">
        <w:rPr>
          <w:sz w:val="22"/>
          <w:szCs w:val="22"/>
          <w:lang w:eastAsia="ja-JP"/>
        </w:rPr>
        <w:t>ある、定められた（規制された）一回投与量、投与回数、総投与量</w:t>
      </w:r>
    </w:p>
    <w:p w14:paraId="51EC90A5"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 Form</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007817D8">
        <w:rPr>
          <w:rFonts w:cs="Arial"/>
          <w:b/>
          <w:sz w:val="22"/>
          <w:szCs w:val="22"/>
          <w:lang w:val="fr-FR" w:eastAsia="ja-JP"/>
        </w:rPr>
        <w:t>投与剤</w:t>
      </w:r>
      <w:r w:rsidR="007817D8">
        <w:rPr>
          <w:rFonts w:cs="Arial" w:hint="eastAsia"/>
          <w:b/>
          <w:sz w:val="22"/>
          <w:szCs w:val="22"/>
          <w:lang w:val="fr-FR" w:eastAsia="ja-JP"/>
        </w:rPr>
        <w:t>形</w:t>
      </w:r>
      <w:r w:rsidR="00D44640">
        <w:rPr>
          <w:rFonts w:cs="Arial"/>
          <w:b/>
          <w:sz w:val="22"/>
          <w:szCs w:val="22"/>
          <w:lang w:val="fr-FR" w:eastAsia="ja-JP"/>
        </w:rPr>
        <w:t>」</w:t>
      </w:r>
    </w:p>
    <w:p w14:paraId="7B75F04B"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投与を目的として製造された薬剤の形態（錠剤、カプセル剤、クリーム剤など）</w:t>
      </w:r>
    </w:p>
    <w:p w14:paraId="769062B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用量</w:t>
      </w:r>
      <w:r w:rsidR="00D44640">
        <w:rPr>
          <w:rFonts w:cs="Arial"/>
          <w:b/>
          <w:sz w:val="22"/>
          <w:szCs w:val="22"/>
          <w:lang w:val="fr-FR" w:eastAsia="ja-JP"/>
        </w:rPr>
        <w:t>」</w:t>
      </w:r>
    </w:p>
    <w:p w14:paraId="1C2898F2" w14:textId="77777777" w:rsidR="0064051F" w:rsidRDefault="0064051F" w:rsidP="007A64A5">
      <w:pPr>
        <w:ind w:leftChars="599" w:left="1438"/>
        <w:rPr>
          <w:sz w:val="22"/>
          <w:szCs w:val="22"/>
          <w:lang w:eastAsia="ja-JP"/>
        </w:rPr>
      </w:pPr>
      <w:r w:rsidRPr="009A466D">
        <w:rPr>
          <w:sz w:val="22"/>
          <w:szCs w:val="22"/>
          <w:lang w:eastAsia="ja-JP"/>
        </w:rPr>
        <w:t>医薬品が一回に投与される量：一回投与量</w:t>
      </w:r>
    </w:p>
    <w:p w14:paraId="5C803CE0"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 Omission</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投薬欠落</w:t>
      </w:r>
      <w:r w:rsidR="00D44640">
        <w:rPr>
          <w:rFonts w:cs="Arial"/>
          <w:b/>
          <w:sz w:val="22"/>
          <w:szCs w:val="22"/>
          <w:lang w:val="fr-FR" w:eastAsia="ja-JP"/>
        </w:rPr>
        <w:t>」</w:t>
      </w:r>
    </w:p>
    <w:p w14:paraId="3EAC49B9" w14:textId="7700A482" w:rsidR="0064051F" w:rsidRDefault="00EF0A53" w:rsidP="007A64A5">
      <w:pPr>
        <w:tabs>
          <w:tab w:val="left" w:pos="1980"/>
        </w:tabs>
        <w:autoSpaceDE w:val="0"/>
        <w:autoSpaceDN w:val="0"/>
        <w:adjustRightInd w:val="0"/>
        <w:ind w:leftChars="599" w:left="1438"/>
        <w:rPr>
          <w:sz w:val="22"/>
          <w:szCs w:val="22"/>
          <w:lang w:eastAsia="ja-JP"/>
        </w:rPr>
      </w:pPr>
      <w:r>
        <w:rPr>
          <w:rFonts w:hint="eastAsia"/>
          <w:sz w:val="22"/>
          <w:szCs w:val="22"/>
          <w:lang w:eastAsia="ja-JP"/>
        </w:rPr>
        <w:t>患者に</w:t>
      </w:r>
      <w:r w:rsidR="0064051F" w:rsidRPr="009A466D">
        <w:rPr>
          <w:sz w:val="22"/>
          <w:szCs w:val="22"/>
          <w:lang w:eastAsia="ja-JP"/>
        </w:rPr>
        <w:t>指示された投与量が</w:t>
      </w:r>
      <w:r>
        <w:rPr>
          <w:rFonts w:hint="eastAsia"/>
          <w:sz w:val="22"/>
          <w:szCs w:val="22"/>
          <w:lang w:eastAsia="ja-JP"/>
        </w:rPr>
        <w:t>次の定期的投与前に</w:t>
      </w:r>
      <w:r w:rsidR="00705CD5">
        <w:rPr>
          <w:rFonts w:hint="eastAsia"/>
          <w:sz w:val="22"/>
          <w:szCs w:val="22"/>
          <w:lang w:val="fr-FR" w:eastAsia="ja-JP"/>
        </w:rPr>
        <w:t>少しでも</w:t>
      </w:r>
      <w:r w:rsidR="0064051F" w:rsidRPr="009A466D">
        <w:rPr>
          <w:sz w:val="22"/>
          <w:szCs w:val="22"/>
          <w:lang w:eastAsia="ja-JP"/>
        </w:rPr>
        <w:t>投与されなかった状態を指す</w:t>
      </w:r>
      <w:r w:rsidR="002A139E">
        <w:rPr>
          <w:rFonts w:hint="eastAsia"/>
          <w:sz w:val="22"/>
          <w:szCs w:val="22"/>
          <w:lang w:eastAsia="ja-JP"/>
        </w:rPr>
        <w:t>。</w:t>
      </w:r>
      <w:r w:rsidR="0064051F" w:rsidRPr="009A466D">
        <w:rPr>
          <w:sz w:val="22"/>
          <w:szCs w:val="22"/>
          <w:lang w:eastAsia="ja-JP"/>
        </w:rPr>
        <w:t>患者自身が拒絶した場合や臨床的判断（投与禁忌）または、投与しない臨床的理由（</w:t>
      </w:r>
      <w:r w:rsidR="00795A5C" w:rsidRPr="009A466D">
        <w:rPr>
          <w:sz w:val="22"/>
          <w:szCs w:val="22"/>
          <w:lang w:eastAsia="ja-JP"/>
        </w:rPr>
        <w:t>例：</w:t>
      </w:r>
      <w:r w:rsidR="0064051F" w:rsidRPr="009A466D">
        <w:rPr>
          <w:sz w:val="22"/>
          <w:szCs w:val="22"/>
          <w:lang w:eastAsia="ja-JP"/>
        </w:rPr>
        <w:t>検査が必要など）がある場合は除く。</w:t>
      </w:r>
    </w:p>
    <w:p w14:paraId="550E6725" w14:textId="77777777" w:rsidR="00BA1054" w:rsidRPr="009A466D" w:rsidRDefault="00BA1054" w:rsidP="007A64A5">
      <w:pPr>
        <w:tabs>
          <w:tab w:val="left" w:pos="1980"/>
        </w:tabs>
        <w:autoSpaceDE w:val="0"/>
        <w:autoSpaceDN w:val="0"/>
        <w:adjustRightInd w:val="0"/>
        <w:ind w:leftChars="599" w:left="1438"/>
        <w:rPr>
          <w:sz w:val="22"/>
          <w:szCs w:val="22"/>
          <w:lang w:eastAsia="ja-JP"/>
        </w:rPr>
      </w:pPr>
    </w:p>
    <w:p w14:paraId="5AC8AD0D" w14:textId="4863837D"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Documented hypersensitivity to administered drug</w:t>
      </w:r>
    </w:p>
    <w:p w14:paraId="5FA3A9C2" w14:textId="77777777" w:rsidR="0064051F" w:rsidRPr="009A466D" w:rsidRDefault="00D03224" w:rsidP="00047F37">
      <w:pPr>
        <w:ind w:leftChars="680" w:left="1632" w:firstLineChars="126" w:firstLine="278"/>
        <w:rPr>
          <w:rFonts w:cs="Arial"/>
          <w:sz w:val="22"/>
          <w:szCs w:val="22"/>
          <w:lang w:eastAsia="ja-JP"/>
        </w:rPr>
      </w:pPr>
      <w:r>
        <w:rPr>
          <w:rFonts w:hint="eastAsia"/>
          <w:b/>
          <w:sz w:val="22"/>
          <w:szCs w:val="22"/>
          <w:lang w:eastAsia="ja-JP"/>
        </w:rPr>
        <w:t>「</w:t>
      </w:r>
      <w:r w:rsidR="0064051F" w:rsidRPr="009A466D">
        <w:rPr>
          <w:rFonts w:hint="eastAsia"/>
          <w:b/>
          <w:sz w:val="22"/>
          <w:szCs w:val="22"/>
          <w:lang w:eastAsia="ja-JP"/>
        </w:rPr>
        <w:t>投与薬に対する</w:t>
      </w:r>
      <w:r w:rsidR="00D652BA">
        <w:rPr>
          <w:rFonts w:hint="eastAsia"/>
          <w:b/>
          <w:sz w:val="22"/>
          <w:szCs w:val="22"/>
          <w:lang w:eastAsia="ja-JP"/>
        </w:rPr>
        <w:t>記録</w:t>
      </w:r>
      <w:r w:rsidR="0064051F" w:rsidRPr="009A466D">
        <w:rPr>
          <w:rFonts w:hint="eastAsia"/>
          <w:b/>
          <w:sz w:val="22"/>
          <w:szCs w:val="22"/>
          <w:lang w:eastAsia="ja-JP"/>
        </w:rPr>
        <w:t>された過敏症</w:t>
      </w:r>
      <w:r w:rsidR="00D44640">
        <w:rPr>
          <w:rFonts w:hint="eastAsia"/>
          <w:b/>
          <w:sz w:val="22"/>
          <w:szCs w:val="22"/>
          <w:lang w:eastAsia="ja-JP"/>
        </w:rPr>
        <w:t>」</w:t>
      </w:r>
    </w:p>
    <w:p w14:paraId="24B44FBE" w14:textId="77777777" w:rsidR="0064051F" w:rsidRDefault="0064051F" w:rsidP="007A64A5">
      <w:pPr>
        <w:ind w:leftChars="600" w:left="1440"/>
        <w:rPr>
          <w:rFonts w:cs="Arial"/>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は、患者のカルテに</w:t>
      </w:r>
      <w:r w:rsidR="00D03224">
        <w:rPr>
          <w:rFonts w:hint="eastAsia"/>
          <w:sz w:val="22"/>
          <w:szCs w:val="22"/>
          <w:lang w:eastAsia="ja-JP"/>
        </w:rPr>
        <w:t>「</w:t>
      </w:r>
      <w:r w:rsidRPr="009A466D">
        <w:rPr>
          <w:rFonts w:hint="eastAsia"/>
          <w:sz w:val="22"/>
          <w:szCs w:val="22"/>
          <w:lang w:eastAsia="ja-JP"/>
        </w:rPr>
        <w:t>当該薬剤に過敏である</w:t>
      </w:r>
      <w:r w:rsidR="00D44640">
        <w:rPr>
          <w:rFonts w:hint="eastAsia"/>
          <w:sz w:val="22"/>
          <w:szCs w:val="22"/>
          <w:lang w:eastAsia="ja-JP"/>
        </w:rPr>
        <w:t>」</w:t>
      </w:r>
      <w:r w:rsidRPr="009A466D">
        <w:rPr>
          <w:rFonts w:hint="eastAsia"/>
          <w:sz w:val="22"/>
          <w:szCs w:val="22"/>
          <w:lang w:eastAsia="ja-JP"/>
        </w:rPr>
        <w:t>と記録されているにも拘わらず、その薬剤が投与された状況を指す。例えば、患者のカルテに</w:t>
      </w:r>
      <w:r w:rsidR="00D03224">
        <w:rPr>
          <w:rFonts w:hint="eastAsia"/>
          <w:sz w:val="22"/>
          <w:szCs w:val="22"/>
          <w:lang w:eastAsia="ja-JP"/>
        </w:rPr>
        <w:t>「</w:t>
      </w:r>
      <w:r w:rsidRPr="009A466D">
        <w:rPr>
          <w:rFonts w:hint="eastAsia"/>
          <w:sz w:val="22"/>
          <w:szCs w:val="22"/>
          <w:lang w:eastAsia="ja-JP"/>
        </w:rPr>
        <w:t>サルファ剤に過敏</w:t>
      </w:r>
      <w:r w:rsidR="00D44640">
        <w:rPr>
          <w:rFonts w:hint="eastAsia"/>
          <w:sz w:val="22"/>
          <w:szCs w:val="22"/>
          <w:lang w:eastAsia="ja-JP"/>
        </w:rPr>
        <w:t>」</w:t>
      </w:r>
      <w:r w:rsidRPr="009A466D">
        <w:rPr>
          <w:rFonts w:hint="eastAsia"/>
          <w:sz w:val="22"/>
          <w:szCs w:val="22"/>
          <w:lang w:eastAsia="ja-JP"/>
        </w:rPr>
        <w:t>と記録されているにも拘わらず主治医がサルファ剤を処方し、その結果患者は</w:t>
      </w:r>
      <w:r w:rsidRPr="009A466D">
        <w:rPr>
          <w:rFonts w:cs="Arial" w:hint="eastAsia"/>
          <w:sz w:val="22"/>
          <w:szCs w:val="22"/>
          <w:lang w:eastAsia="ja-JP"/>
        </w:rPr>
        <w:t>その薬剤を服用し、蕁麻疹になった。</w:t>
      </w:r>
    </w:p>
    <w:p w14:paraId="346404D1" w14:textId="4A784635" w:rsidR="0004758E" w:rsidRDefault="0004758E" w:rsidP="007A64A5">
      <w:pPr>
        <w:ind w:leftChars="600" w:left="1440"/>
        <w:rPr>
          <w:sz w:val="22"/>
          <w:szCs w:val="22"/>
          <w:lang w:eastAsia="ja-JP"/>
        </w:rPr>
      </w:pPr>
      <w:r>
        <w:rPr>
          <w:rFonts w:cs="Arial" w:hint="eastAsia"/>
          <w:sz w:val="22"/>
          <w:szCs w:val="22"/>
          <w:lang w:eastAsia="ja-JP"/>
        </w:rPr>
        <w:t>関連用語である</w:t>
      </w:r>
      <w:r w:rsidR="002F68A0">
        <w:rPr>
          <w:rFonts w:cs="Arial" w:hint="eastAsia"/>
          <w:sz w:val="22"/>
          <w:szCs w:val="22"/>
          <w:lang w:eastAsia="ja-JP"/>
        </w:rPr>
        <w:t>「</w:t>
      </w:r>
      <w:r w:rsidRPr="009508D2">
        <w:rPr>
          <w:rFonts w:cs="Arial" w:hint="eastAsia"/>
          <w:b/>
          <w:sz w:val="22"/>
          <w:szCs w:val="22"/>
          <w:lang w:eastAsia="ja-JP"/>
        </w:rPr>
        <w:t>PT</w:t>
      </w:r>
      <w:r w:rsidR="006F1B90">
        <w:rPr>
          <w:rFonts w:cs="Arial" w:hint="eastAsia"/>
          <w:b/>
          <w:sz w:val="22"/>
          <w:szCs w:val="22"/>
          <w:lang w:eastAsia="ja-JP"/>
        </w:rPr>
        <w:t xml:space="preserve">; </w:t>
      </w:r>
      <w:r w:rsidR="00817CA4">
        <w:rPr>
          <w:rFonts w:hint="eastAsia"/>
          <w:b/>
          <w:i/>
          <w:sz w:val="22"/>
          <w:szCs w:val="22"/>
          <w:lang w:eastAsia="ja-JP"/>
        </w:rPr>
        <w:t>使</w:t>
      </w:r>
      <w:r w:rsidR="00FB118E" w:rsidRPr="00FB118E">
        <w:rPr>
          <w:rFonts w:hint="eastAsia"/>
          <w:b/>
          <w:i/>
          <w:sz w:val="22"/>
          <w:szCs w:val="22"/>
          <w:lang w:eastAsia="ja-JP"/>
        </w:rPr>
        <w:t>用製品に対する記録された過敏症</w:t>
      </w:r>
      <w:r w:rsidR="00FB118E" w:rsidRPr="00FB118E">
        <w:rPr>
          <w:rFonts w:hint="eastAsia"/>
          <w:b/>
          <w:i/>
          <w:sz w:val="22"/>
          <w:szCs w:val="22"/>
          <w:lang w:eastAsia="ja-JP"/>
        </w:rPr>
        <w:t xml:space="preserve"> </w:t>
      </w:r>
      <w:r w:rsidR="00FB118E" w:rsidRPr="007F4783">
        <w:rPr>
          <w:i/>
          <w:sz w:val="22"/>
          <w:szCs w:val="22"/>
          <w:lang w:eastAsia="ja-JP"/>
        </w:rPr>
        <w:t>(Documented hypersensitivity to administered product)</w:t>
      </w:r>
      <w:r w:rsidR="002F68A0" w:rsidRPr="00A50021">
        <w:rPr>
          <w:rFonts w:hint="eastAsia"/>
          <w:sz w:val="22"/>
          <w:szCs w:val="22"/>
          <w:lang w:eastAsia="ja-JP"/>
        </w:rPr>
        <w:t>」は</w:t>
      </w:r>
      <w:r w:rsidR="002F68A0">
        <w:rPr>
          <w:rFonts w:hint="eastAsia"/>
          <w:sz w:val="22"/>
          <w:szCs w:val="22"/>
          <w:lang w:eastAsia="ja-JP"/>
        </w:rPr>
        <w:t>同様な状況を示すが、薬剤に限らず他のタイプの製品に対する</w:t>
      </w:r>
      <w:r w:rsidR="00817CA4">
        <w:rPr>
          <w:rFonts w:hint="eastAsia"/>
          <w:sz w:val="22"/>
          <w:szCs w:val="22"/>
          <w:lang w:eastAsia="ja-JP"/>
        </w:rPr>
        <w:t>記録</w:t>
      </w:r>
      <w:r w:rsidR="00284DEB">
        <w:rPr>
          <w:rFonts w:hint="eastAsia"/>
          <w:sz w:val="22"/>
          <w:szCs w:val="22"/>
          <w:lang w:eastAsia="ja-JP"/>
        </w:rPr>
        <w:t>された</w:t>
      </w:r>
      <w:r w:rsidR="002F68A0">
        <w:rPr>
          <w:rFonts w:hint="eastAsia"/>
          <w:sz w:val="22"/>
          <w:szCs w:val="22"/>
          <w:lang w:eastAsia="ja-JP"/>
        </w:rPr>
        <w:t>過敏症を示す。</w:t>
      </w:r>
    </w:p>
    <w:p w14:paraId="7C1982C4" w14:textId="77777777" w:rsidR="00AE2027" w:rsidRDefault="00D03559" w:rsidP="00E41AA8">
      <w:pPr>
        <w:keepNext/>
        <w:tabs>
          <w:tab w:val="left" w:pos="2160"/>
        </w:tabs>
        <w:spacing w:beforeLines="30" w:before="72"/>
        <w:rPr>
          <w:rFonts w:cs="Arial"/>
          <w:b/>
          <w:sz w:val="22"/>
          <w:szCs w:val="22"/>
          <w:lang w:val="fr-FR" w:eastAsia="ja-JP"/>
        </w:rPr>
      </w:pPr>
      <w:r>
        <w:rPr>
          <w:rFonts w:cs="Arial" w:hint="eastAsia"/>
          <w:b/>
          <w:sz w:val="22"/>
          <w:szCs w:val="22"/>
          <w:lang w:val="fr-FR" w:eastAsia="ja-JP"/>
        </w:rPr>
        <w:lastRenderedPageBreak/>
        <w:t>Drug diversion</w:t>
      </w:r>
      <w:r>
        <w:rPr>
          <w:rFonts w:cs="Arial" w:hint="eastAsia"/>
          <w:b/>
          <w:sz w:val="22"/>
          <w:szCs w:val="22"/>
          <w:lang w:val="fr-FR" w:eastAsia="ja-JP"/>
        </w:rPr>
        <w:t xml:space="preserve">　</w:t>
      </w:r>
      <w:r w:rsidR="00817CA4">
        <w:rPr>
          <w:rFonts w:cs="Arial" w:hint="eastAsia"/>
          <w:b/>
          <w:sz w:val="22"/>
          <w:szCs w:val="22"/>
          <w:lang w:val="fr-FR" w:eastAsia="ja-JP"/>
        </w:rPr>
        <w:t xml:space="preserve">　</w:t>
      </w:r>
      <w:r>
        <w:rPr>
          <w:rFonts w:cs="Arial" w:hint="eastAsia"/>
          <w:b/>
          <w:sz w:val="22"/>
          <w:szCs w:val="22"/>
          <w:lang w:val="fr-FR" w:eastAsia="ja-JP"/>
        </w:rPr>
        <w:t>「薬剤違法流用」</w:t>
      </w:r>
    </w:p>
    <w:p w14:paraId="79BA85EC" w14:textId="77777777" w:rsidR="00D03559" w:rsidRPr="004A7656" w:rsidRDefault="00D03559" w:rsidP="00A633E2">
      <w:pPr>
        <w:tabs>
          <w:tab w:val="left" w:pos="2160"/>
        </w:tabs>
        <w:spacing w:beforeLines="30" w:before="72"/>
        <w:ind w:leftChars="600" w:left="1440" w:firstLine="2"/>
        <w:rPr>
          <w:rFonts w:ascii="ＭＳ 明朝" w:hAnsi="ＭＳ 明朝"/>
          <w:sz w:val="22"/>
          <w:szCs w:val="22"/>
          <w:lang w:eastAsia="ja-JP"/>
        </w:rPr>
      </w:pPr>
      <w:r w:rsidRPr="00A633E2">
        <w:rPr>
          <w:sz w:val="22"/>
          <w:szCs w:val="22"/>
          <w:lang w:eastAsia="ja-JP"/>
        </w:rPr>
        <w:t>MedDRA</w:t>
      </w:r>
      <w:r w:rsidRPr="00A633E2">
        <w:rPr>
          <w:rFonts w:hint="eastAsia"/>
          <w:sz w:val="22"/>
          <w:szCs w:val="22"/>
          <w:lang w:eastAsia="ja-JP"/>
        </w:rPr>
        <w:t>でコーディングされたデータの解析の目的で「薬剤違法流用」とは、合法的かつ医学的に必要とされる使用から逸脱して、違法な使用をする</w:t>
      </w:r>
      <w:r w:rsidR="005D00B3" w:rsidRPr="004A7656">
        <w:rPr>
          <w:rFonts w:ascii="ＭＳ 明朝" w:hAnsi="ＭＳ 明朝" w:hint="eastAsia"/>
          <w:sz w:val="22"/>
          <w:szCs w:val="22"/>
          <w:lang w:eastAsia="ja-JP"/>
        </w:rPr>
        <w:t>こと</w:t>
      </w:r>
      <w:r w:rsidRPr="004A7656">
        <w:rPr>
          <w:rFonts w:ascii="ＭＳ 明朝" w:hAnsi="ＭＳ 明朝" w:hint="eastAsia"/>
          <w:sz w:val="22"/>
          <w:szCs w:val="22"/>
          <w:lang w:eastAsia="ja-JP"/>
        </w:rPr>
        <w:t>を意味する。</w:t>
      </w:r>
    </w:p>
    <w:p w14:paraId="03B09E28" w14:textId="77777777" w:rsidR="0064051F" w:rsidRPr="009A466D" w:rsidRDefault="00C618A0"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Drug Formulation</w:t>
      </w:r>
      <w:r w:rsidRPr="009A466D">
        <w:rPr>
          <w:rFonts w:cs="Arial" w:hint="eastAsia"/>
          <w:b/>
          <w:sz w:val="22"/>
          <w:szCs w:val="22"/>
          <w:lang w:val="fr-FR" w:eastAsia="ja-JP"/>
        </w:rPr>
        <w:t xml:space="preserve">　　</w:t>
      </w:r>
      <w:r w:rsidR="00D03224">
        <w:rPr>
          <w:rFonts w:cs="Arial"/>
          <w:b/>
          <w:sz w:val="22"/>
          <w:szCs w:val="22"/>
          <w:lang w:val="fr-FR" w:eastAsia="ja-JP"/>
        </w:rPr>
        <w:t>「</w:t>
      </w:r>
      <w:r w:rsidR="0064051F" w:rsidRPr="009A466D">
        <w:rPr>
          <w:rFonts w:cs="Arial"/>
          <w:b/>
          <w:sz w:val="22"/>
          <w:szCs w:val="22"/>
          <w:lang w:val="fr-FR" w:eastAsia="ja-JP"/>
        </w:rPr>
        <w:t>製剤</w:t>
      </w:r>
      <w:r w:rsidR="00D44640">
        <w:rPr>
          <w:rFonts w:cs="Arial"/>
          <w:b/>
          <w:sz w:val="22"/>
          <w:szCs w:val="22"/>
          <w:lang w:val="fr-FR" w:eastAsia="ja-JP"/>
        </w:rPr>
        <w:t>」</w:t>
      </w:r>
    </w:p>
    <w:p w14:paraId="29B01BE8" w14:textId="77777777" w:rsidR="0064051F" w:rsidRPr="005D0A84" w:rsidRDefault="0064051F" w:rsidP="007A64A5">
      <w:pPr>
        <w:tabs>
          <w:tab w:val="left" w:pos="1980"/>
        </w:tabs>
        <w:autoSpaceDE w:val="0"/>
        <w:autoSpaceDN w:val="0"/>
        <w:adjustRightInd w:val="0"/>
        <w:ind w:leftChars="601" w:left="1618" w:hangingChars="80" w:hanging="176"/>
        <w:rPr>
          <w:sz w:val="22"/>
          <w:szCs w:val="22"/>
          <w:lang w:val="fr-FR" w:eastAsia="ja-JP"/>
        </w:rPr>
      </w:pPr>
      <w:r w:rsidRPr="009A466D">
        <w:rPr>
          <w:sz w:val="22"/>
          <w:szCs w:val="22"/>
          <w:lang w:eastAsia="ja-JP"/>
        </w:rPr>
        <w:t>この用語は有効成分および非活性成分の双方に用いられる。</w:t>
      </w:r>
    </w:p>
    <w:p w14:paraId="642B4FAC" w14:textId="77777777" w:rsidR="0064051F" w:rsidRPr="00BB26AC" w:rsidRDefault="0064051F" w:rsidP="005B502D">
      <w:pPr>
        <w:spacing w:beforeLines="30" w:before="72"/>
        <w:ind w:left="1440" w:hanging="1440"/>
        <w:rPr>
          <w:b/>
          <w:sz w:val="22"/>
          <w:szCs w:val="22"/>
          <w:lang w:val="fr-FR"/>
        </w:rPr>
      </w:pPr>
      <w:r w:rsidRPr="00BB26AC">
        <w:rPr>
          <w:b/>
          <w:sz w:val="22"/>
          <w:szCs w:val="22"/>
          <w:lang w:val="fr-FR"/>
        </w:rPr>
        <w:t>Duration</w:t>
      </w:r>
      <w:r w:rsidR="00C618A0" w:rsidRPr="009A466D">
        <w:rPr>
          <w:rFonts w:hint="eastAsia"/>
          <w:b/>
          <w:sz w:val="22"/>
          <w:szCs w:val="22"/>
          <w:lang w:val="fr-FR"/>
        </w:rPr>
        <w:t xml:space="preserve">　</w:t>
      </w:r>
      <w:r w:rsidR="00BF1DBD">
        <w:rPr>
          <w:rFonts w:hint="eastAsia"/>
          <w:b/>
          <w:sz w:val="22"/>
          <w:szCs w:val="22"/>
          <w:lang w:val="fr-FR" w:eastAsia="ja-JP"/>
        </w:rPr>
        <w:t xml:space="preserve">　</w:t>
      </w:r>
      <w:r w:rsidR="00D03224">
        <w:rPr>
          <w:b/>
          <w:sz w:val="22"/>
          <w:szCs w:val="22"/>
        </w:rPr>
        <w:t>「</w:t>
      </w:r>
      <w:r w:rsidRPr="00BB26AC">
        <w:rPr>
          <w:rFonts w:hint="eastAsia"/>
          <w:b/>
          <w:sz w:val="22"/>
          <w:szCs w:val="22"/>
          <w:lang w:val="fr-FR"/>
        </w:rPr>
        <w:t>（</w:t>
      </w:r>
      <w:r w:rsidRPr="009A466D">
        <w:rPr>
          <w:b/>
          <w:sz w:val="22"/>
          <w:szCs w:val="22"/>
        </w:rPr>
        <w:t>投与</w:t>
      </w:r>
      <w:r w:rsidRPr="00BB26AC">
        <w:rPr>
          <w:rFonts w:hint="eastAsia"/>
          <w:b/>
          <w:sz w:val="22"/>
          <w:szCs w:val="22"/>
          <w:lang w:val="fr-FR"/>
        </w:rPr>
        <w:t>）</w:t>
      </w:r>
      <w:r w:rsidRPr="009A466D">
        <w:rPr>
          <w:b/>
          <w:sz w:val="22"/>
          <w:szCs w:val="22"/>
        </w:rPr>
        <w:t>期間</w:t>
      </w:r>
      <w:r w:rsidR="00D44640">
        <w:rPr>
          <w:b/>
          <w:sz w:val="22"/>
          <w:szCs w:val="22"/>
        </w:rPr>
        <w:t>」</w:t>
      </w:r>
    </w:p>
    <w:p w14:paraId="6C9C62C2" w14:textId="77777777" w:rsidR="0064051F" w:rsidRDefault="0064051F" w:rsidP="00161957">
      <w:pPr>
        <w:tabs>
          <w:tab w:val="left" w:pos="1980"/>
        </w:tabs>
        <w:autoSpaceDE w:val="0"/>
        <w:autoSpaceDN w:val="0"/>
        <w:adjustRightInd w:val="0"/>
        <w:ind w:leftChars="601" w:left="1618" w:hangingChars="80" w:hanging="176"/>
        <w:rPr>
          <w:sz w:val="22"/>
          <w:szCs w:val="22"/>
          <w:lang w:eastAsia="ja-JP"/>
        </w:rPr>
      </w:pPr>
      <w:r w:rsidRPr="009A466D">
        <w:rPr>
          <w:sz w:val="22"/>
          <w:szCs w:val="22"/>
          <w:lang w:eastAsia="ja-JP"/>
        </w:rPr>
        <w:t>この用語は治療期間を含む</w:t>
      </w:r>
    </w:p>
    <w:p w14:paraId="46858E2F" w14:textId="77777777" w:rsidR="00705D39" w:rsidRPr="003F387D" w:rsidRDefault="0064051F" w:rsidP="00E41AA8">
      <w:pPr>
        <w:pStyle w:val="Acronym"/>
        <w:spacing w:beforeLines="100" w:before="240" w:afterLines="50" w:after="120"/>
        <w:rPr>
          <w:rFonts w:ascii="Century" w:hAnsi="Century"/>
          <w:sz w:val="36"/>
          <w:szCs w:val="36"/>
          <w:lang w:val="es-ES" w:eastAsia="ja-JP"/>
        </w:rPr>
      </w:pPr>
      <w:r w:rsidRPr="003F387D">
        <w:rPr>
          <w:rFonts w:ascii="Century" w:hAnsi="Century"/>
          <w:sz w:val="36"/>
          <w:szCs w:val="36"/>
          <w:lang w:val="es-ES" w:eastAsia="ja-JP"/>
        </w:rPr>
        <w:t>E</w:t>
      </w:r>
    </w:p>
    <w:p w14:paraId="0CAC7586" w14:textId="77777777" w:rsidR="00705D39" w:rsidRPr="003F387D" w:rsidRDefault="0064051F" w:rsidP="00382BBC">
      <w:pPr>
        <w:spacing w:beforeLines="30" w:before="72"/>
        <w:ind w:left="1440" w:hanging="1440"/>
        <w:rPr>
          <w:b/>
          <w:sz w:val="22"/>
          <w:szCs w:val="22"/>
          <w:lang w:val="es-ES"/>
        </w:rPr>
      </w:pPr>
      <w:r w:rsidRPr="003F387D">
        <w:rPr>
          <w:b/>
          <w:sz w:val="22"/>
          <w:szCs w:val="22"/>
          <w:lang w:val="es-ES"/>
        </w:rPr>
        <w:t>Exacerbation</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悪化</w:t>
      </w:r>
      <w:r w:rsidRPr="003F387D">
        <w:rPr>
          <w:b/>
          <w:sz w:val="22"/>
          <w:szCs w:val="22"/>
          <w:lang w:val="es-ES"/>
        </w:rPr>
        <w:t>（</w:t>
      </w:r>
      <w:r w:rsidRPr="009A466D">
        <w:rPr>
          <w:b/>
          <w:sz w:val="22"/>
          <w:szCs w:val="22"/>
        </w:rPr>
        <w:t>増悪</w:t>
      </w:r>
      <w:r w:rsidRPr="003F387D">
        <w:rPr>
          <w:b/>
          <w:sz w:val="22"/>
          <w:szCs w:val="22"/>
          <w:lang w:val="es-ES"/>
        </w:rPr>
        <w:t>）</w:t>
      </w:r>
      <w:r w:rsidR="00D44640">
        <w:rPr>
          <w:b/>
          <w:sz w:val="22"/>
          <w:szCs w:val="22"/>
        </w:rPr>
        <w:t>」</w:t>
      </w:r>
    </w:p>
    <w:p w14:paraId="4F253DFE" w14:textId="77777777" w:rsidR="0064051F" w:rsidRPr="003F387D" w:rsidRDefault="0064051F" w:rsidP="007A64A5">
      <w:pPr>
        <w:tabs>
          <w:tab w:val="left" w:pos="1980"/>
        </w:tabs>
        <w:autoSpaceDE w:val="0"/>
        <w:autoSpaceDN w:val="0"/>
        <w:adjustRightInd w:val="0"/>
        <w:ind w:leftChars="599" w:left="1438"/>
        <w:rPr>
          <w:sz w:val="22"/>
          <w:szCs w:val="22"/>
          <w:lang w:val="es-ES"/>
        </w:rPr>
      </w:pPr>
      <w:r w:rsidRPr="009A466D">
        <w:rPr>
          <w:sz w:val="22"/>
          <w:szCs w:val="22"/>
          <w:lang w:val="pt-BR"/>
        </w:rPr>
        <w:t>“Aggravated”</w:t>
      </w:r>
      <w:r w:rsidRPr="009A466D">
        <w:rPr>
          <w:sz w:val="22"/>
          <w:szCs w:val="22"/>
        </w:rPr>
        <w:t>参照</w:t>
      </w:r>
      <w:r w:rsidRPr="009A466D">
        <w:rPr>
          <w:sz w:val="22"/>
          <w:szCs w:val="22"/>
          <w:lang w:val="pt-BR"/>
        </w:rPr>
        <w:t>.</w:t>
      </w:r>
      <w:r w:rsidRPr="009A466D">
        <w:rPr>
          <w:sz w:val="22"/>
          <w:szCs w:val="22"/>
          <w:lang w:val="pt-BR"/>
        </w:rPr>
        <w:t>：</w:t>
      </w:r>
      <w:r w:rsidRPr="009A466D">
        <w:rPr>
          <w:sz w:val="22"/>
          <w:szCs w:val="22"/>
          <w:lang w:val="pt-BR"/>
        </w:rPr>
        <w:t>MedDRA</w:t>
      </w:r>
      <w:r w:rsidRPr="009A466D">
        <w:rPr>
          <w:sz w:val="22"/>
          <w:szCs w:val="22"/>
        </w:rPr>
        <w:t>では</w:t>
      </w:r>
      <w:r w:rsidR="005D5326" w:rsidRPr="009A466D">
        <w:rPr>
          <w:sz w:val="22"/>
          <w:szCs w:val="22"/>
        </w:rPr>
        <w:t>修飾語</w:t>
      </w:r>
      <w:r w:rsidRPr="009A466D">
        <w:rPr>
          <w:sz w:val="22"/>
          <w:szCs w:val="22"/>
          <w:lang w:val="pt-BR"/>
        </w:rPr>
        <w:t>；</w:t>
      </w:r>
      <w:r w:rsidRPr="009A466D">
        <w:rPr>
          <w:sz w:val="22"/>
          <w:szCs w:val="22"/>
          <w:lang w:val="pt-BR"/>
        </w:rPr>
        <w:t xml:space="preserve">“exacerbated(exacerbation)”, “aggravated” </w:t>
      </w:r>
      <w:r w:rsidRPr="009A466D">
        <w:rPr>
          <w:sz w:val="22"/>
          <w:szCs w:val="22"/>
        </w:rPr>
        <w:t>および</w:t>
      </w:r>
      <w:r w:rsidRPr="009A466D">
        <w:rPr>
          <w:sz w:val="22"/>
          <w:szCs w:val="22"/>
          <w:lang w:val="pt-BR"/>
        </w:rPr>
        <w:t xml:space="preserve"> “worsened”</w:t>
      </w:r>
      <w:r w:rsidRPr="009A466D">
        <w:rPr>
          <w:sz w:val="22"/>
          <w:szCs w:val="22"/>
        </w:rPr>
        <w:t>は同義として扱う。</w:t>
      </w:r>
    </w:p>
    <w:p w14:paraId="2BF02EA2" w14:textId="77777777" w:rsidR="005B502D" w:rsidRDefault="008814DC" w:rsidP="005B502D">
      <w:pPr>
        <w:tabs>
          <w:tab w:val="left" w:pos="540"/>
          <w:tab w:val="left" w:pos="1440"/>
        </w:tabs>
        <w:spacing w:beforeLines="30" w:before="72"/>
        <w:ind w:left="1440" w:hanging="1440"/>
        <w:rPr>
          <w:rFonts w:cs="Arial"/>
          <w:b/>
          <w:sz w:val="22"/>
          <w:szCs w:val="22"/>
          <w:lang w:eastAsia="ja-JP"/>
        </w:rPr>
      </w:pPr>
      <w:r w:rsidRPr="008814DC">
        <w:rPr>
          <w:rFonts w:cs="Arial"/>
          <w:b/>
          <w:sz w:val="22"/>
          <w:szCs w:val="22"/>
          <w:lang w:eastAsia="ja-JP"/>
        </w:rPr>
        <w:t>Exposure</w:t>
      </w:r>
      <w:r w:rsidRPr="008814DC">
        <w:rPr>
          <w:rFonts w:cs="Arial" w:hint="eastAsia"/>
          <w:b/>
          <w:sz w:val="22"/>
          <w:szCs w:val="22"/>
          <w:lang w:eastAsia="ja-JP"/>
        </w:rPr>
        <w:t xml:space="preserve">　　「曝露」</w:t>
      </w:r>
    </w:p>
    <w:p w14:paraId="62C80879" w14:textId="19172DB7" w:rsidR="00C80762" w:rsidRPr="00517B40" w:rsidRDefault="008814DC" w:rsidP="005B502D">
      <w:pPr>
        <w:tabs>
          <w:tab w:val="left" w:pos="540"/>
          <w:tab w:val="left" w:pos="1440"/>
        </w:tabs>
        <w:spacing w:beforeLines="30" w:before="72"/>
        <w:ind w:left="1440" w:hanging="22"/>
        <w:rPr>
          <w:rFonts w:cs="Arial"/>
          <w:sz w:val="22"/>
          <w:szCs w:val="22"/>
          <w:lang w:eastAsia="ja-JP"/>
        </w:rPr>
      </w:pPr>
      <w:r w:rsidRPr="008814DC">
        <w:rPr>
          <w:rFonts w:cs="Arial"/>
          <w:sz w:val="22"/>
          <w:szCs w:val="22"/>
          <w:lang w:eastAsia="ja-JP"/>
        </w:rPr>
        <w:t>MedDRA</w:t>
      </w:r>
      <w:r w:rsidR="00C80762">
        <w:rPr>
          <w:rFonts w:cs="Arial" w:hint="eastAsia"/>
          <w:sz w:val="22"/>
          <w:szCs w:val="22"/>
          <w:lang w:eastAsia="ja-JP"/>
        </w:rPr>
        <w:t>では</w:t>
      </w:r>
      <w:r>
        <w:rPr>
          <w:rFonts w:cs="Arial" w:hint="eastAsia"/>
          <w:sz w:val="22"/>
          <w:szCs w:val="22"/>
          <w:lang w:eastAsia="ja-JP"/>
        </w:rPr>
        <w:t>下記の意味で用いる</w:t>
      </w:r>
    </w:p>
    <w:p w14:paraId="2EF9E393" w14:textId="77777777" w:rsidR="00C620DA" w:rsidRDefault="008814DC" w:rsidP="003060D0">
      <w:pPr>
        <w:pStyle w:val="afff3"/>
        <w:numPr>
          <w:ilvl w:val="0"/>
          <w:numId w:val="89"/>
        </w:numPr>
        <w:autoSpaceDE w:val="0"/>
        <w:autoSpaceDN w:val="0"/>
        <w:ind w:left="1418" w:firstLine="0"/>
        <w:rPr>
          <w:iCs/>
          <w:lang w:eastAsia="ja-JP"/>
        </w:rPr>
      </w:pPr>
      <w:r w:rsidRPr="008814DC">
        <w:rPr>
          <w:rFonts w:hint="eastAsia"/>
          <w:iCs/>
          <w:sz w:val="22"/>
          <w:szCs w:val="22"/>
          <w:lang w:eastAsia="ja-JP"/>
        </w:rPr>
        <w:t>薬物に限定せず</w:t>
      </w:r>
      <w:r>
        <w:rPr>
          <w:rFonts w:hint="eastAsia"/>
          <w:iCs/>
          <w:lang w:eastAsia="ja-JP"/>
        </w:rPr>
        <w:t>、</w:t>
      </w:r>
      <w:r w:rsidRPr="008814DC">
        <w:rPr>
          <w:rFonts w:hint="eastAsia"/>
          <w:iCs/>
          <w:sz w:val="22"/>
          <w:szCs w:val="22"/>
          <w:lang w:eastAsia="ja-JP"/>
        </w:rPr>
        <w:t>化学物質、毒物、放射線、伝染病などへの曝露を含む</w:t>
      </w:r>
    </w:p>
    <w:p w14:paraId="439C3B2B" w14:textId="77777777" w:rsidR="00C620DA" w:rsidRDefault="008814DC" w:rsidP="003060D0">
      <w:pPr>
        <w:pStyle w:val="afff3"/>
        <w:numPr>
          <w:ilvl w:val="0"/>
          <w:numId w:val="89"/>
        </w:numPr>
        <w:autoSpaceDE w:val="0"/>
        <w:autoSpaceDN w:val="0"/>
        <w:ind w:left="1418" w:firstLine="0"/>
        <w:rPr>
          <w:iCs/>
          <w:sz w:val="22"/>
          <w:szCs w:val="22"/>
          <w:lang w:eastAsia="ja-JP"/>
        </w:rPr>
      </w:pPr>
      <w:r w:rsidRPr="008814DC">
        <w:rPr>
          <w:rFonts w:hint="eastAsia"/>
          <w:iCs/>
          <w:sz w:val="22"/>
          <w:szCs w:val="22"/>
          <w:lang w:eastAsia="ja-JP"/>
        </w:rPr>
        <w:t>さまざまな経路（血液、直接接触）で発生する。</w:t>
      </w:r>
    </w:p>
    <w:p w14:paraId="5B96C65F" w14:textId="77777777" w:rsidR="003C2661" w:rsidRPr="00F561B7" w:rsidRDefault="003C2661" w:rsidP="005B502D">
      <w:pPr>
        <w:spacing w:beforeLines="30" w:before="72"/>
        <w:ind w:left="1440" w:hanging="1440"/>
        <w:rPr>
          <w:b/>
          <w:sz w:val="22"/>
          <w:szCs w:val="22"/>
          <w:lang w:eastAsia="ja-JP"/>
        </w:rPr>
      </w:pPr>
      <w:r w:rsidRPr="00F561B7">
        <w:rPr>
          <w:b/>
          <w:sz w:val="22"/>
          <w:szCs w:val="22"/>
          <w:lang w:eastAsia="ja-JP"/>
        </w:rPr>
        <w:t>Extension</w:t>
      </w:r>
      <w:r w:rsidR="002D5E68" w:rsidRPr="00F561B7">
        <w:rPr>
          <w:rFonts w:hint="eastAsia"/>
          <w:b/>
          <w:sz w:val="22"/>
          <w:szCs w:val="22"/>
          <w:lang w:eastAsia="ja-JP"/>
        </w:rPr>
        <w:t xml:space="preserve">　　</w:t>
      </w:r>
      <w:r w:rsidR="00D03224" w:rsidRPr="00F561B7">
        <w:rPr>
          <w:rFonts w:hint="eastAsia"/>
          <w:b/>
          <w:sz w:val="22"/>
          <w:szCs w:val="22"/>
          <w:lang w:eastAsia="ja-JP"/>
        </w:rPr>
        <w:t>「</w:t>
      </w:r>
      <w:r w:rsidR="00373E43" w:rsidRPr="00F561B7">
        <w:rPr>
          <w:rFonts w:hint="eastAsia"/>
          <w:b/>
          <w:sz w:val="22"/>
          <w:szCs w:val="22"/>
          <w:lang w:eastAsia="ja-JP"/>
        </w:rPr>
        <w:t>エクステンション</w:t>
      </w:r>
      <w:r w:rsidR="00D44640" w:rsidRPr="00F561B7">
        <w:rPr>
          <w:rFonts w:hint="eastAsia"/>
          <w:b/>
          <w:sz w:val="22"/>
          <w:szCs w:val="22"/>
          <w:lang w:eastAsia="ja-JP"/>
        </w:rPr>
        <w:t>」</w:t>
      </w:r>
    </w:p>
    <w:p w14:paraId="42451DFA" w14:textId="77777777" w:rsidR="00705D39" w:rsidRDefault="00AB1140" w:rsidP="00161957">
      <w:pPr>
        <w:ind w:leftChars="600" w:left="1440"/>
        <w:rPr>
          <w:sz w:val="22"/>
          <w:szCs w:val="22"/>
          <w:lang w:eastAsia="ja-JP"/>
        </w:rPr>
      </w:pPr>
      <w:r w:rsidRPr="00161957">
        <w:rPr>
          <w:rFonts w:hint="eastAsia"/>
          <w:sz w:val="22"/>
          <w:szCs w:val="22"/>
          <w:lang w:eastAsia="ja-JP"/>
        </w:rPr>
        <w:t>製品あるいは医療機器用語として</w:t>
      </w:r>
      <w:r w:rsidR="002D5E68" w:rsidRPr="00161957">
        <w:rPr>
          <w:rFonts w:hint="eastAsia"/>
          <w:sz w:val="22"/>
          <w:szCs w:val="22"/>
          <w:lang w:eastAsia="ja-JP"/>
        </w:rPr>
        <w:t>用いる</w:t>
      </w:r>
      <w:r w:rsidRPr="00161957">
        <w:rPr>
          <w:rFonts w:hint="eastAsia"/>
          <w:sz w:val="22"/>
          <w:szCs w:val="22"/>
          <w:lang w:eastAsia="ja-JP"/>
        </w:rPr>
        <w:t>場合</w:t>
      </w:r>
      <w:r w:rsidR="002D5E68" w:rsidRPr="00161957">
        <w:rPr>
          <w:rFonts w:hint="eastAsia"/>
          <w:sz w:val="22"/>
          <w:szCs w:val="22"/>
          <w:lang w:eastAsia="ja-JP"/>
        </w:rPr>
        <w:t>、</w:t>
      </w:r>
      <w:r w:rsidR="003C2661" w:rsidRPr="00161957">
        <w:rPr>
          <w:sz w:val="22"/>
          <w:szCs w:val="22"/>
          <w:lang w:eastAsia="ja-JP"/>
        </w:rPr>
        <w:t>Extension</w:t>
      </w:r>
      <w:r w:rsidR="003C2661" w:rsidRPr="00161957">
        <w:rPr>
          <w:rFonts w:hint="eastAsia"/>
          <w:sz w:val="22"/>
          <w:szCs w:val="22"/>
          <w:lang w:eastAsia="ja-JP"/>
        </w:rPr>
        <w:t>とは医療機器の構成部品の一部であり、埋め込まれた医療機器からリードへ電気的信号を送る部分を指す</w:t>
      </w:r>
    </w:p>
    <w:p w14:paraId="709BD623" w14:textId="77777777" w:rsidR="00D418A6" w:rsidRPr="00161957" w:rsidRDefault="00D418A6" w:rsidP="00161957">
      <w:pPr>
        <w:ind w:leftChars="600" w:left="1440"/>
        <w:rPr>
          <w:sz w:val="22"/>
          <w:szCs w:val="22"/>
          <w:lang w:eastAsia="ja-JP"/>
        </w:rPr>
      </w:pPr>
    </w:p>
    <w:p w14:paraId="2572E026" w14:textId="77777777" w:rsidR="001B006F" w:rsidRPr="009A466D" w:rsidRDefault="001B006F" w:rsidP="00E41AA8">
      <w:pPr>
        <w:pStyle w:val="Acronym"/>
        <w:spacing w:beforeLines="100" w:before="240" w:afterLines="50" w:after="120"/>
        <w:rPr>
          <w:rFonts w:ascii="Century" w:hAnsi="Century"/>
          <w:iCs w:val="0"/>
          <w:sz w:val="36"/>
          <w:szCs w:val="36"/>
          <w:lang w:eastAsia="ja-JP"/>
        </w:rPr>
      </w:pPr>
      <w:r w:rsidRPr="009A466D">
        <w:rPr>
          <w:rFonts w:ascii="Century" w:hAnsi="Century"/>
          <w:sz w:val="36"/>
          <w:szCs w:val="36"/>
          <w:lang w:eastAsia="ja-JP"/>
        </w:rPr>
        <w:t>G</w:t>
      </w:r>
    </w:p>
    <w:p w14:paraId="430DC6C7" w14:textId="77777777" w:rsidR="00D03C6F" w:rsidRPr="009A466D" w:rsidRDefault="001B006F" w:rsidP="00382BBC">
      <w:pPr>
        <w:spacing w:beforeLines="30" w:before="72"/>
        <w:ind w:left="1440" w:hanging="1440"/>
        <w:rPr>
          <w:b/>
          <w:sz w:val="22"/>
          <w:szCs w:val="22"/>
          <w:lang w:eastAsia="ja-JP"/>
        </w:rPr>
      </w:pPr>
      <w:r w:rsidRPr="009A466D">
        <w:rPr>
          <w:b/>
          <w:sz w:val="22"/>
          <w:szCs w:val="22"/>
          <w:lang w:eastAsia="ja-JP"/>
        </w:rPr>
        <w:t>Gel Formation</w:t>
      </w:r>
      <w:r w:rsidR="00A977FA">
        <w:rPr>
          <w:rFonts w:hint="eastAsia"/>
          <w:b/>
          <w:sz w:val="22"/>
          <w:szCs w:val="22"/>
          <w:lang w:eastAsia="ja-JP"/>
        </w:rPr>
        <w:t xml:space="preserve">　</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ゲル形成</w:t>
      </w:r>
      <w:r w:rsidR="00D44640">
        <w:rPr>
          <w:rFonts w:hint="eastAsia"/>
          <w:b/>
          <w:sz w:val="22"/>
          <w:szCs w:val="22"/>
          <w:lang w:eastAsia="ja-JP"/>
        </w:rPr>
        <w:t>」</w:t>
      </w:r>
    </w:p>
    <w:p w14:paraId="028FAA3F" w14:textId="77777777" w:rsidR="00D03C6F" w:rsidRDefault="00D03C6F" w:rsidP="00161957">
      <w:pPr>
        <w:ind w:leftChars="600" w:left="1440"/>
        <w:rPr>
          <w:sz w:val="22"/>
          <w:szCs w:val="22"/>
          <w:lang w:eastAsia="ja-JP"/>
        </w:rPr>
      </w:pPr>
      <w:r w:rsidRPr="009A466D">
        <w:rPr>
          <w:rFonts w:hint="eastAsia"/>
          <w:sz w:val="22"/>
          <w:szCs w:val="22"/>
          <w:lang w:eastAsia="ja-JP"/>
        </w:rPr>
        <w:t>製品が</w:t>
      </w:r>
      <w:r w:rsidR="002A4EDB" w:rsidRPr="009A466D">
        <w:rPr>
          <w:rFonts w:hint="eastAsia"/>
          <w:sz w:val="22"/>
          <w:szCs w:val="22"/>
          <w:lang w:eastAsia="ja-JP"/>
        </w:rPr>
        <w:t>、</w:t>
      </w:r>
      <w:r w:rsidR="002A4EDB" w:rsidRPr="00161957">
        <w:rPr>
          <w:rFonts w:hint="eastAsia"/>
          <w:sz w:val="22"/>
          <w:szCs w:val="22"/>
          <w:lang w:eastAsia="ja-JP"/>
        </w:rPr>
        <w:t>正常な製品には認められないゼラチン様物質を形成すること。</w:t>
      </w:r>
      <w:r w:rsidRPr="009A466D">
        <w:rPr>
          <w:rFonts w:hint="eastAsia"/>
          <w:sz w:val="22"/>
          <w:szCs w:val="22"/>
          <w:lang w:eastAsia="ja-JP"/>
        </w:rPr>
        <w:t>コロイドが溶液よりもさらに固い状態となること。</w:t>
      </w:r>
    </w:p>
    <w:p w14:paraId="5C82E038" w14:textId="77777777" w:rsidR="00D418A6" w:rsidRPr="009A466D" w:rsidRDefault="00D418A6" w:rsidP="00161957">
      <w:pPr>
        <w:ind w:leftChars="600" w:left="1440"/>
        <w:rPr>
          <w:sz w:val="22"/>
          <w:szCs w:val="22"/>
          <w:lang w:eastAsia="ja-JP"/>
        </w:rPr>
      </w:pPr>
    </w:p>
    <w:p w14:paraId="23E09A11"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H</w:t>
      </w:r>
    </w:p>
    <w:p w14:paraId="7A8340DC" w14:textId="77777777" w:rsidR="00705D39" w:rsidRDefault="0064051F" w:rsidP="00382BBC">
      <w:pPr>
        <w:spacing w:beforeLines="30" w:before="72"/>
        <w:ind w:left="1440" w:hanging="1440"/>
        <w:rPr>
          <w:b/>
          <w:sz w:val="22"/>
          <w:szCs w:val="22"/>
        </w:rPr>
      </w:pPr>
      <w:r w:rsidRPr="009A466D">
        <w:rPr>
          <w:b/>
          <w:sz w:val="22"/>
          <w:szCs w:val="22"/>
        </w:rPr>
        <w:t>High Blood Pressure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D44640">
        <w:rPr>
          <w:b/>
          <w:sz w:val="22"/>
          <w:szCs w:val="22"/>
        </w:rPr>
        <w:t>」</w:t>
      </w:r>
    </w:p>
    <w:p w14:paraId="185C2B17" w14:textId="2C3ADB04" w:rsidR="0064051F" w:rsidRDefault="0064051F" w:rsidP="007A64A5">
      <w:pPr>
        <w:ind w:leftChars="600" w:left="1440" w:firstLine="2"/>
        <w:rPr>
          <w:iCs/>
          <w:sz w:val="22"/>
          <w:szCs w:val="22"/>
          <w:lang w:eastAsia="ja-JP"/>
        </w:rPr>
      </w:pPr>
      <w:r w:rsidRPr="009A466D">
        <w:rPr>
          <w:sz w:val="22"/>
          <w:szCs w:val="22"/>
          <w:lang w:eastAsia="ja-JP"/>
        </w:rPr>
        <w:t>動脈血圧の高い状態をさす。その基準に関しては種々の提案があるが</w:t>
      </w:r>
      <w:r w:rsidRPr="009A466D">
        <w:rPr>
          <w:sz w:val="22"/>
          <w:szCs w:val="22"/>
          <w:lang w:eastAsia="ja-JP"/>
        </w:rPr>
        <w:t>MedDRA</w:t>
      </w:r>
      <w:r w:rsidRPr="009A466D">
        <w:rPr>
          <w:sz w:val="22"/>
          <w:szCs w:val="22"/>
          <w:lang w:eastAsia="ja-JP"/>
        </w:rPr>
        <w:t>では</w:t>
      </w:r>
      <w:r w:rsidRPr="009A466D">
        <w:rPr>
          <w:sz w:val="22"/>
          <w:szCs w:val="22"/>
          <w:lang w:eastAsia="ja-JP"/>
        </w:rPr>
        <w:t xml:space="preserve">“High” </w:t>
      </w:r>
      <w:r w:rsidRPr="009A466D">
        <w:rPr>
          <w:sz w:val="22"/>
          <w:szCs w:val="22"/>
          <w:lang w:eastAsia="ja-JP"/>
        </w:rPr>
        <w:t>と</w:t>
      </w:r>
      <w:r w:rsidRPr="009A466D">
        <w:rPr>
          <w:sz w:val="22"/>
          <w:szCs w:val="22"/>
          <w:lang w:eastAsia="ja-JP"/>
        </w:rPr>
        <w:t xml:space="preserve"> “low”</w:t>
      </w:r>
      <w:r w:rsidRPr="009A466D">
        <w:rPr>
          <w:sz w:val="22"/>
          <w:szCs w:val="22"/>
          <w:lang w:eastAsia="ja-JP"/>
        </w:rPr>
        <w:t>は臨床検査を表す用語として</w:t>
      </w:r>
      <w:r w:rsidR="00D03224">
        <w:rPr>
          <w:rFonts w:hint="eastAsia"/>
          <w:sz w:val="22"/>
          <w:szCs w:val="22"/>
          <w:lang w:eastAsia="ja-JP"/>
        </w:rPr>
        <w:t>「</w:t>
      </w:r>
      <w:r w:rsidR="00041CD7" w:rsidRPr="009A466D">
        <w:rPr>
          <w:b/>
          <w:sz w:val="22"/>
          <w:szCs w:val="22"/>
          <w:lang w:eastAsia="ja-JP"/>
        </w:rPr>
        <w:t>SOC</w:t>
      </w:r>
      <w:r w:rsidR="006F1B90">
        <w:rPr>
          <w:rFonts w:hint="eastAsia"/>
          <w:b/>
          <w:sz w:val="22"/>
          <w:szCs w:val="22"/>
          <w:lang w:eastAsia="ja-JP"/>
        </w:rPr>
        <w:t xml:space="preserve">; </w:t>
      </w:r>
      <w:r w:rsidRPr="009A466D">
        <w:rPr>
          <w:b/>
          <w:i/>
          <w:sz w:val="22"/>
          <w:szCs w:val="22"/>
          <w:lang w:eastAsia="ja-JP"/>
        </w:rPr>
        <w:t>臨床検査</w:t>
      </w:r>
      <w:r w:rsidR="00D44640">
        <w:rPr>
          <w:rFonts w:hint="eastAsia"/>
          <w:sz w:val="22"/>
          <w:szCs w:val="22"/>
          <w:lang w:eastAsia="ja-JP"/>
        </w:rPr>
        <w:t>」</w:t>
      </w:r>
      <w:r w:rsidRPr="009A466D">
        <w:rPr>
          <w:sz w:val="22"/>
          <w:szCs w:val="22"/>
          <w:lang w:eastAsia="ja-JP"/>
        </w:rPr>
        <w:t>に分類されている。一般的には</w:t>
      </w:r>
      <w:r w:rsidR="00D03224">
        <w:rPr>
          <w:sz w:val="22"/>
          <w:szCs w:val="22"/>
          <w:lang w:eastAsia="ja-JP"/>
        </w:rPr>
        <w:t>「</w:t>
      </w:r>
      <w:r w:rsidRPr="009A466D">
        <w:rPr>
          <w:sz w:val="22"/>
          <w:szCs w:val="22"/>
          <w:lang w:eastAsia="ja-JP"/>
        </w:rPr>
        <w:t>血圧高値</w:t>
      </w:r>
      <w:r w:rsidR="004D159D">
        <w:rPr>
          <w:rFonts w:hint="eastAsia"/>
          <w:sz w:val="22"/>
          <w:szCs w:val="22"/>
          <w:lang w:eastAsia="ja-JP"/>
        </w:rPr>
        <w:t xml:space="preserve"> (</w:t>
      </w:r>
      <w:r w:rsidRPr="009A466D">
        <w:rPr>
          <w:sz w:val="22"/>
          <w:szCs w:val="22"/>
          <w:lang w:eastAsia="ja-JP"/>
        </w:rPr>
        <w:t>blood pressure high</w:t>
      </w:r>
      <w:r w:rsidR="004D159D">
        <w:rPr>
          <w:sz w:val="22"/>
          <w:szCs w:val="22"/>
          <w:lang w:eastAsia="ja-JP"/>
        </w:rPr>
        <w:t>)</w:t>
      </w:r>
      <w:r w:rsidR="00D44640">
        <w:rPr>
          <w:sz w:val="22"/>
          <w:szCs w:val="22"/>
          <w:lang w:eastAsia="ja-JP"/>
        </w:rPr>
        <w:t>」</w:t>
      </w:r>
      <w:r w:rsidRPr="009A466D">
        <w:rPr>
          <w:sz w:val="22"/>
          <w:szCs w:val="22"/>
          <w:lang w:eastAsia="ja-JP"/>
        </w:rPr>
        <w:t>と</w:t>
      </w:r>
      <w:r w:rsidR="00D03224">
        <w:rPr>
          <w:sz w:val="22"/>
          <w:szCs w:val="22"/>
          <w:lang w:eastAsia="ja-JP"/>
        </w:rPr>
        <w:t>「</w:t>
      </w:r>
      <w:r w:rsidRPr="009A466D">
        <w:rPr>
          <w:sz w:val="22"/>
          <w:szCs w:val="22"/>
          <w:lang w:eastAsia="ja-JP"/>
        </w:rPr>
        <w:t>高血圧</w:t>
      </w:r>
      <w:r w:rsidR="004D159D">
        <w:rPr>
          <w:rFonts w:hint="eastAsia"/>
          <w:sz w:val="22"/>
          <w:szCs w:val="22"/>
          <w:lang w:eastAsia="ja-JP"/>
        </w:rPr>
        <w:t xml:space="preserve"> (</w:t>
      </w:r>
      <w:r w:rsidRPr="009A466D">
        <w:rPr>
          <w:sz w:val="22"/>
          <w:szCs w:val="22"/>
          <w:lang w:eastAsia="ja-JP"/>
        </w:rPr>
        <w:t>hypertension</w:t>
      </w:r>
      <w:r w:rsidR="004D159D">
        <w:rPr>
          <w:sz w:val="22"/>
          <w:szCs w:val="22"/>
          <w:lang w:eastAsia="ja-JP"/>
        </w:rPr>
        <w:t>)</w:t>
      </w:r>
      <w:r w:rsidR="00D44640">
        <w:rPr>
          <w:sz w:val="22"/>
          <w:szCs w:val="22"/>
          <w:lang w:eastAsia="ja-JP"/>
        </w:rPr>
        <w:t>」</w:t>
      </w:r>
      <w:r w:rsidRPr="009A466D">
        <w:rPr>
          <w:sz w:val="22"/>
          <w:szCs w:val="22"/>
          <w:lang w:eastAsia="ja-JP"/>
        </w:rPr>
        <w:t>は同義として使われているので</w:t>
      </w:r>
      <w:r w:rsidR="00D03224">
        <w:rPr>
          <w:rFonts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b/>
          <w:i/>
          <w:sz w:val="22"/>
          <w:szCs w:val="22"/>
          <w:lang w:eastAsia="ja-JP"/>
        </w:rPr>
        <w:t>高血圧</w:t>
      </w:r>
      <w:r w:rsidR="00041CD7" w:rsidRPr="009A466D">
        <w:rPr>
          <w:rFonts w:hint="eastAsia"/>
          <w:sz w:val="22"/>
          <w:szCs w:val="22"/>
          <w:lang w:eastAsia="ja-JP"/>
        </w:rPr>
        <w:t xml:space="preserve"> </w:t>
      </w:r>
      <w:r w:rsidR="00041CD7" w:rsidRPr="005F74B6">
        <w:rPr>
          <w:rFonts w:hint="eastAsia"/>
          <w:i/>
          <w:sz w:val="22"/>
          <w:szCs w:val="22"/>
          <w:lang w:eastAsia="ja-JP"/>
        </w:rPr>
        <w:t>(</w:t>
      </w:r>
      <w:r w:rsidRPr="005F74B6">
        <w:rPr>
          <w:i/>
          <w:iCs/>
          <w:sz w:val="22"/>
          <w:szCs w:val="22"/>
          <w:lang w:eastAsia="ja-JP"/>
        </w:rPr>
        <w:t>Blood pressure high</w:t>
      </w:r>
      <w:r w:rsidR="00041CD7" w:rsidRPr="005F74B6">
        <w:rPr>
          <w:rFonts w:hint="eastAsia"/>
          <w:i/>
          <w:iCs/>
          <w:sz w:val="22"/>
          <w:szCs w:val="22"/>
          <w:lang w:eastAsia="ja-JP"/>
        </w:rPr>
        <w:t>)</w:t>
      </w:r>
      <w:r w:rsidR="00D44640">
        <w:rPr>
          <w:iCs/>
          <w:sz w:val="22"/>
          <w:szCs w:val="22"/>
          <w:lang w:eastAsia="ja-JP"/>
        </w:rPr>
        <w:t>」</w:t>
      </w:r>
      <w:r w:rsidRPr="009A466D">
        <w:rPr>
          <w:iCs/>
          <w:sz w:val="22"/>
          <w:szCs w:val="22"/>
          <w:lang w:eastAsia="ja-JP"/>
        </w:rPr>
        <w:t>は</w:t>
      </w:r>
      <w:r w:rsidR="00D03224">
        <w:rPr>
          <w:rFonts w:hint="eastAsia"/>
          <w:iCs/>
          <w:sz w:val="22"/>
          <w:szCs w:val="22"/>
          <w:lang w:eastAsia="ja-JP"/>
        </w:rPr>
        <w:t>「</w:t>
      </w:r>
      <w:r w:rsidRPr="009A466D">
        <w:rPr>
          <w:b/>
          <w:iCs/>
          <w:sz w:val="22"/>
          <w:szCs w:val="22"/>
          <w:lang w:eastAsia="ja-JP"/>
        </w:rPr>
        <w:t>PT</w:t>
      </w:r>
      <w:r w:rsidR="006F1B90">
        <w:rPr>
          <w:rFonts w:hint="eastAsia"/>
          <w:b/>
          <w:iCs/>
          <w:sz w:val="22"/>
          <w:szCs w:val="22"/>
          <w:lang w:eastAsia="ja-JP"/>
        </w:rPr>
        <w:t xml:space="preserve">; </w:t>
      </w:r>
      <w:r w:rsidRPr="009A466D">
        <w:rPr>
          <w:b/>
          <w:i/>
          <w:iCs/>
          <w:sz w:val="22"/>
          <w:szCs w:val="22"/>
          <w:lang w:eastAsia="ja-JP"/>
        </w:rPr>
        <w:t>高血圧</w:t>
      </w:r>
      <w:r w:rsidR="00337B92">
        <w:rPr>
          <w:rFonts w:hint="eastAsia"/>
          <w:b/>
          <w:i/>
          <w:iCs/>
          <w:sz w:val="22"/>
          <w:szCs w:val="22"/>
          <w:lang w:eastAsia="ja-JP"/>
        </w:rPr>
        <w:t xml:space="preserve"> </w:t>
      </w:r>
      <w:r w:rsidR="00337B92" w:rsidRPr="005F74B6">
        <w:rPr>
          <w:rFonts w:hint="eastAsia"/>
          <w:i/>
          <w:iCs/>
          <w:sz w:val="22"/>
          <w:szCs w:val="22"/>
          <w:lang w:eastAsia="ja-JP"/>
        </w:rPr>
        <w:t>(</w:t>
      </w:r>
      <w:r w:rsidRPr="005F74B6">
        <w:rPr>
          <w:i/>
          <w:iCs/>
          <w:sz w:val="22"/>
          <w:szCs w:val="22"/>
          <w:lang w:eastAsia="ja-JP"/>
        </w:rPr>
        <w:t>Hypertension</w:t>
      </w:r>
      <w:r w:rsidR="00337B92" w:rsidRPr="005F74B6">
        <w:rPr>
          <w:i/>
          <w:iCs/>
          <w:sz w:val="22"/>
          <w:szCs w:val="22"/>
          <w:lang w:eastAsia="ja-JP"/>
        </w:rPr>
        <w:t>)</w:t>
      </w:r>
      <w:r w:rsidR="00D44640">
        <w:rPr>
          <w:iCs/>
          <w:sz w:val="22"/>
          <w:szCs w:val="22"/>
          <w:lang w:eastAsia="ja-JP"/>
        </w:rPr>
        <w:t>」</w:t>
      </w:r>
      <w:r w:rsidRPr="005F74B6">
        <w:rPr>
          <w:iCs/>
          <w:sz w:val="22"/>
          <w:szCs w:val="22"/>
          <w:lang w:eastAsia="ja-JP"/>
        </w:rPr>
        <w:t>にリンクし</w:t>
      </w:r>
      <w:r w:rsidR="00D03224">
        <w:rPr>
          <w:rFonts w:hint="eastAsia"/>
          <w:iCs/>
          <w:sz w:val="22"/>
          <w:szCs w:val="22"/>
          <w:lang w:eastAsia="ja-JP"/>
        </w:rPr>
        <w:t>「</w:t>
      </w:r>
      <w:r w:rsidR="00041CD7" w:rsidRPr="009A466D">
        <w:rPr>
          <w:b/>
          <w:iCs/>
          <w:sz w:val="22"/>
          <w:szCs w:val="22"/>
          <w:lang w:eastAsia="ja-JP"/>
        </w:rPr>
        <w:t>SOC</w:t>
      </w:r>
      <w:r w:rsidR="006F1B90">
        <w:rPr>
          <w:rFonts w:hint="eastAsia"/>
          <w:b/>
          <w:iCs/>
          <w:sz w:val="22"/>
          <w:szCs w:val="22"/>
          <w:lang w:eastAsia="ja-JP"/>
        </w:rPr>
        <w:t xml:space="preserve">; </w:t>
      </w:r>
      <w:r w:rsidRPr="009A466D">
        <w:rPr>
          <w:b/>
          <w:i/>
          <w:iCs/>
          <w:sz w:val="22"/>
          <w:szCs w:val="22"/>
          <w:lang w:eastAsia="ja-JP"/>
        </w:rPr>
        <w:t>血管障害</w:t>
      </w:r>
      <w:r w:rsidR="00D44640">
        <w:rPr>
          <w:rFonts w:hint="eastAsia"/>
          <w:iCs/>
          <w:sz w:val="22"/>
          <w:szCs w:val="22"/>
          <w:lang w:eastAsia="ja-JP"/>
        </w:rPr>
        <w:t>」</w:t>
      </w:r>
      <w:r w:rsidRPr="009A466D">
        <w:rPr>
          <w:iCs/>
          <w:sz w:val="22"/>
          <w:szCs w:val="22"/>
          <w:lang w:eastAsia="ja-JP"/>
        </w:rPr>
        <w:t>に分類されている。</w:t>
      </w:r>
    </w:p>
    <w:p w14:paraId="22EDCBE0" w14:textId="10351BB1" w:rsidR="0064051F" w:rsidRPr="009A466D" w:rsidRDefault="0064051F" w:rsidP="00382BBC">
      <w:pPr>
        <w:spacing w:beforeLines="30" w:before="72"/>
        <w:ind w:left="1440" w:hanging="1440"/>
        <w:rPr>
          <w:b/>
          <w:sz w:val="22"/>
          <w:szCs w:val="22"/>
          <w:lang w:eastAsia="ja-JP"/>
        </w:rPr>
      </w:pPr>
      <w:r w:rsidRPr="009A466D">
        <w:rPr>
          <w:b/>
          <w:sz w:val="22"/>
          <w:szCs w:val="22"/>
          <w:lang w:eastAsia="ja-JP"/>
        </w:rPr>
        <w:t>Hypertension / Hypertonia</w:t>
      </w:r>
      <w:r w:rsidR="00B42CF3"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Pr="009A466D">
        <w:rPr>
          <w:b/>
          <w:sz w:val="22"/>
          <w:szCs w:val="22"/>
          <w:lang w:eastAsia="ja-JP"/>
        </w:rPr>
        <w:t>高血圧</w:t>
      </w:r>
      <w:r w:rsidR="00381967">
        <w:rPr>
          <w:rFonts w:hint="eastAsia"/>
          <w:b/>
          <w:sz w:val="22"/>
          <w:szCs w:val="22"/>
          <w:lang w:eastAsia="ja-JP"/>
        </w:rPr>
        <w:t>／</w:t>
      </w:r>
      <w:r w:rsidRPr="009A466D">
        <w:rPr>
          <w:b/>
          <w:sz w:val="22"/>
          <w:szCs w:val="22"/>
          <w:lang w:eastAsia="ja-JP"/>
        </w:rPr>
        <w:t>筋緊張亢進</w:t>
      </w:r>
      <w:r w:rsidR="00D44640">
        <w:rPr>
          <w:b/>
          <w:sz w:val="22"/>
          <w:szCs w:val="22"/>
          <w:lang w:eastAsia="ja-JP"/>
        </w:rPr>
        <w:t>」</w:t>
      </w:r>
    </w:p>
    <w:p w14:paraId="17B324E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ある言語では、</w:t>
      </w:r>
      <w:r w:rsidRPr="009A466D">
        <w:rPr>
          <w:rFonts w:cs="Arial"/>
          <w:sz w:val="22"/>
          <w:szCs w:val="22"/>
          <w:lang w:eastAsia="ja-JP"/>
        </w:rPr>
        <w:t>hypertonia</w:t>
      </w:r>
      <w:r w:rsidRPr="009A466D">
        <w:rPr>
          <w:rFonts w:cs="Arial" w:hint="eastAsia"/>
          <w:sz w:val="22"/>
          <w:szCs w:val="22"/>
          <w:lang w:eastAsia="ja-JP"/>
        </w:rPr>
        <w:t>は</w:t>
      </w:r>
      <w:r w:rsidRPr="009A466D">
        <w:rPr>
          <w:rFonts w:cs="Arial"/>
          <w:sz w:val="22"/>
          <w:szCs w:val="22"/>
          <w:lang w:eastAsia="ja-JP"/>
        </w:rPr>
        <w:t>hypertension</w:t>
      </w:r>
      <w:r w:rsidRPr="009A466D">
        <w:rPr>
          <w:rFonts w:cs="Arial" w:hint="eastAsia"/>
          <w:sz w:val="22"/>
          <w:szCs w:val="22"/>
          <w:lang w:eastAsia="ja-JP"/>
        </w:rPr>
        <w:t>と</w:t>
      </w:r>
      <w:r w:rsidRPr="009A466D">
        <w:rPr>
          <w:rFonts w:cs="Arial"/>
          <w:sz w:val="22"/>
          <w:szCs w:val="22"/>
          <w:lang w:eastAsia="ja-JP"/>
        </w:rPr>
        <w:t>同義語</w:t>
      </w:r>
      <w:r w:rsidRPr="009A466D">
        <w:rPr>
          <w:rFonts w:cs="Arial" w:hint="eastAsia"/>
          <w:sz w:val="22"/>
          <w:szCs w:val="22"/>
          <w:lang w:eastAsia="ja-JP"/>
        </w:rPr>
        <w:t>である</w:t>
      </w:r>
      <w:r w:rsidRPr="009A466D">
        <w:rPr>
          <w:rFonts w:cs="Arial"/>
          <w:sz w:val="22"/>
          <w:szCs w:val="22"/>
          <w:lang w:eastAsia="ja-JP"/>
        </w:rPr>
        <w:t>が、</w:t>
      </w: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hypertonia</w:t>
      </w:r>
      <w:r w:rsidRPr="009A466D">
        <w:rPr>
          <w:rFonts w:cs="Arial"/>
          <w:sz w:val="22"/>
          <w:szCs w:val="22"/>
          <w:lang w:eastAsia="ja-JP"/>
        </w:rPr>
        <w:t>は筋肉が異常に緊張亢進し筋伸展が</w:t>
      </w:r>
      <w:r w:rsidR="005757BC" w:rsidRPr="009A466D">
        <w:rPr>
          <w:rFonts w:cs="Arial"/>
          <w:sz w:val="22"/>
          <w:szCs w:val="22"/>
          <w:lang w:eastAsia="ja-JP"/>
        </w:rPr>
        <w:t>でき</w:t>
      </w:r>
      <w:r w:rsidRPr="009A466D">
        <w:rPr>
          <w:rFonts w:cs="Arial"/>
          <w:sz w:val="22"/>
          <w:szCs w:val="22"/>
          <w:lang w:eastAsia="ja-JP"/>
        </w:rPr>
        <w:t>なくなる状態と定義し、筋緊張障害に分類している。</w:t>
      </w:r>
    </w:p>
    <w:p w14:paraId="4E9B3AD5" w14:textId="77777777" w:rsidR="00C21EB2" w:rsidRPr="00C21EB2" w:rsidRDefault="00C21EB2" w:rsidP="00382BBC">
      <w:pPr>
        <w:spacing w:beforeLines="30" w:before="72"/>
        <w:ind w:left="1440" w:hanging="1440"/>
        <w:rPr>
          <w:b/>
          <w:sz w:val="22"/>
          <w:szCs w:val="22"/>
          <w:lang w:eastAsia="ja-JP"/>
        </w:rPr>
      </w:pPr>
      <w:r w:rsidRPr="00C21EB2">
        <w:rPr>
          <w:rFonts w:hint="eastAsia"/>
          <w:b/>
          <w:sz w:val="22"/>
          <w:szCs w:val="22"/>
          <w:lang w:eastAsia="ja-JP"/>
        </w:rPr>
        <w:lastRenderedPageBreak/>
        <w:t>Hy</w:t>
      </w:r>
      <w:r w:rsidRPr="00C21EB2">
        <w:rPr>
          <w:b/>
          <w:sz w:val="22"/>
          <w:szCs w:val="22"/>
          <w:lang w:eastAsia="ja-JP"/>
        </w:rPr>
        <w:t>’</w:t>
      </w:r>
      <w:r w:rsidRPr="00C21EB2">
        <w:rPr>
          <w:rFonts w:hint="eastAsia"/>
          <w:b/>
          <w:sz w:val="22"/>
          <w:szCs w:val="22"/>
          <w:lang w:eastAsia="ja-JP"/>
        </w:rPr>
        <w:t>s Law</w:t>
      </w:r>
      <w:r w:rsidR="00BF1DBD">
        <w:rPr>
          <w:rFonts w:hint="eastAsia"/>
          <w:b/>
          <w:sz w:val="22"/>
          <w:szCs w:val="22"/>
          <w:lang w:eastAsia="ja-JP"/>
        </w:rPr>
        <w:t xml:space="preserve">　　</w:t>
      </w:r>
      <w:r w:rsidRPr="00C21EB2">
        <w:rPr>
          <w:rFonts w:hint="eastAsia"/>
          <w:b/>
          <w:sz w:val="22"/>
          <w:szCs w:val="22"/>
          <w:lang w:eastAsia="ja-JP"/>
        </w:rPr>
        <w:t>「</w:t>
      </w:r>
      <w:r w:rsidRPr="00C21EB2">
        <w:rPr>
          <w:rFonts w:hint="eastAsia"/>
          <w:b/>
          <w:sz w:val="22"/>
          <w:szCs w:val="22"/>
          <w:lang w:eastAsia="ja-JP"/>
        </w:rPr>
        <w:t>Hy</w:t>
      </w:r>
      <w:r w:rsidRPr="00C21EB2">
        <w:rPr>
          <w:rFonts w:hint="eastAsia"/>
          <w:b/>
          <w:sz w:val="22"/>
          <w:szCs w:val="22"/>
          <w:lang w:eastAsia="ja-JP"/>
        </w:rPr>
        <w:t>の法則」</w:t>
      </w:r>
    </w:p>
    <w:p w14:paraId="342CEED2" w14:textId="77777777" w:rsidR="00C21EB2" w:rsidRDefault="00C21EB2" w:rsidP="00B970DF">
      <w:pPr>
        <w:ind w:leftChars="566" w:left="1413" w:hangingChars="25" w:hanging="55"/>
        <w:rPr>
          <w:rFonts w:ascii="ＭＳ 明朝" w:hAnsi="ＭＳ 明朝" w:cs="Arial"/>
          <w:sz w:val="22"/>
          <w:szCs w:val="22"/>
          <w:lang w:eastAsia="ja-JP"/>
        </w:rPr>
      </w:pPr>
      <w:r w:rsidRPr="00773B15">
        <w:rPr>
          <w:rFonts w:cs="Arial" w:hint="eastAsia"/>
          <w:sz w:val="22"/>
          <w:szCs w:val="22"/>
          <w:lang w:eastAsia="ja-JP"/>
        </w:rPr>
        <w:t>「</w:t>
      </w:r>
      <w:r w:rsidRPr="00773B15">
        <w:rPr>
          <w:rFonts w:cs="Arial"/>
          <w:sz w:val="22"/>
          <w:szCs w:val="22"/>
          <w:lang w:eastAsia="ja-JP"/>
        </w:rPr>
        <w:t>Hy</w:t>
      </w:r>
      <w:r w:rsidRPr="00773B15">
        <w:rPr>
          <w:rFonts w:ascii="ＭＳ 明朝" w:hAnsi="ＭＳ 明朝" w:cs="Arial" w:hint="eastAsia"/>
          <w:sz w:val="22"/>
          <w:szCs w:val="22"/>
          <w:lang w:eastAsia="ja-JP"/>
        </w:rPr>
        <w:t>の法則」は薬剤性肝障害の指標の一つであり、「</w:t>
      </w:r>
      <w:r w:rsidRPr="00773B15">
        <w:rPr>
          <w:rFonts w:cs="Arial"/>
          <w:sz w:val="22"/>
          <w:szCs w:val="22"/>
          <w:lang w:eastAsia="ja-JP"/>
        </w:rPr>
        <w:t>Hy</w:t>
      </w:r>
      <w:r w:rsidRPr="00773B15">
        <w:rPr>
          <w:rFonts w:ascii="ＭＳ 明朝" w:hAnsi="ＭＳ 明朝" w:cs="Arial" w:hint="eastAsia"/>
          <w:sz w:val="22"/>
          <w:szCs w:val="22"/>
          <w:lang w:eastAsia="ja-JP"/>
        </w:rPr>
        <w:t>の法則</w:t>
      </w:r>
      <w:r>
        <w:rPr>
          <w:rFonts w:ascii="ＭＳ 明朝" w:hAnsi="ＭＳ 明朝" w:cs="Arial"/>
          <w:sz w:val="22"/>
          <w:szCs w:val="22"/>
          <w:lang w:eastAsia="ja-JP"/>
        </w:rPr>
        <w:t>」</w:t>
      </w:r>
      <w:r w:rsidRPr="00773B15">
        <w:rPr>
          <w:rFonts w:ascii="ＭＳ 明朝" w:hAnsi="ＭＳ 明朝" w:cs="Arial" w:hint="eastAsia"/>
          <w:sz w:val="22"/>
          <w:szCs w:val="22"/>
          <w:lang w:eastAsia="ja-JP"/>
        </w:rPr>
        <w:t>に当てはまると考えられる症例は下記の</w:t>
      </w:r>
      <w:r w:rsidRPr="00773B15">
        <w:rPr>
          <w:rFonts w:cs="Arial"/>
          <w:sz w:val="22"/>
          <w:szCs w:val="22"/>
          <w:lang w:eastAsia="ja-JP"/>
        </w:rPr>
        <w:t>3</w:t>
      </w:r>
      <w:r w:rsidRPr="00773B15">
        <w:rPr>
          <w:rFonts w:ascii="ＭＳ 明朝" w:hAnsi="ＭＳ 明朝" w:cs="Arial" w:hint="eastAsia"/>
          <w:sz w:val="22"/>
          <w:szCs w:val="22"/>
          <w:lang w:eastAsia="ja-JP"/>
        </w:rPr>
        <w:t>項目を満たしている必要がある。</w:t>
      </w:r>
    </w:p>
    <w:p w14:paraId="3AD2C847" w14:textId="77777777" w:rsidR="00C620DA" w:rsidRDefault="00C21EB2" w:rsidP="003060D0">
      <w:pPr>
        <w:pStyle w:val="afff3"/>
        <w:numPr>
          <w:ilvl w:val="0"/>
          <w:numId w:val="84"/>
        </w:numPr>
        <w:ind w:left="1701" w:hanging="283"/>
        <w:rPr>
          <w:rFonts w:cs="Arial"/>
          <w:sz w:val="22"/>
          <w:szCs w:val="22"/>
          <w:lang w:eastAsia="ja-JP"/>
        </w:rPr>
      </w:pPr>
      <w:r w:rsidRPr="00C21EB2">
        <w:rPr>
          <w:rFonts w:cs="Arial" w:hint="eastAsia"/>
          <w:sz w:val="22"/>
          <w:szCs w:val="22"/>
          <w:lang w:eastAsia="ja-JP"/>
        </w:rPr>
        <w:t>アミノトランスフェラーゼの上昇</w:t>
      </w:r>
      <w:r w:rsidRPr="00773B15">
        <w:rPr>
          <w:rFonts w:cs="Arial"/>
          <w:sz w:val="22"/>
          <w:szCs w:val="22"/>
          <w:lang w:eastAsia="ja-JP"/>
        </w:rPr>
        <w:t>ALT</w:t>
      </w:r>
      <w:r w:rsidRPr="00C21EB2">
        <w:rPr>
          <w:rFonts w:cs="Arial" w:hint="eastAsia"/>
          <w:sz w:val="22"/>
          <w:szCs w:val="22"/>
          <w:lang w:eastAsia="ja-JP"/>
        </w:rPr>
        <w:t>および</w:t>
      </w:r>
      <w:r w:rsidRPr="00773B15">
        <w:rPr>
          <w:rFonts w:cs="Arial"/>
          <w:sz w:val="22"/>
          <w:szCs w:val="22"/>
          <w:lang w:eastAsia="ja-JP"/>
        </w:rPr>
        <w:t>AST</w:t>
      </w:r>
      <w:r w:rsidRPr="00C21EB2">
        <w:rPr>
          <w:rFonts w:cs="Arial" w:hint="eastAsia"/>
          <w:sz w:val="22"/>
          <w:szCs w:val="22"/>
          <w:lang w:eastAsia="ja-JP"/>
        </w:rPr>
        <w:t>が基準範囲の上限の</w:t>
      </w:r>
      <w:r w:rsidRPr="00773B15">
        <w:rPr>
          <w:rFonts w:cs="Arial"/>
          <w:sz w:val="22"/>
          <w:szCs w:val="22"/>
          <w:lang w:eastAsia="ja-JP"/>
        </w:rPr>
        <w:t>3</w:t>
      </w:r>
      <w:r w:rsidRPr="00C21EB2">
        <w:rPr>
          <w:rFonts w:cs="Arial" w:hint="eastAsia"/>
          <w:sz w:val="22"/>
          <w:szCs w:val="22"/>
          <w:lang w:eastAsia="ja-JP"/>
        </w:rPr>
        <w:t>倍を超えるもの</w:t>
      </w:r>
    </w:p>
    <w:p w14:paraId="435A2B67" w14:textId="77777777" w:rsidR="00C620DA" w:rsidRDefault="00C21EB2" w:rsidP="003060D0">
      <w:pPr>
        <w:pStyle w:val="afff3"/>
        <w:numPr>
          <w:ilvl w:val="0"/>
          <w:numId w:val="85"/>
        </w:numPr>
        <w:ind w:left="1701" w:hanging="283"/>
        <w:rPr>
          <w:rFonts w:ascii="ＭＳ 明朝" w:hAnsi="ＭＳ 明朝" w:cs="Arial"/>
          <w:sz w:val="22"/>
          <w:szCs w:val="22"/>
          <w:lang w:eastAsia="ja-JP"/>
        </w:rPr>
      </w:pPr>
      <w:r w:rsidRPr="00773B15">
        <w:rPr>
          <w:rFonts w:cs="Arial"/>
          <w:sz w:val="22"/>
          <w:szCs w:val="22"/>
          <w:lang w:eastAsia="ja-JP"/>
        </w:rPr>
        <w:t>ALP</w:t>
      </w:r>
      <w:r w:rsidRPr="00773B15">
        <w:rPr>
          <w:rFonts w:ascii="ＭＳ 明朝" w:hAnsi="ＭＳ 明朝" w:cs="Arial" w:hint="eastAsia"/>
          <w:sz w:val="22"/>
          <w:szCs w:val="22"/>
          <w:lang w:eastAsia="ja-JP"/>
        </w:rPr>
        <w:t>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倍未満</w:t>
      </w:r>
    </w:p>
    <w:p w14:paraId="753FDF90" w14:textId="77777777" w:rsidR="00C620DA" w:rsidRDefault="00C21EB2" w:rsidP="003060D0">
      <w:pPr>
        <w:pStyle w:val="afff3"/>
        <w:numPr>
          <w:ilvl w:val="0"/>
          <w:numId w:val="86"/>
        </w:numPr>
        <w:ind w:left="1701" w:hanging="283"/>
        <w:rPr>
          <w:rFonts w:ascii="ＭＳ 明朝" w:hAnsi="ＭＳ 明朝" w:cs="Arial"/>
          <w:sz w:val="22"/>
          <w:szCs w:val="22"/>
          <w:lang w:eastAsia="ja-JP"/>
        </w:rPr>
      </w:pPr>
      <w:r w:rsidRPr="00773B15">
        <w:rPr>
          <w:rFonts w:ascii="ＭＳ 明朝" w:hAnsi="ＭＳ 明朝" w:cs="Arial" w:hint="eastAsia"/>
          <w:sz w:val="22"/>
          <w:szCs w:val="22"/>
          <w:lang w:eastAsia="ja-JP"/>
        </w:rPr>
        <w:t>総ビリルビン値が基準範囲の上限の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倍以</w:t>
      </w:r>
      <w:r>
        <w:rPr>
          <w:rFonts w:ascii="ＭＳ 明朝" w:hAnsi="ＭＳ 明朝" w:cs="Arial" w:hint="eastAsia"/>
          <w:sz w:val="22"/>
          <w:szCs w:val="22"/>
          <w:lang w:eastAsia="ja-JP"/>
        </w:rPr>
        <w:t>上</w:t>
      </w:r>
    </w:p>
    <w:p w14:paraId="2E708CA7" w14:textId="034CA4F4" w:rsidR="00C21EB2" w:rsidRPr="005211E4" w:rsidRDefault="00C21EB2" w:rsidP="00B970DF">
      <w:pPr>
        <w:ind w:leftChars="595" w:left="1428" w:firstLineChars="5" w:firstLine="11"/>
        <w:rPr>
          <w:rFonts w:cs="Arial"/>
          <w:sz w:val="22"/>
          <w:szCs w:val="22"/>
        </w:rPr>
      </w:pPr>
      <w:r w:rsidRPr="005211E4">
        <w:rPr>
          <w:rFonts w:cs="Arial"/>
          <w:color w:val="000000"/>
          <w:sz w:val="22"/>
          <w:szCs w:val="22"/>
          <w:lang w:eastAsia="ja-JP" w:bidi="ar-SA"/>
        </w:rPr>
        <w:t>詳細については</w:t>
      </w:r>
      <w:r w:rsidRPr="005211E4">
        <w:rPr>
          <w:rFonts w:cs="Arial"/>
          <w:color w:val="000000"/>
          <w:sz w:val="22"/>
          <w:szCs w:val="22"/>
          <w:lang w:eastAsia="ja-JP" w:bidi="ar-SA"/>
        </w:rPr>
        <w:t>2009</w:t>
      </w:r>
      <w:r w:rsidRPr="005211E4">
        <w:rPr>
          <w:rFonts w:cs="Arial"/>
          <w:color w:val="000000"/>
          <w:sz w:val="22"/>
          <w:szCs w:val="22"/>
          <w:lang w:eastAsia="ja-JP" w:bidi="ar-SA"/>
        </w:rPr>
        <w:t>年</w:t>
      </w:r>
      <w:r w:rsidRPr="005211E4">
        <w:rPr>
          <w:rFonts w:cs="Arial"/>
          <w:color w:val="000000"/>
          <w:sz w:val="22"/>
          <w:szCs w:val="22"/>
          <w:lang w:eastAsia="ja-JP" w:bidi="ar-SA"/>
        </w:rPr>
        <w:t>7</w:t>
      </w:r>
      <w:r w:rsidRPr="005211E4">
        <w:rPr>
          <w:rFonts w:cs="Arial"/>
          <w:color w:val="000000"/>
          <w:sz w:val="22"/>
          <w:szCs w:val="22"/>
          <w:lang w:eastAsia="ja-JP" w:bidi="ar-SA"/>
        </w:rPr>
        <w:t>月</w:t>
      </w:r>
      <w:r w:rsidRPr="005211E4">
        <w:rPr>
          <w:rFonts w:cs="Arial"/>
          <w:color w:val="000000"/>
          <w:sz w:val="22"/>
          <w:szCs w:val="22"/>
          <w:lang w:eastAsia="ja-JP" w:bidi="ar-SA"/>
        </w:rPr>
        <w:t>FDA</w:t>
      </w:r>
      <w:r w:rsidRPr="005211E4">
        <w:rPr>
          <w:rFonts w:cs="Arial"/>
          <w:color w:val="000000"/>
          <w:sz w:val="22"/>
          <w:szCs w:val="22"/>
          <w:lang w:eastAsia="ja-JP" w:bidi="ar-SA"/>
        </w:rPr>
        <w:t>が発行した「市販前臨床評価における薬剤性肝障害のガイドライン</w:t>
      </w:r>
      <w:r w:rsidR="005211E4" w:rsidRPr="005211E4">
        <w:rPr>
          <w:rFonts w:cs="Arial"/>
          <w:color w:val="000000"/>
          <w:sz w:val="22"/>
          <w:szCs w:val="22"/>
          <w:lang w:eastAsia="ja-JP" w:bidi="ar-SA"/>
        </w:rPr>
        <w:t xml:space="preserve"> </w:t>
      </w:r>
      <w:r w:rsidR="00B327CB" w:rsidRPr="005211E4">
        <w:rPr>
          <w:rFonts w:cs="Arial"/>
          <w:color w:val="000000"/>
          <w:sz w:val="22"/>
          <w:szCs w:val="22"/>
          <w:lang w:eastAsia="ja-JP" w:bidi="ar-SA"/>
        </w:rPr>
        <w:t>(</w:t>
      </w:r>
      <w:r w:rsidRPr="005211E4">
        <w:rPr>
          <w:rFonts w:cs="Arial"/>
          <w:color w:val="000000"/>
          <w:sz w:val="22"/>
          <w:szCs w:val="22"/>
          <w:lang w:eastAsia="ja-JP" w:bidi="ar-SA"/>
        </w:rPr>
        <w:t>Guidance for Industry – “Drug-Induced Liver</w:t>
      </w:r>
      <w:r w:rsidRPr="005211E4">
        <w:rPr>
          <w:rFonts w:cs="Arial"/>
          <w:sz w:val="22"/>
          <w:szCs w:val="22"/>
        </w:rPr>
        <w:t xml:space="preserve"> Injury: Premarketing Clinical Evaluation”</w:t>
      </w:r>
      <w:r w:rsidR="00337B92" w:rsidRPr="005211E4">
        <w:rPr>
          <w:rFonts w:cs="Arial"/>
          <w:sz w:val="22"/>
          <w:szCs w:val="22"/>
        </w:rPr>
        <w:t>)</w:t>
      </w:r>
      <w:r w:rsidRPr="005211E4">
        <w:rPr>
          <w:rFonts w:cs="Arial"/>
          <w:sz w:val="22"/>
          <w:szCs w:val="22"/>
        </w:rPr>
        <w:t>」を参照されたい。</w:t>
      </w:r>
    </w:p>
    <w:p w14:paraId="2ED0A787" w14:textId="77777777" w:rsidR="00D418A6" w:rsidRDefault="00D418A6" w:rsidP="00C21EB2">
      <w:pPr>
        <w:ind w:leftChars="578" w:left="1387"/>
        <w:rPr>
          <w:rFonts w:cs="Arial"/>
          <w:sz w:val="22"/>
          <w:szCs w:val="22"/>
        </w:rPr>
      </w:pPr>
    </w:p>
    <w:p w14:paraId="15B7BD1D"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I</w:t>
      </w:r>
    </w:p>
    <w:p w14:paraId="44DEB78F" w14:textId="77777777" w:rsidR="00705D39" w:rsidRDefault="0064051F" w:rsidP="00382BBC">
      <w:pPr>
        <w:spacing w:beforeLines="30" w:before="72"/>
        <w:ind w:left="1440" w:hanging="1440"/>
        <w:rPr>
          <w:b/>
          <w:sz w:val="22"/>
          <w:szCs w:val="22"/>
        </w:rPr>
      </w:pPr>
      <w:r w:rsidRPr="009A466D">
        <w:rPr>
          <w:b/>
          <w:sz w:val="22"/>
          <w:szCs w:val="22"/>
        </w:rPr>
        <w:t>Inappropria</w:t>
      </w:r>
      <w:r w:rsidR="00B42CF3" w:rsidRPr="009A466D">
        <w:rPr>
          <w:b/>
          <w:sz w:val="22"/>
          <w:szCs w:val="22"/>
        </w:rPr>
        <w:t>te Schedule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不適切な投与計画</w:t>
      </w:r>
      <w:r w:rsidR="00D44640">
        <w:rPr>
          <w:b/>
          <w:sz w:val="22"/>
          <w:szCs w:val="22"/>
        </w:rPr>
        <w:t>」</w:t>
      </w:r>
    </w:p>
    <w:p w14:paraId="2F34C15E" w14:textId="77777777" w:rsidR="0064051F" w:rsidRPr="005211E4" w:rsidRDefault="0064051F" w:rsidP="007A64A5">
      <w:pPr>
        <w:autoSpaceDE w:val="0"/>
        <w:autoSpaceDN w:val="0"/>
        <w:adjustRightInd w:val="0"/>
        <w:ind w:leftChars="600" w:left="1629" w:hangingChars="86" w:hanging="189"/>
        <w:rPr>
          <w:rFonts w:ascii="ＭＳ 明朝" w:hAnsi="ＭＳ 明朝" w:cs="Arial"/>
          <w:color w:val="000000"/>
          <w:sz w:val="22"/>
          <w:szCs w:val="22"/>
          <w:lang w:eastAsia="ja-JP" w:bidi="ar-SA"/>
        </w:rPr>
      </w:pPr>
      <w:r w:rsidRPr="005211E4">
        <w:rPr>
          <w:rFonts w:ascii="ＭＳ 明朝" w:hAnsi="ＭＳ 明朝" w:cs="Arial"/>
          <w:color w:val="000000"/>
          <w:sz w:val="22"/>
          <w:szCs w:val="22"/>
          <w:lang w:eastAsia="ja-JP" w:bidi="ar-SA"/>
        </w:rPr>
        <w:t>この用語は処方された投与計画から逸脱するもの全てを含む。</w:t>
      </w:r>
    </w:p>
    <w:p w14:paraId="718CC38D" w14:textId="77777777" w:rsidR="00EF386E" w:rsidRDefault="00EF386E" w:rsidP="005B502D">
      <w:pPr>
        <w:spacing w:beforeLines="30" w:before="72"/>
        <w:ind w:left="1440" w:hanging="1440"/>
        <w:rPr>
          <w:b/>
          <w:sz w:val="22"/>
          <w:szCs w:val="22"/>
          <w:lang w:eastAsia="ja-JP"/>
        </w:rPr>
      </w:pPr>
      <w:r>
        <w:rPr>
          <w:b/>
          <w:sz w:val="22"/>
          <w:szCs w:val="22"/>
          <w:lang w:eastAsia="ja-JP"/>
        </w:rPr>
        <w:t>Intercepted medication error</w:t>
      </w:r>
      <w:r w:rsidRPr="009A466D">
        <w:rPr>
          <w:rFonts w:hint="eastAsia"/>
          <w:b/>
          <w:sz w:val="22"/>
          <w:szCs w:val="22"/>
          <w:lang w:eastAsia="ja-JP"/>
        </w:rPr>
        <w:t xml:space="preserve">　</w:t>
      </w:r>
      <w:r>
        <w:rPr>
          <w:rFonts w:hint="eastAsia"/>
          <w:b/>
          <w:sz w:val="22"/>
          <w:szCs w:val="22"/>
          <w:lang w:eastAsia="ja-JP"/>
        </w:rPr>
        <w:t xml:space="preserve">　</w:t>
      </w:r>
      <w:r>
        <w:rPr>
          <w:b/>
          <w:sz w:val="22"/>
          <w:szCs w:val="22"/>
          <w:lang w:eastAsia="ja-JP"/>
        </w:rPr>
        <w:t>「</w:t>
      </w:r>
      <w:r>
        <w:rPr>
          <w:rFonts w:hint="eastAsia"/>
          <w:b/>
          <w:sz w:val="22"/>
          <w:szCs w:val="22"/>
          <w:lang w:eastAsia="ja-JP"/>
        </w:rPr>
        <w:t>回避された投薬過誤</w:t>
      </w:r>
      <w:r>
        <w:rPr>
          <w:b/>
          <w:sz w:val="22"/>
          <w:szCs w:val="22"/>
          <w:lang w:eastAsia="ja-JP"/>
        </w:rPr>
        <w:t>」</w:t>
      </w:r>
    </w:p>
    <w:p w14:paraId="4185883B" w14:textId="77777777" w:rsidR="0098059E" w:rsidRPr="003B5A8A" w:rsidRDefault="0098059E" w:rsidP="0098059E">
      <w:pPr>
        <w:adjustRightInd w:val="0"/>
        <w:ind w:leftChars="590" w:left="1416" w:firstLine="2"/>
        <w:rPr>
          <w:rFonts w:ascii="ＭＳ Ｐゴシック" w:eastAsia="ＭＳ Ｐゴシック" w:hAnsi="ＭＳ Ｐゴシック" w:cs="ＭＳ Ｐゴシック"/>
          <w:color w:val="000000"/>
          <w:lang w:eastAsia="ja-JP" w:bidi="ar-SA"/>
        </w:rPr>
      </w:pPr>
      <w:r w:rsidRPr="003B5A8A">
        <w:rPr>
          <w:rFonts w:ascii="ＭＳ 明朝" w:hAnsi="ＭＳ 明朝" w:cs="Arial"/>
          <w:color w:val="000000"/>
          <w:sz w:val="22"/>
          <w:szCs w:val="22"/>
          <w:lang w:eastAsia="ja-JP" w:bidi="ar-SA"/>
        </w:rPr>
        <w:t>用語選択および</w:t>
      </w:r>
      <w:r w:rsidRPr="003B5A8A">
        <w:rPr>
          <w:rFonts w:eastAsia="ＭＳ Ｐゴシック" w:cs="Arial"/>
          <w:color w:val="000000"/>
          <w:sz w:val="22"/>
          <w:szCs w:val="22"/>
          <w:lang w:eastAsia="ja-JP" w:bidi="ar-SA"/>
        </w:rPr>
        <w:t>MedDRA</w:t>
      </w:r>
      <w:r w:rsidRPr="003B5A8A">
        <w:rPr>
          <w:rFonts w:ascii="ＭＳ 明朝" w:hAnsi="ＭＳ 明朝" w:cs="Arial"/>
          <w:color w:val="000000"/>
          <w:sz w:val="22"/>
          <w:szCs w:val="22"/>
          <w:lang w:eastAsia="ja-JP" w:bidi="ar-SA"/>
        </w:rPr>
        <w:t>でコードされたデータの解析の目的では、回避された投薬過誤とは、投薬過誤が発生したが、患者や消費者にそれが到達することが妨げられた状態を意味する。「回避された過誤」用語は、過誤が回避された状況よりも、過誤が発生した状況を反映すべきである。</w:t>
      </w:r>
    </w:p>
    <w:p w14:paraId="15169FAE" w14:textId="5A724A32" w:rsidR="00E01613" w:rsidRPr="009A466D" w:rsidRDefault="00E01613" w:rsidP="00382BBC">
      <w:pPr>
        <w:spacing w:beforeLines="30" w:before="72"/>
        <w:ind w:left="1440" w:hanging="1440"/>
        <w:rPr>
          <w:b/>
          <w:sz w:val="22"/>
          <w:szCs w:val="22"/>
          <w:lang w:eastAsia="ja-JP"/>
        </w:rPr>
      </w:pPr>
      <w:r w:rsidRPr="009A466D">
        <w:rPr>
          <w:b/>
          <w:sz w:val="22"/>
          <w:szCs w:val="22"/>
          <w:lang w:eastAsia="ja-JP"/>
        </w:rPr>
        <w:t>Issue</w:t>
      </w:r>
      <w:r w:rsidRPr="009A466D">
        <w:rPr>
          <w:rFonts w:hint="eastAsia"/>
          <w:b/>
          <w:sz w:val="22"/>
          <w:szCs w:val="22"/>
          <w:lang w:eastAsia="ja-JP"/>
        </w:rPr>
        <w:t xml:space="preserve">　　</w:t>
      </w:r>
      <w:r w:rsidR="00D03224">
        <w:rPr>
          <w:rFonts w:hint="eastAsia"/>
          <w:b/>
          <w:sz w:val="22"/>
          <w:szCs w:val="22"/>
          <w:lang w:eastAsia="ja-JP"/>
        </w:rPr>
        <w:t>「</w:t>
      </w:r>
      <w:r w:rsidR="002159AE" w:rsidRPr="009A466D">
        <w:rPr>
          <w:rFonts w:hint="eastAsia"/>
          <w:b/>
          <w:sz w:val="22"/>
          <w:szCs w:val="22"/>
          <w:lang w:eastAsia="ja-JP"/>
        </w:rPr>
        <w:t>～</w:t>
      </w:r>
      <w:r w:rsidRPr="009A466D">
        <w:rPr>
          <w:rFonts w:hint="eastAsia"/>
          <w:b/>
          <w:sz w:val="22"/>
          <w:szCs w:val="22"/>
          <w:lang w:eastAsia="ja-JP"/>
        </w:rPr>
        <w:t>問題</w:t>
      </w:r>
      <w:r w:rsidR="00337B92">
        <w:rPr>
          <w:rFonts w:hint="eastAsia"/>
          <w:b/>
          <w:sz w:val="22"/>
          <w:szCs w:val="22"/>
          <w:lang w:eastAsia="ja-JP"/>
        </w:rPr>
        <w:t xml:space="preserve"> (</w:t>
      </w:r>
      <w:r w:rsidR="008770A4" w:rsidRPr="009A466D">
        <w:rPr>
          <w:rFonts w:hint="eastAsia"/>
          <w:b/>
          <w:sz w:val="22"/>
          <w:szCs w:val="22"/>
          <w:lang w:eastAsia="ja-JP"/>
        </w:rPr>
        <w:t>～に関する事項</w:t>
      </w:r>
      <w:r w:rsidR="00337B92">
        <w:rPr>
          <w:rFonts w:hint="eastAsia"/>
          <w:b/>
          <w:sz w:val="22"/>
          <w:szCs w:val="22"/>
          <w:lang w:eastAsia="ja-JP"/>
        </w:rPr>
        <w:t>)</w:t>
      </w:r>
      <w:r w:rsidR="001919E1">
        <w:rPr>
          <w:b/>
          <w:sz w:val="22"/>
          <w:szCs w:val="22"/>
          <w:lang w:eastAsia="ja-JP"/>
        </w:rPr>
        <w:t>」</w:t>
      </w:r>
    </w:p>
    <w:p w14:paraId="1FF88AAA" w14:textId="77777777" w:rsidR="00DD7176" w:rsidRDefault="00DD7176" w:rsidP="00161957">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では、製品あるいは医療機器用語として用いる場合には、必ずしも欠陥、不良品を意味するものではない。</w:t>
      </w:r>
    </w:p>
    <w:p w14:paraId="1CEC54EE" w14:textId="77777777" w:rsidR="00D418A6" w:rsidRPr="009A466D" w:rsidRDefault="00D418A6" w:rsidP="00161957">
      <w:pPr>
        <w:ind w:leftChars="600" w:left="1440"/>
        <w:rPr>
          <w:rFonts w:cs="Arial"/>
          <w:sz w:val="22"/>
          <w:szCs w:val="22"/>
          <w:lang w:eastAsia="ja-JP"/>
        </w:rPr>
      </w:pPr>
    </w:p>
    <w:p w14:paraId="3182F8A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L</w:t>
      </w:r>
    </w:p>
    <w:p w14:paraId="08897EAD" w14:textId="46AD8066" w:rsidR="00705D39" w:rsidRDefault="001B006F" w:rsidP="00382BBC">
      <w:pPr>
        <w:spacing w:beforeLines="30" w:before="72"/>
        <w:ind w:left="1440" w:hanging="1440"/>
        <w:rPr>
          <w:b/>
          <w:sz w:val="22"/>
          <w:szCs w:val="22"/>
          <w:lang w:eastAsia="ja-JP"/>
        </w:rPr>
      </w:pPr>
      <w:r w:rsidRPr="009A466D">
        <w:rPr>
          <w:b/>
          <w:sz w:val="22"/>
          <w:szCs w:val="22"/>
          <w:lang w:eastAsia="ja-JP"/>
        </w:rPr>
        <w:t>Label</w:t>
      </w:r>
      <w:r w:rsidRPr="009A466D">
        <w:rPr>
          <w:rFonts w:hint="eastAsia"/>
          <w:b/>
          <w:sz w:val="22"/>
          <w:szCs w:val="22"/>
          <w:lang w:eastAsia="ja-JP"/>
        </w:rPr>
        <w:t xml:space="preserve">　</w:t>
      </w:r>
      <w:r w:rsidR="000D2AEA" w:rsidRPr="009A466D">
        <w:rPr>
          <w:rFonts w:hint="eastAsia"/>
          <w:b/>
          <w:sz w:val="22"/>
          <w:szCs w:val="22"/>
          <w:lang w:eastAsia="ja-JP"/>
        </w:rPr>
        <w:t xml:space="preserve">　</w:t>
      </w:r>
      <w:r w:rsidR="00D03224">
        <w:rPr>
          <w:rFonts w:hint="eastAsia"/>
          <w:b/>
          <w:sz w:val="22"/>
          <w:szCs w:val="22"/>
          <w:lang w:eastAsia="ja-JP"/>
        </w:rPr>
        <w:t>「</w:t>
      </w:r>
      <w:r w:rsidR="00F014F9">
        <w:rPr>
          <w:rFonts w:hint="eastAsia"/>
          <w:b/>
          <w:sz w:val="22"/>
          <w:szCs w:val="22"/>
          <w:lang w:eastAsia="ja-JP"/>
        </w:rPr>
        <w:t>ラベル</w:t>
      </w:r>
      <w:r w:rsidRPr="009A466D">
        <w:rPr>
          <w:rFonts w:hint="eastAsia"/>
          <w:b/>
          <w:sz w:val="22"/>
          <w:szCs w:val="22"/>
          <w:lang w:eastAsia="ja-JP"/>
        </w:rPr>
        <w:t>表示</w:t>
      </w:r>
      <w:r w:rsidR="00D44640">
        <w:rPr>
          <w:rFonts w:hint="eastAsia"/>
          <w:b/>
          <w:sz w:val="22"/>
          <w:szCs w:val="22"/>
          <w:lang w:eastAsia="ja-JP"/>
        </w:rPr>
        <w:t>」</w:t>
      </w:r>
    </w:p>
    <w:p w14:paraId="1DCD772F" w14:textId="170A2027" w:rsidR="001B006F" w:rsidRDefault="001B006F" w:rsidP="00161957">
      <w:pPr>
        <w:ind w:leftChars="600" w:left="1440"/>
        <w:rPr>
          <w:rFonts w:cs="Arial"/>
          <w:sz w:val="22"/>
          <w:szCs w:val="22"/>
          <w:lang w:eastAsia="ja-JP"/>
        </w:rPr>
      </w:pPr>
      <w:r w:rsidRPr="009A466D">
        <w:rPr>
          <w:rFonts w:cs="Arial" w:hint="eastAsia"/>
          <w:sz w:val="22"/>
          <w:szCs w:val="22"/>
          <w:lang w:eastAsia="ja-JP"/>
        </w:rPr>
        <w:t>包装または容器に</w:t>
      </w:r>
      <w:r w:rsidR="00F014F9">
        <w:rPr>
          <w:rFonts w:cs="Arial" w:hint="eastAsia"/>
          <w:sz w:val="22"/>
          <w:szCs w:val="22"/>
          <w:lang w:eastAsia="ja-JP"/>
        </w:rPr>
        <w:t>ラベル</w:t>
      </w:r>
      <w:r w:rsidRPr="009A466D">
        <w:rPr>
          <w:rFonts w:cs="Arial" w:hint="eastAsia"/>
          <w:sz w:val="22"/>
          <w:szCs w:val="22"/>
          <w:lang w:eastAsia="ja-JP"/>
        </w:rPr>
        <w:t>表示された文字、印刷、図形</w:t>
      </w:r>
    </w:p>
    <w:p w14:paraId="6E6212B9" w14:textId="77777777" w:rsidR="0064051F" w:rsidRPr="009A466D" w:rsidRDefault="0064051F" w:rsidP="005B502D">
      <w:pPr>
        <w:spacing w:beforeLines="30" w:before="72"/>
        <w:ind w:left="1440" w:hanging="1440"/>
        <w:rPr>
          <w:b/>
          <w:sz w:val="22"/>
          <w:szCs w:val="22"/>
        </w:rPr>
      </w:pPr>
      <w:r w:rsidRPr="009A466D">
        <w:rPr>
          <w:b/>
          <w:sz w:val="22"/>
          <w:szCs w:val="22"/>
        </w:rPr>
        <w:t>Labelled drug-disease interaction medication error</w:t>
      </w:r>
    </w:p>
    <w:p w14:paraId="43753C71" w14:textId="4FBAF4C9" w:rsidR="00B42CF3"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表示された薬物－疾患相互作用による投薬過誤</w:t>
      </w:r>
      <w:r w:rsidR="00D44640">
        <w:rPr>
          <w:rFonts w:hint="eastAsia"/>
          <w:b/>
          <w:sz w:val="22"/>
          <w:szCs w:val="22"/>
          <w:lang w:eastAsia="ja-JP"/>
        </w:rPr>
        <w:t>」</w:t>
      </w:r>
    </w:p>
    <w:p w14:paraId="039C90FF"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既存の疾患を悪化させることがあると記録されているにも拘わらず、その薬剤が処方、調剤または投与された状況を指す。例えば、或る患者は出血性胃潰瘍の病歴があるにも拘らず、不注意に数回分のアスピリンを処方された。</w:t>
      </w:r>
    </w:p>
    <w:p w14:paraId="2873473A" w14:textId="77777777" w:rsidR="0064051F" w:rsidRPr="009A466D" w:rsidRDefault="0064051F" w:rsidP="005B502D">
      <w:pPr>
        <w:keepNext/>
        <w:spacing w:beforeLines="30" w:before="72"/>
        <w:ind w:left="1440" w:hanging="1440"/>
        <w:rPr>
          <w:b/>
          <w:sz w:val="22"/>
          <w:szCs w:val="22"/>
          <w:lang w:eastAsia="ja-JP"/>
        </w:rPr>
      </w:pPr>
      <w:r w:rsidRPr="009A466D">
        <w:rPr>
          <w:b/>
          <w:sz w:val="22"/>
          <w:szCs w:val="22"/>
          <w:lang w:eastAsia="ja-JP"/>
        </w:rPr>
        <w:t>Labelled drug-drug interaction medication error</w:t>
      </w:r>
    </w:p>
    <w:p w14:paraId="69804593" w14:textId="189CEC74"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表示された薬物－薬物相互作用による投薬過誤</w:t>
      </w:r>
      <w:r w:rsidR="001919E1">
        <w:rPr>
          <w:rFonts w:hint="eastAsia"/>
          <w:b/>
          <w:sz w:val="22"/>
          <w:szCs w:val="22"/>
          <w:lang w:eastAsia="ja-JP"/>
        </w:rPr>
        <w:t>」</w:t>
      </w:r>
    </w:p>
    <w:p w14:paraId="78F9F982"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すでに治療に使われている薬剤と当該薬剤の間に相互作用があると記録されているにも拘わらず、その薬剤が処方、調剤または投与された状況を指す。例えば、ある患者が抗真菌剤と経口避妊薬を使用中に妊娠した。この相互作用は薬剤情報に明示されている。</w:t>
      </w:r>
    </w:p>
    <w:p w14:paraId="28E5D9A7" w14:textId="77777777" w:rsidR="0064051F" w:rsidRPr="009A466D" w:rsidRDefault="0064051F" w:rsidP="005B502D">
      <w:pPr>
        <w:keepNext/>
        <w:spacing w:beforeLines="30" w:before="72"/>
        <w:ind w:left="1440" w:hanging="1440"/>
        <w:rPr>
          <w:b/>
          <w:sz w:val="22"/>
          <w:szCs w:val="22"/>
          <w:lang w:eastAsia="ja-JP"/>
        </w:rPr>
      </w:pPr>
      <w:r w:rsidRPr="009A466D">
        <w:rPr>
          <w:b/>
          <w:sz w:val="22"/>
          <w:szCs w:val="22"/>
          <w:lang w:eastAsia="ja-JP"/>
        </w:rPr>
        <w:lastRenderedPageBreak/>
        <w:t>Labelled drug-food interaction medication error</w:t>
      </w:r>
    </w:p>
    <w:p w14:paraId="14DBA507" w14:textId="234370C1" w:rsidR="0064051F" w:rsidRPr="009A466D" w:rsidRDefault="00D03224" w:rsidP="00B970DF">
      <w:pPr>
        <w:keepNext/>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表示された薬物－食物相互作用による投薬過誤</w:t>
      </w:r>
      <w:r w:rsidR="00D44640">
        <w:rPr>
          <w:rFonts w:hint="eastAsia"/>
          <w:b/>
          <w:sz w:val="22"/>
          <w:szCs w:val="22"/>
          <w:lang w:eastAsia="ja-JP"/>
        </w:rPr>
        <w:t>」</w:t>
      </w:r>
    </w:p>
    <w:p w14:paraId="4956AA5A" w14:textId="7BD39CD3"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或る薬剤の添付文書に、患者が食べている食物と当該薬剤を同時に使用すると副作用があると記録されているにも拘わらず、その薬剤が処方、調剤または投与された状況を指す。例えば、ある患者がカルシウムチャンネル遮断剤を使用中にグレープフルーツジュースを飲んだ。カルシウムチャンネル遮断剤の添付文書にはグレープフルーツジュースとの相互作用は</w:t>
      </w:r>
      <w:r w:rsidR="00F014F9">
        <w:rPr>
          <w:rFonts w:hint="eastAsia"/>
          <w:sz w:val="22"/>
          <w:szCs w:val="22"/>
          <w:lang w:eastAsia="ja-JP"/>
        </w:rPr>
        <w:t>ラベル</w:t>
      </w:r>
      <w:r w:rsidRPr="009A466D">
        <w:rPr>
          <w:rFonts w:hint="eastAsia"/>
          <w:sz w:val="22"/>
          <w:szCs w:val="22"/>
          <w:lang w:eastAsia="ja-JP"/>
        </w:rPr>
        <w:t>表示されている。</w:t>
      </w:r>
    </w:p>
    <w:p w14:paraId="1CD20A00" w14:textId="77777777" w:rsidR="0064051F" w:rsidRPr="009A466D" w:rsidRDefault="0064051F" w:rsidP="005B502D">
      <w:pPr>
        <w:spacing w:beforeLines="30" w:before="72"/>
        <w:ind w:left="1440" w:hanging="1440"/>
        <w:rPr>
          <w:b/>
          <w:sz w:val="22"/>
          <w:szCs w:val="22"/>
        </w:rPr>
      </w:pPr>
      <w:r w:rsidRPr="009A466D">
        <w:rPr>
          <w:b/>
          <w:sz w:val="22"/>
          <w:szCs w:val="22"/>
        </w:rPr>
        <w:t>Lower gastrointestinal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下部消化管</w:t>
      </w:r>
      <w:r w:rsidR="00D44640">
        <w:rPr>
          <w:b/>
          <w:sz w:val="22"/>
          <w:szCs w:val="22"/>
        </w:rPr>
        <w:t>」</w:t>
      </w:r>
    </w:p>
    <w:p w14:paraId="40D66A88" w14:textId="77777777"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では下記の器官を指す。</w:t>
      </w:r>
    </w:p>
    <w:p w14:paraId="7CC1B6A6"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小腸（十二指腸、空腸、回腸）、大腸</w:t>
      </w:r>
      <w:r w:rsidRPr="009A466D">
        <w:rPr>
          <w:sz w:val="22"/>
          <w:szCs w:val="22"/>
          <w:lang w:eastAsia="ja-JP"/>
        </w:rPr>
        <w:t>-</w:t>
      </w:r>
      <w:r w:rsidRPr="009A466D">
        <w:rPr>
          <w:sz w:val="22"/>
          <w:szCs w:val="22"/>
          <w:lang w:eastAsia="ja-JP"/>
        </w:rPr>
        <w:t>盲腸（盲腸に付属する虫垂）、結腸（上行結腸、横行結腸、下行結腸および</w:t>
      </w:r>
      <w:r w:rsidRPr="009A466D">
        <w:rPr>
          <w:sz w:val="22"/>
          <w:szCs w:val="22"/>
          <w:lang w:eastAsia="ja-JP"/>
        </w:rPr>
        <w:t>S</w:t>
      </w:r>
      <w:r w:rsidRPr="009A466D">
        <w:rPr>
          <w:sz w:val="22"/>
          <w:szCs w:val="22"/>
          <w:lang w:eastAsia="ja-JP"/>
        </w:rPr>
        <w:t>字結腸）、直腸および肛門</w:t>
      </w:r>
    </w:p>
    <w:p w14:paraId="2E88F6F1" w14:textId="77777777" w:rsidR="0064051F" w:rsidRPr="009A466D" w:rsidRDefault="0064051F" w:rsidP="005B502D">
      <w:pPr>
        <w:spacing w:beforeLines="30" w:before="72"/>
        <w:ind w:left="1440" w:hanging="1440"/>
        <w:rPr>
          <w:b/>
          <w:sz w:val="22"/>
          <w:szCs w:val="22"/>
        </w:rPr>
      </w:pPr>
      <w:r w:rsidRPr="009A466D">
        <w:rPr>
          <w:b/>
          <w:sz w:val="22"/>
          <w:szCs w:val="22"/>
        </w:rPr>
        <w:t>Lower respiratory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下気道</w:t>
      </w:r>
      <w:r w:rsidR="00D44640">
        <w:rPr>
          <w:b/>
          <w:sz w:val="22"/>
          <w:szCs w:val="22"/>
        </w:rPr>
        <w:t>」</w:t>
      </w:r>
    </w:p>
    <w:p w14:paraId="5776401C" w14:textId="77777777" w:rsidR="0064051F" w:rsidRDefault="0064051F" w:rsidP="00A977FA">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では次の器官を指す。気管支、細気管支、肺胞および肺</w:t>
      </w:r>
    </w:p>
    <w:p w14:paraId="6E8653BA" w14:textId="77777777" w:rsidR="00D418A6" w:rsidRPr="009A466D" w:rsidRDefault="00D418A6" w:rsidP="00A977FA">
      <w:pPr>
        <w:autoSpaceDE w:val="0"/>
        <w:autoSpaceDN w:val="0"/>
        <w:adjustRightInd w:val="0"/>
        <w:ind w:leftChars="599" w:left="1438"/>
        <w:rPr>
          <w:sz w:val="22"/>
          <w:szCs w:val="22"/>
          <w:lang w:eastAsia="ja-JP"/>
        </w:rPr>
      </w:pPr>
    </w:p>
    <w:p w14:paraId="3246F371" w14:textId="77777777" w:rsidR="00E232A0" w:rsidRPr="009A466D" w:rsidRDefault="00E232A0" w:rsidP="00E41AA8">
      <w:pPr>
        <w:pStyle w:val="Acronym"/>
        <w:keepNext/>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M</w:t>
      </w:r>
    </w:p>
    <w:p w14:paraId="1459B177" w14:textId="032A4011" w:rsidR="007A260B" w:rsidRPr="00DA42F8" w:rsidRDefault="007A260B" w:rsidP="00382BBC">
      <w:pPr>
        <w:keepNext/>
        <w:spacing w:beforeLines="30" w:before="72"/>
        <w:ind w:left="1440" w:hanging="1440"/>
        <w:rPr>
          <w:b/>
          <w:sz w:val="22"/>
          <w:szCs w:val="22"/>
          <w:lang w:eastAsia="ja-JP"/>
        </w:rPr>
      </w:pPr>
      <w:r w:rsidRPr="00DA42F8">
        <w:rPr>
          <w:b/>
          <w:sz w:val="22"/>
          <w:szCs w:val="22"/>
          <w:lang w:eastAsia="ja-JP"/>
        </w:rPr>
        <w:t>Manufacturing stability testing</w:t>
      </w:r>
      <w:r w:rsidR="00775560" w:rsidRPr="009A466D">
        <w:rPr>
          <w:rFonts w:hint="eastAsia"/>
          <w:b/>
          <w:sz w:val="22"/>
          <w:szCs w:val="22"/>
          <w:lang w:eastAsia="ja-JP"/>
        </w:rPr>
        <w:t xml:space="preserve">　</w:t>
      </w:r>
      <w:r w:rsidR="00775560">
        <w:rPr>
          <w:rFonts w:hint="eastAsia"/>
          <w:b/>
          <w:sz w:val="22"/>
          <w:szCs w:val="22"/>
          <w:lang w:eastAsia="ja-JP"/>
        </w:rPr>
        <w:t xml:space="preserve">　</w:t>
      </w:r>
      <w:r w:rsidR="00775560">
        <w:rPr>
          <w:b/>
          <w:sz w:val="22"/>
          <w:szCs w:val="22"/>
          <w:lang w:eastAsia="ja-JP"/>
        </w:rPr>
        <w:t>「</w:t>
      </w:r>
      <w:r w:rsidR="00375F30" w:rsidRPr="00775560">
        <w:rPr>
          <w:rFonts w:hint="eastAsia"/>
          <w:b/>
          <w:sz w:val="22"/>
          <w:szCs w:val="22"/>
          <w:lang w:eastAsia="ja-JP"/>
        </w:rPr>
        <w:t>製造安定性試験</w:t>
      </w:r>
      <w:r w:rsidR="00775560">
        <w:rPr>
          <w:b/>
          <w:sz w:val="22"/>
          <w:szCs w:val="22"/>
          <w:lang w:eastAsia="ja-JP"/>
        </w:rPr>
        <w:t>」</w:t>
      </w:r>
    </w:p>
    <w:p w14:paraId="4FF9DC39" w14:textId="37777E20" w:rsidR="007A260B" w:rsidRPr="00DA42F8" w:rsidRDefault="00BA6BDE" w:rsidP="00DA42F8">
      <w:pPr>
        <w:autoSpaceDE w:val="0"/>
        <w:autoSpaceDN w:val="0"/>
        <w:adjustRightInd w:val="0"/>
        <w:ind w:leftChars="599" w:left="1438"/>
        <w:rPr>
          <w:sz w:val="22"/>
          <w:szCs w:val="22"/>
          <w:lang w:eastAsia="ja-JP"/>
        </w:rPr>
      </w:pPr>
      <w:r w:rsidRPr="00DA42F8">
        <w:rPr>
          <w:rFonts w:hint="eastAsia"/>
          <w:sz w:val="22"/>
          <w:szCs w:val="22"/>
          <w:lang w:eastAsia="ja-JP"/>
        </w:rPr>
        <w:t>用語選択および</w:t>
      </w:r>
      <w:r w:rsidRPr="00DA42F8">
        <w:rPr>
          <w:sz w:val="22"/>
          <w:szCs w:val="22"/>
          <w:lang w:eastAsia="ja-JP"/>
        </w:rPr>
        <w:t>MedDRA</w:t>
      </w:r>
      <w:r w:rsidRPr="00DA42F8">
        <w:rPr>
          <w:rFonts w:hint="eastAsia"/>
          <w:sz w:val="22"/>
          <w:szCs w:val="22"/>
          <w:lang w:eastAsia="ja-JP"/>
        </w:rPr>
        <w:t>でコーディングされたデータの解析の目的では、製造安定性試験</w:t>
      </w:r>
      <w:r w:rsidR="002167F0" w:rsidRPr="00DA42F8">
        <w:rPr>
          <w:rFonts w:hint="eastAsia"/>
          <w:sz w:val="22"/>
          <w:szCs w:val="22"/>
          <w:lang w:eastAsia="ja-JP"/>
        </w:rPr>
        <w:t>は</w:t>
      </w:r>
      <w:r w:rsidR="00F020F8" w:rsidRPr="00DA42F8">
        <w:rPr>
          <w:rFonts w:hint="eastAsia"/>
          <w:sz w:val="22"/>
          <w:szCs w:val="22"/>
          <w:lang w:eastAsia="ja-JP"/>
        </w:rPr>
        <w:t>製造工程段階に適用され、その試験は</w:t>
      </w:r>
      <w:r w:rsidR="002167F0" w:rsidRPr="00DA42F8">
        <w:rPr>
          <w:rFonts w:hint="eastAsia"/>
          <w:sz w:val="22"/>
          <w:szCs w:val="22"/>
          <w:lang w:eastAsia="ja-JP"/>
        </w:rPr>
        <w:t>環境要因</w:t>
      </w:r>
      <w:r w:rsidR="00356324" w:rsidRPr="00DA42F8">
        <w:rPr>
          <w:rFonts w:hint="eastAsia"/>
          <w:sz w:val="22"/>
          <w:szCs w:val="22"/>
          <w:lang w:eastAsia="ja-JP"/>
        </w:rPr>
        <w:t>（温度、湿度および照明など）</w:t>
      </w:r>
      <w:r w:rsidR="002167F0" w:rsidRPr="00DA42F8">
        <w:rPr>
          <w:rFonts w:hint="eastAsia"/>
          <w:sz w:val="22"/>
          <w:szCs w:val="22"/>
          <w:lang w:eastAsia="ja-JP"/>
        </w:rPr>
        <w:t>変化の影響下</w:t>
      </w:r>
      <w:r w:rsidR="001C3DD3" w:rsidRPr="00DA42F8">
        <w:rPr>
          <w:rFonts w:hint="eastAsia"/>
          <w:sz w:val="22"/>
          <w:szCs w:val="22"/>
          <w:lang w:eastAsia="ja-JP"/>
        </w:rPr>
        <w:t>で</w:t>
      </w:r>
      <w:r w:rsidR="002167F0" w:rsidRPr="00DA42F8">
        <w:rPr>
          <w:rFonts w:hint="eastAsia"/>
          <w:sz w:val="22"/>
          <w:szCs w:val="22"/>
          <w:lang w:eastAsia="ja-JP"/>
        </w:rPr>
        <w:t>、原薬や医薬製品（</w:t>
      </w:r>
      <w:r w:rsidR="007A260B" w:rsidRPr="00DA42F8">
        <w:rPr>
          <w:sz w:val="22"/>
          <w:szCs w:val="22"/>
          <w:lang w:eastAsia="ja-JP"/>
        </w:rPr>
        <w:t>drug product</w:t>
      </w:r>
      <w:r w:rsidR="002167F0" w:rsidRPr="00DA42F8">
        <w:rPr>
          <w:rFonts w:hint="eastAsia"/>
          <w:sz w:val="22"/>
          <w:szCs w:val="22"/>
          <w:lang w:eastAsia="ja-JP"/>
        </w:rPr>
        <w:t>）の品質がどのように経時的</w:t>
      </w:r>
      <w:r w:rsidR="001C3DD3" w:rsidRPr="00DA42F8">
        <w:rPr>
          <w:rFonts w:hint="eastAsia"/>
          <w:sz w:val="22"/>
          <w:szCs w:val="22"/>
          <w:lang w:eastAsia="ja-JP"/>
        </w:rPr>
        <w:t>に</w:t>
      </w:r>
      <w:r w:rsidR="002167F0" w:rsidRPr="00DA42F8">
        <w:rPr>
          <w:rFonts w:hint="eastAsia"/>
          <w:sz w:val="22"/>
          <w:szCs w:val="22"/>
          <w:lang w:eastAsia="ja-JP"/>
        </w:rPr>
        <w:t>変化</w:t>
      </w:r>
      <w:r w:rsidR="001C3DD3" w:rsidRPr="00DA42F8">
        <w:rPr>
          <w:rFonts w:hint="eastAsia"/>
          <w:sz w:val="22"/>
          <w:szCs w:val="22"/>
          <w:lang w:eastAsia="ja-JP"/>
        </w:rPr>
        <w:t>するのかという</w:t>
      </w:r>
      <w:r w:rsidR="00356324" w:rsidRPr="00DA42F8">
        <w:rPr>
          <w:rFonts w:hint="eastAsia"/>
          <w:sz w:val="22"/>
          <w:szCs w:val="22"/>
          <w:lang w:eastAsia="ja-JP"/>
        </w:rPr>
        <w:t>エビ</w:t>
      </w:r>
      <w:r w:rsidR="00B656AC" w:rsidRPr="00DA42F8">
        <w:rPr>
          <w:rFonts w:hint="eastAsia"/>
          <w:sz w:val="22"/>
          <w:szCs w:val="22"/>
          <w:lang w:eastAsia="ja-JP"/>
        </w:rPr>
        <w:t>デ</w:t>
      </w:r>
      <w:r w:rsidR="00356324" w:rsidRPr="00DA42F8">
        <w:rPr>
          <w:rFonts w:hint="eastAsia"/>
          <w:sz w:val="22"/>
          <w:szCs w:val="22"/>
          <w:lang w:eastAsia="ja-JP"/>
        </w:rPr>
        <w:t>ンスを</w:t>
      </w:r>
      <w:r w:rsidR="001C3DD3" w:rsidRPr="00DA42F8">
        <w:rPr>
          <w:rFonts w:hint="eastAsia"/>
          <w:sz w:val="22"/>
          <w:szCs w:val="22"/>
          <w:lang w:eastAsia="ja-JP"/>
        </w:rPr>
        <w:t>得</w:t>
      </w:r>
      <w:r w:rsidR="00356324" w:rsidRPr="00DA42F8">
        <w:rPr>
          <w:rFonts w:hint="eastAsia"/>
          <w:sz w:val="22"/>
          <w:szCs w:val="22"/>
          <w:lang w:eastAsia="ja-JP"/>
        </w:rPr>
        <w:t>るために実施される。</w:t>
      </w:r>
      <w:r w:rsidR="008713CB" w:rsidRPr="00DA42F8">
        <w:rPr>
          <w:rFonts w:hint="eastAsia"/>
          <w:sz w:val="22"/>
          <w:szCs w:val="22"/>
          <w:lang w:eastAsia="ja-JP"/>
        </w:rPr>
        <w:t>本</w:t>
      </w:r>
      <w:r w:rsidR="00356324" w:rsidRPr="00DA42F8">
        <w:rPr>
          <w:rFonts w:hint="eastAsia"/>
          <w:sz w:val="22"/>
          <w:szCs w:val="22"/>
          <w:lang w:eastAsia="ja-JP"/>
        </w:rPr>
        <w:t>安定性試験</w:t>
      </w:r>
      <w:r w:rsidR="008713CB" w:rsidRPr="00DA42F8">
        <w:rPr>
          <w:rFonts w:hint="eastAsia"/>
          <w:sz w:val="22"/>
          <w:szCs w:val="22"/>
          <w:lang w:eastAsia="ja-JP"/>
        </w:rPr>
        <w:t>により</w:t>
      </w:r>
      <w:r w:rsidR="00F020F8" w:rsidRPr="00DA42F8">
        <w:rPr>
          <w:rFonts w:hint="eastAsia"/>
          <w:sz w:val="22"/>
          <w:szCs w:val="22"/>
          <w:lang w:eastAsia="ja-JP"/>
        </w:rPr>
        <w:t>保存条件、リテスト期間および有効期間を構築できる。</w:t>
      </w:r>
    </w:p>
    <w:p w14:paraId="66F60D0A" w14:textId="77777777" w:rsidR="00705D39" w:rsidRDefault="00E232A0" w:rsidP="005B502D">
      <w:pPr>
        <w:keepNext/>
        <w:spacing w:beforeLines="30" w:before="72"/>
        <w:ind w:left="1440" w:hanging="1440"/>
        <w:rPr>
          <w:b/>
          <w:sz w:val="22"/>
          <w:szCs w:val="22"/>
          <w:lang w:eastAsia="ja-JP"/>
        </w:rPr>
      </w:pPr>
      <w:r w:rsidRPr="009A466D">
        <w:rPr>
          <w:rFonts w:hint="eastAsia"/>
          <w:b/>
          <w:sz w:val="22"/>
          <w:szCs w:val="22"/>
          <w:lang w:eastAsia="ja-JP"/>
        </w:rPr>
        <w:t>Medication error</w:t>
      </w:r>
      <w:r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00B20CB5" w:rsidRPr="009A466D">
        <w:rPr>
          <w:rFonts w:hint="eastAsia"/>
          <w:b/>
          <w:sz w:val="22"/>
          <w:szCs w:val="22"/>
          <w:lang w:eastAsia="ja-JP"/>
        </w:rPr>
        <w:t>投薬過誤</w:t>
      </w:r>
      <w:r w:rsidR="00D44640">
        <w:rPr>
          <w:b/>
          <w:sz w:val="22"/>
          <w:szCs w:val="22"/>
          <w:lang w:eastAsia="ja-JP"/>
        </w:rPr>
        <w:t>」</w:t>
      </w:r>
    </w:p>
    <w:p w14:paraId="085F346B" w14:textId="77777777" w:rsidR="00D9440A" w:rsidRDefault="00D03224" w:rsidP="007A64A5">
      <w:pPr>
        <w:autoSpaceDE w:val="0"/>
        <w:autoSpaceDN w:val="0"/>
        <w:adjustRightInd w:val="0"/>
        <w:ind w:leftChars="599" w:left="1438"/>
        <w:rPr>
          <w:sz w:val="22"/>
          <w:szCs w:val="22"/>
          <w:lang w:eastAsia="ja-JP"/>
        </w:rPr>
      </w:pPr>
      <w:r>
        <w:rPr>
          <w:rFonts w:hint="eastAsia"/>
          <w:sz w:val="22"/>
          <w:szCs w:val="22"/>
          <w:lang w:eastAsia="ja-JP"/>
        </w:rPr>
        <w:t>「</w:t>
      </w:r>
      <w:r w:rsidR="004B5D06" w:rsidRPr="009A466D">
        <w:rPr>
          <w:rFonts w:hint="eastAsia"/>
          <w:sz w:val="22"/>
          <w:szCs w:val="22"/>
          <w:lang w:eastAsia="ja-JP"/>
        </w:rPr>
        <w:t>投薬過誤</w:t>
      </w:r>
      <w:r w:rsidR="00D44640">
        <w:rPr>
          <w:rFonts w:hint="eastAsia"/>
          <w:sz w:val="22"/>
          <w:szCs w:val="22"/>
          <w:lang w:eastAsia="ja-JP"/>
        </w:rPr>
        <w:t>」</w:t>
      </w:r>
      <w:r w:rsidR="004B5D06" w:rsidRPr="009A466D">
        <w:rPr>
          <w:rFonts w:hint="eastAsia"/>
          <w:sz w:val="22"/>
          <w:szCs w:val="22"/>
          <w:lang w:eastAsia="ja-JP"/>
        </w:rPr>
        <w:t>とは、薬剤が医療関係者、患者自身、或は消費者の管理の下にある場合で、</w:t>
      </w:r>
      <w:r w:rsidR="00E232A0" w:rsidRPr="009A466D">
        <w:rPr>
          <w:rFonts w:hint="eastAsia"/>
          <w:sz w:val="22"/>
          <w:szCs w:val="22"/>
          <w:lang w:eastAsia="ja-JP"/>
        </w:rPr>
        <w:t>患者にとって有害な</w:t>
      </w:r>
      <w:r w:rsidR="00245D87" w:rsidRPr="009A466D">
        <w:rPr>
          <w:rFonts w:hint="eastAsia"/>
          <w:sz w:val="22"/>
          <w:szCs w:val="22"/>
          <w:lang w:eastAsia="ja-JP"/>
        </w:rPr>
        <w:t>こと、または不適切な薬剤使用を引き起こす可能性がある</w:t>
      </w:r>
      <w:r w:rsidR="004B5D06" w:rsidRPr="009A466D">
        <w:rPr>
          <w:rFonts w:hint="eastAsia"/>
          <w:sz w:val="22"/>
          <w:szCs w:val="22"/>
          <w:lang w:eastAsia="ja-JP"/>
        </w:rPr>
        <w:t>総ての回避可能な事象を指す。</w:t>
      </w:r>
      <w:r w:rsidR="00245D87" w:rsidRPr="009A466D">
        <w:rPr>
          <w:rFonts w:hint="eastAsia"/>
          <w:sz w:val="22"/>
          <w:szCs w:val="22"/>
          <w:lang w:eastAsia="ja-JP"/>
        </w:rPr>
        <w:t>そ</w:t>
      </w:r>
      <w:r w:rsidR="00D9440A" w:rsidRPr="009A466D">
        <w:rPr>
          <w:rFonts w:hint="eastAsia"/>
          <w:sz w:val="22"/>
          <w:szCs w:val="22"/>
          <w:lang w:eastAsia="ja-JP"/>
        </w:rPr>
        <w:t>れら</w:t>
      </w:r>
      <w:r w:rsidR="00245D87" w:rsidRPr="009A466D">
        <w:rPr>
          <w:rFonts w:hint="eastAsia"/>
          <w:sz w:val="22"/>
          <w:szCs w:val="22"/>
          <w:lang w:eastAsia="ja-JP"/>
        </w:rPr>
        <w:t>は、</w:t>
      </w:r>
      <w:r w:rsidR="00454F95" w:rsidRPr="009A466D">
        <w:rPr>
          <w:rFonts w:hint="eastAsia"/>
          <w:sz w:val="22"/>
          <w:szCs w:val="22"/>
          <w:lang w:eastAsia="ja-JP"/>
        </w:rPr>
        <w:t>処方、情報伝達（</w:t>
      </w:r>
      <w:r w:rsidR="00454F95" w:rsidRPr="009A466D">
        <w:rPr>
          <w:sz w:val="22"/>
          <w:szCs w:val="22"/>
          <w:lang w:eastAsia="ja-JP"/>
        </w:rPr>
        <w:t>order communication</w:t>
      </w:r>
      <w:r w:rsidR="00454F95" w:rsidRPr="009A466D">
        <w:rPr>
          <w:rFonts w:hint="eastAsia"/>
          <w:sz w:val="22"/>
          <w:szCs w:val="22"/>
          <w:lang w:eastAsia="ja-JP"/>
        </w:rPr>
        <w:t>）、</w:t>
      </w:r>
      <w:r w:rsidR="004B5D06" w:rsidRPr="009A466D">
        <w:rPr>
          <w:rFonts w:hint="eastAsia"/>
          <w:sz w:val="22"/>
          <w:szCs w:val="22"/>
          <w:lang w:eastAsia="ja-JP"/>
        </w:rPr>
        <w:t>製品の表示</w:t>
      </w:r>
      <w:r w:rsidR="00454F95" w:rsidRPr="009A466D">
        <w:rPr>
          <w:rFonts w:hint="eastAsia"/>
          <w:sz w:val="22"/>
          <w:szCs w:val="22"/>
          <w:lang w:eastAsia="ja-JP"/>
        </w:rPr>
        <w:t>（</w:t>
      </w:r>
      <w:r w:rsidR="00454F95" w:rsidRPr="009A466D">
        <w:rPr>
          <w:sz w:val="22"/>
          <w:szCs w:val="22"/>
          <w:lang w:eastAsia="ja-JP"/>
        </w:rPr>
        <w:t>product labeling</w:t>
      </w:r>
      <w:r w:rsidR="00454F95" w:rsidRPr="009A466D">
        <w:rPr>
          <w:rFonts w:hint="eastAsia"/>
          <w:sz w:val="22"/>
          <w:szCs w:val="22"/>
          <w:lang w:eastAsia="ja-JP"/>
        </w:rPr>
        <w:t>）、包装</w:t>
      </w:r>
      <w:r w:rsidR="004B5D06" w:rsidRPr="009A466D">
        <w:rPr>
          <w:rFonts w:hint="eastAsia"/>
          <w:sz w:val="22"/>
          <w:szCs w:val="22"/>
          <w:lang w:eastAsia="ja-JP"/>
        </w:rPr>
        <w:t>および</w:t>
      </w:r>
      <w:r w:rsidR="00454F95" w:rsidRPr="009A466D">
        <w:rPr>
          <w:rFonts w:hint="eastAsia"/>
          <w:sz w:val="22"/>
          <w:szCs w:val="22"/>
          <w:lang w:eastAsia="ja-JP"/>
        </w:rPr>
        <w:t>用語、</w:t>
      </w:r>
      <w:r w:rsidR="004B5D06" w:rsidRPr="009A466D">
        <w:rPr>
          <w:rFonts w:hint="eastAsia"/>
          <w:sz w:val="22"/>
          <w:szCs w:val="22"/>
          <w:lang w:eastAsia="ja-JP"/>
        </w:rPr>
        <w:t>配合、</w:t>
      </w:r>
      <w:r w:rsidR="00454F95" w:rsidRPr="009A466D">
        <w:rPr>
          <w:rFonts w:hint="eastAsia"/>
          <w:sz w:val="22"/>
          <w:szCs w:val="22"/>
          <w:lang w:eastAsia="ja-JP"/>
        </w:rPr>
        <w:t>調剤、</w:t>
      </w:r>
      <w:r w:rsidR="006B5ED6" w:rsidRPr="009A466D">
        <w:rPr>
          <w:rFonts w:hint="eastAsia"/>
          <w:sz w:val="22"/>
          <w:szCs w:val="22"/>
          <w:lang w:eastAsia="ja-JP"/>
        </w:rPr>
        <w:t>流通</w:t>
      </w:r>
      <w:r w:rsidR="00454F95" w:rsidRPr="009A466D">
        <w:rPr>
          <w:rFonts w:hint="eastAsia"/>
          <w:sz w:val="22"/>
          <w:szCs w:val="22"/>
          <w:lang w:eastAsia="ja-JP"/>
        </w:rPr>
        <w:t>、</w:t>
      </w:r>
      <w:r w:rsidR="006B5ED6" w:rsidRPr="009A466D">
        <w:rPr>
          <w:rFonts w:hint="eastAsia"/>
          <w:sz w:val="22"/>
          <w:szCs w:val="22"/>
          <w:lang w:eastAsia="ja-JP"/>
        </w:rPr>
        <w:t>管理</w:t>
      </w:r>
      <w:r w:rsidR="00454F95" w:rsidRPr="009A466D">
        <w:rPr>
          <w:rFonts w:hint="eastAsia"/>
          <w:sz w:val="22"/>
          <w:szCs w:val="22"/>
          <w:lang w:eastAsia="ja-JP"/>
        </w:rPr>
        <w:t>、</w:t>
      </w:r>
      <w:r w:rsidR="00D9440A" w:rsidRPr="009A466D">
        <w:rPr>
          <w:rFonts w:hint="eastAsia"/>
          <w:sz w:val="22"/>
          <w:szCs w:val="22"/>
          <w:lang w:eastAsia="ja-JP"/>
        </w:rPr>
        <w:t>教育、追跡調査</w:t>
      </w:r>
      <w:r w:rsidR="006B5ED6" w:rsidRPr="009A466D">
        <w:rPr>
          <w:rFonts w:hint="eastAsia"/>
          <w:sz w:val="22"/>
          <w:szCs w:val="22"/>
          <w:lang w:eastAsia="ja-JP"/>
        </w:rPr>
        <w:t>（</w:t>
      </w:r>
      <w:r w:rsidR="006B5ED6" w:rsidRPr="009A466D">
        <w:rPr>
          <w:sz w:val="22"/>
          <w:szCs w:val="22"/>
          <w:lang w:eastAsia="ja-JP"/>
        </w:rPr>
        <w:t>monitoring</w:t>
      </w:r>
      <w:r w:rsidR="006B5ED6" w:rsidRPr="009A466D">
        <w:rPr>
          <w:rFonts w:hint="eastAsia"/>
          <w:sz w:val="22"/>
          <w:szCs w:val="22"/>
          <w:lang w:eastAsia="ja-JP"/>
        </w:rPr>
        <w:t>）および使用</w:t>
      </w:r>
      <w:r w:rsidR="00D9440A" w:rsidRPr="009A466D">
        <w:rPr>
          <w:rFonts w:hint="eastAsia"/>
          <w:sz w:val="22"/>
          <w:szCs w:val="22"/>
          <w:lang w:eastAsia="ja-JP"/>
        </w:rPr>
        <w:t>などを含む</w:t>
      </w:r>
      <w:r w:rsidR="006B5ED6" w:rsidRPr="009A466D">
        <w:rPr>
          <w:rFonts w:hint="eastAsia"/>
          <w:sz w:val="22"/>
          <w:szCs w:val="22"/>
          <w:lang w:eastAsia="ja-JP"/>
        </w:rPr>
        <w:t>、</w:t>
      </w:r>
      <w:r w:rsidR="00245D87" w:rsidRPr="009A466D">
        <w:rPr>
          <w:rFonts w:hint="eastAsia"/>
          <w:sz w:val="22"/>
          <w:szCs w:val="22"/>
          <w:lang w:eastAsia="ja-JP"/>
        </w:rPr>
        <w:t>専門家による行為</w:t>
      </w:r>
      <w:r w:rsidR="00D9440A" w:rsidRPr="009A466D">
        <w:rPr>
          <w:rFonts w:hint="eastAsia"/>
          <w:sz w:val="22"/>
          <w:szCs w:val="22"/>
          <w:lang w:eastAsia="ja-JP"/>
        </w:rPr>
        <w:t>、</w:t>
      </w:r>
      <w:r w:rsidR="00454F95" w:rsidRPr="009A466D">
        <w:rPr>
          <w:rFonts w:hint="eastAsia"/>
          <w:sz w:val="22"/>
          <w:szCs w:val="22"/>
          <w:lang w:eastAsia="ja-JP"/>
        </w:rPr>
        <w:t>製品</w:t>
      </w:r>
      <w:r w:rsidR="00D9440A" w:rsidRPr="009A466D">
        <w:rPr>
          <w:rFonts w:hint="eastAsia"/>
          <w:sz w:val="22"/>
          <w:szCs w:val="22"/>
          <w:lang w:eastAsia="ja-JP"/>
        </w:rPr>
        <w:t>そのもの、および全体としての</w:t>
      </w:r>
      <w:r w:rsidR="00454F95" w:rsidRPr="009A466D">
        <w:rPr>
          <w:rFonts w:hint="eastAsia"/>
          <w:sz w:val="22"/>
          <w:szCs w:val="22"/>
          <w:lang w:eastAsia="ja-JP"/>
        </w:rPr>
        <w:t>システム</w:t>
      </w:r>
      <w:r w:rsidR="00D9440A" w:rsidRPr="009A466D">
        <w:rPr>
          <w:rFonts w:hint="eastAsia"/>
          <w:sz w:val="22"/>
          <w:szCs w:val="22"/>
          <w:lang w:eastAsia="ja-JP"/>
        </w:rPr>
        <w:t>に</w:t>
      </w:r>
      <w:r w:rsidR="006B5ED6" w:rsidRPr="009A466D">
        <w:rPr>
          <w:rFonts w:hint="eastAsia"/>
          <w:sz w:val="22"/>
          <w:szCs w:val="22"/>
          <w:lang w:eastAsia="ja-JP"/>
        </w:rPr>
        <w:t>関係する可能性がある</w:t>
      </w:r>
      <w:r w:rsidR="00D9440A" w:rsidRPr="009A466D">
        <w:rPr>
          <w:rFonts w:hint="eastAsia"/>
          <w:sz w:val="22"/>
          <w:szCs w:val="22"/>
          <w:lang w:eastAsia="ja-JP"/>
        </w:rPr>
        <w:t>。</w:t>
      </w:r>
    </w:p>
    <w:p w14:paraId="57D8A23A" w14:textId="18900FBB" w:rsidR="00937795" w:rsidRDefault="00937795" w:rsidP="00937795">
      <w:pPr>
        <w:autoSpaceDE w:val="0"/>
        <w:autoSpaceDN w:val="0"/>
        <w:adjustRightInd w:val="0"/>
        <w:ind w:left="1440" w:hanging="1440"/>
        <w:rPr>
          <w:rFonts w:eastAsia="Cambria"/>
        </w:rPr>
      </w:pPr>
      <w:r>
        <w:rPr>
          <w:rFonts w:cs="Arial"/>
          <w:lang w:eastAsia="ja-JP"/>
        </w:rPr>
        <w:tab/>
      </w:r>
      <w:r w:rsidRPr="009A466D">
        <w:rPr>
          <w:sz w:val="22"/>
          <w:szCs w:val="22"/>
          <w:lang w:eastAsia="ja-JP"/>
        </w:rPr>
        <w:t>参照</w:t>
      </w:r>
      <w:r>
        <w:rPr>
          <w:rFonts w:hint="eastAsia"/>
          <w:sz w:val="22"/>
          <w:szCs w:val="22"/>
          <w:lang w:eastAsia="ja-JP"/>
        </w:rPr>
        <w:t>：</w:t>
      </w:r>
      <w:hyperlink r:id="rId28" w:history="1">
        <w:r w:rsidR="009936B4" w:rsidRPr="0064074D">
          <w:rPr>
            <w:rStyle w:val="aff6"/>
            <w:rFonts w:eastAsia="Cambria"/>
          </w:rPr>
          <w:t>https://www.nccmerp.org/about-medication-errors</w:t>
        </w:r>
      </w:hyperlink>
    </w:p>
    <w:p w14:paraId="2CD45CBE" w14:textId="361CC766" w:rsidR="00937795"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「薬物乱用防止および予防に関する国家調整委員会</w:t>
      </w:r>
      <w:r w:rsidR="007843EB" w:rsidRPr="001C16A4">
        <w:rPr>
          <w:sz w:val="22"/>
          <w:szCs w:val="22"/>
          <w:lang w:eastAsia="ja-JP"/>
        </w:rPr>
        <w:t xml:space="preserve"> </w:t>
      </w:r>
      <w:r w:rsidRPr="001C16A4">
        <w:rPr>
          <w:sz w:val="22"/>
          <w:szCs w:val="22"/>
          <w:lang w:eastAsia="ja-JP"/>
        </w:rPr>
        <w:t>(</w:t>
      </w:r>
      <w:r w:rsidR="007843EB" w:rsidRPr="001C16A4">
        <w:rPr>
          <w:rFonts w:hint="eastAsia"/>
          <w:sz w:val="22"/>
          <w:szCs w:val="22"/>
          <w:lang w:eastAsia="ja-JP"/>
        </w:rPr>
        <w:t>米国</w:t>
      </w:r>
      <w:r w:rsidRPr="001C16A4">
        <w:rPr>
          <w:sz w:val="22"/>
          <w:szCs w:val="22"/>
          <w:lang w:eastAsia="ja-JP"/>
        </w:rPr>
        <w:t>)</w:t>
      </w:r>
      <w:r w:rsidRPr="001C16A4">
        <w:rPr>
          <w:rFonts w:hint="eastAsia"/>
          <w:sz w:val="22"/>
          <w:szCs w:val="22"/>
          <w:lang w:eastAsia="ja-JP"/>
        </w:rPr>
        <w:t>」</w:t>
      </w:r>
      <w:r w:rsidR="00DD7B1C">
        <w:rPr>
          <w:rFonts w:hint="eastAsia"/>
          <w:sz w:val="22"/>
          <w:szCs w:val="22"/>
          <w:lang w:eastAsia="ja-JP"/>
        </w:rPr>
        <w:t>2001</w:t>
      </w:r>
    </w:p>
    <w:p w14:paraId="69F6BE69" w14:textId="77777777" w:rsidR="00937795" w:rsidRPr="001C16A4"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w:t>
      </w:r>
      <w:r w:rsidRPr="00701CB4">
        <w:rPr>
          <w:rFonts w:hint="eastAsia"/>
          <w:sz w:val="22"/>
          <w:szCs w:val="22"/>
          <w:lang w:eastAsia="ja-JP"/>
        </w:rPr>
        <w:t>NCC MERP</w:t>
      </w:r>
      <w:r w:rsidRPr="001C16A4">
        <w:rPr>
          <w:sz w:val="22"/>
          <w:szCs w:val="22"/>
          <w:lang w:eastAsia="ja-JP"/>
        </w:rPr>
        <w:t xml:space="preserve">:National Coordinating Council for Medication </w:t>
      </w:r>
    </w:p>
    <w:p w14:paraId="39F3B6BC" w14:textId="39A577F5" w:rsidR="00937795" w:rsidRDefault="00937795" w:rsidP="00937795">
      <w:pPr>
        <w:autoSpaceDE w:val="0"/>
        <w:autoSpaceDN w:val="0"/>
        <w:adjustRightInd w:val="0"/>
        <w:ind w:leftChars="50" w:left="120" w:firstLineChars="600" w:firstLine="1320"/>
        <w:rPr>
          <w:rFonts w:eastAsia="Cambria"/>
          <w:color w:val="000000"/>
          <w:szCs w:val="32"/>
          <w:lang w:eastAsia="ja-JP"/>
        </w:rPr>
      </w:pPr>
      <w:r w:rsidRPr="001C16A4">
        <w:rPr>
          <w:sz w:val="22"/>
          <w:szCs w:val="22"/>
          <w:lang w:eastAsia="ja-JP"/>
        </w:rPr>
        <w:t>Error Reporting and Prevention</w:t>
      </w:r>
      <w:r w:rsidRPr="001C16A4">
        <w:rPr>
          <w:rFonts w:hint="eastAsia"/>
          <w:sz w:val="22"/>
          <w:szCs w:val="22"/>
          <w:lang w:eastAsia="ja-JP"/>
        </w:rPr>
        <w:t>）のウェブサイトから引用</w:t>
      </w:r>
    </w:p>
    <w:p w14:paraId="53073DBF" w14:textId="77777777" w:rsidR="00937795" w:rsidRPr="00937795" w:rsidRDefault="00937795" w:rsidP="007A64A5">
      <w:pPr>
        <w:autoSpaceDE w:val="0"/>
        <w:autoSpaceDN w:val="0"/>
        <w:adjustRightInd w:val="0"/>
        <w:ind w:leftChars="599" w:left="1438"/>
        <w:rPr>
          <w:sz w:val="22"/>
          <w:szCs w:val="22"/>
          <w:lang w:eastAsia="ja-JP"/>
        </w:rPr>
      </w:pPr>
    </w:p>
    <w:p w14:paraId="476AA30B" w14:textId="77777777" w:rsidR="00D03559" w:rsidRDefault="00D03559" w:rsidP="005B502D">
      <w:pPr>
        <w:spacing w:beforeLines="30" w:before="72"/>
        <w:ind w:left="1440" w:hanging="1440"/>
        <w:rPr>
          <w:b/>
          <w:sz w:val="22"/>
          <w:szCs w:val="22"/>
          <w:lang w:eastAsia="ja-JP"/>
        </w:rPr>
      </w:pPr>
      <w:r>
        <w:rPr>
          <w:rFonts w:hint="eastAsia"/>
          <w:b/>
          <w:sz w:val="22"/>
          <w:szCs w:val="22"/>
          <w:lang w:eastAsia="ja-JP"/>
        </w:rPr>
        <w:t>Medication monitoring error</w:t>
      </w:r>
      <w:r w:rsidR="00381967" w:rsidRPr="009A466D">
        <w:rPr>
          <w:rFonts w:hint="eastAsia"/>
          <w:b/>
          <w:sz w:val="22"/>
          <w:szCs w:val="22"/>
          <w:lang w:eastAsia="ja-JP"/>
        </w:rPr>
        <w:t xml:space="preserve">　</w:t>
      </w:r>
      <w:r w:rsidR="00381967">
        <w:rPr>
          <w:rFonts w:hint="eastAsia"/>
          <w:b/>
          <w:sz w:val="22"/>
          <w:szCs w:val="22"/>
          <w:lang w:eastAsia="ja-JP"/>
        </w:rPr>
        <w:t xml:space="preserve">　</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p>
    <w:p w14:paraId="43A96B61" w14:textId="745098EA" w:rsidR="00F152F7" w:rsidRDefault="006C19AB">
      <w:pPr>
        <w:autoSpaceDE w:val="0"/>
        <w:autoSpaceDN w:val="0"/>
        <w:adjustRightInd w:val="0"/>
        <w:ind w:leftChars="590" w:left="1416"/>
        <w:rPr>
          <w:sz w:val="22"/>
          <w:szCs w:val="22"/>
          <w:lang w:eastAsia="ja-JP"/>
        </w:rPr>
      </w:pPr>
      <w:r w:rsidRPr="00784C9F">
        <w:rPr>
          <w:rFonts w:ascii="ＭＳ 明朝" w:hAnsi="ＭＳ 明朝" w:hint="eastAsia"/>
          <w:sz w:val="21"/>
          <w:szCs w:val="21"/>
          <w:lang w:eastAsia="ja-JP"/>
        </w:rPr>
        <w:t>用語選択および</w:t>
      </w:r>
      <w:r w:rsidR="00D03559" w:rsidRPr="009773E2">
        <w:rPr>
          <w:rFonts w:asciiTheme="minorHAnsi" w:eastAsiaTheme="minorEastAsia" w:hAnsiTheme="minorHAnsi"/>
          <w:sz w:val="21"/>
          <w:szCs w:val="21"/>
          <w:lang w:eastAsia="ja-JP"/>
        </w:rPr>
        <w:t>MedDRA</w:t>
      </w:r>
      <w:r w:rsidR="00D03559" w:rsidRPr="009773E2">
        <w:rPr>
          <w:rFonts w:asciiTheme="minorEastAsia" w:eastAsiaTheme="minorEastAsia" w:hAnsiTheme="minorEastAsia" w:hint="eastAsia"/>
          <w:sz w:val="21"/>
          <w:szCs w:val="21"/>
          <w:lang w:eastAsia="ja-JP"/>
        </w:rPr>
        <w:t>でコーディングされた</w:t>
      </w:r>
      <w:r w:rsidR="00D03559" w:rsidRPr="00240BB5">
        <w:rPr>
          <w:rFonts w:ascii="ＭＳ 明朝" w:hAnsi="ＭＳ 明朝" w:hint="eastAsia"/>
          <w:sz w:val="21"/>
          <w:szCs w:val="21"/>
          <w:lang w:eastAsia="ja-JP"/>
        </w:rPr>
        <w:t>データの解析の目的で</w:t>
      </w:r>
      <w:r>
        <w:rPr>
          <w:rFonts w:ascii="ＭＳ 明朝" w:hAnsi="ＭＳ 明朝" w:hint="eastAsia"/>
          <w:sz w:val="21"/>
          <w:szCs w:val="21"/>
          <w:lang w:eastAsia="ja-JP"/>
        </w:rPr>
        <w:t>は、</w:t>
      </w:r>
      <w:r w:rsidR="00D03559" w:rsidRPr="00EA7FB2">
        <w:rPr>
          <w:rFonts w:hint="eastAsia"/>
          <w:sz w:val="22"/>
          <w:szCs w:val="22"/>
          <w:lang w:eastAsia="ja-JP"/>
        </w:rPr>
        <w:t>投薬モニタリング過誤</w:t>
      </w:r>
      <w:r w:rsidR="00D03559" w:rsidRPr="00BB26AC">
        <w:rPr>
          <w:rFonts w:hint="eastAsia"/>
          <w:sz w:val="22"/>
          <w:szCs w:val="22"/>
          <w:lang w:eastAsia="ja-JP"/>
        </w:rPr>
        <w:t>とは</w:t>
      </w:r>
      <w:r w:rsidR="00CE43D8">
        <w:rPr>
          <w:rFonts w:hint="eastAsia"/>
          <w:sz w:val="22"/>
          <w:szCs w:val="22"/>
          <w:lang w:eastAsia="ja-JP"/>
        </w:rPr>
        <w:t>臨床的評価あるいは検査データによる薬剤効果のモニタリングの過程での誤りを意味する。また、</w:t>
      </w:r>
      <w:r w:rsidR="0079743D">
        <w:rPr>
          <w:rFonts w:hint="eastAsia"/>
          <w:sz w:val="22"/>
          <w:szCs w:val="22"/>
          <w:lang w:eastAsia="ja-JP"/>
        </w:rPr>
        <w:t>薬剤の安全な使用に関する情報または使用上の注意を順守しない</w:t>
      </w:r>
      <w:r w:rsidR="00F83E12">
        <w:rPr>
          <w:rFonts w:hint="eastAsia"/>
          <w:sz w:val="22"/>
          <w:szCs w:val="22"/>
          <w:lang w:eastAsia="ja-JP"/>
        </w:rPr>
        <w:t>モニタリングの</w:t>
      </w:r>
      <w:r w:rsidR="0079743D">
        <w:rPr>
          <w:rFonts w:hint="eastAsia"/>
          <w:sz w:val="22"/>
          <w:szCs w:val="22"/>
          <w:lang w:eastAsia="ja-JP"/>
        </w:rPr>
        <w:t>誤りも意味する。</w:t>
      </w:r>
    </w:p>
    <w:p w14:paraId="69B82836" w14:textId="77777777" w:rsidR="009936B4" w:rsidRDefault="009936B4" w:rsidP="005B502D">
      <w:pPr>
        <w:spacing w:beforeLines="30" w:before="72"/>
        <w:ind w:left="1440" w:hanging="1440"/>
        <w:rPr>
          <w:b/>
          <w:sz w:val="22"/>
          <w:szCs w:val="22"/>
          <w:lang w:eastAsia="ja-JP"/>
        </w:rPr>
      </w:pPr>
    </w:p>
    <w:p w14:paraId="58EB910F" w14:textId="77777777" w:rsidR="009936B4" w:rsidRDefault="009936B4" w:rsidP="005B502D">
      <w:pPr>
        <w:spacing w:beforeLines="30" w:before="72"/>
        <w:ind w:left="1440" w:hanging="1440"/>
        <w:rPr>
          <w:b/>
          <w:sz w:val="22"/>
          <w:szCs w:val="22"/>
          <w:lang w:eastAsia="ja-JP"/>
        </w:rPr>
      </w:pPr>
    </w:p>
    <w:p w14:paraId="023C0BD2" w14:textId="77777777" w:rsidR="00E805AE" w:rsidRPr="00546561" w:rsidRDefault="00E805AE" w:rsidP="005B502D">
      <w:pPr>
        <w:spacing w:beforeLines="30" w:before="72"/>
        <w:ind w:left="1440" w:hanging="1440"/>
        <w:rPr>
          <w:b/>
          <w:sz w:val="22"/>
          <w:szCs w:val="22"/>
          <w:lang w:eastAsia="ja-JP"/>
        </w:rPr>
      </w:pPr>
      <w:r w:rsidRPr="00546561">
        <w:rPr>
          <w:b/>
          <w:sz w:val="22"/>
          <w:szCs w:val="22"/>
          <w:lang w:eastAsia="ja-JP"/>
        </w:rPr>
        <w:lastRenderedPageBreak/>
        <w:t>Misuse</w:t>
      </w:r>
      <w:r w:rsidR="00546561" w:rsidRPr="00546561">
        <w:rPr>
          <w:rFonts w:hint="eastAsia"/>
          <w:b/>
          <w:sz w:val="22"/>
          <w:szCs w:val="22"/>
          <w:lang w:eastAsia="ja-JP"/>
        </w:rPr>
        <w:t xml:space="preserve">　</w:t>
      </w:r>
      <w:r w:rsidR="00546561" w:rsidRPr="006C19C7">
        <w:rPr>
          <w:rFonts w:hint="eastAsia"/>
          <w:b/>
          <w:sz w:val="22"/>
          <w:szCs w:val="22"/>
          <w:lang w:eastAsia="ja-JP"/>
        </w:rPr>
        <w:t xml:space="preserve">　</w:t>
      </w:r>
      <w:r w:rsidR="008338DB">
        <w:rPr>
          <w:b/>
          <w:sz w:val="22"/>
          <w:szCs w:val="22"/>
          <w:lang w:eastAsia="ja-JP"/>
        </w:rPr>
        <w:t>「</w:t>
      </w:r>
      <w:r w:rsidR="00546561" w:rsidRPr="00546561">
        <w:rPr>
          <w:rFonts w:hint="eastAsia"/>
          <w:b/>
          <w:sz w:val="22"/>
          <w:szCs w:val="22"/>
          <w:lang w:eastAsia="ja-JP"/>
        </w:rPr>
        <w:t>誤用」</w:t>
      </w:r>
    </w:p>
    <w:p w14:paraId="549E2CA3" w14:textId="4097598E" w:rsidR="0005347B" w:rsidRPr="00EA7FB2" w:rsidRDefault="0005347B" w:rsidP="00C6265E">
      <w:pPr>
        <w:ind w:leftChars="590" w:left="1416" w:firstLine="2"/>
        <w:rPr>
          <w:sz w:val="22"/>
          <w:szCs w:val="22"/>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でコーディングされたデータの解析の目的では、誤用とは、意図的に、処方された内容あるいは</w:t>
      </w:r>
      <w:r w:rsidR="00B91BFC">
        <w:rPr>
          <w:rFonts w:hint="eastAsia"/>
          <w:sz w:val="22"/>
          <w:szCs w:val="22"/>
          <w:lang w:eastAsia="ja-JP"/>
        </w:rPr>
        <w:t>公式な製品情報に</w:t>
      </w:r>
      <w:r w:rsidRPr="00EA7FB2">
        <w:rPr>
          <w:rFonts w:hint="eastAsia"/>
          <w:sz w:val="22"/>
          <w:szCs w:val="22"/>
          <w:lang w:eastAsia="ja-JP"/>
        </w:rPr>
        <w:t>記載</w:t>
      </w:r>
      <w:r w:rsidR="00B91BFC">
        <w:rPr>
          <w:rFonts w:hint="eastAsia"/>
          <w:sz w:val="22"/>
          <w:szCs w:val="22"/>
          <w:lang w:eastAsia="ja-JP"/>
        </w:rPr>
        <w:t>された</w:t>
      </w:r>
      <w:r w:rsidRPr="00EA7FB2">
        <w:rPr>
          <w:rFonts w:hint="eastAsia"/>
          <w:sz w:val="22"/>
          <w:szCs w:val="22"/>
          <w:lang w:eastAsia="ja-JP"/>
        </w:rPr>
        <w:t>内容</w:t>
      </w:r>
      <w:r w:rsidR="00B91BFC">
        <w:rPr>
          <w:rFonts w:hint="eastAsia"/>
          <w:sz w:val="22"/>
          <w:szCs w:val="22"/>
          <w:lang w:eastAsia="ja-JP"/>
        </w:rPr>
        <w:t>には従わずに</w:t>
      </w:r>
      <w:r w:rsidRPr="00EA7FB2">
        <w:rPr>
          <w:rFonts w:hint="eastAsia"/>
          <w:sz w:val="22"/>
          <w:szCs w:val="22"/>
          <w:lang w:eastAsia="ja-JP"/>
        </w:rPr>
        <w:t>、患者または消費者が治療目的で製品（</w:t>
      </w:r>
      <w:r w:rsidRPr="00EA7FB2">
        <w:rPr>
          <w:sz w:val="22"/>
          <w:szCs w:val="22"/>
          <w:lang w:eastAsia="ja-JP"/>
        </w:rPr>
        <w:t>OTC</w:t>
      </w:r>
      <w:r w:rsidRPr="00EA7FB2">
        <w:rPr>
          <w:rFonts w:hint="eastAsia"/>
          <w:sz w:val="22"/>
          <w:szCs w:val="22"/>
          <w:lang w:eastAsia="ja-JP"/>
        </w:rPr>
        <w:t>あるいは処方薬）を使用することである。</w:t>
      </w:r>
    </w:p>
    <w:p w14:paraId="53234FA5" w14:textId="77777777" w:rsidR="00D418A6" w:rsidRDefault="00D418A6" w:rsidP="008338DB">
      <w:pPr>
        <w:autoSpaceDE w:val="0"/>
        <w:autoSpaceDN w:val="0"/>
        <w:adjustRightInd w:val="0"/>
        <w:ind w:leftChars="599" w:left="1438"/>
        <w:rPr>
          <w:sz w:val="22"/>
          <w:szCs w:val="22"/>
          <w:lang w:eastAsia="ja-JP"/>
        </w:rPr>
      </w:pPr>
    </w:p>
    <w:p w14:paraId="0CB3430A" w14:textId="77777777" w:rsidR="0064051F" w:rsidRPr="009A466D" w:rsidRDefault="0064051F" w:rsidP="00E760BC">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O</w:t>
      </w:r>
    </w:p>
    <w:p w14:paraId="541F7ECB" w14:textId="77777777" w:rsidR="008338DB" w:rsidRPr="002F3D9F" w:rsidRDefault="00E805AE" w:rsidP="00382BBC">
      <w:pPr>
        <w:autoSpaceDE w:val="0"/>
        <w:autoSpaceDN w:val="0"/>
        <w:adjustRightInd w:val="0"/>
        <w:spacing w:beforeLines="30" w:before="72"/>
        <w:ind w:left="1440" w:hanging="1440"/>
        <w:rPr>
          <w:b/>
          <w:sz w:val="22"/>
          <w:szCs w:val="22"/>
          <w:lang w:eastAsia="ja-JP"/>
        </w:rPr>
      </w:pPr>
      <w:r w:rsidRPr="00646015">
        <w:rPr>
          <w:rFonts w:cs="Arial"/>
          <w:b/>
          <w:lang w:eastAsia="ja-JP"/>
        </w:rPr>
        <w:t>Occupational exposure</w:t>
      </w:r>
      <w:r w:rsidR="00646015" w:rsidRPr="00646015">
        <w:rPr>
          <w:rFonts w:cs="Arial" w:hint="eastAsia"/>
          <w:b/>
          <w:lang w:eastAsia="ja-JP"/>
        </w:rPr>
        <w:t xml:space="preserve">　</w:t>
      </w:r>
      <w:r w:rsidR="008338DB">
        <w:rPr>
          <w:rFonts w:cs="Arial" w:hint="eastAsia"/>
          <w:b/>
          <w:lang w:eastAsia="ja-JP"/>
        </w:rPr>
        <w:t xml:space="preserve">　</w:t>
      </w:r>
      <w:r w:rsidR="00646015" w:rsidRPr="002F3D9F">
        <w:rPr>
          <w:rFonts w:hint="eastAsia"/>
          <w:b/>
          <w:sz w:val="22"/>
          <w:szCs w:val="22"/>
          <w:lang w:eastAsia="ja-JP"/>
        </w:rPr>
        <w:t>「</w:t>
      </w:r>
      <w:r w:rsidR="00BA642F" w:rsidRPr="002F3D9F">
        <w:rPr>
          <w:rFonts w:hint="eastAsia"/>
          <w:b/>
          <w:sz w:val="22"/>
          <w:szCs w:val="22"/>
          <w:lang w:eastAsia="ja-JP"/>
        </w:rPr>
        <w:t>職業性曝露」</w:t>
      </w:r>
    </w:p>
    <w:p w14:paraId="5750195F" w14:textId="77777777" w:rsidR="00E805AE" w:rsidRDefault="00BA642F" w:rsidP="008338DB">
      <w:pPr>
        <w:autoSpaceDE w:val="0"/>
        <w:autoSpaceDN w:val="0"/>
        <w:adjustRightInd w:val="0"/>
        <w:ind w:leftChars="599" w:left="1438"/>
        <w:rPr>
          <w:sz w:val="22"/>
          <w:szCs w:val="22"/>
          <w:lang w:eastAsia="ja-JP"/>
        </w:rPr>
      </w:pPr>
      <w:r w:rsidRPr="008338DB">
        <w:rPr>
          <w:rFonts w:hint="eastAsia"/>
          <w:sz w:val="22"/>
          <w:szCs w:val="22"/>
          <w:lang w:eastAsia="ja-JP"/>
        </w:rPr>
        <w:t>職業性曝露は物質（治療的なものを含む）への通常の職</w:t>
      </w:r>
      <w:r w:rsidR="00237F31" w:rsidRPr="008338DB">
        <w:rPr>
          <w:rFonts w:hint="eastAsia"/>
          <w:sz w:val="22"/>
          <w:szCs w:val="22"/>
          <w:lang w:eastAsia="ja-JP"/>
        </w:rPr>
        <w:t>業的</w:t>
      </w:r>
      <w:r w:rsidRPr="008338DB">
        <w:rPr>
          <w:rFonts w:hint="eastAsia"/>
          <w:sz w:val="22"/>
          <w:szCs w:val="22"/>
          <w:lang w:eastAsia="ja-JP"/>
        </w:rPr>
        <w:t>作業中の“慢性的な”曝露を指すが、地域によっては規制上の理由により、他の条件が</w:t>
      </w:r>
      <w:r w:rsidR="007B29F4" w:rsidRPr="008338DB">
        <w:rPr>
          <w:rFonts w:hint="eastAsia"/>
          <w:sz w:val="22"/>
          <w:szCs w:val="22"/>
          <w:lang w:eastAsia="ja-JP"/>
        </w:rPr>
        <w:t>追加されることがある。例えば、“慢性的”に加えて“より急性的”あるいは“偶発的な”職業上の曝露を含むことがある。</w:t>
      </w:r>
    </w:p>
    <w:p w14:paraId="36EA335E" w14:textId="77777777" w:rsidR="00705D39" w:rsidRDefault="00373E43" w:rsidP="005B502D">
      <w:pPr>
        <w:spacing w:beforeLines="30" w:before="72"/>
        <w:ind w:left="1440" w:hanging="1440"/>
        <w:rPr>
          <w:b/>
          <w:sz w:val="22"/>
          <w:szCs w:val="22"/>
          <w:lang w:eastAsia="ja-JP"/>
        </w:rPr>
      </w:pPr>
      <w:r w:rsidRPr="009A466D">
        <w:rPr>
          <w:b/>
          <w:sz w:val="22"/>
          <w:szCs w:val="22"/>
          <w:lang w:eastAsia="ja-JP"/>
        </w:rPr>
        <w:t>Off Label Use</w:t>
      </w:r>
      <w:r w:rsidR="008338DB">
        <w:rPr>
          <w:rFonts w:hint="eastAsia"/>
          <w:b/>
          <w:sz w:val="22"/>
          <w:szCs w:val="22"/>
          <w:lang w:eastAsia="ja-JP"/>
        </w:rPr>
        <w:t xml:space="preserve">　</w:t>
      </w:r>
      <w:r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適</w:t>
      </w:r>
      <w:r w:rsidRPr="009A466D">
        <w:rPr>
          <w:rFonts w:hint="eastAsia"/>
          <w:b/>
          <w:sz w:val="22"/>
          <w:szCs w:val="22"/>
          <w:lang w:eastAsia="ja-JP"/>
        </w:rPr>
        <w:t>応</w:t>
      </w:r>
      <w:r w:rsidRPr="009A466D">
        <w:rPr>
          <w:b/>
          <w:sz w:val="22"/>
          <w:szCs w:val="22"/>
          <w:lang w:eastAsia="ja-JP"/>
        </w:rPr>
        <w:t>外使用</w:t>
      </w:r>
      <w:r w:rsidR="00D44640">
        <w:rPr>
          <w:b/>
          <w:sz w:val="22"/>
          <w:szCs w:val="22"/>
          <w:lang w:eastAsia="ja-JP"/>
        </w:rPr>
        <w:t>」</w:t>
      </w:r>
    </w:p>
    <w:p w14:paraId="6677A576" w14:textId="5F5E7F08" w:rsidR="00C22DEB" w:rsidRDefault="006C19AB" w:rsidP="00B970DF">
      <w:pPr>
        <w:ind w:leftChars="600" w:left="1454" w:hanging="14"/>
        <w:rPr>
          <w:rFonts w:cs="Arial"/>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適応外使用」の概念は製品を医療目的で、医療専門家が公式な製品情報に記載された内容に従わずに企図的に処方や調剤をしたり、製品を推奨する状況を指す。「適応外使用」を記録する場合には、それぞれの地域の製品情報あるいは規制要件が違うかもしれないことを考慮すること。</w:t>
      </w:r>
    </w:p>
    <w:p w14:paraId="0FF2445D" w14:textId="521E6594" w:rsidR="007A260B" w:rsidRPr="0098059E" w:rsidRDefault="007A260B" w:rsidP="005B502D">
      <w:pPr>
        <w:spacing w:beforeLines="30" w:before="72"/>
        <w:ind w:left="1440" w:hanging="1440"/>
        <w:rPr>
          <w:b/>
          <w:sz w:val="22"/>
          <w:szCs w:val="22"/>
          <w:lang w:eastAsia="ja-JP"/>
        </w:rPr>
      </w:pPr>
      <w:r w:rsidRPr="0098059E">
        <w:rPr>
          <w:b/>
          <w:sz w:val="22"/>
          <w:szCs w:val="22"/>
          <w:lang w:eastAsia="ja-JP"/>
        </w:rPr>
        <w:t>Out of specification test results</w:t>
      </w:r>
      <w:r w:rsidR="001C3DD3" w:rsidRPr="0098059E">
        <w:rPr>
          <w:rFonts w:hint="eastAsia"/>
          <w:b/>
          <w:sz w:val="22"/>
          <w:szCs w:val="22"/>
          <w:lang w:eastAsia="ja-JP"/>
        </w:rPr>
        <w:t xml:space="preserve">　　</w:t>
      </w:r>
      <w:r w:rsidR="001C3DD3" w:rsidRPr="002F3D9F">
        <w:rPr>
          <w:rFonts w:hint="eastAsia"/>
          <w:b/>
          <w:sz w:val="22"/>
          <w:szCs w:val="22"/>
          <w:lang w:eastAsia="ja-JP"/>
        </w:rPr>
        <w:t>「規格外試験結果」</w:t>
      </w:r>
    </w:p>
    <w:p w14:paraId="5C355490" w14:textId="533EC0FA" w:rsidR="007A260B" w:rsidRPr="0098059E" w:rsidRDefault="001C3DD3" w:rsidP="00B970DF">
      <w:pPr>
        <w:ind w:leftChars="594" w:left="1426" w:firstLine="2"/>
        <w:rPr>
          <w:sz w:val="22"/>
          <w:szCs w:val="22"/>
          <w:lang w:eastAsia="ja-JP"/>
        </w:rPr>
      </w:pPr>
      <w:r w:rsidRPr="0098059E">
        <w:rPr>
          <w:rFonts w:hint="eastAsia"/>
          <w:sz w:val="22"/>
          <w:szCs w:val="22"/>
          <w:lang w:eastAsia="ja-JP"/>
        </w:rPr>
        <w:t>用語選択および</w:t>
      </w:r>
      <w:r w:rsidRPr="0098059E">
        <w:rPr>
          <w:sz w:val="22"/>
          <w:szCs w:val="22"/>
          <w:lang w:eastAsia="ja-JP"/>
        </w:rPr>
        <w:t>MedDRA</w:t>
      </w:r>
      <w:r w:rsidRPr="0098059E">
        <w:rPr>
          <w:rFonts w:hint="eastAsia"/>
          <w:sz w:val="22"/>
          <w:szCs w:val="22"/>
          <w:lang w:eastAsia="ja-JP"/>
        </w:rPr>
        <w:t>でコーディングされたデータの解析の目的では、</w:t>
      </w:r>
      <w:r w:rsidR="00C22DEB" w:rsidRPr="0098059E">
        <w:rPr>
          <w:rFonts w:hint="eastAsia"/>
          <w:sz w:val="22"/>
          <w:szCs w:val="22"/>
          <w:lang w:eastAsia="ja-JP"/>
        </w:rPr>
        <w:t>「規格外試験結果」</w:t>
      </w:r>
      <w:r w:rsidR="000D64D8" w:rsidRPr="0098059E">
        <w:rPr>
          <w:rFonts w:hint="eastAsia"/>
          <w:sz w:val="22"/>
          <w:szCs w:val="22"/>
          <w:lang w:eastAsia="ja-JP"/>
        </w:rPr>
        <w:t>は、</w:t>
      </w:r>
      <w:r w:rsidR="00010E8F" w:rsidRPr="0098059E">
        <w:rPr>
          <w:sz w:val="22"/>
          <w:szCs w:val="22"/>
          <w:lang w:eastAsia="ja-JP"/>
        </w:rPr>
        <w:t xml:space="preserve"> </w:t>
      </w:r>
      <w:r w:rsidR="00010E8F" w:rsidRPr="0098059E">
        <w:rPr>
          <w:rFonts w:hint="eastAsia"/>
          <w:sz w:val="22"/>
          <w:szCs w:val="22"/>
          <w:lang w:eastAsia="ja-JP"/>
        </w:rPr>
        <w:t>医薬品製造工程において実施された試験結果が医薬品申請</w:t>
      </w:r>
      <w:r w:rsidR="000D64D8" w:rsidRPr="0098059E">
        <w:rPr>
          <w:rFonts w:hint="eastAsia"/>
          <w:sz w:val="22"/>
          <w:szCs w:val="22"/>
          <w:lang w:eastAsia="ja-JP"/>
        </w:rPr>
        <w:t>、</w:t>
      </w:r>
      <w:r w:rsidR="003B0699" w:rsidRPr="0098059E">
        <w:rPr>
          <w:rFonts w:hint="eastAsia"/>
          <w:sz w:val="22"/>
          <w:szCs w:val="22"/>
          <w:lang w:eastAsia="ja-JP"/>
        </w:rPr>
        <w:t>ドラッグマスターファイル</w:t>
      </w:r>
      <w:r w:rsidR="000D64D8" w:rsidRPr="0098059E">
        <w:rPr>
          <w:rFonts w:hint="eastAsia"/>
          <w:sz w:val="22"/>
          <w:szCs w:val="22"/>
          <w:lang w:eastAsia="ja-JP"/>
        </w:rPr>
        <w:t>、</w:t>
      </w:r>
      <w:r w:rsidR="000F007D" w:rsidRPr="0098059E">
        <w:rPr>
          <w:rFonts w:hint="eastAsia"/>
          <w:sz w:val="22"/>
          <w:szCs w:val="22"/>
          <w:lang w:eastAsia="ja-JP"/>
        </w:rPr>
        <w:t>公定書</w:t>
      </w:r>
      <w:r w:rsidR="000D64D8" w:rsidRPr="0098059E">
        <w:rPr>
          <w:rFonts w:hint="eastAsia"/>
          <w:sz w:val="22"/>
          <w:szCs w:val="22"/>
          <w:lang w:eastAsia="ja-JP"/>
        </w:rPr>
        <w:t>で確立された、もしく</w:t>
      </w:r>
      <w:r w:rsidR="00010E8F" w:rsidRPr="0098059E">
        <w:rPr>
          <w:rFonts w:hint="eastAsia"/>
          <w:sz w:val="22"/>
          <w:szCs w:val="22"/>
          <w:lang w:eastAsia="ja-JP"/>
        </w:rPr>
        <w:t>は製造業者による規格や許容基準値</w:t>
      </w:r>
      <w:r w:rsidR="000D64D8" w:rsidRPr="0098059E">
        <w:rPr>
          <w:rFonts w:hint="eastAsia"/>
          <w:sz w:val="22"/>
          <w:szCs w:val="22"/>
          <w:lang w:eastAsia="ja-JP"/>
        </w:rPr>
        <w:t>の範囲外である状況に適用される。</w:t>
      </w:r>
      <w:r w:rsidR="00292F36" w:rsidRPr="0098059E">
        <w:rPr>
          <w:rFonts w:hint="eastAsia"/>
          <w:sz w:val="22"/>
          <w:szCs w:val="22"/>
          <w:lang w:eastAsia="ja-JP"/>
        </w:rPr>
        <w:t>こ</w:t>
      </w:r>
      <w:r w:rsidR="00600549" w:rsidRPr="0098059E">
        <w:rPr>
          <w:rFonts w:hint="eastAsia"/>
          <w:sz w:val="22"/>
          <w:szCs w:val="22"/>
          <w:lang w:eastAsia="ja-JP"/>
        </w:rPr>
        <w:t>れ</w:t>
      </w:r>
      <w:r w:rsidR="00292F36" w:rsidRPr="0098059E">
        <w:rPr>
          <w:rFonts w:hint="eastAsia"/>
          <w:sz w:val="22"/>
          <w:szCs w:val="22"/>
          <w:lang w:eastAsia="ja-JP"/>
        </w:rPr>
        <w:t>は</w:t>
      </w:r>
      <w:r w:rsidR="00600549" w:rsidRPr="0098059E">
        <w:rPr>
          <w:rFonts w:hint="eastAsia"/>
          <w:sz w:val="22"/>
          <w:szCs w:val="22"/>
          <w:lang w:eastAsia="ja-JP"/>
        </w:rPr>
        <w:t>、確立された規格の範囲外であった</w:t>
      </w:r>
      <w:r w:rsidR="00292F36" w:rsidRPr="0098059E">
        <w:rPr>
          <w:rFonts w:hint="eastAsia"/>
          <w:sz w:val="22"/>
          <w:szCs w:val="22"/>
          <w:lang w:eastAsia="ja-JP"/>
        </w:rPr>
        <w:t>臨床検査の全工程内</w:t>
      </w:r>
      <w:r w:rsidR="00600549" w:rsidRPr="0098059E">
        <w:rPr>
          <w:rFonts w:hint="eastAsia"/>
          <w:sz w:val="22"/>
          <w:szCs w:val="22"/>
          <w:lang w:eastAsia="ja-JP"/>
        </w:rPr>
        <w:t>において</w:t>
      </w:r>
      <w:r w:rsidR="00292F36" w:rsidRPr="0098059E">
        <w:rPr>
          <w:rFonts w:hint="eastAsia"/>
          <w:sz w:val="22"/>
          <w:szCs w:val="22"/>
          <w:lang w:eastAsia="ja-JP"/>
        </w:rPr>
        <w:t>も適用される。</w:t>
      </w:r>
    </w:p>
    <w:p w14:paraId="07464AD8" w14:textId="77777777" w:rsidR="00705D39" w:rsidRDefault="0064051F" w:rsidP="005B502D">
      <w:pPr>
        <w:spacing w:beforeLines="30" w:before="72"/>
        <w:rPr>
          <w:b/>
          <w:sz w:val="22"/>
          <w:szCs w:val="22"/>
          <w:lang w:eastAsia="ja-JP"/>
        </w:rPr>
      </w:pPr>
      <w:r w:rsidRPr="009A466D">
        <w:rPr>
          <w:b/>
          <w:sz w:val="22"/>
          <w:szCs w:val="22"/>
          <w:lang w:eastAsia="ja-JP"/>
        </w:rPr>
        <w:t>Overdose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過量投与</w:t>
      </w:r>
      <w:r w:rsidR="00D44640">
        <w:rPr>
          <w:b/>
          <w:sz w:val="22"/>
          <w:szCs w:val="22"/>
          <w:lang w:eastAsia="ja-JP"/>
        </w:rPr>
        <w:t>」</w:t>
      </w:r>
    </w:p>
    <w:p w14:paraId="2EB1EA0E" w14:textId="77777777" w:rsidR="00A977FA" w:rsidRPr="00B970DF" w:rsidRDefault="005D00B3" w:rsidP="007A64A5">
      <w:pPr>
        <w:tabs>
          <w:tab w:val="left" w:pos="1980"/>
        </w:tabs>
        <w:autoSpaceDE w:val="0"/>
        <w:autoSpaceDN w:val="0"/>
        <w:adjustRightInd w:val="0"/>
        <w:ind w:leftChars="599" w:left="1438"/>
        <w:rPr>
          <w:sz w:val="22"/>
          <w:szCs w:val="22"/>
          <w:lang w:eastAsia="ja-JP"/>
        </w:rPr>
      </w:pPr>
      <w:r w:rsidRPr="00B970DF">
        <w:rPr>
          <w:rFonts w:asciiTheme="minorHAnsi" w:eastAsiaTheme="minorEastAsia" w:hAnsiTheme="minorHAnsi"/>
          <w:sz w:val="22"/>
          <w:szCs w:val="22"/>
          <w:lang w:eastAsia="ja-JP"/>
        </w:rPr>
        <w:t>MedDRA</w:t>
      </w:r>
      <w:r w:rsidRPr="00B970DF">
        <w:rPr>
          <w:rFonts w:asciiTheme="minorEastAsia" w:eastAsiaTheme="minorEastAsia" w:hAnsiTheme="minorEastAsia" w:hint="eastAsia"/>
          <w:sz w:val="22"/>
          <w:szCs w:val="22"/>
          <w:lang w:eastAsia="ja-JP"/>
        </w:rPr>
        <w:t>でコーディングされた</w:t>
      </w:r>
      <w:r w:rsidRPr="00B970DF">
        <w:rPr>
          <w:rFonts w:ascii="ＭＳ 明朝" w:hAnsi="ＭＳ 明朝" w:hint="eastAsia"/>
          <w:sz w:val="22"/>
          <w:szCs w:val="22"/>
          <w:lang w:eastAsia="ja-JP"/>
        </w:rPr>
        <w:t>データの解析の目的で</w:t>
      </w:r>
      <w:r w:rsidRPr="00B970DF">
        <w:rPr>
          <w:rFonts w:hint="eastAsia"/>
          <w:b/>
          <w:sz w:val="22"/>
          <w:szCs w:val="22"/>
          <w:lang w:eastAsia="ja-JP"/>
        </w:rPr>
        <w:t>「過量</w:t>
      </w:r>
      <w:r w:rsidRPr="00B970DF">
        <w:rPr>
          <w:b/>
          <w:sz w:val="22"/>
          <w:szCs w:val="22"/>
          <w:lang w:eastAsia="ja-JP"/>
        </w:rPr>
        <w:t>投与</w:t>
      </w:r>
      <w:r w:rsidRPr="00B970DF">
        <w:rPr>
          <w:rFonts w:hint="eastAsia"/>
          <w:b/>
          <w:sz w:val="22"/>
          <w:szCs w:val="22"/>
          <w:lang w:eastAsia="ja-JP"/>
        </w:rPr>
        <w:t>」</w:t>
      </w:r>
      <w:r w:rsidRPr="00B970DF">
        <w:rPr>
          <w:rFonts w:hint="eastAsia"/>
          <w:sz w:val="22"/>
          <w:szCs w:val="22"/>
          <w:lang w:eastAsia="ja-JP"/>
        </w:rPr>
        <w:t>とは</w:t>
      </w:r>
      <w:r w:rsidR="0064051F" w:rsidRPr="00B970DF">
        <w:rPr>
          <w:sz w:val="22"/>
          <w:szCs w:val="22"/>
          <w:lang w:eastAsia="ja-JP"/>
        </w:rPr>
        <w:t>医学的に推奨される</w:t>
      </w:r>
      <w:r w:rsidRPr="00B970DF">
        <w:rPr>
          <w:rFonts w:hint="eastAsia"/>
          <w:sz w:val="22"/>
          <w:szCs w:val="22"/>
          <w:lang w:eastAsia="ja-JP"/>
        </w:rPr>
        <w:t>最大</w:t>
      </w:r>
      <w:r w:rsidR="0064051F" w:rsidRPr="00B970DF">
        <w:rPr>
          <w:sz w:val="22"/>
          <w:szCs w:val="22"/>
          <w:lang w:eastAsia="ja-JP"/>
        </w:rPr>
        <w:t>投与量（量的あるいは濃度的に）を超えて投与されること</w:t>
      </w:r>
      <w:r w:rsidR="005D08A5" w:rsidRPr="00B970DF">
        <w:rPr>
          <w:rFonts w:hint="eastAsia"/>
          <w:sz w:val="22"/>
          <w:szCs w:val="22"/>
          <w:lang w:eastAsia="ja-JP"/>
        </w:rPr>
        <w:t>すなわち</w:t>
      </w:r>
      <w:r w:rsidR="0064051F" w:rsidRPr="00B970DF">
        <w:rPr>
          <w:sz w:val="22"/>
          <w:szCs w:val="22"/>
          <w:lang w:eastAsia="ja-JP"/>
        </w:rPr>
        <w:t>過剰投与</w:t>
      </w:r>
      <w:r w:rsidRPr="00B970DF">
        <w:rPr>
          <w:rFonts w:hint="eastAsia"/>
          <w:sz w:val="22"/>
          <w:szCs w:val="22"/>
          <w:lang w:eastAsia="ja-JP"/>
        </w:rPr>
        <w:t>を</w:t>
      </w:r>
      <w:r w:rsidRPr="00B970DF">
        <w:rPr>
          <w:sz w:val="22"/>
          <w:szCs w:val="22"/>
          <w:lang w:eastAsia="ja-JP"/>
        </w:rPr>
        <w:t>意味する。</w:t>
      </w:r>
    </w:p>
    <w:p w14:paraId="7A6CEDA7" w14:textId="77777777" w:rsidR="00D418A6" w:rsidRPr="009A466D" w:rsidRDefault="00D418A6" w:rsidP="007A64A5">
      <w:pPr>
        <w:tabs>
          <w:tab w:val="left" w:pos="1980"/>
        </w:tabs>
        <w:autoSpaceDE w:val="0"/>
        <w:autoSpaceDN w:val="0"/>
        <w:adjustRightInd w:val="0"/>
        <w:ind w:leftChars="599" w:left="1438"/>
        <w:rPr>
          <w:sz w:val="22"/>
          <w:szCs w:val="22"/>
          <w:lang w:eastAsia="ja-JP"/>
        </w:rPr>
      </w:pPr>
    </w:p>
    <w:p w14:paraId="3FE62650" w14:textId="77777777" w:rsidR="0064051F" w:rsidRPr="009A466D" w:rsidRDefault="0064051F" w:rsidP="00E41AA8">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P</w:t>
      </w:r>
    </w:p>
    <w:p w14:paraId="7B58B4A2" w14:textId="77777777" w:rsidR="00705D39" w:rsidRDefault="001B006F" w:rsidP="00382BBC">
      <w:pPr>
        <w:keepNext/>
        <w:spacing w:beforeLines="30" w:before="72"/>
        <w:ind w:left="1440" w:hanging="1440"/>
        <w:rPr>
          <w:b/>
          <w:sz w:val="22"/>
          <w:szCs w:val="22"/>
          <w:lang w:eastAsia="ja-JP"/>
        </w:rPr>
      </w:pPr>
      <w:r w:rsidRPr="009A466D">
        <w:rPr>
          <w:b/>
          <w:sz w:val="22"/>
          <w:szCs w:val="22"/>
          <w:lang w:eastAsia="ja-JP"/>
        </w:rPr>
        <w:t>Precipitate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析出物</w:t>
      </w:r>
      <w:r w:rsidR="00D44640">
        <w:rPr>
          <w:rFonts w:hint="eastAsia"/>
          <w:b/>
          <w:sz w:val="22"/>
          <w:szCs w:val="22"/>
          <w:lang w:eastAsia="ja-JP"/>
        </w:rPr>
        <w:t>」</w:t>
      </w:r>
    </w:p>
    <w:p w14:paraId="1516A86F"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化学的あるいは物理的変化によって</w:t>
      </w:r>
      <w:r w:rsidR="002A4EDB" w:rsidRPr="00161957">
        <w:rPr>
          <w:rFonts w:hint="eastAsia"/>
          <w:sz w:val="22"/>
          <w:szCs w:val="22"/>
          <w:lang w:eastAsia="ja-JP"/>
        </w:rPr>
        <w:t>通常は不溶性の固体として</w:t>
      </w:r>
      <w:r w:rsidRPr="00161957">
        <w:rPr>
          <w:rFonts w:hint="eastAsia"/>
          <w:sz w:val="22"/>
          <w:szCs w:val="22"/>
          <w:lang w:eastAsia="ja-JP"/>
        </w:rPr>
        <w:t>溶液または</w:t>
      </w:r>
      <w:r w:rsidR="002A4EDB" w:rsidRPr="00161957">
        <w:rPr>
          <w:rFonts w:hint="eastAsia"/>
          <w:sz w:val="22"/>
          <w:szCs w:val="22"/>
          <w:lang w:eastAsia="ja-JP"/>
        </w:rPr>
        <w:t>懸濁液から分離した</w:t>
      </w:r>
      <w:r w:rsidRPr="00161957">
        <w:rPr>
          <w:rFonts w:hint="eastAsia"/>
          <w:sz w:val="22"/>
          <w:szCs w:val="22"/>
          <w:lang w:eastAsia="ja-JP"/>
        </w:rPr>
        <w:t>物質で</w:t>
      </w:r>
      <w:r w:rsidR="002A4EDB" w:rsidRPr="00161957">
        <w:rPr>
          <w:rFonts w:hint="eastAsia"/>
          <w:sz w:val="22"/>
          <w:szCs w:val="22"/>
          <w:lang w:eastAsia="ja-JP"/>
        </w:rPr>
        <w:t>、正常な</w:t>
      </w:r>
      <w:r w:rsidRPr="00161957">
        <w:rPr>
          <w:rFonts w:hint="eastAsia"/>
          <w:sz w:val="22"/>
          <w:szCs w:val="22"/>
          <w:lang w:eastAsia="ja-JP"/>
        </w:rPr>
        <w:t>製品中に</w:t>
      </w:r>
      <w:r w:rsidR="002A4EDB" w:rsidRPr="00161957">
        <w:rPr>
          <w:rFonts w:hint="eastAsia"/>
          <w:sz w:val="22"/>
          <w:szCs w:val="22"/>
          <w:lang w:eastAsia="ja-JP"/>
        </w:rPr>
        <w:t>は</w:t>
      </w:r>
      <w:r w:rsidRPr="00161957">
        <w:rPr>
          <w:rFonts w:hint="eastAsia"/>
          <w:sz w:val="22"/>
          <w:szCs w:val="22"/>
          <w:lang w:eastAsia="ja-JP"/>
        </w:rPr>
        <w:t>存在しないもの。</w:t>
      </w:r>
    </w:p>
    <w:p w14:paraId="21486E49" w14:textId="77777777" w:rsidR="0064051F" w:rsidRPr="009A466D" w:rsidRDefault="0064051F" w:rsidP="000E4A53">
      <w:pPr>
        <w:spacing w:beforeLines="30" w:before="72"/>
        <w:ind w:left="1440" w:hanging="1440"/>
        <w:rPr>
          <w:b/>
          <w:sz w:val="22"/>
          <w:szCs w:val="22"/>
          <w:lang w:eastAsia="ja-JP"/>
        </w:rPr>
      </w:pPr>
      <w:r w:rsidRPr="009A466D">
        <w:rPr>
          <w:b/>
          <w:sz w:val="22"/>
          <w:szCs w:val="22"/>
          <w:lang w:eastAsia="ja-JP"/>
        </w:rPr>
        <w:t>Preparation</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用剤</w:t>
      </w:r>
      <w:r w:rsidR="00D44640">
        <w:rPr>
          <w:b/>
          <w:sz w:val="22"/>
          <w:szCs w:val="22"/>
          <w:lang w:eastAsia="ja-JP"/>
        </w:rPr>
        <w:t>」</w:t>
      </w:r>
    </w:p>
    <w:p w14:paraId="72BBB6B1" w14:textId="77777777"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ある医学的な成分が投与可能の状態に準備されたもの（</w:t>
      </w:r>
      <w:r w:rsidR="00795A5C" w:rsidRPr="009A466D">
        <w:rPr>
          <w:sz w:val="22"/>
          <w:szCs w:val="22"/>
          <w:lang w:eastAsia="ja-JP"/>
        </w:rPr>
        <w:t>例：</w:t>
      </w:r>
      <w:r w:rsidRPr="009A466D">
        <w:rPr>
          <w:sz w:val="22"/>
          <w:szCs w:val="22"/>
          <w:lang w:eastAsia="ja-JP"/>
        </w:rPr>
        <w:t>風邪薬）</w:t>
      </w:r>
    </w:p>
    <w:p w14:paraId="265C8BC7" w14:textId="77777777" w:rsidR="0064051F" w:rsidRPr="00D934C7" w:rsidRDefault="0064051F" w:rsidP="00E41AA8">
      <w:pPr>
        <w:autoSpaceDE w:val="0"/>
        <w:autoSpaceDN w:val="0"/>
        <w:adjustRightInd w:val="0"/>
        <w:spacing w:beforeLines="30" w:before="72"/>
        <w:ind w:leftChars="599" w:left="1438"/>
        <w:rPr>
          <w:sz w:val="22"/>
          <w:szCs w:val="22"/>
          <w:lang w:eastAsia="ja-JP"/>
        </w:rPr>
      </w:pPr>
      <w:r w:rsidRPr="00D934C7">
        <w:rPr>
          <w:sz w:val="22"/>
          <w:szCs w:val="22"/>
          <w:lang w:eastAsia="ja-JP"/>
        </w:rPr>
        <w:t>（</w:t>
      </w:r>
      <w:r w:rsidRPr="00D934C7">
        <w:rPr>
          <w:sz w:val="22"/>
          <w:szCs w:val="22"/>
          <w:lang w:eastAsia="ja-JP"/>
        </w:rPr>
        <w:t>JMO</w:t>
      </w:r>
      <w:r w:rsidRPr="00D934C7">
        <w:rPr>
          <w:sz w:val="22"/>
          <w:szCs w:val="22"/>
          <w:lang w:eastAsia="ja-JP"/>
        </w:rPr>
        <w:t>注</w:t>
      </w:r>
      <w:r w:rsidR="00F16CCD">
        <w:rPr>
          <w:rFonts w:hint="eastAsia"/>
          <w:sz w:val="22"/>
          <w:szCs w:val="22"/>
          <w:lang w:eastAsia="ja-JP"/>
        </w:rPr>
        <w:t>：</w:t>
      </w:r>
      <w:r w:rsidRPr="00D934C7">
        <w:rPr>
          <w:sz w:val="22"/>
          <w:szCs w:val="22"/>
          <w:lang w:eastAsia="ja-JP"/>
        </w:rPr>
        <w:t>適切な日本語訳が無いため用剤とした。</w:t>
      </w:r>
      <w:r w:rsidR="00795A5C" w:rsidRPr="00D934C7">
        <w:rPr>
          <w:sz w:val="22"/>
          <w:szCs w:val="22"/>
          <w:lang w:eastAsia="ja-JP"/>
        </w:rPr>
        <w:t>例：</w:t>
      </w:r>
      <w:r w:rsidRPr="00D934C7">
        <w:rPr>
          <w:sz w:val="22"/>
          <w:szCs w:val="22"/>
          <w:lang w:eastAsia="ja-JP"/>
        </w:rPr>
        <w:t>外皮用剤など）</w:t>
      </w:r>
    </w:p>
    <w:p w14:paraId="476B254A" w14:textId="77777777" w:rsidR="0064051F" w:rsidRDefault="0064051F" w:rsidP="00005319">
      <w:pPr>
        <w:autoSpaceDE w:val="0"/>
        <w:autoSpaceDN w:val="0"/>
        <w:adjustRightInd w:val="0"/>
        <w:ind w:left="1440"/>
        <w:rPr>
          <w:rStyle w:val="aff6"/>
          <w:sz w:val="22"/>
          <w:szCs w:val="22"/>
          <w:lang w:eastAsia="ja-JP"/>
        </w:rPr>
      </w:pPr>
      <w:r w:rsidRPr="009A466D">
        <w:rPr>
          <w:sz w:val="22"/>
          <w:szCs w:val="22"/>
          <w:lang w:eastAsia="ja-JP"/>
        </w:rPr>
        <w:t>参照</w:t>
      </w:r>
      <w:r w:rsidR="007A199D">
        <w:rPr>
          <w:rFonts w:hint="eastAsia"/>
          <w:sz w:val="22"/>
          <w:szCs w:val="22"/>
          <w:lang w:eastAsia="ja-JP"/>
        </w:rPr>
        <w:t>：</w:t>
      </w:r>
      <w:r w:rsidR="00005319" w:rsidRPr="009A466D">
        <w:rPr>
          <w:sz w:val="22"/>
          <w:szCs w:val="22"/>
          <w:lang w:eastAsia="ja-JP"/>
        </w:rPr>
        <w:t xml:space="preserve"> </w:t>
      </w:r>
      <w:hyperlink r:id="rId29" w:history="1">
        <w:r w:rsidR="00005319" w:rsidRPr="009A466D">
          <w:rPr>
            <w:rStyle w:val="aff6"/>
            <w:sz w:val="22"/>
            <w:szCs w:val="22"/>
            <w:lang w:eastAsia="ja-JP"/>
          </w:rPr>
          <w:t>http://www.merriam-webster.com/medical/preparation</w:t>
        </w:r>
      </w:hyperlink>
    </w:p>
    <w:p w14:paraId="7482531C" w14:textId="77777777" w:rsidR="0064051F" w:rsidRPr="003F387D" w:rsidRDefault="0064051F" w:rsidP="000E4A53">
      <w:pPr>
        <w:spacing w:beforeLines="30" w:before="72"/>
        <w:ind w:left="1440" w:hanging="1440"/>
        <w:rPr>
          <w:b/>
          <w:sz w:val="22"/>
          <w:szCs w:val="22"/>
          <w:lang w:val="es-ES" w:eastAsia="ja-JP"/>
        </w:rPr>
      </w:pPr>
      <w:r w:rsidRPr="003F387D">
        <w:rPr>
          <w:b/>
          <w:sz w:val="22"/>
          <w:szCs w:val="22"/>
          <w:lang w:val="es-ES" w:eastAsia="ja-JP"/>
        </w:rPr>
        <w:t>Prescribing error</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処方過誤</w:t>
      </w:r>
      <w:r w:rsidR="00D44640">
        <w:rPr>
          <w:b/>
          <w:sz w:val="22"/>
          <w:szCs w:val="22"/>
          <w:lang w:eastAsia="ja-JP"/>
        </w:rPr>
        <w:t>」</w:t>
      </w:r>
    </w:p>
    <w:p w14:paraId="46BB4119" w14:textId="77777777" w:rsidR="00D418A6"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法的に処方権を有する医師または医療関係者（歯科医師など）による処方の誤り</w:t>
      </w:r>
    </w:p>
    <w:p w14:paraId="18BD3387" w14:textId="7D04C7BB" w:rsidR="0064051F" w:rsidRPr="009A466D" w:rsidRDefault="0064051F" w:rsidP="00E41AA8">
      <w:pPr>
        <w:spacing w:beforeLines="30" w:before="72"/>
        <w:ind w:left="1440" w:hanging="1440"/>
        <w:rPr>
          <w:b/>
          <w:sz w:val="22"/>
          <w:szCs w:val="22"/>
          <w:lang w:eastAsia="ja-JP"/>
        </w:rPr>
      </w:pPr>
      <w:r w:rsidRPr="009A466D">
        <w:rPr>
          <w:b/>
          <w:sz w:val="22"/>
          <w:szCs w:val="22"/>
          <w:lang w:eastAsia="ja-JP"/>
        </w:rPr>
        <w:lastRenderedPageBreak/>
        <w:t>Procedure</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処置</w:t>
      </w:r>
      <w:r w:rsidR="00382BBC">
        <w:rPr>
          <w:rFonts w:hint="eastAsia"/>
          <w:b/>
          <w:sz w:val="22"/>
          <w:szCs w:val="22"/>
          <w:lang w:eastAsia="ja-JP"/>
        </w:rPr>
        <w:t>（</w:t>
      </w:r>
      <w:r w:rsidRPr="009A466D">
        <w:rPr>
          <w:b/>
          <w:sz w:val="22"/>
          <w:szCs w:val="22"/>
          <w:lang w:eastAsia="ja-JP"/>
        </w:rPr>
        <w:t>手技</w:t>
      </w:r>
      <w:r w:rsidR="00382BBC">
        <w:rPr>
          <w:b/>
          <w:sz w:val="22"/>
          <w:szCs w:val="22"/>
          <w:lang w:eastAsia="ja-JP"/>
        </w:rPr>
        <w:t>）</w:t>
      </w:r>
      <w:r w:rsidR="00D44640">
        <w:rPr>
          <w:b/>
          <w:sz w:val="22"/>
          <w:szCs w:val="22"/>
          <w:lang w:eastAsia="ja-JP"/>
        </w:rPr>
        <w:t>」</w:t>
      </w:r>
      <w:r w:rsidRPr="009A466D">
        <w:rPr>
          <w:sz w:val="22"/>
          <w:szCs w:val="22"/>
          <w:lang w:eastAsia="ja-JP"/>
        </w:rPr>
        <w:t>（処置関連用語）</w:t>
      </w:r>
    </w:p>
    <w:p w14:paraId="2D6E748C" w14:textId="06E8735E" w:rsidR="006725C5" w:rsidRDefault="0064051F" w:rsidP="006725C5">
      <w:pPr>
        <w:tabs>
          <w:tab w:val="left" w:pos="5940"/>
        </w:tabs>
        <w:ind w:leftChars="599" w:left="1438"/>
        <w:rPr>
          <w:rFonts w:cs="Arial"/>
          <w:sz w:val="22"/>
          <w:szCs w:val="22"/>
          <w:lang w:eastAsia="ja-JP"/>
        </w:rPr>
      </w:pPr>
      <w:r w:rsidRPr="009A466D">
        <w:rPr>
          <w:rFonts w:cs="Arial"/>
          <w:sz w:val="22"/>
          <w:szCs w:val="22"/>
          <w:lang w:eastAsia="ja-JP"/>
        </w:rPr>
        <w:t>この用語は主に</w:t>
      </w:r>
      <w:r w:rsidR="00D03224">
        <w:rPr>
          <w:rFonts w:cs="Arial"/>
          <w:sz w:val="22"/>
          <w:szCs w:val="22"/>
          <w:lang w:eastAsia="ja-JP"/>
        </w:rPr>
        <w:t>「</w:t>
      </w:r>
      <w:r w:rsidRPr="009A466D">
        <w:rPr>
          <w:rFonts w:cs="Arial"/>
          <w:b/>
          <w:sz w:val="22"/>
          <w:szCs w:val="22"/>
          <w:lang w:eastAsia="ja-JP"/>
        </w:rPr>
        <w:t>SOC</w:t>
      </w:r>
      <w:r w:rsidR="00732B75">
        <w:rPr>
          <w:rFonts w:cs="Arial" w:hint="eastAsia"/>
          <w:b/>
          <w:sz w:val="22"/>
          <w:szCs w:val="22"/>
          <w:lang w:eastAsia="ja-JP"/>
        </w:rPr>
        <w:t>;</w:t>
      </w:r>
      <w:r w:rsidR="00732B75">
        <w:rPr>
          <w:rFonts w:cs="Arial"/>
          <w:b/>
          <w:sz w:val="22"/>
          <w:szCs w:val="22"/>
          <w:lang w:eastAsia="ja-JP"/>
        </w:rPr>
        <w:t xml:space="preserve"> </w:t>
      </w:r>
      <w:r w:rsidRPr="009A466D">
        <w:rPr>
          <w:rFonts w:cs="Arial"/>
          <w:b/>
          <w:i/>
          <w:sz w:val="22"/>
          <w:szCs w:val="22"/>
          <w:lang w:eastAsia="ja-JP"/>
        </w:rPr>
        <w:t>傷害、中毒および処置合併症</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t xml:space="preserve"> </w:t>
      </w:r>
      <w:r w:rsidR="00D03224">
        <w:rPr>
          <w:rFonts w:cs="Arial"/>
          <w:sz w:val="22"/>
          <w:szCs w:val="22"/>
          <w:lang w:eastAsia="ja-JP"/>
        </w:rPr>
        <w:t>「</w:t>
      </w:r>
      <w:r w:rsidRPr="009A466D">
        <w:rPr>
          <w:rFonts w:cs="Arial"/>
          <w:b/>
          <w:sz w:val="22"/>
          <w:szCs w:val="22"/>
          <w:lang w:eastAsia="ja-JP"/>
        </w:rPr>
        <w:t>HLGT</w:t>
      </w:r>
      <w:r w:rsidR="00732B75">
        <w:rPr>
          <w:rFonts w:cs="Arial"/>
          <w:b/>
          <w:sz w:val="22"/>
          <w:szCs w:val="22"/>
          <w:lang w:eastAsia="ja-JP"/>
        </w:rPr>
        <w:t xml:space="preserve">; </w:t>
      </w:r>
      <w:r w:rsidR="00A62D07" w:rsidRPr="009A466D">
        <w:rPr>
          <w:rFonts w:cs="Arial" w:hint="eastAsia"/>
          <w:b/>
          <w:i/>
          <w:sz w:val="22"/>
          <w:szCs w:val="22"/>
          <w:lang w:eastAsia="ja-JP"/>
        </w:rPr>
        <w:t>処</w:t>
      </w:r>
      <w:r w:rsidR="00960B8D" w:rsidRPr="00960B8D">
        <w:rPr>
          <w:rFonts w:cs="Arial" w:hint="eastAsia"/>
          <w:b/>
          <w:i/>
          <w:sz w:val="22"/>
          <w:szCs w:val="22"/>
          <w:lang w:eastAsia="ja-JP"/>
        </w:rPr>
        <w:t>置による損傷および合併症ＮＥＣ</w:t>
      </w:r>
      <w:r w:rsidR="00960B8D" w:rsidRPr="00960B8D">
        <w:rPr>
          <w:rFonts w:cs="Arial" w:hint="eastAsia"/>
          <w:b/>
          <w:i/>
          <w:sz w:val="22"/>
          <w:szCs w:val="22"/>
          <w:lang w:eastAsia="ja-JP"/>
        </w:rPr>
        <w:t xml:space="preserve"> </w:t>
      </w:r>
      <w:r w:rsidR="00960B8D" w:rsidRPr="007F4783">
        <w:rPr>
          <w:rFonts w:cs="Arial"/>
          <w:i/>
          <w:sz w:val="22"/>
          <w:szCs w:val="22"/>
          <w:lang w:eastAsia="ja-JP"/>
        </w:rPr>
        <w:t>(Procedural related injuries and complications NEC)</w:t>
      </w:r>
      <w:r w:rsidR="00D44640">
        <w:rPr>
          <w:rFonts w:cs="Arial"/>
          <w:sz w:val="22"/>
          <w:szCs w:val="22"/>
          <w:lang w:eastAsia="ja-JP"/>
        </w:rPr>
        <w:t>」</w:t>
      </w:r>
      <w:r w:rsidRPr="009A466D">
        <w:rPr>
          <w:rFonts w:cs="Arial"/>
          <w:sz w:val="22"/>
          <w:szCs w:val="22"/>
          <w:lang w:eastAsia="ja-JP"/>
        </w:rPr>
        <w:t>の下位にある用語および</w:t>
      </w:r>
      <w:r w:rsidR="00D03224">
        <w:rPr>
          <w:rFonts w:cs="Arial"/>
          <w:sz w:val="22"/>
          <w:szCs w:val="22"/>
          <w:lang w:eastAsia="ja-JP"/>
        </w:rPr>
        <w:t>「</w:t>
      </w:r>
      <w:r w:rsidRPr="009A466D">
        <w:rPr>
          <w:rFonts w:cs="Arial"/>
          <w:b/>
          <w:sz w:val="22"/>
          <w:szCs w:val="22"/>
          <w:lang w:eastAsia="ja-JP"/>
        </w:rPr>
        <w:t>SOC</w:t>
      </w:r>
      <w:r w:rsidR="00732B75">
        <w:rPr>
          <w:rFonts w:cs="Arial"/>
          <w:b/>
          <w:sz w:val="22"/>
          <w:szCs w:val="22"/>
          <w:lang w:eastAsia="ja-JP"/>
        </w:rPr>
        <w:t xml:space="preserve">; </w:t>
      </w:r>
      <w:r w:rsidRPr="009A466D">
        <w:rPr>
          <w:rFonts w:cs="Arial"/>
          <w:b/>
          <w:i/>
          <w:sz w:val="22"/>
          <w:szCs w:val="22"/>
          <w:lang w:eastAsia="ja-JP"/>
        </w:rPr>
        <w:t>外科および内科処置</w:t>
      </w:r>
      <w:r w:rsidR="00D44640">
        <w:rPr>
          <w:rFonts w:cs="Arial"/>
          <w:sz w:val="22"/>
          <w:szCs w:val="22"/>
          <w:lang w:eastAsia="ja-JP"/>
        </w:rPr>
        <w:t>」</w:t>
      </w:r>
      <w:r w:rsidRPr="009A466D">
        <w:rPr>
          <w:rFonts w:cs="Arial"/>
          <w:sz w:val="22"/>
          <w:szCs w:val="22"/>
          <w:lang w:eastAsia="ja-JP"/>
        </w:rPr>
        <w:t>の中の関連した用語に使用される。</w:t>
      </w:r>
    </w:p>
    <w:p w14:paraId="0179E2AC" w14:textId="77777777" w:rsidR="00F80F91" w:rsidRDefault="00F80F91" w:rsidP="00382BBC">
      <w:pPr>
        <w:keepNext/>
        <w:tabs>
          <w:tab w:val="left" w:pos="5940"/>
        </w:tabs>
        <w:spacing w:beforeLines="30" w:before="72"/>
        <w:rPr>
          <w:rFonts w:cs="Arial"/>
          <w:b/>
          <w:sz w:val="22"/>
          <w:szCs w:val="22"/>
          <w:lang w:eastAsia="ja-JP"/>
        </w:rPr>
      </w:pPr>
      <w:r>
        <w:rPr>
          <w:rFonts w:cs="Arial" w:hint="eastAsia"/>
          <w:b/>
          <w:sz w:val="22"/>
          <w:szCs w:val="22"/>
          <w:lang w:eastAsia="ja-JP"/>
        </w:rPr>
        <w:t>Product</w:t>
      </w:r>
      <w:r w:rsidR="00B56D53">
        <w:rPr>
          <w:rFonts w:cs="Arial" w:hint="eastAsia"/>
          <w:b/>
          <w:sz w:val="22"/>
          <w:szCs w:val="22"/>
          <w:lang w:eastAsia="ja-JP"/>
        </w:rPr>
        <w:t xml:space="preserve">　</w:t>
      </w:r>
      <w:r w:rsidR="00B56D53">
        <w:rPr>
          <w:rFonts w:cs="Arial"/>
          <w:b/>
          <w:sz w:val="22"/>
          <w:szCs w:val="22"/>
          <w:lang w:eastAsia="ja-JP"/>
        </w:rPr>
        <w:t xml:space="preserve">　</w:t>
      </w:r>
      <w:r w:rsidR="005259AD">
        <w:rPr>
          <w:rFonts w:cs="Arial" w:hint="eastAsia"/>
          <w:b/>
          <w:sz w:val="22"/>
          <w:szCs w:val="22"/>
          <w:lang w:eastAsia="ja-JP"/>
        </w:rPr>
        <w:t>「製品」</w:t>
      </w:r>
    </w:p>
    <w:p w14:paraId="3BF9A2B9" w14:textId="77777777" w:rsidR="005259AD" w:rsidRDefault="005259AD" w:rsidP="005259AD">
      <w:pPr>
        <w:tabs>
          <w:tab w:val="left" w:pos="5940"/>
        </w:tabs>
        <w:ind w:leftChars="590" w:left="1416"/>
        <w:rPr>
          <w:rFonts w:cs="Arial"/>
          <w:sz w:val="22"/>
          <w:szCs w:val="22"/>
          <w:lang w:eastAsia="ja-JP"/>
        </w:rPr>
      </w:pPr>
      <w:r>
        <w:rPr>
          <w:rFonts w:cs="Arial" w:hint="eastAsia"/>
          <w:sz w:val="22"/>
          <w:szCs w:val="22"/>
          <w:lang w:eastAsia="ja-JP"/>
        </w:rPr>
        <w:t>MedDRA</w:t>
      </w:r>
      <w:r>
        <w:rPr>
          <w:rFonts w:cs="Arial" w:hint="eastAsia"/>
          <w:sz w:val="22"/>
          <w:szCs w:val="22"/>
          <w:lang w:eastAsia="ja-JP"/>
        </w:rPr>
        <w:t>では、「製品」とは医薬品（医療用および一般用）、生物学的製剤、ワクチン、コンビネーション</w:t>
      </w:r>
      <w:r w:rsidR="000741BF">
        <w:rPr>
          <w:rFonts w:cs="Arial" w:hint="eastAsia"/>
          <w:sz w:val="22"/>
          <w:szCs w:val="22"/>
          <w:lang w:eastAsia="ja-JP"/>
        </w:rPr>
        <w:t>製品</w:t>
      </w:r>
      <w:r w:rsidR="00292FF8">
        <w:rPr>
          <w:rFonts w:cs="Arial" w:hint="eastAsia"/>
          <w:sz w:val="22"/>
          <w:szCs w:val="22"/>
          <w:lang w:eastAsia="ja-JP"/>
        </w:rPr>
        <w:t>、医療機器、</w:t>
      </w:r>
      <w:r w:rsidR="0004744E">
        <w:rPr>
          <w:rFonts w:cs="Arial" w:hint="eastAsia"/>
          <w:sz w:val="22"/>
          <w:szCs w:val="22"/>
          <w:lang w:eastAsia="ja-JP"/>
        </w:rPr>
        <w:t>自然健康製品、</w:t>
      </w:r>
      <w:r w:rsidR="00292FF8" w:rsidRPr="00292FF8">
        <w:rPr>
          <w:rFonts w:cs="Arial"/>
          <w:sz w:val="22"/>
          <w:szCs w:val="22"/>
          <w:lang w:eastAsia="ja-JP"/>
        </w:rPr>
        <w:t>栄養補助食品</w:t>
      </w:r>
      <w:r w:rsidR="0004744E">
        <w:rPr>
          <w:rFonts w:cs="Arial" w:hint="eastAsia"/>
          <w:sz w:val="22"/>
          <w:szCs w:val="22"/>
          <w:lang w:eastAsia="ja-JP"/>
        </w:rPr>
        <w:t>など人が使用するためのものを指す。</w:t>
      </w:r>
    </w:p>
    <w:p w14:paraId="72E45C8F" w14:textId="43BD32BD" w:rsidR="001B006F" w:rsidRPr="009A466D" w:rsidRDefault="001B006F" w:rsidP="00E41AA8">
      <w:pPr>
        <w:spacing w:beforeLines="30" w:before="72"/>
        <w:ind w:left="1440" w:hanging="1440"/>
        <w:rPr>
          <w:rFonts w:cs="Arial"/>
          <w:sz w:val="22"/>
          <w:szCs w:val="22"/>
          <w:lang w:eastAsia="ja-JP"/>
        </w:rPr>
      </w:pPr>
      <w:r w:rsidRPr="009A466D">
        <w:rPr>
          <w:b/>
          <w:sz w:val="22"/>
          <w:szCs w:val="22"/>
          <w:lang w:eastAsia="ja-JP"/>
        </w:rPr>
        <w:t>Product coating incomplete</w:t>
      </w:r>
      <w:r w:rsidRPr="009A466D">
        <w:rPr>
          <w:rFonts w:cs="Arial" w:hint="eastAsia"/>
          <w:b/>
          <w:sz w:val="22"/>
          <w:szCs w:val="22"/>
          <w:lang w:eastAsia="ja-JP"/>
        </w:rPr>
        <w:t xml:space="preserve">　</w:t>
      </w:r>
      <w:r w:rsidR="00A977FA">
        <w:rPr>
          <w:rFonts w:cs="Arial" w:hint="eastAsia"/>
          <w:b/>
          <w:sz w:val="22"/>
          <w:szCs w:val="22"/>
          <w:lang w:eastAsia="ja-JP"/>
        </w:rPr>
        <w:t xml:space="preserve">　</w:t>
      </w:r>
      <w:r w:rsidR="00D03224">
        <w:rPr>
          <w:rFonts w:cs="Arial" w:hint="eastAsia"/>
          <w:b/>
          <w:sz w:val="22"/>
          <w:szCs w:val="22"/>
          <w:lang w:eastAsia="ja-JP"/>
        </w:rPr>
        <w:t>「</w:t>
      </w:r>
      <w:r w:rsidRPr="009A466D">
        <w:rPr>
          <w:rFonts w:cs="Arial" w:hint="eastAsia"/>
          <w:b/>
          <w:sz w:val="22"/>
          <w:szCs w:val="22"/>
          <w:lang w:eastAsia="ja-JP"/>
        </w:rPr>
        <w:t>製品コーティングの</w:t>
      </w:r>
      <w:r w:rsidR="0071317E">
        <w:rPr>
          <w:rFonts w:cs="Arial" w:hint="eastAsia"/>
          <w:b/>
          <w:sz w:val="22"/>
          <w:szCs w:val="22"/>
          <w:lang w:eastAsia="ja-JP"/>
        </w:rPr>
        <w:t>不完全</w:t>
      </w:r>
      <w:r w:rsidR="00D44640">
        <w:rPr>
          <w:rFonts w:cs="Arial" w:hint="eastAsia"/>
          <w:b/>
          <w:sz w:val="22"/>
          <w:szCs w:val="22"/>
          <w:lang w:eastAsia="ja-JP"/>
        </w:rPr>
        <w:t>」</w:t>
      </w:r>
    </w:p>
    <w:p w14:paraId="3DBFDEF3" w14:textId="77777777" w:rsidR="001B006F" w:rsidRDefault="001B006F" w:rsidP="008B1714">
      <w:pPr>
        <w:tabs>
          <w:tab w:val="left" w:pos="1308"/>
        </w:tabs>
        <w:ind w:leftChars="594" w:left="1437" w:hangingChars="5" w:hanging="11"/>
        <w:rPr>
          <w:rFonts w:cs="Arial"/>
          <w:sz w:val="22"/>
          <w:szCs w:val="22"/>
          <w:lang w:eastAsia="ja-JP"/>
        </w:rPr>
      </w:pPr>
      <w:r w:rsidRPr="009A466D">
        <w:rPr>
          <w:rFonts w:cs="Arial" w:hint="eastAsia"/>
          <w:sz w:val="22"/>
          <w:szCs w:val="22"/>
          <w:lang w:eastAsia="ja-JP"/>
        </w:rPr>
        <w:t>コーティングが製品の全体にかかっておらず染みや斑点などむらになった状態。</w:t>
      </w:r>
    </w:p>
    <w:p w14:paraId="04D8D3A4" w14:textId="183EF635" w:rsidR="001B006F" w:rsidRPr="009A466D" w:rsidRDefault="001B006F" w:rsidP="00381967">
      <w:pPr>
        <w:keepNext/>
        <w:tabs>
          <w:tab w:val="left" w:pos="1440"/>
        </w:tabs>
        <w:spacing w:beforeLines="30" w:before="72"/>
        <w:ind w:left="1440" w:hanging="1440"/>
        <w:rPr>
          <w:b/>
          <w:sz w:val="22"/>
          <w:szCs w:val="22"/>
          <w:lang w:eastAsia="ja-JP"/>
        </w:rPr>
      </w:pPr>
      <w:r w:rsidRPr="009A466D">
        <w:rPr>
          <w:b/>
          <w:sz w:val="22"/>
          <w:szCs w:val="22"/>
          <w:lang w:eastAsia="ja-JP"/>
        </w:rPr>
        <w:t>Product colour issue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製品色調の問題</w:t>
      </w:r>
      <w:r w:rsidR="00D44640">
        <w:rPr>
          <w:rFonts w:hint="eastAsia"/>
          <w:b/>
          <w:sz w:val="22"/>
          <w:szCs w:val="22"/>
          <w:lang w:eastAsia="ja-JP"/>
        </w:rPr>
        <w:t>」</w:t>
      </w:r>
    </w:p>
    <w:p w14:paraId="0D3BF95F" w14:textId="77777777" w:rsidR="001B006F" w:rsidRDefault="001B006F" w:rsidP="008B171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製品の色が均一でなく色褪せや変色が認められること。</w:t>
      </w:r>
    </w:p>
    <w:p w14:paraId="39E1207E" w14:textId="77777777" w:rsidR="007F3B33" w:rsidRDefault="005D08A5" w:rsidP="00250C52">
      <w:pPr>
        <w:spacing w:beforeLines="30" w:before="72"/>
        <w:ind w:left="1440" w:hanging="1440"/>
        <w:rPr>
          <w:rFonts w:cs="Arial"/>
          <w:b/>
          <w:sz w:val="22"/>
          <w:szCs w:val="22"/>
          <w:lang w:eastAsia="ja-JP"/>
        </w:rPr>
      </w:pPr>
      <w:bookmarkStart w:id="421" w:name="OLE_LINK1"/>
      <w:r w:rsidRPr="00F152CB">
        <w:rPr>
          <w:rFonts w:cs="Arial"/>
          <w:b/>
          <w:lang w:eastAsia="ja-JP"/>
        </w:rPr>
        <w:t>Product dosage form confusion</w:t>
      </w:r>
      <w:bookmarkEnd w:id="421"/>
      <w:r w:rsidR="006725C5">
        <w:rPr>
          <w:rFonts w:cs="Arial" w:hint="eastAsia"/>
          <w:b/>
          <w:lang w:eastAsia="ja-JP"/>
        </w:rPr>
        <w:t xml:space="preserve">　</w:t>
      </w:r>
      <w:r w:rsidR="006725C5" w:rsidRPr="00F152CB">
        <w:rPr>
          <w:rFonts w:cs="Arial" w:hint="eastAsia"/>
          <w:b/>
          <w:sz w:val="22"/>
          <w:szCs w:val="22"/>
          <w:lang w:eastAsia="ja-JP"/>
        </w:rPr>
        <w:t>「</w:t>
      </w:r>
      <w:r w:rsidR="007F3B33">
        <w:rPr>
          <w:rFonts w:cs="Arial" w:hint="eastAsia"/>
          <w:b/>
          <w:sz w:val="22"/>
          <w:szCs w:val="22"/>
          <w:lang w:eastAsia="ja-JP"/>
        </w:rPr>
        <w:t>製品</w:t>
      </w:r>
      <w:r w:rsidR="006725C5" w:rsidRPr="00F152CB">
        <w:rPr>
          <w:rFonts w:cs="Arial" w:hint="eastAsia"/>
          <w:b/>
          <w:sz w:val="22"/>
          <w:szCs w:val="22"/>
          <w:lang w:eastAsia="ja-JP"/>
        </w:rPr>
        <w:t>剤</w:t>
      </w:r>
      <w:r w:rsidR="00AE4FF6">
        <w:rPr>
          <w:rFonts w:cs="Arial" w:hint="eastAsia"/>
          <w:b/>
          <w:sz w:val="22"/>
          <w:szCs w:val="22"/>
          <w:lang w:eastAsia="ja-JP"/>
        </w:rPr>
        <w:t>形</w:t>
      </w:r>
      <w:r w:rsidR="006725C5" w:rsidRPr="00F152CB">
        <w:rPr>
          <w:rFonts w:cs="Arial" w:hint="eastAsia"/>
          <w:b/>
          <w:sz w:val="22"/>
          <w:szCs w:val="22"/>
          <w:lang w:eastAsia="ja-JP"/>
        </w:rPr>
        <w:t>の混同」</w:t>
      </w:r>
    </w:p>
    <w:p w14:paraId="0CA852D9" w14:textId="77777777" w:rsidR="005D08A5" w:rsidRDefault="007F3B33" w:rsidP="00F152CB">
      <w:pPr>
        <w:ind w:leftChars="600" w:left="1440"/>
        <w:rPr>
          <w:rFonts w:cs="Arial"/>
          <w:sz w:val="22"/>
          <w:szCs w:val="22"/>
          <w:lang w:eastAsia="ja-JP"/>
        </w:rPr>
      </w:pPr>
      <w:r w:rsidRPr="00F152CB">
        <w:rPr>
          <w:rFonts w:cs="Arial" w:hint="eastAsia"/>
          <w:sz w:val="22"/>
          <w:szCs w:val="22"/>
          <w:lang w:eastAsia="ja-JP"/>
        </w:rPr>
        <w:t>製品剤</w:t>
      </w:r>
      <w:r w:rsidR="005D00B3">
        <w:rPr>
          <w:rFonts w:cs="Arial" w:hint="eastAsia"/>
          <w:sz w:val="22"/>
          <w:szCs w:val="22"/>
          <w:lang w:eastAsia="ja-JP"/>
        </w:rPr>
        <w:t>形</w:t>
      </w:r>
      <w:r w:rsidRPr="00F152CB">
        <w:rPr>
          <w:rFonts w:cs="Arial" w:hint="eastAsia"/>
          <w:sz w:val="22"/>
          <w:szCs w:val="22"/>
          <w:lang w:eastAsia="ja-JP"/>
        </w:rPr>
        <w:t>の混同とは</w:t>
      </w:r>
      <w:r>
        <w:rPr>
          <w:rFonts w:cs="Arial" w:hint="eastAsia"/>
          <w:sz w:val="22"/>
          <w:szCs w:val="22"/>
          <w:lang w:eastAsia="ja-JP"/>
        </w:rPr>
        <w:t>或る製品</w:t>
      </w:r>
      <w:r w:rsidRPr="00F152CB">
        <w:rPr>
          <w:rFonts w:cs="Arial" w:hint="eastAsia"/>
          <w:sz w:val="22"/>
          <w:szCs w:val="22"/>
          <w:lang w:eastAsia="ja-JP"/>
        </w:rPr>
        <w:t>剤</w:t>
      </w:r>
      <w:r w:rsidR="005D00B3">
        <w:rPr>
          <w:rFonts w:cs="Arial" w:hint="eastAsia"/>
          <w:sz w:val="22"/>
          <w:szCs w:val="22"/>
          <w:lang w:eastAsia="ja-JP"/>
        </w:rPr>
        <w:t>形</w:t>
      </w:r>
      <w:r w:rsidRPr="00F152CB">
        <w:rPr>
          <w:rFonts w:cs="Arial" w:hint="eastAsia"/>
          <w:sz w:val="22"/>
          <w:szCs w:val="22"/>
          <w:lang w:eastAsia="ja-JP"/>
        </w:rPr>
        <w:t>の誤りであり</w:t>
      </w:r>
      <w:r>
        <w:rPr>
          <w:rFonts w:cs="Arial" w:hint="eastAsia"/>
          <w:sz w:val="22"/>
          <w:szCs w:val="22"/>
          <w:lang w:eastAsia="ja-JP"/>
        </w:rPr>
        <w:t>投薬過誤につながる恐れがある。</w:t>
      </w:r>
    </w:p>
    <w:p w14:paraId="307F16D7" w14:textId="77777777" w:rsidR="007F3B33" w:rsidRDefault="005D08A5" w:rsidP="00250C52">
      <w:pPr>
        <w:spacing w:beforeLines="30" w:before="72"/>
        <w:ind w:left="1440" w:hanging="1440"/>
        <w:rPr>
          <w:rFonts w:cs="Arial"/>
          <w:b/>
          <w:sz w:val="22"/>
          <w:szCs w:val="22"/>
          <w:lang w:eastAsia="ja-JP"/>
        </w:rPr>
      </w:pPr>
      <w:r w:rsidRPr="00F152CB">
        <w:rPr>
          <w:rFonts w:cs="Arial"/>
          <w:b/>
          <w:lang w:eastAsia="ja-JP"/>
        </w:rPr>
        <w:t>Product label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「製品表示の混同」</w:t>
      </w:r>
    </w:p>
    <w:p w14:paraId="169BFEF0" w14:textId="77777777" w:rsidR="005D08A5" w:rsidRDefault="007F3B33" w:rsidP="00F152CB">
      <w:pPr>
        <w:ind w:leftChars="600" w:left="1440"/>
        <w:rPr>
          <w:rFonts w:cs="Arial"/>
          <w:iCs/>
          <w:lang w:eastAsia="ja-JP"/>
        </w:rPr>
      </w:pPr>
      <w:r w:rsidRPr="00F152CB">
        <w:rPr>
          <w:rFonts w:cs="Arial" w:hint="eastAsia"/>
          <w:sz w:val="22"/>
          <w:szCs w:val="22"/>
          <w:lang w:eastAsia="ja-JP"/>
        </w:rPr>
        <w:t>製品表示の混同とは表示の外見あるいは内容を</w:t>
      </w:r>
      <w:r w:rsidR="00470FF7" w:rsidRPr="00F152CB">
        <w:rPr>
          <w:rFonts w:cs="Arial" w:hint="eastAsia"/>
          <w:sz w:val="22"/>
          <w:szCs w:val="22"/>
          <w:lang w:eastAsia="ja-JP"/>
        </w:rPr>
        <w:t>見間違えることであり</w:t>
      </w:r>
      <w:r w:rsidR="00470FF7">
        <w:rPr>
          <w:rFonts w:cs="Arial" w:hint="eastAsia"/>
          <w:sz w:val="22"/>
          <w:szCs w:val="22"/>
          <w:lang w:eastAsia="ja-JP"/>
        </w:rPr>
        <w:t>、投薬過誤につながる恐れがある。これは、他の製品の表示と類似していること、あるいは単一製品の表示の情報が紛らわしいことによる。</w:t>
      </w:r>
    </w:p>
    <w:p w14:paraId="1AEB5E92" w14:textId="77777777" w:rsidR="00250C52" w:rsidRDefault="005D08A5" w:rsidP="00250C52">
      <w:pPr>
        <w:spacing w:beforeLines="30" w:before="72"/>
        <w:ind w:left="1440" w:hanging="1440"/>
        <w:rPr>
          <w:rFonts w:cs="Arial"/>
          <w:b/>
          <w:sz w:val="22"/>
          <w:szCs w:val="22"/>
          <w:lang w:eastAsia="ja-JP"/>
        </w:rPr>
      </w:pPr>
      <w:r w:rsidRPr="00F152CB">
        <w:rPr>
          <w:rFonts w:cs="Arial"/>
          <w:b/>
          <w:lang w:eastAsia="ja-JP"/>
        </w:rPr>
        <w:t>Product name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「製品名称の混同」</w:t>
      </w:r>
    </w:p>
    <w:p w14:paraId="799005F1" w14:textId="211084BF" w:rsidR="005D08A5" w:rsidRPr="00B12236" w:rsidRDefault="00470FF7" w:rsidP="00250C52">
      <w:pPr>
        <w:spacing w:beforeLines="30" w:before="72"/>
        <w:ind w:left="1440" w:hanging="22"/>
        <w:rPr>
          <w:rFonts w:cs="Arial"/>
          <w:iCs/>
          <w:lang w:eastAsia="ja-JP"/>
        </w:rPr>
      </w:pPr>
      <w:r w:rsidRPr="00F152CB">
        <w:rPr>
          <w:rFonts w:cs="Arial" w:hint="eastAsia"/>
          <w:sz w:val="22"/>
          <w:szCs w:val="22"/>
          <w:lang w:eastAsia="ja-JP"/>
        </w:rPr>
        <w:t>製品名称の混同</w:t>
      </w:r>
      <w:r w:rsidRPr="00F152CB">
        <w:rPr>
          <w:rFonts w:cs="Arial" w:hint="eastAsia"/>
          <w:iCs/>
          <w:sz w:val="22"/>
          <w:szCs w:val="22"/>
          <w:lang w:eastAsia="ja-JP"/>
        </w:rPr>
        <w:t>とは或る製品正確な名称を</w:t>
      </w:r>
      <w:r w:rsidR="00B12236" w:rsidRPr="00F152CB">
        <w:rPr>
          <w:rFonts w:cs="Arial" w:hint="eastAsia"/>
          <w:iCs/>
          <w:sz w:val="22"/>
          <w:szCs w:val="22"/>
          <w:lang w:eastAsia="ja-JP"/>
        </w:rPr>
        <w:t>間違えることであり</w:t>
      </w:r>
      <w:r w:rsidR="00B12236">
        <w:rPr>
          <w:rFonts w:cs="Arial" w:hint="eastAsia"/>
          <w:iCs/>
          <w:sz w:val="22"/>
          <w:szCs w:val="22"/>
          <w:lang w:eastAsia="ja-JP"/>
        </w:rPr>
        <w:t>、</w:t>
      </w:r>
      <w:r w:rsidR="00B12236">
        <w:rPr>
          <w:rFonts w:cs="Arial" w:hint="eastAsia"/>
          <w:sz w:val="22"/>
          <w:szCs w:val="22"/>
          <w:lang w:eastAsia="ja-JP"/>
        </w:rPr>
        <w:t>投薬過誤につながる恐れがある。これは</w:t>
      </w:r>
      <w:r w:rsidR="00B345F5">
        <w:rPr>
          <w:rFonts w:cs="Arial" w:hint="eastAsia"/>
          <w:sz w:val="22"/>
          <w:szCs w:val="22"/>
          <w:lang w:eastAsia="ja-JP"/>
        </w:rPr>
        <w:t>名称の読み違い</w:t>
      </w:r>
      <w:r w:rsidR="00B12236">
        <w:rPr>
          <w:rFonts w:cs="Arial" w:hint="eastAsia"/>
          <w:sz w:val="22"/>
          <w:szCs w:val="22"/>
          <w:lang w:eastAsia="ja-JP"/>
        </w:rPr>
        <w:t>あるいは</w:t>
      </w:r>
      <w:r w:rsidR="00B345F5">
        <w:rPr>
          <w:rFonts w:cs="Arial" w:hint="eastAsia"/>
          <w:sz w:val="22"/>
          <w:szCs w:val="22"/>
          <w:lang w:eastAsia="ja-JP"/>
        </w:rPr>
        <w:t>見間違いや聞き違い</w:t>
      </w:r>
      <w:r w:rsidR="00B12236">
        <w:rPr>
          <w:rFonts w:cs="Arial" w:hint="eastAsia"/>
          <w:sz w:val="22"/>
          <w:szCs w:val="22"/>
          <w:lang w:eastAsia="ja-JP"/>
        </w:rPr>
        <w:t>による。</w:t>
      </w:r>
    </w:p>
    <w:p w14:paraId="2720B58D" w14:textId="77777777" w:rsidR="0085408D" w:rsidRPr="009A466D" w:rsidRDefault="0085408D" w:rsidP="0085408D">
      <w:pPr>
        <w:tabs>
          <w:tab w:val="left" w:pos="1440"/>
        </w:tabs>
        <w:spacing w:beforeLines="30" w:before="72"/>
        <w:ind w:left="1440" w:hanging="1440"/>
        <w:rPr>
          <w:b/>
          <w:sz w:val="22"/>
          <w:szCs w:val="22"/>
          <w:lang w:eastAsia="ja-JP"/>
        </w:rPr>
      </w:pPr>
      <w:r w:rsidRPr="009A466D">
        <w:rPr>
          <w:b/>
          <w:sz w:val="22"/>
          <w:szCs w:val="22"/>
          <w:lang w:eastAsia="ja-JP"/>
        </w:rPr>
        <w:t>Product odour abnormal</w:t>
      </w:r>
      <w:r w:rsidRPr="009A466D">
        <w:rPr>
          <w:rFonts w:hint="eastAsia"/>
          <w:b/>
          <w:sz w:val="22"/>
          <w:szCs w:val="22"/>
          <w:lang w:eastAsia="ja-JP"/>
        </w:rPr>
        <w:t xml:space="preserve">　</w:t>
      </w:r>
      <w:r>
        <w:rPr>
          <w:rFonts w:hint="eastAsia"/>
          <w:b/>
          <w:sz w:val="22"/>
          <w:szCs w:val="22"/>
          <w:lang w:eastAsia="ja-JP"/>
        </w:rPr>
        <w:t xml:space="preserve">　「</w:t>
      </w:r>
      <w:r w:rsidRPr="009A466D">
        <w:rPr>
          <w:rFonts w:hint="eastAsia"/>
          <w:b/>
          <w:sz w:val="22"/>
          <w:szCs w:val="22"/>
          <w:lang w:eastAsia="ja-JP"/>
        </w:rPr>
        <w:t>製品の異臭</w:t>
      </w:r>
      <w:r>
        <w:rPr>
          <w:rFonts w:hint="eastAsia"/>
          <w:b/>
          <w:sz w:val="22"/>
          <w:szCs w:val="22"/>
          <w:lang w:eastAsia="ja-JP"/>
        </w:rPr>
        <w:t>」</w:t>
      </w:r>
    </w:p>
    <w:p w14:paraId="5215BDD7" w14:textId="694C36C0" w:rsidR="0085408D" w:rsidRPr="001C16A4" w:rsidRDefault="0085408D" w:rsidP="001C16A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製品の匂いが通常のものとは異なるものに変化すること。</w:t>
      </w:r>
    </w:p>
    <w:p w14:paraId="3F2179F3" w14:textId="77777777" w:rsidR="00250C52" w:rsidRDefault="006725C5" w:rsidP="00250C52">
      <w:pPr>
        <w:spacing w:beforeLines="30" w:before="72"/>
        <w:ind w:left="1440" w:hanging="1440"/>
        <w:rPr>
          <w:rFonts w:cs="Arial"/>
          <w:b/>
          <w:sz w:val="22"/>
          <w:szCs w:val="22"/>
          <w:lang w:eastAsia="ja-JP"/>
        </w:rPr>
      </w:pPr>
      <w:r w:rsidRPr="00250C52">
        <w:rPr>
          <w:rFonts w:cs="Arial"/>
          <w:b/>
          <w:sz w:val="22"/>
          <w:szCs w:val="22"/>
          <w:lang w:eastAsia="ja-JP"/>
        </w:rPr>
        <w:t>Product packaging confusion</w:t>
      </w:r>
      <w:r w:rsidR="00331D4B" w:rsidRPr="00250C52">
        <w:rPr>
          <w:rFonts w:cs="Arial" w:hint="eastAsia"/>
          <w:b/>
          <w:sz w:val="22"/>
          <w:szCs w:val="22"/>
          <w:lang w:eastAsia="ja-JP"/>
        </w:rPr>
        <w:t xml:space="preserve">　</w:t>
      </w:r>
      <w:r w:rsidR="00817CA4" w:rsidRPr="00250C52">
        <w:rPr>
          <w:rFonts w:cs="Arial" w:hint="eastAsia"/>
          <w:b/>
          <w:sz w:val="22"/>
          <w:szCs w:val="22"/>
          <w:lang w:eastAsia="ja-JP"/>
        </w:rPr>
        <w:t xml:space="preserve">　</w:t>
      </w:r>
      <w:r w:rsidR="00331D4B" w:rsidRPr="00250C52">
        <w:rPr>
          <w:rFonts w:cs="Arial" w:hint="eastAsia"/>
          <w:b/>
          <w:sz w:val="22"/>
          <w:szCs w:val="22"/>
          <w:lang w:eastAsia="ja-JP"/>
        </w:rPr>
        <w:t>「製品包装の混同」</w:t>
      </w:r>
    </w:p>
    <w:p w14:paraId="26CE7840" w14:textId="58B4FC33" w:rsidR="00331D4B" w:rsidRDefault="00331D4B" w:rsidP="00250C52">
      <w:pPr>
        <w:spacing w:beforeLines="30" w:before="72"/>
        <w:ind w:left="1440" w:hanging="22"/>
        <w:rPr>
          <w:rFonts w:cs="Arial"/>
          <w:iCs/>
          <w:lang w:eastAsia="ja-JP"/>
        </w:rPr>
      </w:pPr>
      <w:r w:rsidRPr="00F152CB">
        <w:rPr>
          <w:rFonts w:cs="Arial" w:hint="eastAsia"/>
          <w:sz w:val="22"/>
          <w:szCs w:val="22"/>
          <w:lang w:eastAsia="ja-JP"/>
        </w:rPr>
        <w:t>製品包装の混同</w:t>
      </w:r>
      <w:r>
        <w:rPr>
          <w:rFonts w:cs="Arial" w:hint="eastAsia"/>
          <w:sz w:val="22"/>
          <w:szCs w:val="22"/>
          <w:lang w:eastAsia="ja-JP"/>
        </w:rPr>
        <w:t>とは製品の包装</w:t>
      </w:r>
      <w:r w:rsidR="007F3B33">
        <w:rPr>
          <w:rFonts w:cs="Arial" w:hint="eastAsia"/>
          <w:sz w:val="22"/>
          <w:szCs w:val="22"/>
          <w:lang w:eastAsia="ja-JP"/>
        </w:rPr>
        <w:t>、</w:t>
      </w:r>
      <w:r>
        <w:rPr>
          <w:rFonts w:cs="Arial" w:hint="eastAsia"/>
          <w:sz w:val="22"/>
          <w:szCs w:val="22"/>
          <w:lang w:eastAsia="ja-JP"/>
        </w:rPr>
        <w:t>外見</w:t>
      </w:r>
      <w:r w:rsidR="007F3B33">
        <w:rPr>
          <w:rFonts w:cs="Arial" w:hint="eastAsia"/>
          <w:sz w:val="22"/>
          <w:szCs w:val="22"/>
          <w:lang w:eastAsia="ja-JP"/>
        </w:rPr>
        <w:t>を</w:t>
      </w:r>
      <w:r>
        <w:rPr>
          <w:rFonts w:cs="Arial" w:hint="eastAsia"/>
          <w:sz w:val="22"/>
          <w:szCs w:val="22"/>
          <w:lang w:eastAsia="ja-JP"/>
        </w:rPr>
        <w:t>見間違えることであり</w:t>
      </w:r>
      <w:r w:rsidR="00470FF7">
        <w:rPr>
          <w:rFonts w:cs="Arial" w:hint="eastAsia"/>
          <w:sz w:val="22"/>
          <w:szCs w:val="22"/>
          <w:lang w:eastAsia="ja-JP"/>
        </w:rPr>
        <w:t>、</w:t>
      </w:r>
      <w:r>
        <w:rPr>
          <w:rFonts w:cs="Arial" w:hint="eastAsia"/>
          <w:sz w:val="22"/>
          <w:szCs w:val="22"/>
          <w:lang w:eastAsia="ja-JP"/>
        </w:rPr>
        <w:t>投薬過誤につながる恐れがある。これは、他の製品の包装の外見と類似していることあるいは、</w:t>
      </w:r>
      <w:r w:rsidR="0093551E">
        <w:rPr>
          <w:rFonts w:cs="Arial" w:hint="eastAsia"/>
          <w:sz w:val="22"/>
          <w:szCs w:val="22"/>
          <w:lang w:eastAsia="ja-JP"/>
        </w:rPr>
        <w:t>単一製品の包装の外見や体裁が紛らわしいこと</w:t>
      </w:r>
      <w:r>
        <w:rPr>
          <w:rFonts w:cs="Arial" w:hint="eastAsia"/>
          <w:sz w:val="22"/>
          <w:szCs w:val="22"/>
          <w:lang w:eastAsia="ja-JP"/>
        </w:rPr>
        <w:t>による。</w:t>
      </w:r>
    </w:p>
    <w:p w14:paraId="59E7F010" w14:textId="47CD3F3A" w:rsidR="001B006F" w:rsidRPr="009A466D"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Product quality issues</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製品品質</w:t>
      </w:r>
      <w:r w:rsidR="0071317E">
        <w:rPr>
          <w:rFonts w:hint="eastAsia"/>
          <w:b/>
          <w:sz w:val="22"/>
          <w:szCs w:val="22"/>
          <w:lang w:eastAsia="ja-JP"/>
        </w:rPr>
        <w:t>に関する</w:t>
      </w:r>
      <w:r w:rsidRPr="009A466D">
        <w:rPr>
          <w:rFonts w:hint="eastAsia"/>
          <w:b/>
          <w:sz w:val="22"/>
          <w:szCs w:val="22"/>
          <w:lang w:eastAsia="ja-JP"/>
        </w:rPr>
        <w:t>問題</w:t>
      </w:r>
      <w:r w:rsidR="00D44640">
        <w:rPr>
          <w:rFonts w:hint="eastAsia"/>
          <w:b/>
          <w:sz w:val="22"/>
          <w:szCs w:val="22"/>
          <w:lang w:eastAsia="ja-JP"/>
        </w:rPr>
        <w:t>」</w:t>
      </w:r>
    </w:p>
    <w:p w14:paraId="31F17439" w14:textId="311AE99E" w:rsidR="001B006F" w:rsidRDefault="008A1AAA" w:rsidP="00161957">
      <w:pPr>
        <w:tabs>
          <w:tab w:val="left" w:pos="1308"/>
        </w:tabs>
        <w:ind w:leftChars="623" w:left="1495"/>
        <w:rPr>
          <w:rFonts w:cs="Arial"/>
          <w:sz w:val="22"/>
          <w:szCs w:val="22"/>
          <w:lang w:eastAsia="ja-JP"/>
        </w:rPr>
      </w:pPr>
      <w:r>
        <w:rPr>
          <w:rFonts w:cs="Arial" w:hint="eastAsia"/>
          <w:sz w:val="22"/>
          <w:szCs w:val="22"/>
          <w:lang w:eastAsia="ja-JP"/>
        </w:rPr>
        <w:t>製品品質に関する問題とは製品の</w:t>
      </w:r>
      <w:r w:rsidR="001B006F" w:rsidRPr="009A466D">
        <w:rPr>
          <w:rFonts w:cs="Arial" w:hint="eastAsia"/>
          <w:sz w:val="22"/>
          <w:szCs w:val="22"/>
          <w:lang w:eastAsia="ja-JP"/>
        </w:rPr>
        <w:t>製造</w:t>
      </w:r>
      <w:r w:rsidR="00B9660B">
        <w:rPr>
          <w:rFonts w:cs="Arial" w:hint="eastAsia"/>
          <w:sz w:val="22"/>
          <w:szCs w:val="22"/>
          <w:lang w:eastAsia="ja-JP"/>
        </w:rPr>
        <w:t>／</w:t>
      </w:r>
      <w:r w:rsidR="00AE0519" w:rsidRPr="009A466D">
        <w:rPr>
          <w:rFonts w:cs="Arial" w:hint="eastAsia"/>
          <w:sz w:val="22"/>
          <w:szCs w:val="22"/>
          <w:lang w:eastAsia="ja-JP"/>
        </w:rPr>
        <w:t>表示、包装、</w:t>
      </w:r>
      <w:r w:rsidR="001B006F" w:rsidRPr="009A466D">
        <w:rPr>
          <w:rFonts w:cs="Arial" w:hint="eastAsia"/>
          <w:sz w:val="22"/>
          <w:szCs w:val="22"/>
          <w:lang w:eastAsia="ja-JP"/>
        </w:rPr>
        <w:t>輸送、取り扱い、保存の過程で生じた異常</w:t>
      </w:r>
      <w:r>
        <w:rPr>
          <w:rFonts w:cs="Arial" w:hint="eastAsia"/>
          <w:sz w:val="22"/>
          <w:szCs w:val="22"/>
          <w:lang w:eastAsia="ja-JP"/>
        </w:rPr>
        <w:t>である。</w:t>
      </w:r>
    </w:p>
    <w:p w14:paraId="7C8E067F" w14:textId="3D6CFD5C" w:rsidR="00AF1125" w:rsidRDefault="00AF1125" w:rsidP="001B13D2">
      <w:pPr>
        <w:spacing w:beforeLines="30" w:before="72"/>
        <w:ind w:left="1440" w:hanging="1440"/>
        <w:rPr>
          <w:rFonts w:cs="Arial"/>
          <w:lang w:eastAsia="ja-JP"/>
        </w:rPr>
      </w:pPr>
      <w:r w:rsidRPr="001B13D2">
        <w:rPr>
          <w:b/>
          <w:sz w:val="22"/>
          <w:szCs w:val="22"/>
        </w:rPr>
        <w:t>Product storage</w:t>
      </w:r>
      <w:r w:rsidRPr="009A466D">
        <w:rPr>
          <w:rFonts w:hint="eastAsia"/>
          <w:b/>
          <w:sz w:val="22"/>
          <w:szCs w:val="22"/>
        </w:rPr>
        <w:t xml:space="preserve">　</w:t>
      </w:r>
      <w:r>
        <w:rPr>
          <w:rFonts w:hint="eastAsia"/>
          <w:b/>
          <w:sz w:val="22"/>
          <w:szCs w:val="22"/>
          <w:lang w:eastAsia="ja-JP"/>
        </w:rPr>
        <w:t xml:space="preserve">　</w:t>
      </w:r>
      <w:r>
        <w:rPr>
          <w:rFonts w:hint="eastAsia"/>
          <w:b/>
          <w:sz w:val="22"/>
          <w:szCs w:val="22"/>
        </w:rPr>
        <w:t>「</w:t>
      </w:r>
      <w:r w:rsidRPr="009A466D">
        <w:rPr>
          <w:rFonts w:hint="eastAsia"/>
          <w:b/>
          <w:sz w:val="22"/>
          <w:szCs w:val="22"/>
        </w:rPr>
        <w:t>製品の</w:t>
      </w:r>
      <w:r>
        <w:rPr>
          <w:rFonts w:hint="eastAsia"/>
          <w:b/>
          <w:sz w:val="22"/>
          <w:szCs w:val="22"/>
          <w:lang w:eastAsia="ja-JP"/>
        </w:rPr>
        <w:t>保管」</w:t>
      </w:r>
    </w:p>
    <w:p w14:paraId="3C868A25" w14:textId="22FD9CA1" w:rsidR="00AF1125" w:rsidRPr="004400A8" w:rsidRDefault="00AF1125" w:rsidP="00A02DBB">
      <w:pPr>
        <w:ind w:leftChars="531" w:left="1417" w:hangingChars="65" w:hanging="143"/>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4400A8">
        <w:rPr>
          <w:rFonts w:asciiTheme="minorHAnsi" w:eastAsiaTheme="minorEastAsia" w:hAnsiTheme="minorHAnsi"/>
          <w:b/>
          <w:i/>
          <w:sz w:val="22"/>
          <w:szCs w:val="22"/>
          <w:lang w:eastAsia="ja-JP"/>
        </w:rPr>
        <w:t>製品の問題</w:t>
      </w:r>
      <w:r w:rsidRPr="005B1AA0">
        <w:rPr>
          <w:rFonts w:asciiTheme="minorHAnsi" w:eastAsiaTheme="minorEastAsia" w:hAnsiTheme="minorHAnsi" w:cs="Arial"/>
          <w:sz w:val="22"/>
          <w:szCs w:val="22"/>
          <w:lang w:eastAsia="ja-JP"/>
        </w:rPr>
        <w:t>」</w:t>
      </w:r>
      <w:r>
        <w:rPr>
          <w:rFonts w:asciiTheme="minorHAnsi" w:eastAsiaTheme="minorEastAsia" w:hAnsiTheme="minorHAnsi" w:cs="Arial" w:hint="eastAsia"/>
          <w:sz w:val="22"/>
          <w:szCs w:val="22"/>
          <w:lang w:eastAsia="ja-JP"/>
        </w:rPr>
        <w:t>にリンクする</w:t>
      </w: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Pr="009849C2">
        <w:rPr>
          <w:rFonts w:asciiTheme="minorHAnsi" w:eastAsiaTheme="minorEastAsia" w:hAnsiTheme="minorHAnsi" w:hint="eastAsia"/>
          <w:b/>
          <w:i/>
          <w:iCs/>
          <w:sz w:val="22"/>
          <w:szCs w:val="22"/>
          <w:lang w:eastAsia="ja-JP"/>
        </w:rPr>
        <w:t>品流通および保管の問題</w:t>
      </w:r>
      <w:r w:rsidRPr="009849C2">
        <w:rPr>
          <w:rFonts w:asciiTheme="minorHAnsi" w:eastAsiaTheme="minorEastAsia" w:hAnsiTheme="minorHAnsi" w:hint="eastAsia"/>
          <w:b/>
          <w:i/>
          <w:iCs/>
          <w:sz w:val="22"/>
          <w:szCs w:val="22"/>
          <w:lang w:eastAsia="ja-JP"/>
        </w:rPr>
        <w:t xml:space="preserve"> </w:t>
      </w:r>
      <w:r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は、製造業者、流通業者、卸売業者などによる製品の保管に関する問題をカバーすることを意図している。その一方、医療</w:t>
      </w:r>
      <w:r>
        <w:rPr>
          <w:rFonts w:asciiTheme="minorHAnsi" w:eastAsiaTheme="minorEastAsia" w:hAnsiTheme="minorHAnsi" w:hint="eastAsia"/>
          <w:sz w:val="22"/>
          <w:szCs w:val="22"/>
          <w:lang w:eastAsia="ja-JP"/>
        </w:rPr>
        <w:t>専門家</w:t>
      </w:r>
      <w:r w:rsidRPr="004400A8">
        <w:rPr>
          <w:rFonts w:asciiTheme="minorHAnsi" w:eastAsiaTheme="minorEastAsia" w:hAnsiTheme="minorHAnsi"/>
          <w:sz w:val="22"/>
          <w:szCs w:val="22"/>
          <w:lang w:eastAsia="ja-JP"/>
        </w:rPr>
        <w:t>、患者、消費者などのエンド・ユーザーによる製品の保管に関する問題は投薬過誤（</w:t>
      </w:r>
      <w:r w:rsidRPr="004400A8">
        <w:rPr>
          <w:rFonts w:asciiTheme="minorHAnsi" w:eastAsiaTheme="minorEastAsia" w:hAnsiTheme="minorHAnsi"/>
          <w:sz w:val="22"/>
          <w:szCs w:val="22"/>
          <w:lang w:eastAsia="ja-JP"/>
        </w:rPr>
        <w:t>medication errors</w:t>
      </w:r>
      <w:r w:rsidRPr="004400A8">
        <w:rPr>
          <w:rFonts w:asciiTheme="minorHAnsi" w:eastAsiaTheme="minorEastAsia" w:hAnsiTheme="minorHAnsi"/>
          <w:sz w:val="22"/>
          <w:szCs w:val="22"/>
          <w:lang w:eastAsia="ja-JP"/>
        </w:rPr>
        <w:t>）と考えられ、それらは「</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5B1AA0">
        <w:rPr>
          <w:rFonts w:asciiTheme="minorHAnsi" w:eastAsiaTheme="minorEastAsia" w:hAnsiTheme="minorHAnsi"/>
          <w:b/>
          <w:i/>
          <w:iCs/>
          <w:sz w:val="22"/>
          <w:szCs w:val="22"/>
          <w:lang w:eastAsia="ja-JP"/>
        </w:rPr>
        <w:t>傷害、中毒および処置合併症</w:t>
      </w:r>
      <w:r w:rsidRPr="004400A8">
        <w:rPr>
          <w:rFonts w:asciiTheme="minorHAnsi" w:eastAsiaTheme="minorEastAsia" w:hAnsiTheme="minorHAnsi" w:cs="Arial"/>
          <w:sz w:val="22"/>
          <w:szCs w:val="22"/>
          <w:lang w:eastAsia="ja-JP"/>
        </w:rPr>
        <w:t>」</w:t>
      </w:r>
      <w:r w:rsidRPr="005B1AA0">
        <w:rPr>
          <w:rFonts w:asciiTheme="minorHAnsi" w:eastAsiaTheme="minorEastAsia" w:hAnsiTheme="minorHAnsi"/>
          <w:sz w:val="22"/>
          <w:szCs w:val="22"/>
          <w:lang w:eastAsia="ja-JP"/>
        </w:rPr>
        <w:t>に</w:t>
      </w:r>
      <w:r w:rsidR="00601ABA">
        <w:rPr>
          <w:rFonts w:asciiTheme="minorHAnsi" w:eastAsiaTheme="minorEastAsia" w:hAnsiTheme="minorHAnsi" w:hint="eastAsia"/>
          <w:sz w:val="22"/>
          <w:szCs w:val="22"/>
          <w:lang w:eastAsia="ja-JP"/>
        </w:rPr>
        <w:t>リンクする「</w:t>
      </w:r>
      <w:r w:rsidR="00601ABA" w:rsidRPr="004400A8">
        <w:rPr>
          <w:rFonts w:asciiTheme="minorHAnsi" w:eastAsiaTheme="minorEastAsia" w:hAnsiTheme="minorHAnsi"/>
          <w:b/>
          <w:iCs/>
          <w:sz w:val="22"/>
          <w:szCs w:val="22"/>
          <w:lang w:eastAsia="ja-JP"/>
        </w:rPr>
        <w:t>HLT</w:t>
      </w:r>
      <w:r w:rsidR="00601ABA">
        <w:rPr>
          <w:rFonts w:asciiTheme="minorHAnsi" w:eastAsiaTheme="minorEastAsia" w:hAnsiTheme="minorHAnsi"/>
          <w:b/>
          <w:iCs/>
          <w:sz w:val="22"/>
          <w:szCs w:val="22"/>
          <w:lang w:eastAsia="ja-JP"/>
        </w:rPr>
        <w:t>;</w:t>
      </w:r>
      <w:r w:rsidR="003369D6" w:rsidRPr="003369D6">
        <w:rPr>
          <w:rFonts w:hint="eastAsia"/>
          <w:b/>
          <w:bCs/>
          <w:color w:val="000000"/>
          <w:lang w:eastAsia="ja-JP"/>
        </w:rPr>
        <w:t xml:space="preserve"> </w:t>
      </w:r>
      <w:r w:rsidR="003369D6" w:rsidRPr="001C16A4">
        <w:rPr>
          <w:rFonts w:asciiTheme="minorHAnsi" w:eastAsiaTheme="minorEastAsia" w:hAnsiTheme="minorHAnsi" w:hint="eastAsia"/>
          <w:b/>
          <w:i/>
          <w:iCs/>
          <w:sz w:val="22"/>
          <w:szCs w:val="22"/>
          <w:lang w:eastAsia="ja-JP"/>
        </w:rPr>
        <w:t>製品使用システムにおける製品保管の過誤および問題</w:t>
      </w:r>
      <w:r w:rsidR="00995C9D">
        <w:rPr>
          <w:rFonts w:asciiTheme="minorHAnsi" w:eastAsiaTheme="minorEastAsia" w:hAnsiTheme="minorHAnsi" w:hint="eastAsia"/>
          <w:b/>
          <w:i/>
          <w:iCs/>
          <w:sz w:val="22"/>
          <w:szCs w:val="22"/>
          <w:lang w:eastAsia="ja-JP"/>
        </w:rPr>
        <w:t xml:space="preserve"> </w:t>
      </w:r>
      <w:r w:rsidR="00995C9D" w:rsidRPr="00995C9D">
        <w:rPr>
          <w:rFonts w:asciiTheme="minorHAnsi" w:eastAsiaTheme="minorEastAsia" w:hAnsiTheme="minorHAnsi"/>
          <w:i/>
          <w:iCs/>
          <w:sz w:val="22"/>
          <w:szCs w:val="22"/>
          <w:lang w:eastAsia="ja-JP"/>
        </w:rPr>
        <w:t>(</w:t>
      </w:r>
      <w:r w:rsidR="003369D6" w:rsidRPr="001C16A4">
        <w:rPr>
          <w:rFonts w:asciiTheme="minorHAnsi" w:eastAsiaTheme="minorEastAsia" w:hAnsiTheme="minorHAnsi"/>
          <w:i/>
          <w:iCs/>
          <w:sz w:val="22"/>
          <w:szCs w:val="22"/>
          <w:lang w:eastAsia="ja-JP"/>
        </w:rPr>
        <w:t xml:space="preserve">Product storage </w:t>
      </w:r>
      <w:r w:rsidR="003369D6" w:rsidRPr="001C16A4">
        <w:rPr>
          <w:rFonts w:asciiTheme="minorHAnsi" w:eastAsiaTheme="minorEastAsia" w:hAnsiTheme="minorHAnsi"/>
          <w:i/>
          <w:iCs/>
          <w:sz w:val="22"/>
          <w:szCs w:val="22"/>
          <w:lang w:eastAsia="ja-JP"/>
        </w:rPr>
        <w:lastRenderedPageBreak/>
        <w:t>errors and issues in the product use system</w:t>
      </w:r>
      <w:r w:rsidR="00A7471E" w:rsidRPr="007F4783">
        <w:rPr>
          <w:rFonts w:asciiTheme="minorHAnsi" w:eastAsiaTheme="minorEastAsia" w:hAnsiTheme="minorHAnsi"/>
          <w:i/>
          <w:iCs/>
          <w:sz w:val="22"/>
          <w:szCs w:val="22"/>
          <w:lang w:eastAsia="ja-JP"/>
        </w:rPr>
        <w:t>)</w:t>
      </w:r>
      <w:r w:rsidR="00A7471E" w:rsidRPr="004400A8">
        <w:rPr>
          <w:rFonts w:asciiTheme="minorHAnsi" w:eastAsiaTheme="minorEastAsia" w:hAnsiTheme="minorHAnsi" w:cs="Arial"/>
          <w:sz w:val="22"/>
          <w:szCs w:val="22"/>
          <w:lang w:eastAsia="ja-JP"/>
        </w:rPr>
        <w:t>」</w:t>
      </w:r>
      <w:r w:rsidR="00C97E12">
        <w:rPr>
          <w:rFonts w:asciiTheme="minorHAnsi" w:eastAsiaTheme="minorEastAsia" w:hAnsiTheme="minorHAnsi" w:hint="eastAsia"/>
          <w:sz w:val="22"/>
          <w:szCs w:val="22"/>
          <w:lang w:eastAsia="ja-JP"/>
        </w:rPr>
        <w:t>に</w:t>
      </w:r>
      <w:r w:rsidRPr="004400A8">
        <w:rPr>
          <w:rFonts w:asciiTheme="minorHAnsi" w:eastAsiaTheme="minorEastAsia" w:hAnsiTheme="minorHAnsi"/>
          <w:sz w:val="22"/>
          <w:szCs w:val="22"/>
          <w:lang w:eastAsia="ja-JP"/>
        </w:rPr>
        <w:t>含まれる適切な投薬過誤に関連する用語が用いられる。</w:t>
      </w:r>
    </w:p>
    <w:p w14:paraId="6040942D" w14:textId="77777777" w:rsidR="00012AA1" w:rsidRPr="009A466D" w:rsidRDefault="00012AA1" w:rsidP="00012AA1">
      <w:pPr>
        <w:tabs>
          <w:tab w:val="left" w:pos="1440"/>
        </w:tabs>
        <w:spacing w:beforeLines="30" w:before="72"/>
        <w:ind w:left="1440" w:hanging="1440"/>
        <w:rPr>
          <w:b/>
          <w:sz w:val="22"/>
          <w:szCs w:val="22"/>
          <w:lang w:eastAsia="ja-JP"/>
        </w:rPr>
      </w:pPr>
      <w:r w:rsidRPr="009A466D">
        <w:rPr>
          <w:b/>
          <w:sz w:val="22"/>
          <w:szCs w:val="22"/>
          <w:lang w:eastAsia="ja-JP"/>
        </w:rPr>
        <w:t>Product taste abnormal</w:t>
      </w:r>
      <w:r w:rsidRPr="009A466D">
        <w:rPr>
          <w:rFonts w:hint="eastAsia"/>
          <w:b/>
          <w:sz w:val="22"/>
          <w:szCs w:val="22"/>
          <w:lang w:eastAsia="ja-JP"/>
        </w:rPr>
        <w:t xml:space="preserve">　</w:t>
      </w:r>
      <w:r>
        <w:rPr>
          <w:rFonts w:hint="eastAsia"/>
          <w:b/>
          <w:sz w:val="22"/>
          <w:szCs w:val="22"/>
          <w:lang w:eastAsia="ja-JP"/>
        </w:rPr>
        <w:t xml:space="preserve">　「</w:t>
      </w:r>
      <w:r w:rsidRPr="009A466D">
        <w:rPr>
          <w:rFonts w:hint="eastAsia"/>
          <w:b/>
          <w:sz w:val="22"/>
          <w:szCs w:val="22"/>
          <w:lang w:eastAsia="ja-JP"/>
        </w:rPr>
        <w:t>製品の異味</w:t>
      </w:r>
      <w:r>
        <w:rPr>
          <w:rFonts w:hint="eastAsia"/>
          <w:b/>
          <w:sz w:val="22"/>
          <w:szCs w:val="22"/>
          <w:lang w:eastAsia="ja-JP"/>
        </w:rPr>
        <w:t>」</w:t>
      </w:r>
    </w:p>
    <w:p w14:paraId="28816122" w14:textId="77777777" w:rsidR="00012AA1" w:rsidRDefault="00012AA1" w:rsidP="00012AA1">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製品の味が通常のものとは異なるものに変化すること。</w:t>
      </w:r>
    </w:p>
    <w:p w14:paraId="17048374" w14:textId="77777777" w:rsidR="0064051F" w:rsidRPr="009A466D" w:rsidRDefault="0064051F" w:rsidP="001C16A4">
      <w:pPr>
        <w:tabs>
          <w:tab w:val="left" w:pos="1440"/>
        </w:tabs>
        <w:spacing w:beforeLines="30" w:before="72"/>
        <w:rPr>
          <w:b/>
          <w:sz w:val="22"/>
          <w:szCs w:val="22"/>
          <w:lang w:eastAsia="ja-JP"/>
        </w:rPr>
      </w:pPr>
      <w:r w:rsidRPr="009A466D">
        <w:rPr>
          <w:b/>
          <w:sz w:val="22"/>
          <w:szCs w:val="22"/>
          <w:lang w:eastAsia="ja-JP"/>
        </w:rPr>
        <w:t>Progression of</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～の進行</w:t>
      </w:r>
      <w:r w:rsidR="00D44640">
        <w:rPr>
          <w:b/>
          <w:sz w:val="22"/>
          <w:szCs w:val="22"/>
          <w:lang w:eastAsia="ja-JP"/>
        </w:rPr>
        <w:t>」</w:t>
      </w:r>
    </w:p>
    <w:p w14:paraId="2333BD54"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病変の進展、前進あるいは継続的な拡大または継続的な重症度の増加</w:t>
      </w:r>
    </w:p>
    <w:p w14:paraId="12F2FE3C"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Prophylaxis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～の予防</w:t>
      </w:r>
      <w:r w:rsidR="00D44640">
        <w:rPr>
          <w:b/>
          <w:sz w:val="22"/>
          <w:szCs w:val="22"/>
        </w:rPr>
        <w:t>」</w:t>
      </w:r>
    </w:p>
    <w:p w14:paraId="0F0FF88D" w14:textId="572E3911"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疾病の防御的処置または疾病の</w:t>
      </w:r>
      <w:r w:rsidR="00D5349D">
        <w:rPr>
          <w:rFonts w:cs="Arial" w:hint="eastAsia"/>
          <w:sz w:val="22"/>
          <w:szCs w:val="22"/>
          <w:lang w:eastAsia="ja-JP"/>
        </w:rPr>
        <w:t>予防</w:t>
      </w:r>
      <w:r w:rsidRPr="00161957">
        <w:rPr>
          <w:rFonts w:cs="Arial"/>
          <w:sz w:val="22"/>
          <w:szCs w:val="22"/>
          <w:lang w:eastAsia="ja-JP"/>
        </w:rPr>
        <w:t>。</w:t>
      </w:r>
      <w:r w:rsidRPr="00161957">
        <w:rPr>
          <w:rFonts w:cs="Arial"/>
          <w:sz w:val="22"/>
          <w:szCs w:val="22"/>
          <w:lang w:eastAsia="ja-JP"/>
        </w:rPr>
        <w:t>MedDRA</w:t>
      </w:r>
      <w:r w:rsidRPr="00161957">
        <w:rPr>
          <w:rFonts w:cs="Arial"/>
          <w:sz w:val="22"/>
          <w:szCs w:val="22"/>
          <w:lang w:eastAsia="ja-JP"/>
        </w:rPr>
        <w:t>では</w:t>
      </w:r>
      <w:r w:rsidR="005D5326" w:rsidRPr="00161957">
        <w:rPr>
          <w:rFonts w:cs="Arial"/>
          <w:sz w:val="22"/>
          <w:szCs w:val="22"/>
          <w:lang w:eastAsia="ja-JP"/>
        </w:rPr>
        <w:t>修飾語</w:t>
      </w:r>
      <w:r w:rsidRPr="00161957">
        <w:rPr>
          <w:rFonts w:cs="Arial"/>
          <w:sz w:val="22"/>
          <w:szCs w:val="22"/>
          <w:lang w:eastAsia="ja-JP"/>
        </w:rPr>
        <w:t>“prophylaxis”</w:t>
      </w:r>
      <w:r w:rsidRPr="00161957">
        <w:rPr>
          <w:rFonts w:cs="Arial"/>
          <w:sz w:val="22"/>
          <w:szCs w:val="22"/>
          <w:lang w:eastAsia="ja-JP"/>
        </w:rPr>
        <w:t>と</w:t>
      </w:r>
      <w:r w:rsidRPr="00161957">
        <w:rPr>
          <w:rFonts w:cs="Arial"/>
          <w:sz w:val="22"/>
          <w:szCs w:val="22"/>
          <w:lang w:eastAsia="ja-JP"/>
        </w:rPr>
        <w:t>“prevention of”</w:t>
      </w:r>
      <w:r w:rsidRPr="00161957">
        <w:rPr>
          <w:rFonts w:cs="Arial"/>
          <w:sz w:val="22"/>
          <w:szCs w:val="22"/>
          <w:lang w:eastAsia="ja-JP"/>
        </w:rPr>
        <w:t>は同義としている。</w:t>
      </w:r>
    </w:p>
    <w:p w14:paraId="22506A6B" w14:textId="77777777" w:rsidR="00551DE2" w:rsidRPr="00161957" w:rsidRDefault="00551DE2" w:rsidP="00161957">
      <w:pPr>
        <w:tabs>
          <w:tab w:val="left" w:pos="1308"/>
        </w:tabs>
        <w:ind w:leftChars="623" w:left="1495"/>
        <w:rPr>
          <w:rFonts w:cs="Arial"/>
          <w:sz w:val="22"/>
          <w:szCs w:val="22"/>
          <w:lang w:eastAsia="ja-JP"/>
        </w:rPr>
      </w:pPr>
    </w:p>
    <w:p w14:paraId="72BEE7E6"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R</w:t>
      </w:r>
    </w:p>
    <w:p w14:paraId="20D368F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Rate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投与速度</w:t>
      </w:r>
      <w:r w:rsidR="00D44640">
        <w:rPr>
          <w:b/>
          <w:sz w:val="22"/>
          <w:szCs w:val="22"/>
          <w:lang w:eastAsia="ja-JP"/>
        </w:rPr>
        <w:t>」</w:t>
      </w:r>
    </w:p>
    <w:p w14:paraId="696F1390"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一定時間当たりの薬剤の投与量</w:t>
      </w:r>
    </w:p>
    <w:p w14:paraId="654E65DC" w14:textId="77777777" w:rsidR="0064051F" w:rsidRPr="009A466D" w:rsidRDefault="0064051F" w:rsidP="000E4A53">
      <w:pPr>
        <w:keepNext/>
        <w:tabs>
          <w:tab w:val="left" w:pos="1440"/>
        </w:tabs>
        <w:spacing w:beforeLines="30" w:before="72"/>
        <w:ind w:left="1440" w:hanging="1440"/>
        <w:rPr>
          <w:b/>
          <w:sz w:val="22"/>
          <w:szCs w:val="22"/>
          <w:lang w:eastAsia="ja-JP"/>
        </w:rPr>
      </w:pPr>
      <w:r w:rsidRPr="009A466D">
        <w:rPr>
          <w:b/>
          <w:sz w:val="22"/>
          <w:szCs w:val="22"/>
          <w:lang w:eastAsia="ja-JP"/>
        </w:rPr>
        <w:t>Recurrent</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再発</w:t>
      </w:r>
      <w:r w:rsidR="00D44640">
        <w:rPr>
          <w:b/>
          <w:sz w:val="22"/>
          <w:szCs w:val="22"/>
          <w:lang w:eastAsia="ja-JP"/>
        </w:rPr>
        <w:t>」</w:t>
      </w:r>
    </w:p>
    <w:p w14:paraId="0BA68E01"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病変が再びあるいは繰り返し発現すること。</w:t>
      </w:r>
      <w:r w:rsidRPr="009A466D">
        <w:rPr>
          <w:sz w:val="22"/>
          <w:szCs w:val="22"/>
          <w:lang w:eastAsia="ja-JP"/>
        </w:rPr>
        <w:t>MedDRA</w:t>
      </w:r>
      <w:r w:rsidRPr="009A466D">
        <w:rPr>
          <w:sz w:val="22"/>
          <w:szCs w:val="22"/>
          <w:lang w:eastAsia="ja-JP"/>
        </w:rPr>
        <w:t>では</w:t>
      </w:r>
      <w:r w:rsidR="005D5326" w:rsidRPr="009A466D">
        <w:rPr>
          <w:sz w:val="22"/>
          <w:szCs w:val="22"/>
          <w:lang w:eastAsia="ja-JP"/>
        </w:rPr>
        <w:t>修飾語</w:t>
      </w:r>
      <w:r w:rsidRPr="009A466D">
        <w:rPr>
          <w:sz w:val="22"/>
          <w:szCs w:val="22"/>
          <w:lang w:eastAsia="ja-JP"/>
        </w:rPr>
        <w:t>“relapse”</w:t>
      </w:r>
      <w:r w:rsidRPr="009A466D">
        <w:rPr>
          <w:sz w:val="22"/>
          <w:szCs w:val="22"/>
          <w:lang w:eastAsia="ja-JP"/>
        </w:rPr>
        <w:t>と</w:t>
      </w:r>
      <w:r w:rsidRPr="009A466D">
        <w:rPr>
          <w:sz w:val="22"/>
          <w:szCs w:val="22"/>
          <w:lang w:eastAsia="ja-JP"/>
        </w:rPr>
        <w:t>“recurrent”</w:t>
      </w:r>
      <w:r w:rsidRPr="009A466D">
        <w:rPr>
          <w:sz w:val="22"/>
          <w:szCs w:val="22"/>
          <w:lang w:eastAsia="ja-JP"/>
        </w:rPr>
        <w:t>は同義としている。</w:t>
      </w:r>
    </w:p>
    <w:p w14:paraId="0FA2711E" w14:textId="77777777" w:rsidR="00D418A6" w:rsidRDefault="00D418A6" w:rsidP="007A64A5">
      <w:pPr>
        <w:tabs>
          <w:tab w:val="left" w:pos="1980"/>
        </w:tabs>
        <w:autoSpaceDE w:val="0"/>
        <w:autoSpaceDN w:val="0"/>
        <w:adjustRightInd w:val="0"/>
        <w:ind w:leftChars="599" w:left="1438"/>
        <w:rPr>
          <w:sz w:val="22"/>
          <w:szCs w:val="22"/>
          <w:lang w:eastAsia="ja-JP"/>
        </w:rPr>
      </w:pPr>
    </w:p>
    <w:p w14:paraId="65DA3A9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S</w:t>
      </w:r>
    </w:p>
    <w:p w14:paraId="00061FD4" w14:textId="77777777" w:rsidR="00705D39"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Seal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封緘</w:t>
      </w:r>
      <w:r w:rsidR="00D44640">
        <w:rPr>
          <w:rFonts w:hint="eastAsia"/>
          <w:b/>
          <w:sz w:val="22"/>
          <w:szCs w:val="22"/>
          <w:lang w:eastAsia="ja-JP"/>
        </w:rPr>
        <w:t>」</w:t>
      </w:r>
    </w:p>
    <w:p w14:paraId="05FFB640"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包装、栓または蓋の上にに施された封で製品の保護または変造行為の防止のためのもの。</w:t>
      </w:r>
    </w:p>
    <w:p w14:paraId="3DFF6B80" w14:textId="40B285C7" w:rsidR="001B006F" w:rsidRPr="009A466D" w:rsidRDefault="001B006F" w:rsidP="000E4A53">
      <w:pPr>
        <w:tabs>
          <w:tab w:val="left" w:pos="1440"/>
        </w:tabs>
        <w:spacing w:beforeLines="30" w:before="72"/>
        <w:ind w:left="1440" w:hanging="1440"/>
        <w:rPr>
          <w:b/>
          <w:sz w:val="22"/>
          <w:szCs w:val="22"/>
          <w:lang w:eastAsia="ja-JP"/>
        </w:rPr>
      </w:pPr>
      <w:r w:rsidRPr="009A466D">
        <w:rPr>
          <w:b/>
          <w:sz w:val="22"/>
          <w:szCs w:val="22"/>
          <w:lang w:eastAsia="ja-JP"/>
        </w:rPr>
        <w:t>Sedimentation</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沈殿</w:t>
      </w:r>
      <w:r w:rsidR="00D44640">
        <w:rPr>
          <w:rFonts w:hint="eastAsia"/>
          <w:b/>
          <w:sz w:val="22"/>
          <w:szCs w:val="22"/>
          <w:lang w:eastAsia="ja-JP"/>
        </w:rPr>
        <w:t>」</w:t>
      </w:r>
    </w:p>
    <w:p w14:paraId="0ACBE21E" w14:textId="0B3DE7C0" w:rsidR="001B006F" w:rsidRDefault="00AE0519"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バイアル</w:t>
      </w:r>
      <w:r w:rsidR="00B9660B">
        <w:rPr>
          <w:rFonts w:hint="eastAsia"/>
          <w:sz w:val="22"/>
          <w:szCs w:val="22"/>
          <w:lang w:eastAsia="ja-JP"/>
        </w:rPr>
        <w:t>／</w:t>
      </w:r>
      <w:r w:rsidR="001B006F" w:rsidRPr="00161957">
        <w:rPr>
          <w:rFonts w:hint="eastAsia"/>
          <w:sz w:val="22"/>
          <w:szCs w:val="22"/>
          <w:lang w:eastAsia="ja-JP"/>
        </w:rPr>
        <w:t>容器の底に通常では認められない成分または異物が堆積すること。</w:t>
      </w:r>
    </w:p>
    <w:p w14:paraId="4AAE4747" w14:textId="77777777" w:rsidR="0064051F" w:rsidRPr="009A466D" w:rsidRDefault="0064051F" w:rsidP="000E4A53">
      <w:pPr>
        <w:tabs>
          <w:tab w:val="left" w:pos="1440"/>
        </w:tabs>
        <w:spacing w:beforeLines="30" w:before="72"/>
        <w:ind w:left="1440" w:hanging="1440"/>
        <w:rPr>
          <w:b/>
          <w:sz w:val="22"/>
          <w:szCs w:val="22"/>
          <w:lang w:eastAsia="ja-JP"/>
        </w:rPr>
      </w:pPr>
      <w:r w:rsidRPr="009A466D">
        <w:rPr>
          <w:b/>
          <w:sz w:val="22"/>
          <w:szCs w:val="22"/>
          <w:lang w:eastAsia="ja-JP"/>
        </w:rPr>
        <w:t>Sore / soreness / sores</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痛み</w:t>
      </w:r>
      <w:r w:rsidR="00D44640">
        <w:rPr>
          <w:b/>
          <w:sz w:val="22"/>
          <w:szCs w:val="22"/>
          <w:lang w:eastAsia="ja-JP"/>
        </w:rPr>
        <w:t>」</w:t>
      </w:r>
      <w:r w:rsidRPr="009A466D">
        <w:rPr>
          <w:b/>
          <w:sz w:val="22"/>
          <w:szCs w:val="22"/>
          <w:lang w:eastAsia="ja-JP"/>
        </w:rPr>
        <w:t>あるいは</w:t>
      </w:r>
      <w:r w:rsidR="00D03224">
        <w:rPr>
          <w:b/>
          <w:sz w:val="22"/>
          <w:szCs w:val="22"/>
          <w:lang w:eastAsia="ja-JP"/>
        </w:rPr>
        <w:t>「</w:t>
      </w:r>
      <w:r w:rsidRPr="009A466D">
        <w:rPr>
          <w:b/>
          <w:sz w:val="22"/>
          <w:szCs w:val="22"/>
          <w:lang w:eastAsia="ja-JP"/>
        </w:rPr>
        <w:t>炎症</w:t>
      </w:r>
      <w:r w:rsidR="00D44640">
        <w:rPr>
          <w:b/>
          <w:sz w:val="22"/>
          <w:szCs w:val="22"/>
          <w:lang w:eastAsia="ja-JP"/>
        </w:rPr>
        <w:t>」</w:t>
      </w:r>
    </w:p>
    <w:p w14:paraId="1AF15958" w14:textId="4E856A60" w:rsidR="0064051F" w:rsidRDefault="0064051F" w:rsidP="007A64A5">
      <w:pPr>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sore</w:t>
      </w:r>
      <w:r w:rsidRPr="009A466D">
        <w:rPr>
          <w:rFonts w:cs="Arial"/>
          <w:sz w:val="22"/>
          <w:szCs w:val="22"/>
          <w:lang w:eastAsia="ja-JP"/>
        </w:rPr>
        <w:t>あるいは</w:t>
      </w:r>
      <w:r w:rsidRPr="009A466D">
        <w:rPr>
          <w:rFonts w:cs="Arial"/>
          <w:sz w:val="22"/>
          <w:szCs w:val="22"/>
          <w:lang w:eastAsia="ja-JP"/>
        </w:rPr>
        <w:t>soreness</w:t>
      </w:r>
      <w:r w:rsidRPr="009A466D">
        <w:rPr>
          <w:rFonts w:cs="Arial"/>
          <w:sz w:val="22"/>
          <w:szCs w:val="22"/>
          <w:lang w:eastAsia="ja-JP"/>
        </w:rPr>
        <w:t>が付く用語は主として疼痛を表す用語として用いられているが、</w:t>
      </w:r>
      <w:r w:rsidR="00D03224">
        <w:rPr>
          <w:rFonts w:cs="Arial"/>
          <w:sz w:val="22"/>
          <w:szCs w:val="22"/>
          <w:lang w:eastAsia="ja-JP"/>
        </w:rPr>
        <w:t>「</w:t>
      </w:r>
      <w:r w:rsidRPr="009A466D">
        <w:rPr>
          <w:rFonts w:cs="Arial"/>
          <w:b/>
          <w:sz w:val="22"/>
          <w:szCs w:val="22"/>
          <w:lang w:eastAsia="ja-JP"/>
        </w:rPr>
        <w:t>PT</w:t>
      </w:r>
      <w:r w:rsidR="006F1B90">
        <w:rPr>
          <w:rFonts w:cs="Arial"/>
          <w:b/>
          <w:sz w:val="22"/>
          <w:szCs w:val="22"/>
          <w:lang w:eastAsia="ja-JP"/>
        </w:rPr>
        <w:t xml:space="preserve">; </w:t>
      </w:r>
      <w:r w:rsidR="007517EC" w:rsidRPr="009A466D">
        <w:rPr>
          <w:rFonts w:cs="Arial"/>
          <w:b/>
          <w:i/>
          <w:sz w:val="22"/>
          <w:szCs w:val="22"/>
          <w:lang w:eastAsia="ja-JP"/>
        </w:rPr>
        <w:t>褥瘡性潰瘍</w:t>
      </w:r>
      <w:r w:rsidR="007517EC" w:rsidRPr="009A466D">
        <w:rPr>
          <w:rFonts w:cs="Arial"/>
          <w:b/>
          <w:sz w:val="22"/>
          <w:szCs w:val="22"/>
          <w:lang w:eastAsia="ja-JP"/>
        </w:rPr>
        <w:t xml:space="preserve"> </w:t>
      </w:r>
      <w:r w:rsidR="007517EC" w:rsidRPr="000E4A53">
        <w:rPr>
          <w:rFonts w:cs="Arial"/>
          <w:i/>
          <w:sz w:val="22"/>
          <w:szCs w:val="22"/>
          <w:lang w:eastAsia="ja-JP"/>
        </w:rPr>
        <w:t>(</w:t>
      </w:r>
      <w:r w:rsidRPr="000E4A53">
        <w:rPr>
          <w:rFonts w:cs="Arial"/>
          <w:i/>
          <w:sz w:val="22"/>
          <w:szCs w:val="22"/>
          <w:lang w:eastAsia="ja-JP"/>
        </w:rPr>
        <w:t>Decubitus ulcer)</w:t>
      </w:r>
      <w:r w:rsidR="00D44640">
        <w:rPr>
          <w:rFonts w:cs="Arial"/>
          <w:sz w:val="22"/>
          <w:szCs w:val="22"/>
          <w:lang w:eastAsia="ja-JP"/>
        </w:rPr>
        <w:t>」</w:t>
      </w:r>
      <w:r w:rsidRPr="009A466D">
        <w:rPr>
          <w:rFonts w:cs="Arial"/>
          <w:sz w:val="22"/>
          <w:szCs w:val="22"/>
          <w:lang w:eastAsia="ja-JP"/>
        </w:rPr>
        <w:t>の下の</w:t>
      </w:r>
      <w:r w:rsidR="00D03224">
        <w:rPr>
          <w:rFonts w:cs="Arial"/>
          <w:sz w:val="22"/>
          <w:szCs w:val="22"/>
          <w:lang w:eastAsia="ja-JP"/>
        </w:rPr>
        <w:t>「</w:t>
      </w:r>
      <w:r w:rsidRPr="009A466D">
        <w:rPr>
          <w:rFonts w:cs="Arial"/>
          <w:b/>
          <w:sz w:val="22"/>
          <w:szCs w:val="22"/>
          <w:lang w:eastAsia="ja-JP"/>
        </w:rPr>
        <w:t>LLT</w:t>
      </w:r>
      <w:r w:rsidR="006F1B90">
        <w:rPr>
          <w:rFonts w:cs="Arial"/>
          <w:b/>
          <w:sz w:val="22"/>
          <w:szCs w:val="22"/>
          <w:lang w:eastAsia="ja-JP"/>
        </w:rPr>
        <w:t xml:space="preserve">; </w:t>
      </w:r>
      <w:r w:rsidR="007517EC" w:rsidRPr="009A466D">
        <w:rPr>
          <w:rFonts w:cs="Arial"/>
          <w:b/>
          <w:i/>
          <w:sz w:val="22"/>
          <w:szCs w:val="22"/>
          <w:lang w:eastAsia="ja-JP"/>
        </w:rPr>
        <w:t>褥瘡</w:t>
      </w:r>
      <w:r w:rsidR="007517EC" w:rsidRPr="001C16A4">
        <w:rPr>
          <w:rFonts w:cs="Arial"/>
          <w:i/>
          <w:sz w:val="22"/>
          <w:szCs w:val="22"/>
          <w:lang w:eastAsia="ja-JP"/>
        </w:rPr>
        <w:t xml:space="preserve"> (</w:t>
      </w:r>
      <w:r w:rsidRPr="001C16A4">
        <w:rPr>
          <w:rFonts w:cs="Arial"/>
          <w:i/>
          <w:sz w:val="22"/>
          <w:szCs w:val="22"/>
          <w:lang w:eastAsia="ja-JP"/>
        </w:rPr>
        <w:t>Bed sore</w:t>
      </w:r>
      <w:r w:rsidR="007517EC" w:rsidRPr="001C16A4">
        <w:rPr>
          <w:rFonts w:cs="Arial"/>
          <w:i/>
          <w:sz w:val="22"/>
          <w:szCs w:val="22"/>
          <w:lang w:eastAsia="ja-JP"/>
        </w:rPr>
        <w:t>)</w:t>
      </w:r>
      <w:r w:rsidR="00D44640">
        <w:rPr>
          <w:rFonts w:cs="Arial"/>
          <w:sz w:val="22"/>
          <w:szCs w:val="22"/>
          <w:lang w:eastAsia="ja-JP"/>
        </w:rPr>
        <w:t>」</w:t>
      </w:r>
      <w:r w:rsidRPr="009A466D">
        <w:rPr>
          <w:rFonts w:cs="Arial"/>
          <w:sz w:val="22"/>
          <w:szCs w:val="22"/>
          <w:lang w:eastAsia="ja-JP"/>
        </w:rPr>
        <w:t>のように概念が明確に示されている場合を除き、多くの場合疼痛または炎症を表す</w:t>
      </w:r>
      <w:r w:rsidRPr="009A466D">
        <w:rPr>
          <w:rFonts w:cs="Arial"/>
          <w:sz w:val="22"/>
          <w:szCs w:val="22"/>
          <w:lang w:eastAsia="ja-JP"/>
        </w:rPr>
        <w:t>PT</w:t>
      </w:r>
      <w:r w:rsidRPr="009A466D">
        <w:rPr>
          <w:rFonts w:cs="Arial"/>
          <w:sz w:val="22"/>
          <w:szCs w:val="22"/>
          <w:lang w:eastAsia="ja-JP"/>
        </w:rPr>
        <w:t>の下の</w:t>
      </w:r>
      <w:r w:rsidRPr="009A466D">
        <w:rPr>
          <w:rFonts w:cs="Arial"/>
          <w:sz w:val="22"/>
          <w:szCs w:val="22"/>
          <w:lang w:eastAsia="ja-JP"/>
        </w:rPr>
        <w:t>LLT</w:t>
      </w:r>
      <w:r w:rsidRPr="009A466D">
        <w:rPr>
          <w:rFonts w:cs="Arial"/>
          <w:sz w:val="22"/>
          <w:szCs w:val="22"/>
          <w:lang w:eastAsia="ja-JP"/>
        </w:rPr>
        <w:t>として分類されている。また、状況により、あるものは皮膚または粘膜での疼痛や炎症を頻繁に伴う病変を表す用語として扱われる。</w:t>
      </w:r>
    </w:p>
    <w:p w14:paraId="37FD43AF"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Solubility</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溶解性</w:t>
      </w:r>
      <w:r w:rsidR="00D44640">
        <w:rPr>
          <w:rFonts w:hint="eastAsia"/>
          <w:b/>
          <w:sz w:val="22"/>
          <w:szCs w:val="22"/>
        </w:rPr>
        <w:t>」</w:t>
      </w:r>
    </w:p>
    <w:p w14:paraId="0A1A6BB1" w14:textId="77777777" w:rsidR="001B006F" w:rsidRDefault="001B006F" w:rsidP="00047F37">
      <w:pPr>
        <w:tabs>
          <w:tab w:val="left" w:pos="1440"/>
        </w:tabs>
        <w:ind w:leftChars="600" w:left="1617" w:hangingChars="80" w:hanging="177"/>
        <w:rPr>
          <w:rFonts w:cs="Arial"/>
          <w:sz w:val="22"/>
          <w:szCs w:val="22"/>
        </w:rPr>
      </w:pPr>
      <w:r w:rsidRPr="009A466D">
        <w:rPr>
          <w:b/>
          <w:sz w:val="22"/>
          <w:szCs w:val="22"/>
        </w:rPr>
        <w:t>Dissolution</w:t>
      </w:r>
      <w:r w:rsidR="00D03224">
        <w:rPr>
          <w:b/>
          <w:sz w:val="22"/>
          <w:szCs w:val="22"/>
        </w:rPr>
        <w:t>「</w:t>
      </w:r>
      <w:r w:rsidRPr="009A466D">
        <w:rPr>
          <w:rFonts w:cs="Arial" w:hint="eastAsia"/>
          <w:b/>
          <w:sz w:val="22"/>
          <w:szCs w:val="22"/>
        </w:rPr>
        <w:t>溶解</w:t>
      </w:r>
      <w:r w:rsidR="00D44640">
        <w:rPr>
          <w:rFonts w:cs="Arial" w:hint="eastAsia"/>
          <w:b/>
          <w:sz w:val="22"/>
          <w:szCs w:val="22"/>
        </w:rPr>
        <w:t>」</w:t>
      </w:r>
      <w:r w:rsidRPr="009A466D">
        <w:rPr>
          <w:rFonts w:cs="Arial" w:hint="eastAsia"/>
          <w:sz w:val="22"/>
          <w:szCs w:val="22"/>
        </w:rPr>
        <w:t>の項参照</w:t>
      </w:r>
    </w:p>
    <w:p w14:paraId="32A213FB" w14:textId="1E9E908E" w:rsidR="0064051F" w:rsidRPr="009A466D" w:rsidRDefault="0064051F" w:rsidP="00E41AA8">
      <w:pPr>
        <w:tabs>
          <w:tab w:val="left" w:pos="1440"/>
        </w:tabs>
        <w:spacing w:beforeLines="30" w:before="72"/>
        <w:ind w:left="1440" w:hanging="1440"/>
        <w:rPr>
          <w:b/>
          <w:sz w:val="22"/>
          <w:szCs w:val="22"/>
        </w:rPr>
      </w:pPr>
      <w:r w:rsidRPr="009A466D">
        <w:rPr>
          <w:b/>
          <w:sz w:val="22"/>
          <w:szCs w:val="22"/>
        </w:rPr>
        <w:t>Strength</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00E226C0">
        <w:rPr>
          <w:rFonts w:hint="eastAsia"/>
          <w:b/>
          <w:sz w:val="22"/>
          <w:szCs w:val="22"/>
          <w:lang w:eastAsia="ja-JP"/>
        </w:rPr>
        <w:t>有効</w:t>
      </w:r>
      <w:r w:rsidR="00316616">
        <w:rPr>
          <w:rFonts w:hint="eastAsia"/>
          <w:b/>
          <w:sz w:val="22"/>
          <w:szCs w:val="22"/>
          <w:lang w:eastAsia="ja-JP"/>
        </w:rPr>
        <w:t>性</w:t>
      </w:r>
      <w:r w:rsidR="00E226C0">
        <w:rPr>
          <w:rFonts w:hint="eastAsia"/>
          <w:b/>
          <w:sz w:val="22"/>
          <w:szCs w:val="22"/>
          <w:lang w:eastAsia="ja-JP"/>
        </w:rPr>
        <w:t>成分含量</w:t>
      </w:r>
      <w:r w:rsidR="00D44640">
        <w:rPr>
          <w:b/>
          <w:sz w:val="22"/>
          <w:szCs w:val="22"/>
        </w:rPr>
        <w:t>」</w:t>
      </w:r>
    </w:p>
    <w:p w14:paraId="0EE5643F" w14:textId="77777777" w:rsidR="0064051F" w:rsidRDefault="0064051F" w:rsidP="007A64A5">
      <w:pPr>
        <w:ind w:leftChars="599" w:left="1438"/>
        <w:rPr>
          <w:sz w:val="22"/>
          <w:szCs w:val="22"/>
        </w:rPr>
      </w:pPr>
      <w:r w:rsidRPr="009A466D">
        <w:rPr>
          <w:sz w:val="22"/>
          <w:szCs w:val="22"/>
        </w:rPr>
        <w:t>ある剤型中の有効成分の含量</w:t>
      </w:r>
    </w:p>
    <w:p w14:paraId="1143731F" w14:textId="77777777" w:rsidR="0064051F" w:rsidRPr="009A466D"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Subacute</w:t>
      </w:r>
      <w:r w:rsidR="0089269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亜急性</w:t>
      </w:r>
      <w:r w:rsidR="00D44640">
        <w:rPr>
          <w:b/>
          <w:sz w:val="22"/>
          <w:szCs w:val="22"/>
          <w:lang w:eastAsia="ja-JP"/>
        </w:rPr>
        <w:t>」</w:t>
      </w:r>
    </w:p>
    <w:p w14:paraId="63A42282" w14:textId="77777777" w:rsidR="0064051F" w:rsidRDefault="0064051F" w:rsidP="007A64A5">
      <w:pPr>
        <w:ind w:leftChars="599" w:left="1438" w:firstLine="2"/>
        <w:rPr>
          <w:rFonts w:cs="Arial"/>
          <w:sz w:val="22"/>
          <w:szCs w:val="22"/>
          <w:lang w:eastAsia="ja-JP"/>
        </w:rPr>
      </w:pPr>
      <w:r w:rsidRPr="009A466D">
        <w:rPr>
          <w:rFonts w:cs="Arial"/>
          <w:sz w:val="22"/>
          <w:szCs w:val="22"/>
          <w:lang w:eastAsia="ja-JP"/>
        </w:rPr>
        <w:t>急性と慢性の中間；疾病の持続期間又は重症度が中等度である経過。急性</w:t>
      </w:r>
      <w:r w:rsidRPr="009A466D">
        <w:rPr>
          <w:rFonts w:cs="Arial"/>
          <w:sz w:val="22"/>
          <w:szCs w:val="22"/>
          <w:lang w:eastAsia="ja-JP"/>
        </w:rPr>
        <w:t xml:space="preserve"> ‘acute’ </w:t>
      </w:r>
      <w:r w:rsidRPr="009A466D">
        <w:rPr>
          <w:rFonts w:cs="Arial"/>
          <w:sz w:val="22"/>
          <w:szCs w:val="22"/>
          <w:lang w:eastAsia="ja-JP"/>
        </w:rPr>
        <w:t>および慢性</w:t>
      </w:r>
      <w:r w:rsidRPr="009A466D">
        <w:rPr>
          <w:rFonts w:cs="Arial"/>
          <w:sz w:val="22"/>
          <w:szCs w:val="22"/>
          <w:lang w:eastAsia="ja-JP"/>
        </w:rPr>
        <w:t xml:space="preserve"> ‘chronic’ </w:t>
      </w:r>
      <w:r w:rsidRPr="009A466D">
        <w:rPr>
          <w:rFonts w:cs="Arial"/>
          <w:sz w:val="22"/>
          <w:szCs w:val="22"/>
          <w:lang w:eastAsia="ja-JP"/>
        </w:rPr>
        <w:t>の定義を参照のこと。</w:t>
      </w:r>
    </w:p>
    <w:p w14:paraId="2ACCC28C" w14:textId="77777777" w:rsidR="00D418A6" w:rsidRPr="009A466D" w:rsidRDefault="00D418A6" w:rsidP="007A64A5">
      <w:pPr>
        <w:ind w:leftChars="599" w:left="1438" w:firstLine="2"/>
        <w:rPr>
          <w:rFonts w:cs="Arial"/>
          <w:sz w:val="22"/>
          <w:szCs w:val="22"/>
          <w:lang w:eastAsia="ja-JP"/>
        </w:rPr>
      </w:pPr>
    </w:p>
    <w:p w14:paraId="0C504F3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lastRenderedPageBreak/>
        <w:t>T</w:t>
      </w:r>
    </w:p>
    <w:p w14:paraId="7FFC19CA" w14:textId="66644FA5"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Technique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テクニック</w:t>
      </w:r>
      <w:r w:rsidR="00487BD0">
        <w:rPr>
          <w:b/>
          <w:sz w:val="22"/>
          <w:szCs w:val="22"/>
          <w:lang w:eastAsia="ja-JP"/>
        </w:rPr>
        <w:t>（</w:t>
      </w:r>
      <w:r w:rsidRPr="009A466D">
        <w:rPr>
          <w:b/>
          <w:sz w:val="22"/>
          <w:szCs w:val="22"/>
          <w:lang w:eastAsia="ja-JP"/>
        </w:rPr>
        <w:t>技術</w:t>
      </w:r>
      <w:r w:rsidR="00487BD0">
        <w:rPr>
          <w:b/>
          <w:sz w:val="22"/>
          <w:szCs w:val="22"/>
          <w:lang w:eastAsia="ja-JP"/>
        </w:rPr>
        <w:t>）</w:t>
      </w:r>
      <w:r w:rsidR="00D44640">
        <w:rPr>
          <w:b/>
          <w:sz w:val="22"/>
          <w:szCs w:val="22"/>
          <w:lang w:eastAsia="ja-JP"/>
        </w:rPr>
        <w:t>」</w:t>
      </w:r>
    </w:p>
    <w:p w14:paraId="057663A8" w14:textId="77777777" w:rsidR="0064051F" w:rsidRDefault="0064051F" w:rsidP="007A64A5">
      <w:pPr>
        <w:autoSpaceDE w:val="0"/>
        <w:autoSpaceDN w:val="0"/>
        <w:adjustRightInd w:val="0"/>
        <w:ind w:leftChars="600" w:left="1440"/>
        <w:rPr>
          <w:sz w:val="22"/>
          <w:szCs w:val="22"/>
          <w:lang w:eastAsia="ja-JP"/>
        </w:rPr>
      </w:pPr>
      <w:r w:rsidRPr="009A466D">
        <w:rPr>
          <w:sz w:val="22"/>
          <w:szCs w:val="22"/>
          <w:lang w:eastAsia="ja-JP"/>
        </w:rPr>
        <w:t>医薬品の調製、取り扱い、投与などの技術（例：薬剤技術、滅菌技術など）</w:t>
      </w:r>
    </w:p>
    <w:p w14:paraId="29D9CE84" w14:textId="77777777" w:rsidR="003C2661" w:rsidRPr="009A466D" w:rsidRDefault="003C2661" w:rsidP="00382BBC">
      <w:pPr>
        <w:spacing w:beforeLines="30" w:before="72"/>
        <w:rPr>
          <w:rFonts w:cs="Arial"/>
          <w:b/>
          <w:sz w:val="22"/>
          <w:szCs w:val="22"/>
          <w:lang w:eastAsia="ja-JP"/>
        </w:rPr>
      </w:pPr>
      <w:r w:rsidRPr="009A466D">
        <w:rPr>
          <w:rFonts w:cs="Arial"/>
          <w:b/>
          <w:sz w:val="22"/>
          <w:szCs w:val="22"/>
          <w:lang w:eastAsia="ja-JP"/>
        </w:rPr>
        <w:t>Tenderness</w:t>
      </w:r>
      <w:r w:rsidR="002D5E68" w:rsidRPr="009A466D">
        <w:rPr>
          <w:rFonts w:cs="Arial" w:hint="eastAsia"/>
          <w:b/>
          <w:sz w:val="22"/>
          <w:szCs w:val="22"/>
          <w:lang w:eastAsia="ja-JP"/>
        </w:rPr>
        <w:t xml:space="preserve">　</w:t>
      </w:r>
      <w:r w:rsidR="008338DB">
        <w:rPr>
          <w:rFonts w:cs="Arial" w:hint="eastAsia"/>
          <w:b/>
          <w:sz w:val="22"/>
          <w:szCs w:val="22"/>
          <w:lang w:eastAsia="ja-JP"/>
        </w:rPr>
        <w:t xml:space="preserve">　</w:t>
      </w:r>
      <w:r w:rsidR="00D03224">
        <w:rPr>
          <w:rFonts w:cs="Arial" w:hint="eastAsia"/>
          <w:b/>
          <w:sz w:val="22"/>
          <w:szCs w:val="22"/>
          <w:lang w:eastAsia="ja-JP"/>
        </w:rPr>
        <w:t>「</w:t>
      </w:r>
      <w:r w:rsidR="002D5E68" w:rsidRPr="009A466D">
        <w:rPr>
          <w:rFonts w:cs="Arial" w:hint="eastAsia"/>
          <w:b/>
          <w:sz w:val="22"/>
          <w:szCs w:val="22"/>
          <w:lang w:eastAsia="ja-JP"/>
        </w:rPr>
        <w:t>圧痛</w:t>
      </w:r>
      <w:r w:rsidR="00D44640">
        <w:rPr>
          <w:rFonts w:cs="Arial" w:hint="eastAsia"/>
          <w:b/>
          <w:sz w:val="22"/>
          <w:szCs w:val="22"/>
          <w:lang w:eastAsia="ja-JP"/>
        </w:rPr>
        <w:t>」</w:t>
      </w:r>
    </w:p>
    <w:p w14:paraId="23D4776B" w14:textId="3EEC9E37" w:rsidR="00705D39" w:rsidRDefault="003C2661" w:rsidP="00A02DBB">
      <w:pPr>
        <w:ind w:leftChars="607" w:left="1457"/>
        <w:rPr>
          <w:sz w:val="22"/>
          <w:szCs w:val="22"/>
          <w:lang w:eastAsia="ja-JP"/>
        </w:rPr>
      </w:pPr>
      <w:r w:rsidRPr="009A466D">
        <w:rPr>
          <w:sz w:val="22"/>
          <w:szCs w:val="22"/>
          <w:lang w:eastAsia="ja-JP"/>
        </w:rPr>
        <w:t>MedDRA</w:t>
      </w:r>
      <w:r w:rsidRPr="009A466D">
        <w:rPr>
          <w:sz w:val="22"/>
          <w:szCs w:val="22"/>
          <w:lang w:eastAsia="ja-JP"/>
        </w:rPr>
        <w:t>では</w:t>
      </w:r>
      <w:r w:rsidRPr="009A466D">
        <w:rPr>
          <w:sz w:val="22"/>
          <w:szCs w:val="22"/>
          <w:lang w:eastAsia="ja-JP"/>
        </w:rPr>
        <w:t>tenderness</w:t>
      </w:r>
      <w:r w:rsidRPr="009A466D">
        <w:rPr>
          <w:sz w:val="22"/>
          <w:szCs w:val="22"/>
          <w:lang w:eastAsia="ja-JP"/>
        </w:rPr>
        <w:t>を含む用語は</w:t>
      </w:r>
      <w:r w:rsidRPr="009A466D">
        <w:rPr>
          <w:sz w:val="22"/>
          <w:szCs w:val="22"/>
          <w:lang w:eastAsia="ja-JP"/>
        </w:rPr>
        <w:t>“Pain”</w:t>
      </w:r>
      <w:r w:rsidRPr="009A466D">
        <w:rPr>
          <w:sz w:val="22"/>
          <w:szCs w:val="22"/>
          <w:lang w:eastAsia="ja-JP"/>
        </w:rPr>
        <w:t>の</w:t>
      </w:r>
      <w:r w:rsidR="00482A42">
        <w:rPr>
          <w:rFonts w:hint="eastAsia"/>
          <w:sz w:val="22"/>
          <w:szCs w:val="22"/>
          <w:lang w:eastAsia="ja-JP"/>
        </w:rPr>
        <w:t>下位概念</w:t>
      </w:r>
      <w:r w:rsidRPr="009A466D">
        <w:rPr>
          <w:sz w:val="22"/>
          <w:szCs w:val="22"/>
          <w:lang w:eastAsia="ja-JP"/>
        </w:rPr>
        <w:t>であり、ほとんどが</w:t>
      </w:r>
      <w:r w:rsidRPr="009A466D">
        <w:rPr>
          <w:sz w:val="22"/>
          <w:szCs w:val="22"/>
          <w:lang w:eastAsia="ja-JP"/>
        </w:rPr>
        <w:t>PT:“Pain”</w:t>
      </w:r>
      <w:r w:rsidRPr="009A466D">
        <w:rPr>
          <w:sz w:val="22"/>
          <w:szCs w:val="22"/>
          <w:lang w:eastAsia="ja-JP"/>
        </w:rPr>
        <w:t>あるいは</w:t>
      </w:r>
      <w:r w:rsidRPr="009A466D">
        <w:rPr>
          <w:sz w:val="22"/>
          <w:szCs w:val="22"/>
          <w:lang w:eastAsia="ja-JP"/>
        </w:rPr>
        <w:t>“</w:t>
      </w:r>
      <w:r w:rsidRPr="009A466D">
        <w:rPr>
          <w:sz w:val="22"/>
          <w:szCs w:val="22"/>
          <w:lang w:eastAsia="ja-JP"/>
        </w:rPr>
        <w:t>～</w:t>
      </w:r>
      <w:r w:rsidRPr="009A466D">
        <w:rPr>
          <w:sz w:val="22"/>
          <w:szCs w:val="22"/>
          <w:lang w:eastAsia="ja-JP"/>
        </w:rPr>
        <w:t>algia”</w:t>
      </w:r>
      <w:r w:rsidRPr="009A466D">
        <w:rPr>
          <w:sz w:val="22"/>
          <w:szCs w:val="22"/>
          <w:lang w:eastAsia="ja-JP"/>
        </w:rPr>
        <w:t>の下位の</w:t>
      </w:r>
      <w:r w:rsidRPr="009A466D">
        <w:rPr>
          <w:sz w:val="22"/>
          <w:szCs w:val="22"/>
          <w:lang w:eastAsia="ja-JP"/>
        </w:rPr>
        <w:t>LLT</w:t>
      </w:r>
      <w:r w:rsidRPr="009A466D">
        <w:rPr>
          <w:sz w:val="22"/>
          <w:szCs w:val="22"/>
          <w:lang w:eastAsia="ja-JP"/>
        </w:rPr>
        <w:t>となっている。しかし、その用語が</w:t>
      </w:r>
      <w:r w:rsidR="00337B92">
        <w:rPr>
          <w:rFonts w:hint="eastAsia"/>
          <w:sz w:val="22"/>
          <w:szCs w:val="22"/>
          <w:lang w:eastAsia="ja-JP"/>
        </w:rPr>
        <w:t>「</w:t>
      </w:r>
      <w:r w:rsidRPr="009A466D">
        <w:rPr>
          <w:sz w:val="22"/>
          <w:szCs w:val="22"/>
          <w:lang w:eastAsia="ja-JP"/>
        </w:rPr>
        <w:t>PT</w:t>
      </w:r>
      <w:r w:rsidR="00C26FA8">
        <w:rPr>
          <w:rFonts w:hint="eastAsia"/>
          <w:sz w:val="22"/>
          <w:szCs w:val="22"/>
          <w:lang w:eastAsia="ja-JP"/>
        </w:rPr>
        <w:t xml:space="preserve">; </w:t>
      </w:r>
      <w:r w:rsidRPr="009A466D">
        <w:rPr>
          <w:sz w:val="22"/>
          <w:szCs w:val="22"/>
          <w:lang w:eastAsia="ja-JP"/>
        </w:rPr>
        <w:t>腹壁反跳痛</w:t>
      </w:r>
      <w:r w:rsidR="00C26FA8">
        <w:rPr>
          <w:rFonts w:hint="eastAsia"/>
          <w:sz w:val="22"/>
          <w:szCs w:val="22"/>
          <w:lang w:eastAsia="ja-JP"/>
        </w:rPr>
        <w:t xml:space="preserve"> (</w:t>
      </w:r>
      <w:r w:rsidRPr="009A466D">
        <w:rPr>
          <w:sz w:val="22"/>
          <w:szCs w:val="22"/>
          <w:lang w:eastAsia="ja-JP"/>
        </w:rPr>
        <w:t>Abdominal rebound tenderness</w:t>
      </w:r>
      <w:r w:rsidR="00C26FA8">
        <w:rPr>
          <w:sz w:val="22"/>
          <w:szCs w:val="22"/>
          <w:lang w:eastAsia="ja-JP"/>
        </w:rPr>
        <w:t>)</w:t>
      </w:r>
      <w:r w:rsidR="00C26FA8">
        <w:rPr>
          <w:rFonts w:hint="eastAsia"/>
          <w:sz w:val="22"/>
          <w:szCs w:val="22"/>
          <w:lang w:eastAsia="ja-JP"/>
        </w:rPr>
        <w:t>」</w:t>
      </w:r>
      <w:r w:rsidRPr="009A466D">
        <w:rPr>
          <w:sz w:val="22"/>
          <w:szCs w:val="22"/>
          <w:lang w:eastAsia="ja-JP"/>
        </w:rPr>
        <w:t>のように、明らかに独立した概念を表している場合には</w:t>
      </w:r>
      <w:r w:rsidRPr="009A466D">
        <w:rPr>
          <w:sz w:val="22"/>
          <w:szCs w:val="22"/>
          <w:lang w:eastAsia="ja-JP"/>
        </w:rPr>
        <w:t>PT</w:t>
      </w:r>
      <w:r w:rsidRPr="009A466D">
        <w:rPr>
          <w:sz w:val="22"/>
          <w:szCs w:val="22"/>
          <w:lang w:eastAsia="ja-JP"/>
        </w:rPr>
        <w:t>として配置されているものもある。</w:t>
      </w:r>
    </w:p>
    <w:p w14:paraId="28F61911"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Thrombophlebitis</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血栓性静脈炎</w:t>
      </w:r>
      <w:r w:rsidR="00D44640">
        <w:rPr>
          <w:b/>
          <w:sz w:val="22"/>
          <w:szCs w:val="22"/>
          <w:lang w:eastAsia="ja-JP"/>
        </w:rPr>
        <w:t>」</w:t>
      </w:r>
    </w:p>
    <w:p w14:paraId="042C68D0" w14:textId="6C22EB2E" w:rsidR="0064051F" w:rsidRDefault="0064051F" w:rsidP="007A64A5">
      <w:pPr>
        <w:spacing w:after="120"/>
        <w:ind w:leftChars="600" w:left="1440"/>
        <w:rPr>
          <w:rStyle w:val="spnmessagetext"/>
          <w:rFonts w:cs="Arial"/>
          <w:sz w:val="22"/>
          <w:szCs w:val="22"/>
          <w:lang w:eastAsia="ja-JP"/>
        </w:rPr>
      </w:pPr>
      <w:r w:rsidRPr="009A466D">
        <w:rPr>
          <w:rFonts w:cs="Arial"/>
          <w:sz w:val="22"/>
          <w:szCs w:val="22"/>
          <w:lang w:eastAsia="ja-JP"/>
        </w:rPr>
        <w:t>血栓形成をともなう静脈の炎症。</w:t>
      </w:r>
      <w:r w:rsidRPr="009A466D">
        <w:rPr>
          <w:rFonts w:cs="Arial"/>
          <w:sz w:val="22"/>
          <w:szCs w:val="22"/>
          <w:lang w:eastAsia="ja-JP"/>
        </w:rPr>
        <w:t>MSSO</w:t>
      </w:r>
      <w:r w:rsidRPr="009A466D">
        <w:rPr>
          <w:rFonts w:cs="Arial"/>
          <w:sz w:val="22"/>
          <w:szCs w:val="22"/>
          <w:lang w:eastAsia="ja-JP"/>
        </w:rPr>
        <w:t>は国際的に</w:t>
      </w:r>
      <w:r w:rsidRPr="009A466D">
        <w:rPr>
          <w:rFonts w:cs="Arial"/>
          <w:sz w:val="22"/>
          <w:szCs w:val="22"/>
          <w:lang w:eastAsia="ja-JP"/>
        </w:rPr>
        <w:t>“</w:t>
      </w:r>
      <w:r w:rsidRPr="009A466D">
        <w:rPr>
          <w:rStyle w:val="spnmessagetext"/>
          <w:rFonts w:cs="Arial"/>
          <w:sz w:val="22"/>
          <w:szCs w:val="22"/>
          <w:lang w:eastAsia="ja-JP"/>
        </w:rPr>
        <w:t>thrombophlebitis”</w:t>
      </w:r>
      <w:r w:rsidRPr="009A466D">
        <w:rPr>
          <w:rStyle w:val="spnmessagetext"/>
          <w:rFonts w:cs="Arial"/>
          <w:sz w:val="22"/>
          <w:szCs w:val="22"/>
          <w:lang w:eastAsia="ja-JP"/>
        </w:rPr>
        <w:t>、</w:t>
      </w:r>
      <w:r w:rsidRPr="009A466D">
        <w:rPr>
          <w:rStyle w:val="spnmessagetext"/>
          <w:rFonts w:cs="Arial"/>
          <w:sz w:val="22"/>
          <w:szCs w:val="22"/>
          <w:lang w:eastAsia="ja-JP"/>
        </w:rPr>
        <w:t>“phlebothrombosis”</w:t>
      </w:r>
      <w:r w:rsidRPr="009A466D">
        <w:rPr>
          <w:rStyle w:val="spnmessagetext"/>
          <w:rFonts w:cs="Arial"/>
          <w:sz w:val="22"/>
          <w:szCs w:val="22"/>
          <w:lang w:eastAsia="ja-JP"/>
        </w:rPr>
        <w:t>、</w:t>
      </w:r>
      <w:r w:rsidRPr="009A466D">
        <w:rPr>
          <w:rStyle w:val="spnmessagetext"/>
          <w:rFonts w:cs="Arial"/>
          <w:sz w:val="22"/>
          <w:szCs w:val="22"/>
          <w:lang w:eastAsia="ja-JP"/>
        </w:rPr>
        <w:t>“vein thrombosis”</w:t>
      </w:r>
      <w:r w:rsidRPr="009A466D">
        <w:rPr>
          <w:rStyle w:val="spnmessagetext"/>
          <w:rFonts w:cs="Arial"/>
          <w:sz w:val="22"/>
          <w:szCs w:val="22"/>
          <w:lang w:eastAsia="ja-JP"/>
        </w:rPr>
        <w:t>などの用語が同義語として使われていることは承知しているが、</w:t>
      </w:r>
      <w:r w:rsidRPr="009A466D">
        <w:rPr>
          <w:rStyle w:val="spnmessagetext"/>
          <w:rFonts w:cs="Arial"/>
          <w:sz w:val="22"/>
          <w:szCs w:val="22"/>
          <w:lang w:eastAsia="ja-JP"/>
        </w:rPr>
        <w:t>MedDRA</w:t>
      </w:r>
      <w:r w:rsidRPr="009A466D">
        <w:rPr>
          <w:rStyle w:val="spnmessagetext"/>
          <w:rFonts w:cs="Arial"/>
          <w:sz w:val="22"/>
          <w:szCs w:val="22"/>
          <w:lang w:eastAsia="ja-JP"/>
        </w:rPr>
        <w:t>ではこれらの用語は独立した概念を持つ用語として扱っており、さらに表在性と深在性の静脈血栓症を区別している。血栓が下肢にある場合は</w:t>
      </w:r>
      <w:r w:rsidR="00D03224">
        <w:rPr>
          <w:rStyle w:val="spnmessagetext"/>
          <w:rFonts w:cs="Arial"/>
          <w:sz w:val="22"/>
          <w:szCs w:val="22"/>
          <w:lang w:eastAsia="ja-JP"/>
        </w:rPr>
        <w:t>「</w:t>
      </w:r>
      <w:r w:rsidRPr="009A466D">
        <w:rPr>
          <w:rStyle w:val="spnmessagetext"/>
          <w:rFonts w:cs="Arial"/>
          <w:sz w:val="22"/>
          <w:szCs w:val="22"/>
          <w:lang w:eastAsia="ja-JP"/>
        </w:rPr>
        <w:t>深部静脈血栓症</w:t>
      </w:r>
      <w:r w:rsidR="00C26FA8">
        <w:rPr>
          <w:rStyle w:val="spnmessagetext"/>
          <w:rFonts w:cs="Arial" w:hint="eastAsia"/>
          <w:sz w:val="22"/>
          <w:szCs w:val="22"/>
          <w:lang w:eastAsia="ja-JP"/>
        </w:rPr>
        <w:t xml:space="preserve"> (</w:t>
      </w:r>
      <w:r w:rsidRPr="009A466D">
        <w:rPr>
          <w:rStyle w:val="spnmessagetext"/>
          <w:rFonts w:cs="Arial"/>
          <w:sz w:val="22"/>
          <w:szCs w:val="22"/>
          <w:lang w:eastAsia="ja-JP"/>
        </w:rPr>
        <w:t>DVT</w:t>
      </w:r>
      <w:r w:rsidR="00C26FA8">
        <w:rPr>
          <w:rStyle w:val="spnmessagetext"/>
          <w:rFonts w:cs="Arial"/>
          <w:sz w:val="22"/>
          <w:szCs w:val="22"/>
          <w:lang w:eastAsia="ja-JP"/>
        </w:rPr>
        <w:t>)</w:t>
      </w:r>
      <w:r w:rsidR="00D44640">
        <w:rPr>
          <w:rStyle w:val="spnmessagetext"/>
          <w:rFonts w:cs="Arial"/>
          <w:sz w:val="22"/>
          <w:szCs w:val="22"/>
          <w:lang w:eastAsia="ja-JP"/>
        </w:rPr>
        <w:t>」</w:t>
      </w:r>
      <w:r w:rsidRPr="009A466D">
        <w:rPr>
          <w:rStyle w:val="spnmessagetext"/>
          <w:rFonts w:cs="Arial"/>
          <w:sz w:val="22"/>
          <w:szCs w:val="22"/>
          <w:lang w:eastAsia="ja-JP"/>
        </w:rPr>
        <w:t>と呼ばれることが多く、表在する血管が侵された場合は</w:t>
      </w:r>
      <w:r w:rsidR="00D03224">
        <w:rPr>
          <w:rStyle w:val="spnmessagetext"/>
          <w:rFonts w:cs="Arial"/>
          <w:sz w:val="22"/>
          <w:szCs w:val="22"/>
          <w:lang w:eastAsia="ja-JP"/>
        </w:rPr>
        <w:t>「</w:t>
      </w:r>
      <w:r w:rsidRPr="009A466D">
        <w:rPr>
          <w:rStyle w:val="spnmessagetext"/>
          <w:rFonts w:cs="Arial"/>
          <w:sz w:val="22"/>
          <w:szCs w:val="22"/>
          <w:lang w:eastAsia="ja-JP"/>
        </w:rPr>
        <w:t>表在性静脈炎</w:t>
      </w:r>
      <w:r w:rsidR="00D44640">
        <w:rPr>
          <w:rStyle w:val="spnmessagetext"/>
          <w:rFonts w:cs="Arial"/>
          <w:sz w:val="22"/>
          <w:szCs w:val="22"/>
          <w:lang w:eastAsia="ja-JP"/>
        </w:rPr>
        <w:t>」</w:t>
      </w:r>
      <w:r w:rsidRPr="009A466D">
        <w:rPr>
          <w:rStyle w:val="spnmessagetext"/>
          <w:rFonts w:cs="Arial"/>
          <w:sz w:val="22"/>
          <w:szCs w:val="22"/>
          <w:lang w:eastAsia="ja-JP"/>
        </w:rPr>
        <w:t>である。</w:t>
      </w:r>
    </w:p>
    <w:p w14:paraId="36BD998D" w14:textId="77777777" w:rsidR="00D418A6" w:rsidRDefault="00D418A6" w:rsidP="007A64A5">
      <w:pPr>
        <w:spacing w:after="120"/>
        <w:ind w:leftChars="600" w:left="1440"/>
        <w:rPr>
          <w:rStyle w:val="spnmessagetext"/>
          <w:rFonts w:cs="Arial"/>
          <w:sz w:val="22"/>
          <w:szCs w:val="22"/>
          <w:lang w:eastAsia="ja-JP"/>
        </w:rPr>
      </w:pPr>
    </w:p>
    <w:p w14:paraId="22B89396" w14:textId="77777777" w:rsidR="0064051F" w:rsidRPr="003F387D" w:rsidRDefault="0064051F" w:rsidP="00381967">
      <w:pPr>
        <w:pStyle w:val="Acronym"/>
        <w:keepNext/>
        <w:spacing w:beforeLines="100" w:before="240" w:afterLines="50" w:after="120"/>
        <w:rPr>
          <w:rFonts w:ascii="Century" w:hAnsi="Century"/>
          <w:sz w:val="36"/>
          <w:szCs w:val="36"/>
          <w:lang w:val="es-ES" w:eastAsia="ja-JP"/>
        </w:rPr>
      </w:pPr>
      <w:r w:rsidRPr="003F387D">
        <w:rPr>
          <w:rFonts w:ascii="Century" w:hAnsi="Century"/>
          <w:sz w:val="36"/>
          <w:szCs w:val="36"/>
          <w:lang w:val="es-ES" w:eastAsia="ja-JP"/>
        </w:rPr>
        <w:t>U</w:t>
      </w:r>
    </w:p>
    <w:p w14:paraId="1E02A169" w14:textId="77777777" w:rsidR="00705D39" w:rsidRPr="003F387D" w:rsidRDefault="0064051F" w:rsidP="00381967">
      <w:pPr>
        <w:keepNext/>
        <w:tabs>
          <w:tab w:val="left" w:pos="1440"/>
        </w:tabs>
        <w:spacing w:beforeLines="30" w:before="72"/>
        <w:ind w:left="1440" w:hanging="1440"/>
        <w:rPr>
          <w:b/>
          <w:sz w:val="22"/>
          <w:szCs w:val="22"/>
          <w:lang w:val="es-ES" w:eastAsia="ja-JP"/>
        </w:rPr>
      </w:pPr>
      <w:r w:rsidRPr="003F387D">
        <w:rPr>
          <w:b/>
          <w:sz w:val="22"/>
          <w:szCs w:val="22"/>
          <w:lang w:val="es-ES" w:eastAsia="ja-JP"/>
        </w:rPr>
        <w:t>Underdose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過少量投与</w:t>
      </w:r>
      <w:r w:rsidR="00D44640">
        <w:rPr>
          <w:b/>
          <w:sz w:val="22"/>
          <w:szCs w:val="22"/>
          <w:lang w:eastAsia="ja-JP"/>
        </w:rPr>
        <w:t>」</w:t>
      </w:r>
    </w:p>
    <w:p w14:paraId="65F6EA4C" w14:textId="77777777" w:rsidR="0064051F" w:rsidRDefault="005D00B3" w:rsidP="007A64A5">
      <w:pPr>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「過少量投与」</w:t>
      </w:r>
      <w:r w:rsidRPr="00BB26AC">
        <w:rPr>
          <w:rFonts w:hint="eastAsia"/>
          <w:sz w:val="22"/>
          <w:szCs w:val="22"/>
          <w:lang w:eastAsia="ja-JP"/>
        </w:rPr>
        <w:t>とは</w:t>
      </w:r>
      <w:r w:rsidR="0064051F" w:rsidRPr="009A466D">
        <w:rPr>
          <w:sz w:val="22"/>
          <w:szCs w:val="22"/>
          <w:lang w:eastAsia="ja-JP"/>
        </w:rPr>
        <w:t>医学的に推奨される</w:t>
      </w:r>
      <w:r w:rsidR="006725C5">
        <w:rPr>
          <w:rFonts w:hint="eastAsia"/>
          <w:sz w:val="22"/>
          <w:szCs w:val="22"/>
          <w:lang w:eastAsia="ja-JP"/>
        </w:rPr>
        <w:t>最少</w:t>
      </w:r>
      <w:r w:rsidR="0064051F" w:rsidRPr="009A466D">
        <w:rPr>
          <w:sz w:val="22"/>
          <w:szCs w:val="22"/>
          <w:lang w:eastAsia="ja-JP"/>
        </w:rPr>
        <w:t>投与量（量的あるいは濃度的に）よりも少なく投与されること</w:t>
      </w:r>
      <w:r>
        <w:rPr>
          <w:rFonts w:hint="eastAsia"/>
          <w:sz w:val="22"/>
          <w:szCs w:val="22"/>
          <w:lang w:eastAsia="ja-JP"/>
        </w:rPr>
        <w:t>を</w:t>
      </w:r>
      <w:r>
        <w:rPr>
          <w:sz w:val="22"/>
          <w:szCs w:val="22"/>
          <w:lang w:eastAsia="ja-JP"/>
        </w:rPr>
        <w:t>意味する</w:t>
      </w:r>
      <w:r w:rsidR="0064051F" w:rsidRPr="009A466D">
        <w:rPr>
          <w:sz w:val="22"/>
          <w:szCs w:val="22"/>
          <w:lang w:eastAsia="ja-JP"/>
        </w:rPr>
        <w:t>。</w:t>
      </w:r>
    </w:p>
    <w:p w14:paraId="4C874571" w14:textId="77777777" w:rsidR="0064051F" w:rsidRPr="009A466D" w:rsidRDefault="0064051F" w:rsidP="00130188">
      <w:pPr>
        <w:keepNext/>
        <w:tabs>
          <w:tab w:val="left" w:pos="1440"/>
        </w:tabs>
        <w:spacing w:beforeLines="30" w:before="72"/>
        <w:ind w:left="1440" w:hanging="1440"/>
        <w:rPr>
          <w:b/>
          <w:sz w:val="22"/>
          <w:szCs w:val="22"/>
        </w:rPr>
      </w:pPr>
      <w:r w:rsidRPr="009A466D">
        <w:rPr>
          <w:b/>
          <w:sz w:val="22"/>
          <w:szCs w:val="22"/>
        </w:rPr>
        <w:t>Upper gastrointestinal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上部消化管</w:t>
      </w:r>
      <w:r w:rsidR="00D44640">
        <w:rPr>
          <w:b/>
          <w:sz w:val="22"/>
          <w:szCs w:val="22"/>
        </w:rPr>
        <w:t>」</w:t>
      </w:r>
    </w:p>
    <w:p w14:paraId="7C7FE61A" w14:textId="77777777" w:rsidR="0064051F" w:rsidRPr="009A466D" w:rsidRDefault="0064051F" w:rsidP="007A64A5">
      <w:pPr>
        <w:ind w:leftChars="600" w:left="1440"/>
        <w:rPr>
          <w:sz w:val="22"/>
          <w:szCs w:val="22"/>
          <w:lang w:eastAsia="ja-JP"/>
        </w:rPr>
      </w:pPr>
      <w:r w:rsidRPr="009A466D">
        <w:rPr>
          <w:sz w:val="22"/>
          <w:szCs w:val="22"/>
          <w:lang w:eastAsia="ja-JP"/>
        </w:rPr>
        <w:t>MedDRA</w:t>
      </w:r>
      <w:r w:rsidRPr="009A466D">
        <w:rPr>
          <w:sz w:val="22"/>
          <w:szCs w:val="22"/>
          <w:lang w:eastAsia="ja-JP"/>
        </w:rPr>
        <w:t>では下記の器官を指す。</w:t>
      </w:r>
    </w:p>
    <w:p w14:paraId="51AB5C6B" w14:textId="77777777" w:rsidR="0064051F" w:rsidRDefault="0064051F" w:rsidP="007A64A5">
      <w:pPr>
        <w:autoSpaceDE w:val="0"/>
        <w:autoSpaceDN w:val="0"/>
        <w:adjustRightInd w:val="0"/>
        <w:ind w:leftChars="600" w:left="1440"/>
        <w:rPr>
          <w:rFonts w:cs="Arial"/>
          <w:bCs/>
          <w:sz w:val="22"/>
          <w:szCs w:val="22"/>
          <w:lang w:eastAsia="ja-JP"/>
        </w:rPr>
      </w:pPr>
      <w:r w:rsidRPr="009A466D">
        <w:rPr>
          <w:rFonts w:cs="Arial"/>
          <w:bCs/>
          <w:sz w:val="22"/>
          <w:szCs w:val="22"/>
          <w:lang w:eastAsia="ja-JP"/>
        </w:rPr>
        <w:t>口（口腔：唾液腺、粘膜、歯、舌を含む）、咽頭、食道、噴門</w:t>
      </w:r>
      <w:r w:rsidR="006725C5">
        <w:rPr>
          <w:rFonts w:cs="Arial" w:hint="eastAsia"/>
          <w:bCs/>
          <w:sz w:val="22"/>
          <w:szCs w:val="22"/>
          <w:lang w:eastAsia="ja-JP"/>
        </w:rPr>
        <w:t>、</w:t>
      </w:r>
      <w:r w:rsidRPr="009A466D">
        <w:rPr>
          <w:rFonts w:cs="Arial"/>
          <w:bCs/>
          <w:sz w:val="22"/>
          <w:szCs w:val="22"/>
          <w:lang w:eastAsia="ja-JP"/>
        </w:rPr>
        <w:t>胃</w:t>
      </w:r>
      <w:r w:rsidR="006725C5">
        <w:rPr>
          <w:rFonts w:cs="Arial" w:hint="eastAsia"/>
          <w:bCs/>
          <w:sz w:val="22"/>
          <w:szCs w:val="22"/>
          <w:lang w:eastAsia="ja-JP"/>
        </w:rPr>
        <w:t>基底部、胃体部、</w:t>
      </w:r>
      <w:r w:rsidR="005D00B3">
        <w:rPr>
          <w:rFonts w:cs="Arial"/>
          <w:bCs/>
          <w:sz w:val="22"/>
          <w:szCs w:val="22"/>
          <w:lang w:eastAsia="ja-JP"/>
        </w:rPr>
        <w:t>幽門</w:t>
      </w:r>
    </w:p>
    <w:p w14:paraId="36056125"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Upper respiratory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上気道</w:t>
      </w:r>
      <w:r w:rsidR="00D44640">
        <w:rPr>
          <w:b/>
          <w:sz w:val="22"/>
          <w:szCs w:val="22"/>
        </w:rPr>
        <w:t>」</w:t>
      </w:r>
    </w:p>
    <w:p w14:paraId="076C8DFB" w14:textId="77777777" w:rsidR="0064051F" w:rsidRDefault="0064051F" w:rsidP="007A64A5">
      <w:pPr>
        <w:ind w:leftChars="600" w:left="1616" w:hangingChars="80" w:hanging="176"/>
        <w:rPr>
          <w:rFonts w:cs="Arial"/>
          <w:bCs/>
          <w:sz w:val="22"/>
          <w:szCs w:val="22"/>
          <w:lang w:eastAsia="zh-TW"/>
        </w:rPr>
      </w:pPr>
      <w:r w:rsidRPr="009A466D">
        <w:rPr>
          <w:sz w:val="22"/>
          <w:szCs w:val="22"/>
          <w:lang w:eastAsia="ja-JP"/>
        </w:rPr>
        <w:t>MedDRA</w:t>
      </w:r>
      <w:r w:rsidRPr="009A466D">
        <w:rPr>
          <w:sz w:val="22"/>
          <w:szCs w:val="22"/>
          <w:lang w:eastAsia="ja-JP"/>
        </w:rPr>
        <w:t>では次の器官を指す。</w:t>
      </w:r>
      <w:r w:rsidRPr="009A466D">
        <w:rPr>
          <w:rFonts w:cs="Arial"/>
          <w:bCs/>
          <w:sz w:val="22"/>
          <w:szCs w:val="22"/>
          <w:lang w:eastAsia="zh-TW"/>
        </w:rPr>
        <w:t>鼻、副鼻腔、咽頭、喉頭、気管</w:t>
      </w:r>
    </w:p>
    <w:p w14:paraId="6A8F78E0" w14:textId="77777777" w:rsidR="00D418A6" w:rsidRPr="009A466D" w:rsidRDefault="00D418A6" w:rsidP="007A64A5">
      <w:pPr>
        <w:ind w:leftChars="600" w:left="1616" w:hangingChars="80" w:hanging="176"/>
        <w:rPr>
          <w:sz w:val="22"/>
          <w:szCs w:val="22"/>
          <w:lang w:eastAsia="zh-TW"/>
        </w:rPr>
      </w:pPr>
    </w:p>
    <w:p w14:paraId="1D1D070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W</w:t>
      </w:r>
    </w:p>
    <w:p w14:paraId="7DA3C00E" w14:textId="4827F775" w:rsidR="00705D39" w:rsidRDefault="0064051F" w:rsidP="00E41AA8">
      <w:pPr>
        <w:tabs>
          <w:tab w:val="left" w:pos="1440"/>
        </w:tabs>
        <w:spacing w:beforeLines="30" w:before="72"/>
        <w:ind w:left="1440" w:hanging="1440"/>
        <w:rPr>
          <w:b/>
          <w:sz w:val="22"/>
          <w:szCs w:val="22"/>
        </w:rPr>
      </w:pPr>
      <w:r w:rsidRPr="009A466D">
        <w:rPr>
          <w:b/>
          <w:sz w:val="22"/>
          <w:szCs w:val="22"/>
        </w:rPr>
        <w:t>Worsened / worsening</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悪化</w:t>
      </w:r>
      <w:r w:rsidR="00487BD0">
        <w:rPr>
          <w:b/>
          <w:sz w:val="22"/>
          <w:szCs w:val="22"/>
        </w:rPr>
        <w:t>（</w:t>
      </w:r>
      <w:r w:rsidRPr="009A466D">
        <w:rPr>
          <w:b/>
          <w:sz w:val="22"/>
          <w:szCs w:val="22"/>
        </w:rPr>
        <w:t>増悪</w:t>
      </w:r>
      <w:r w:rsidR="00487BD0">
        <w:rPr>
          <w:rFonts w:hint="eastAsia"/>
          <w:b/>
          <w:sz w:val="22"/>
          <w:szCs w:val="22"/>
          <w:lang w:eastAsia="ja-JP"/>
        </w:rPr>
        <w:t>）</w:t>
      </w:r>
      <w:r w:rsidR="00D44640">
        <w:rPr>
          <w:b/>
          <w:sz w:val="22"/>
          <w:szCs w:val="22"/>
        </w:rPr>
        <w:t>」</w:t>
      </w:r>
    </w:p>
    <w:p w14:paraId="0E0BC67C" w14:textId="77777777" w:rsidR="0064051F" w:rsidRPr="009A466D" w:rsidRDefault="0064051F" w:rsidP="007A64A5">
      <w:pPr>
        <w:autoSpaceDE w:val="0"/>
        <w:autoSpaceDN w:val="0"/>
        <w:adjustRightInd w:val="0"/>
        <w:ind w:leftChars="599" w:left="1438"/>
        <w:rPr>
          <w:sz w:val="22"/>
          <w:szCs w:val="22"/>
        </w:rPr>
      </w:pPr>
      <w:r w:rsidRPr="009A466D">
        <w:rPr>
          <w:sz w:val="22"/>
          <w:szCs w:val="22"/>
        </w:rPr>
        <w:t>“Aggravated”</w:t>
      </w:r>
      <w:r w:rsidR="00207C90">
        <w:rPr>
          <w:rFonts w:hint="eastAsia"/>
          <w:sz w:val="22"/>
          <w:szCs w:val="22"/>
          <w:lang w:eastAsia="ja-JP"/>
        </w:rPr>
        <w:t>を</w:t>
      </w:r>
      <w:r w:rsidRPr="009A466D">
        <w:rPr>
          <w:sz w:val="22"/>
          <w:szCs w:val="22"/>
        </w:rPr>
        <w:t>参照</w:t>
      </w:r>
      <w:r w:rsidRPr="009A466D">
        <w:rPr>
          <w:sz w:val="22"/>
          <w:szCs w:val="22"/>
        </w:rPr>
        <w:t>.  MedDRA</w:t>
      </w:r>
      <w:r w:rsidRPr="009A466D">
        <w:rPr>
          <w:sz w:val="22"/>
          <w:szCs w:val="22"/>
        </w:rPr>
        <w:t>では</w:t>
      </w:r>
      <w:r w:rsidR="005D5326" w:rsidRPr="009A466D">
        <w:rPr>
          <w:sz w:val="22"/>
          <w:szCs w:val="22"/>
        </w:rPr>
        <w:t>修飾語</w:t>
      </w:r>
      <w:r w:rsidRPr="009A466D">
        <w:rPr>
          <w:sz w:val="22"/>
          <w:szCs w:val="22"/>
        </w:rPr>
        <w:t>；</w:t>
      </w:r>
      <w:r w:rsidRPr="009A466D">
        <w:rPr>
          <w:sz w:val="22"/>
          <w:szCs w:val="22"/>
        </w:rPr>
        <w:t xml:space="preserve">“exacerbated”, “aggravated” </w:t>
      </w:r>
      <w:r w:rsidRPr="009A466D">
        <w:rPr>
          <w:sz w:val="22"/>
          <w:szCs w:val="22"/>
        </w:rPr>
        <w:t>および</w:t>
      </w:r>
      <w:r w:rsidRPr="009A466D">
        <w:rPr>
          <w:sz w:val="22"/>
          <w:szCs w:val="22"/>
        </w:rPr>
        <w:t xml:space="preserve"> “worsened”</w:t>
      </w:r>
      <w:r w:rsidRPr="009A466D">
        <w:rPr>
          <w:sz w:val="22"/>
          <w:szCs w:val="22"/>
        </w:rPr>
        <w:t>は同義としている。</w:t>
      </w:r>
    </w:p>
    <w:sectPr w:rsidR="0064051F" w:rsidRPr="009A466D" w:rsidSect="00D15FAA">
      <w:headerReference w:type="default" r:id="rId30"/>
      <w:type w:val="continuous"/>
      <w:pgSz w:w="11907" w:h="16840" w:code="9"/>
      <w:pgMar w:top="1701" w:right="1588" w:bottom="1701" w:left="1588" w:header="851" w:footer="567" w:gutter="0"/>
      <w:cols w:space="425"/>
      <w:titlePg/>
      <w:docGrid w:linePitch="335" w:charSpace="16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C00C6" w16cid:durableId="1D3EB4BA"/>
  <w16cid:commentId w16cid:paraId="2BA680A7" w16cid:durableId="1D3EDABA"/>
  <w16cid:commentId w16cid:paraId="370E76D8" w16cid:durableId="1D3EDB1E"/>
  <w16cid:commentId w16cid:paraId="39E72BB6" w16cid:durableId="1D3EB4BB"/>
  <w16cid:commentId w16cid:paraId="2ED4EC48" w16cid:durableId="1D3EB4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101AA" w14:textId="77777777" w:rsidR="003F387D" w:rsidRDefault="003F387D">
      <w:r>
        <w:separator/>
      </w:r>
    </w:p>
  </w:endnote>
  <w:endnote w:type="continuationSeparator" w:id="0">
    <w:p w14:paraId="540847C1" w14:textId="77777777" w:rsidR="003F387D" w:rsidRDefault="003F387D">
      <w:r>
        <w:continuationSeparator/>
      </w:r>
    </w:p>
  </w:endnote>
  <w:endnote w:type="continuationNotice" w:id="1">
    <w:p w14:paraId="3E3E7E87" w14:textId="77777777" w:rsidR="003F387D" w:rsidRDefault="003F3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A74D" w14:textId="51C15464" w:rsidR="003F387D" w:rsidRDefault="003F387D">
    <w:pPr>
      <w:pStyle w:val="af0"/>
      <w:jc w:val="center"/>
    </w:pPr>
    <w:r>
      <w:fldChar w:fldCharType="begin"/>
    </w:r>
    <w:r>
      <w:instrText xml:space="preserve"> PAGE   \* MERGEFORMAT </w:instrText>
    </w:r>
    <w:r>
      <w:fldChar w:fldCharType="separate"/>
    </w:r>
    <w:r w:rsidR="00B70065" w:rsidRPr="00B70065">
      <w:rPr>
        <w:noProof/>
        <w:lang w:val="ja-JP"/>
      </w:rPr>
      <w:t>iv</w:t>
    </w:r>
    <w:r>
      <w:rPr>
        <w:noProof/>
        <w:lang w:val="ja-JP"/>
      </w:rPr>
      <w:fldChar w:fldCharType="end"/>
    </w:r>
  </w:p>
  <w:p w14:paraId="1B00103D" w14:textId="77777777" w:rsidR="003F387D" w:rsidRPr="00281875" w:rsidRDefault="003F387D" w:rsidP="002818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1285" w14:textId="77777777" w:rsidR="003F387D" w:rsidRDefault="003F387D">
    <w:pPr>
      <w:pStyle w:val="af0"/>
      <w:rPr>
        <w:lang w:eastAsia="ja-JP"/>
      </w:rPr>
    </w:pPr>
  </w:p>
  <w:p w14:paraId="284162CB" w14:textId="77777777" w:rsidR="003F387D" w:rsidRDefault="003F387D">
    <w:pPr>
      <w:pStyle w:val="af0"/>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8D7A" w14:textId="23502223" w:rsidR="003F387D" w:rsidRPr="00A6608A" w:rsidRDefault="003F387D" w:rsidP="00B0041B">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9264" behindDoc="0" locked="0" layoutInCell="1" allowOverlap="1" wp14:anchorId="1BB997D9" wp14:editId="3A033194">
              <wp:simplePos x="0" y="0"/>
              <wp:positionH relativeFrom="column">
                <wp:posOffset>-53340</wp:posOffset>
              </wp:positionH>
              <wp:positionV relativeFrom="paragraph">
                <wp:posOffset>8889</wp:posOffset>
              </wp:positionV>
              <wp:extent cx="50292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415A07" id="Line 10"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tt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21.1</w:t>
    </w:r>
    <w:r w:rsidRPr="00A6608A">
      <w:rPr>
        <w:rFonts w:ascii="ＭＳ Ｐゴシック" w:eastAsia="ＭＳ Ｐゴシック" w:hAnsi="ＭＳ Ｐゴシック" w:hint="eastAsia"/>
        <w:sz w:val="20"/>
        <w:lang w:eastAsia="ja-JP"/>
      </w:rPr>
      <w:t>手引書</w:t>
    </w:r>
  </w:p>
  <w:p w14:paraId="68A940A2" w14:textId="543A4DD7" w:rsidR="003F387D" w:rsidRDefault="003F387D" w:rsidP="00B0041B">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w:t>
    </w:r>
    <w:r>
      <w:rPr>
        <w:rFonts w:ascii="ＭＳ Ｐゴシック" w:eastAsia="ＭＳ Ｐゴシック" w:hAnsi="ＭＳ Ｐゴシック"/>
        <w:sz w:val="20"/>
        <w:lang w:eastAsia="ja-JP"/>
      </w:rPr>
      <w:t>8</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rPr>
      <w:t>月</w:t>
    </w:r>
  </w:p>
  <w:p w14:paraId="40217359" w14:textId="0B05AE05" w:rsidR="003F387D" w:rsidRPr="00B0041B" w:rsidRDefault="003F387D">
    <w:pPr>
      <w:pStyle w:val="af0"/>
      <w:jc w:val="center"/>
      <w:rPr>
        <w:sz w:val="22"/>
        <w:szCs w:val="22"/>
        <w:lang w:eastAsia="ja-JP"/>
      </w:rPr>
    </w:pP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B70065" w:rsidRPr="00B70065">
      <w:rPr>
        <w:noProof/>
        <w:sz w:val="22"/>
        <w:szCs w:val="22"/>
        <w:lang w:val="ja-JP"/>
      </w:rPr>
      <w:t>ii</w:t>
    </w:r>
    <w:r w:rsidRPr="00B0041B">
      <w:rPr>
        <w:noProof/>
        <w:sz w:val="22"/>
        <w:szCs w:val="22"/>
        <w:lang w:val="ja-JP"/>
      </w:rPr>
      <w:fldChar w:fldCharType="end"/>
    </w:r>
  </w:p>
  <w:p w14:paraId="5E52F7C5" w14:textId="77777777" w:rsidR="003F387D" w:rsidRDefault="003F387D">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5BC902A0" w:rsidR="003F387D" w:rsidRPr="00A6608A" w:rsidRDefault="003F387D"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19024BB">
              <wp:simplePos x="0" y="0"/>
              <wp:positionH relativeFrom="column">
                <wp:posOffset>-53340</wp:posOffset>
              </wp:positionH>
              <wp:positionV relativeFrom="paragraph">
                <wp:posOffset>8889</wp:posOffset>
              </wp:positionV>
              <wp:extent cx="50292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E7DB18"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21.1</w:t>
    </w:r>
    <w:r w:rsidRPr="00A6608A">
      <w:rPr>
        <w:rFonts w:ascii="ＭＳ Ｐゴシック" w:eastAsia="ＭＳ Ｐゴシック" w:hAnsi="ＭＳ Ｐゴシック" w:hint="eastAsia"/>
        <w:sz w:val="20"/>
        <w:lang w:eastAsia="ja-JP"/>
      </w:rPr>
      <w:t>手引書</w:t>
    </w:r>
  </w:p>
  <w:p w14:paraId="6A2588F6" w14:textId="4976A5F1" w:rsidR="003F387D" w:rsidRDefault="003F387D"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2018</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lang w:eastAsia="ja-JP"/>
      </w:rPr>
      <w:t>月</w:t>
    </w:r>
  </w:p>
  <w:p w14:paraId="3D0437EF" w14:textId="2BE50583" w:rsidR="003F387D" w:rsidRPr="002F1BB4" w:rsidRDefault="003F387D">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B70065" w:rsidRPr="00B70065">
      <w:rPr>
        <w:noProof/>
        <w:sz w:val="22"/>
        <w:szCs w:val="22"/>
        <w:lang w:val="ja-JP"/>
      </w:rPr>
      <w:t>46</w:t>
    </w:r>
    <w:r w:rsidRPr="002F1BB4">
      <w:rPr>
        <w:noProof/>
        <w:sz w:val="22"/>
        <w:szCs w:val="22"/>
        <w:lang w:val="ja-JP"/>
      </w:rPr>
      <w:fldChar w:fldCharType="end"/>
    </w:r>
  </w:p>
  <w:p w14:paraId="65E29B3F" w14:textId="77777777" w:rsidR="003F387D" w:rsidRPr="00281875" w:rsidRDefault="003F387D"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FF56" w14:textId="77777777" w:rsidR="003F387D" w:rsidRDefault="003F387D">
      <w:r>
        <w:separator/>
      </w:r>
    </w:p>
  </w:footnote>
  <w:footnote w:type="continuationSeparator" w:id="0">
    <w:p w14:paraId="353C16A4" w14:textId="77777777" w:rsidR="003F387D" w:rsidRDefault="003F387D">
      <w:r>
        <w:continuationSeparator/>
      </w:r>
    </w:p>
  </w:footnote>
  <w:footnote w:type="continuationNotice" w:id="1">
    <w:p w14:paraId="14272966" w14:textId="77777777" w:rsidR="003F387D" w:rsidRDefault="003F38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3F387D" w:rsidRDefault="003F387D" w:rsidP="001779B7">
    <w:pPr>
      <w:pStyle w:val="af3"/>
      <w:jc w:val="center"/>
    </w:pPr>
    <w:r>
      <w:rPr>
        <w:rFonts w:hint="eastAsia"/>
        <w:lang w:eastAsia="ja-JP"/>
      </w:rPr>
      <w:t>目次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3F387D" w:rsidRDefault="003F387D" w:rsidP="00702E0A">
    <w:pPr>
      <w:pStyle w:val="af3"/>
      <w:jc w:val="center"/>
      <w:rPr>
        <w:lang w:eastAsia="ja-JP"/>
      </w:rPr>
    </w:pPr>
    <w:r>
      <w:rPr>
        <w:rFonts w:hint="eastAsia"/>
        <w:lang w:eastAsia="ja-JP"/>
      </w:rPr>
      <w:t>用語集の規則と取り決め事項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3F387D" w:rsidRDefault="003F387D"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3F387D" w:rsidRDefault="003F387D">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3F387D" w:rsidRPr="00EB6D16" w:rsidRDefault="003F387D" w:rsidP="00EB6D16">
    <w:pPr>
      <w:pStyle w:val="af3"/>
      <w:jc w:val="center"/>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3F387D" w:rsidRPr="00161957" w:rsidRDefault="003F387D"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3F387D" w:rsidRPr="00161957" w:rsidRDefault="003F387D"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3F387D" w:rsidRDefault="003F387D"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3F387D" w:rsidRPr="00B02DA2" w:rsidRDefault="003F387D" w:rsidP="00B02DA2">
    <w:pPr>
      <w:pStyle w:val="af3"/>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3F387D" w:rsidRDefault="003F387D"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3F387D" w:rsidRPr="00EB6D16" w:rsidRDefault="003F387D"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3F387D" w:rsidRDefault="003F387D" w:rsidP="00A50590">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49E0" w14:textId="77777777" w:rsidR="003F387D" w:rsidRDefault="003F387D" w:rsidP="00A50590">
    <w:pPr>
      <w:pStyle w:val="af3"/>
      <w:jc w:val="center"/>
    </w:pPr>
    <w:r>
      <w:rPr>
        <w:rFonts w:hint="eastAsia"/>
      </w:rPr>
      <w:t>読者へ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3F387D" w:rsidRDefault="003F387D" w:rsidP="00436F2C">
    <w:pPr>
      <w:pStyle w:val="af3"/>
      <w:jc w:val="center"/>
    </w:pPr>
    <w:r>
      <w:rPr>
        <w:rFonts w:hint="eastAsia"/>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3F387D" w:rsidRDefault="003F387D" w:rsidP="001779B7">
    <w:pPr>
      <w:pStyle w:val="af3"/>
      <w:jc w:val="center"/>
    </w:pPr>
    <w:r>
      <w:rPr>
        <w:rFonts w:hint="eastAsia"/>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3F387D" w:rsidRDefault="003F387D" w:rsidP="001779B7">
    <w:pPr>
      <w:pStyle w:val="af3"/>
      <w:jc w:val="center"/>
      <w:rPr>
        <w:lang w:eastAsia="ja-JP"/>
      </w:rPr>
    </w:pPr>
    <w:r>
      <w:rPr>
        <w:rFonts w:hint="eastAsia"/>
        <w:lang w:eastAsia="ja-JP"/>
      </w:rPr>
      <w:t>序文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3F387D" w:rsidRDefault="003F387D" w:rsidP="00702E0A">
    <w:pPr>
      <w:pStyle w:val="af3"/>
      <w:jc w:val="center"/>
    </w:pPr>
    <w:r>
      <w:rPr>
        <w:rFonts w:hint="eastAsia"/>
      </w:rPr>
      <w:t>用語集の構造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3F387D" w:rsidRDefault="003F387D" w:rsidP="00702E0A">
    <w:pPr>
      <w:pStyle w:val="af3"/>
      <w:jc w:val="center"/>
      <w:rPr>
        <w:lang w:eastAsia="ja-JP"/>
      </w:rPr>
    </w:pPr>
    <w:r>
      <w:rPr>
        <w:rFonts w:hint="eastAsia"/>
        <w:lang w:eastAsia="ja-JP"/>
      </w:rPr>
      <w:t>階層レベル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3F387D" w:rsidRDefault="003F387D" w:rsidP="00A54CF9">
    <w:pPr>
      <w:pStyle w:val="af3"/>
      <w:jc w:val="center"/>
      <w:rPr>
        <w:lang w:eastAsia="ja-JP"/>
      </w:rPr>
    </w:pPr>
    <w:r>
      <w:rPr>
        <w:rFonts w:hint="eastAsia"/>
        <w:lang w:eastAsia="ja-JP"/>
      </w:rPr>
      <w:t>用語集の規則と取り決め事項</w:t>
    </w:r>
  </w:p>
  <w:p w14:paraId="74245609" w14:textId="77777777" w:rsidR="003F387D" w:rsidRPr="00A54CF9" w:rsidRDefault="003F387D" w:rsidP="00A54CF9">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6A0260"/>
    <w:multiLevelType w:val="hybridMultilevel"/>
    <w:tmpl w:val="73B8BF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1793E82"/>
    <w:multiLevelType w:val="hybridMultilevel"/>
    <w:tmpl w:val="62F2672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09983A02"/>
    <w:multiLevelType w:val="hybridMultilevel"/>
    <w:tmpl w:val="3CEA2E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7029B0"/>
    <w:multiLevelType w:val="hybridMultilevel"/>
    <w:tmpl w:val="EF7AC16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0F6D00BF"/>
    <w:multiLevelType w:val="hybridMultilevel"/>
    <w:tmpl w:val="8DE63BD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2"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16574C54"/>
    <w:multiLevelType w:val="hybridMultilevel"/>
    <w:tmpl w:val="531E3782"/>
    <w:lvl w:ilvl="0" w:tplc="04090001">
      <w:start w:val="1"/>
      <w:numFmt w:val="bullet"/>
      <w:lvlText w:val=""/>
      <w:lvlJc w:val="left"/>
      <w:pPr>
        <w:ind w:left="720" w:hanging="360"/>
      </w:pPr>
      <w:rPr>
        <w:rFonts w:ascii="Symbol" w:hAnsi="Symbol" w:hint="default"/>
      </w:rPr>
    </w:lvl>
    <w:lvl w:ilvl="1"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190B6186"/>
    <w:multiLevelType w:val="hybridMultilevel"/>
    <w:tmpl w:val="1A5485E8"/>
    <w:lvl w:ilvl="0" w:tplc="1C4E454A">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195D31FE"/>
    <w:multiLevelType w:val="hybridMultilevel"/>
    <w:tmpl w:val="143EFEFE"/>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9" w15:restartNumberingAfterBreak="0">
    <w:nsid w:val="1BBC2C35"/>
    <w:multiLevelType w:val="hybridMultilevel"/>
    <w:tmpl w:val="394C93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D4C126C"/>
    <w:multiLevelType w:val="hybridMultilevel"/>
    <w:tmpl w:val="E000F5E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1EA67DE8"/>
    <w:multiLevelType w:val="hybridMultilevel"/>
    <w:tmpl w:val="1F08D13E"/>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1601801"/>
    <w:multiLevelType w:val="hybridMultilevel"/>
    <w:tmpl w:val="0930B06C"/>
    <w:lvl w:ilvl="0" w:tplc="1C4E454A">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6" w15:restartNumberingAfterBreak="0">
    <w:nsid w:val="219B793B"/>
    <w:multiLevelType w:val="hybridMultilevel"/>
    <w:tmpl w:val="2752F74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24AF0D2A"/>
    <w:multiLevelType w:val="hybridMultilevel"/>
    <w:tmpl w:val="5B3EDD0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4E34228"/>
    <w:multiLevelType w:val="hybridMultilevel"/>
    <w:tmpl w:val="66BE1F1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283E18B6"/>
    <w:multiLevelType w:val="hybridMultilevel"/>
    <w:tmpl w:val="6F9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3"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4"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6"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388743ED"/>
    <w:multiLevelType w:val="hybridMultilevel"/>
    <w:tmpl w:val="366E7EA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0" w15:restartNumberingAfterBreak="0">
    <w:nsid w:val="39A24258"/>
    <w:multiLevelType w:val="hybridMultilevel"/>
    <w:tmpl w:val="E95852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0165E2"/>
    <w:multiLevelType w:val="hybridMultilevel"/>
    <w:tmpl w:val="D528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3"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4" w15:restartNumberingAfterBreak="0">
    <w:nsid w:val="4150490F"/>
    <w:multiLevelType w:val="hybridMultilevel"/>
    <w:tmpl w:val="229E8F2E"/>
    <w:lvl w:ilvl="0" w:tplc="5614BA7C">
      <w:numFmt w:val="bullet"/>
      <w:lvlText w:val="・"/>
      <w:lvlJc w:val="left"/>
      <w:pPr>
        <w:ind w:left="2520" w:hanging="360"/>
      </w:pPr>
      <w:rPr>
        <w:rFonts w:ascii="ＭＳ 明朝" w:eastAsia="ＭＳ 明朝" w:hAnsi="ＭＳ 明朝" w:cs="Times New Roma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56"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46601290"/>
    <w:multiLevelType w:val="hybridMultilevel"/>
    <w:tmpl w:val="AD3671B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770558E"/>
    <w:multiLevelType w:val="hybridMultilevel"/>
    <w:tmpl w:val="C86A081C"/>
    <w:lvl w:ilvl="0" w:tplc="3D30E4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7E31117"/>
    <w:multiLevelType w:val="hybridMultilevel"/>
    <w:tmpl w:val="B70E370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96F5969"/>
    <w:multiLevelType w:val="hybridMultilevel"/>
    <w:tmpl w:val="AD8C6A1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D2C5F8A"/>
    <w:multiLevelType w:val="hybridMultilevel"/>
    <w:tmpl w:val="E34C7E5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24972CF"/>
    <w:multiLevelType w:val="hybridMultilevel"/>
    <w:tmpl w:val="8B0CB11A"/>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3133516"/>
    <w:multiLevelType w:val="hybridMultilevel"/>
    <w:tmpl w:val="BC324266"/>
    <w:lvl w:ilvl="0"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3FA6340"/>
    <w:multiLevelType w:val="hybridMultilevel"/>
    <w:tmpl w:val="A32EA9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5381474"/>
    <w:multiLevelType w:val="hybridMultilevel"/>
    <w:tmpl w:val="C43CD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5A90DA9"/>
    <w:multiLevelType w:val="hybridMultilevel"/>
    <w:tmpl w:val="82FC64A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6042E39"/>
    <w:multiLevelType w:val="hybridMultilevel"/>
    <w:tmpl w:val="C9B0F96A"/>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7B624C8"/>
    <w:multiLevelType w:val="hybridMultilevel"/>
    <w:tmpl w:val="E3B2D2A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7C2760C"/>
    <w:multiLevelType w:val="hybridMultilevel"/>
    <w:tmpl w:val="17E89B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8EC2F72"/>
    <w:multiLevelType w:val="hybridMultilevel"/>
    <w:tmpl w:val="BD0864DA"/>
    <w:lvl w:ilvl="0" w:tplc="1C4E454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5A443895"/>
    <w:multiLevelType w:val="hybridMultilevel"/>
    <w:tmpl w:val="C4CC4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5AB62FD0"/>
    <w:multiLevelType w:val="hybridMultilevel"/>
    <w:tmpl w:val="EF12286A"/>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C156B5A"/>
    <w:multiLevelType w:val="hybridMultilevel"/>
    <w:tmpl w:val="4418D30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D6C3988"/>
    <w:multiLevelType w:val="hybridMultilevel"/>
    <w:tmpl w:val="A0AEA31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9" w15:restartNumberingAfterBreak="0">
    <w:nsid w:val="5EE41AFE"/>
    <w:multiLevelType w:val="hybridMultilevel"/>
    <w:tmpl w:val="85126B50"/>
    <w:lvl w:ilvl="0" w:tplc="743475E4">
      <w:start w:val="1"/>
      <w:numFmt w:val="bullet"/>
      <w:lvlText w:val=""/>
      <w:lvlJc w:val="left"/>
      <w:pPr>
        <w:tabs>
          <w:tab w:val="num" w:pos="720"/>
        </w:tabs>
        <w:ind w:left="720" w:hanging="360"/>
      </w:pPr>
      <w:rPr>
        <w:rFonts w:ascii="Symbol" w:hAnsi="Symbol" w:hint="default"/>
      </w:rPr>
    </w:lvl>
    <w:lvl w:ilvl="1" w:tplc="C784B6E4">
      <w:start w:val="1"/>
      <w:numFmt w:val="bullet"/>
      <w:lvlText w:val=""/>
      <w:lvlJc w:val="left"/>
      <w:pPr>
        <w:tabs>
          <w:tab w:val="num" w:pos="1440"/>
        </w:tabs>
        <w:ind w:left="1440" w:hanging="360"/>
      </w:pPr>
      <w:rPr>
        <w:rFonts w:ascii="Marlett" w:hAnsi="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1" w15:restartNumberingAfterBreak="0">
    <w:nsid w:val="5F981430"/>
    <w:multiLevelType w:val="hybridMultilevel"/>
    <w:tmpl w:val="64C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83" w15:restartNumberingAfterBreak="0">
    <w:nsid w:val="63881AF7"/>
    <w:multiLevelType w:val="hybridMultilevel"/>
    <w:tmpl w:val="57A6F8B4"/>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3B55E3E"/>
    <w:multiLevelType w:val="hybridMultilevel"/>
    <w:tmpl w:val="5DB4438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193128"/>
    <w:multiLevelType w:val="hybridMultilevel"/>
    <w:tmpl w:val="0E669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582733C"/>
    <w:multiLevelType w:val="hybridMultilevel"/>
    <w:tmpl w:val="2AAC87E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4B20FF"/>
    <w:multiLevelType w:val="multilevel"/>
    <w:tmpl w:val="0C740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0" w15:restartNumberingAfterBreak="0">
    <w:nsid w:val="6A045F75"/>
    <w:multiLevelType w:val="hybridMultilevel"/>
    <w:tmpl w:val="BADC2E08"/>
    <w:lvl w:ilvl="0" w:tplc="3D30E4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2" w15:restartNumberingAfterBreak="0">
    <w:nsid w:val="6CFD72C4"/>
    <w:multiLevelType w:val="hybridMultilevel"/>
    <w:tmpl w:val="18303CB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4" w15:restartNumberingAfterBreak="0">
    <w:nsid w:val="6F5730A8"/>
    <w:multiLevelType w:val="hybridMultilevel"/>
    <w:tmpl w:val="A4B6800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F9E43AF"/>
    <w:multiLevelType w:val="hybridMultilevel"/>
    <w:tmpl w:val="BA140B8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8" w15:restartNumberingAfterBreak="0">
    <w:nsid w:val="732A735B"/>
    <w:multiLevelType w:val="hybridMultilevel"/>
    <w:tmpl w:val="7396B67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744263BC"/>
    <w:multiLevelType w:val="hybridMultilevel"/>
    <w:tmpl w:val="4C66345C"/>
    <w:lvl w:ilvl="0" w:tplc="5B2E6E34">
      <w:start w:val="1"/>
      <w:numFmt w:val="bullet"/>
      <w:lvlText w:val="・"/>
      <w:lvlJc w:val="left"/>
      <w:pPr>
        <w:ind w:left="969" w:hanging="360"/>
      </w:pPr>
      <w:rPr>
        <w:rFonts w:ascii="ＭＳ Ｐ明朝" w:eastAsia="ＭＳ Ｐ明朝" w:hAnsi="ＭＳ Ｐ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101"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2" w15:restartNumberingAfterBreak="0">
    <w:nsid w:val="76101C47"/>
    <w:multiLevelType w:val="hybridMultilevel"/>
    <w:tmpl w:val="15A496E0"/>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3" w15:restartNumberingAfterBreak="0">
    <w:nsid w:val="76E638E3"/>
    <w:multiLevelType w:val="hybridMultilevel"/>
    <w:tmpl w:val="3AFEA22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7" w15:restartNumberingAfterBreak="0">
    <w:nsid w:val="7ED33084"/>
    <w:multiLevelType w:val="hybridMultilevel"/>
    <w:tmpl w:val="FF52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7"/>
  </w:num>
  <w:num w:numId="15">
    <w:abstractNumId w:val="73"/>
  </w:num>
  <w:num w:numId="16">
    <w:abstractNumId w:val="33"/>
  </w:num>
  <w:num w:numId="17">
    <w:abstractNumId w:val="30"/>
  </w:num>
  <w:num w:numId="18">
    <w:abstractNumId w:val="47"/>
  </w:num>
  <w:num w:numId="19">
    <w:abstractNumId w:val="82"/>
  </w:num>
  <w:num w:numId="20">
    <w:abstractNumId w:val="21"/>
  </w:num>
  <w:num w:numId="21">
    <w:abstractNumId w:val="104"/>
  </w:num>
  <w:num w:numId="22">
    <w:abstractNumId w:val="44"/>
  </w:num>
  <w:num w:numId="23">
    <w:abstractNumId w:val="105"/>
  </w:num>
  <w:num w:numId="24">
    <w:abstractNumId w:val="70"/>
  </w:num>
  <w:num w:numId="25">
    <w:abstractNumId w:val="78"/>
  </w:num>
  <w:num w:numId="26">
    <w:abstractNumId w:val="102"/>
  </w:num>
  <w:num w:numId="27">
    <w:abstractNumId w:val="28"/>
  </w:num>
  <w:num w:numId="28">
    <w:abstractNumId w:val="40"/>
  </w:num>
  <w:num w:numId="29">
    <w:abstractNumId w:val="37"/>
  </w:num>
  <w:num w:numId="30">
    <w:abstractNumId w:val="48"/>
  </w:num>
  <w:num w:numId="31">
    <w:abstractNumId w:val="26"/>
  </w:num>
  <w:num w:numId="32">
    <w:abstractNumId w:val="19"/>
  </w:num>
  <w:num w:numId="33">
    <w:abstractNumId w:val="93"/>
  </w:num>
  <w:num w:numId="34">
    <w:abstractNumId w:val="49"/>
  </w:num>
  <w:num w:numId="35">
    <w:abstractNumId w:val="15"/>
  </w:num>
  <w:num w:numId="36">
    <w:abstractNumId w:val="107"/>
  </w:num>
  <w:num w:numId="37">
    <w:abstractNumId w:val="64"/>
  </w:num>
  <w:num w:numId="38">
    <w:abstractNumId w:val="14"/>
  </w:num>
  <w:num w:numId="39">
    <w:abstractNumId w:val="86"/>
  </w:num>
  <w:num w:numId="40">
    <w:abstractNumId w:val="62"/>
  </w:num>
  <w:num w:numId="41">
    <w:abstractNumId w:val="45"/>
  </w:num>
  <w:num w:numId="42">
    <w:abstractNumId w:val="43"/>
  </w:num>
  <w:num w:numId="43">
    <w:abstractNumId w:val="56"/>
  </w:num>
  <w:num w:numId="44">
    <w:abstractNumId w:val="53"/>
  </w:num>
  <w:num w:numId="45">
    <w:abstractNumId w:val="80"/>
  </w:num>
  <w:num w:numId="46">
    <w:abstractNumId w:val="52"/>
  </w:num>
  <w:num w:numId="47">
    <w:abstractNumId w:val="25"/>
  </w:num>
  <w:num w:numId="48">
    <w:abstractNumId w:val="69"/>
  </w:num>
  <w:num w:numId="49">
    <w:abstractNumId w:val="22"/>
  </w:num>
  <w:num w:numId="50">
    <w:abstractNumId w:val="91"/>
  </w:num>
  <w:num w:numId="51">
    <w:abstractNumId w:val="89"/>
  </w:num>
  <w:num w:numId="52">
    <w:abstractNumId w:val="42"/>
  </w:num>
  <w:num w:numId="53">
    <w:abstractNumId w:val="99"/>
  </w:num>
  <w:num w:numId="54">
    <w:abstractNumId w:val="24"/>
  </w:num>
  <w:num w:numId="55">
    <w:abstractNumId w:val="46"/>
  </w:num>
  <w:num w:numId="56">
    <w:abstractNumId w:val="41"/>
  </w:num>
  <w:num w:numId="5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18"/>
  </w:num>
  <w:num w:numId="86">
    <w:abstractNumId w:val="101"/>
  </w:num>
  <w:num w:numId="87">
    <w:abstractNumId w:val="75"/>
  </w:num>
  <w:num w:numId="88">
    <w:abstractNumId w:val="54"/>
  </w:num>
  <w:num w:numId="89">
    <w:abstractNumId w:val="96"/>
  </w:num>
  <w:num w:numId="90">
    <w:abstractNumId w:val="81"/>
  </w:num>
  <w:num w:numId="91">
    <w:abstractNumId w:val="85"/>
  </w:num>
  <w:num w:numId="92">
    <w:abstractNumId w:val="58"/>
  </w:num>
  <w:num w:numId="93">
    <w:abstractNumId w:val="90"/>
  </w:num>
  <w:num w:numId="94">
    <w:abstractNumId w:val="83"/>
  </w:num>
  <w:num w:numId="95">
    <w:abstractNumId w:val="66"/>
  </w:num>
  <w:num w:numId="96">
    <w:abstractNumId w:val="95"/>
  </w:num>
  <w:num w:numId="97">
    <w:abstractNumId w:val="27"/>
  </w:num>
  <w:num w:numId="98">
    <w:abstractNumId w:val="63"/>
  </w:num>
  <w:num w:numId="99">
    <w:abstractNumId w:val="50"/>
  </w:num>
  <w:num w:numId="100">
    <w:abstractNumId w:val="34"/>
  </w:num>
  <w:num w:numId="101">
    <w:abstractNumId w:val="76"/>
  </w:num>
  <w:num w:numId="102">
    <w:abstractNumId w:val="11"/>
  </w:num>
  <w:num w:numId="103">
    <w:abstractNumId w:val="94"/>
  </w:num>
  <w:num w:numId="104">
    <w:abstractNumId w:val="57"/>
  </w:num>
  <w:num w:numId="105">
    <w:abstractNumId w:val="61"/>
  </w:num>
  <w:num w:numId="106">
    <w:abstractNumId w:val="68"/>
  </w:num>
  <w:num w:numId="107">
    <w:abstractNumId w:val="32"/>
  </w:num>
  <w:num w:numId="108">
    <w:abstractNumId w:val="72"/>
  </w:num>
  <w:num w:numId="109">
    <w:abstractNumId w:val="98"/>
  </w:num>
  <w:num w:numId="110">
    <w:abstractNumId w:val="35"/>
  </w:num>
  <w:num w:numId="111">
    <w:abstractNumId w:val="39"/>
  </w:num>
  <w:num w:numId="112">
    <w:abstractNumId w:val="71"/>
  </w:num>
  <w:num w:numId="113">
    <w:abstractNumId w:val="36"/>
  </w:num>
  <w:num w:numId="114">
    <w:abstractNumId w:val="84"/>
  </w:num>
  <w:num w:numId="115">
    <w:abstractNumId w:val="16"/>
  </w:num>
  <w:num w:numId="116">
    <w:abstractNumId w:val="103"/>
  </w:num>
  <w:num w:numId="117">
    <w:abstractNumId w:val="60"/>
  </w:num>
  <w:num w:numId="118">
    <w:abstractNumId w:val="20"/>
  </w:num>
  <w:num w:numId="119">
    <w:abstractNumId w:val="17"/>
  </w:num>
  <w:num w:numId="120">
    <w:abstractNumId w:val="10"/>
  </w:num>
  <w:num w:numId="121">
    <w:abstractNumId w:val="59"/>
  </w:num>
  <w:num w:numId="122">
    <w:abstractNumId w:val="38"/>
  </w:num>
  <w:num w:numId="123">
    <w:abstractNumId w:val="92"/>
  </w:num>
  <w:num w:numId="124">
    <w:abstractNumId w:val="29"/>
  </w:num>
  <w:num w:numId="125">
    <w:abstractNumId w:val="87"/>
  </w:num>
  <w:num w:numId="126">
    <w:abstractNumId w:val="77"/>
  </w:num>
  <w:num w:numId="127">
    <w:abstractNumId w:val="51"/>
  </w:num>
  <w:num w:numId="128">
    <w:abstractNumId w:val="12"/>
  </w:num>
  <w:num w:numId="129">
    <w:abstractNumId w:val="100"/>
  </w:num>
  <w:num w:numId="130">
    <w:abstractNumId w:val="79"/>
  </w:num>
  <w:num w:numId="131">
    <w:abstractNumId w:val="23"/>
  </w:num>
  <w:num w:numId="132">
    <w:abstractNumId w:val="67"/>
  </w:num>
  <w:num w:numId="133">
    <w:abstractNumId w:val="6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40"/>
  <w:drawingGridHorizontalSpacing w:val="243"/>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B27"/>
    <w:rsid w:val="00002B55"/>
    <w:rsid w:val="00003EE0"/>
    <w:rsid w:val="0000428F"/>
    <w:rsid w:val="00005319"/>
    <w:rsid w:val="00005A96"/>
    <w:rsid w:val="00005AF4"/>
    <w:rsid w:val="00007B37"/>
    <w:rsid w:val="00010645"/>
    <w:rsid w:val="000109D3"/>
    <w:rsid w:val="00010E8F"/>
    <w:rsid w:val="00012AA1"/>
    <w:rsid w:val="00012FEE"/>
    <w:rsid w:val="000145D6"/>
    <w:rsid w:val="000152BB"/>
    <w:rsid w:val="00016904"/>
    <w:rsid w:val="0001698F"/>
    <w:rsid w:val="00017155"/>
    <w:rsid w:val="0002090B"/>
    <w:rsid w:val="00021AF3"/>
    <w:rsid w:val="00021B2B"/>
    <w:rsid w:val="00021B5A"/>
    <w:rsid w:val="00021EE6"/>
    <w:rsid w:val="000220D0"/>
    <w:rsid w:val="000237B1"/>
    <w:rsid w:val="000244AD"/>
    <w:rsid w:val="000247FD"/>
    <w:rsid w:val="00024CCC"/>
    <w:rsid w:val="000251DC"/>
    <w:rsid w:val="00025295"/>
    <w:rsid w:val="00025A69"/>
    <w:rsid w:val="00026389"/>
    <w:rsid w:val="00027905"/>
    <w:rsid w:val="00030493"/>
    <w:rsid w:val="0003091F"/>
    <w:rsid w:val="00030B1B"/>
    <w:rsid w:val="00030CA1"/>
    <w:rsid w:val="0003251B"/>
    <w:rsid w:val="00032A80"/>
    <w:rsid w:val="000331CC"/>
    <w:rsid w:val="00033925"/>
    <w:rsid w:val="00034583"/>
    <w:rsid w:val="00034801"/>
    <w:rsid w:val="0003486B"/>
    <w:rsid w:val="00034EB9"/>
    <w:rsid w:val="000362AD"/>
    <w:rsid w:val="000370C7"/>
    <w:rsid w:val="0003742F"/>
    <w:rsid w:val="00037DBD"/>
    <w:rsid w:val="000405E0"/>
    <w:rsid w:val="0004080E"/>
    <w:rsid w:val="00041804"/>
    <w:rsid w:val="00041CD7"/>
    <w:rsid w:val="00043473"/>
    <w:rsid w:val="00043AC1"/>
    <w:rsid w:val="00044C83"/>
    <w:rsid w:val="00044FA4"/>
    <w:rsid w:val="00045C98"/>
    <w:rsid w:val="00046714"/>
    <w:rsid w:val="0004744E"/>
    <w:rsid w:val="0004758E"/>
    <w:rsid w:val="00047F37"/>
    <w:rsid w:val="00050275"/>
    <w:rsid w:val="00051C8A"/>
    <w:rsid w:val="00051CBE"/>
    <w:rsid w:val="000533AD"/>
    <w:rsid w:val="0005347B"/>
    <w:rsid w:val="00053E12"/>
    <w:rsid w:val="00053ECD"/>
    <w:rsid w:val="00054631"/>
    <w:rsid w:val="00055431"/>
    <w:rsid w:val="00055AFD"/>
    <w:rsid w:val="00056C63"/>
    <w:rsid w:val="00056C73"/>
    <w:rsid w:val="0005790D"/>
    <w:rsid w:val="0005795E"/>
    <w:rsid w:val="00060098"/>
    <w:rsid w:val="0006133E"/>
    <w:rsid w:val="000626FA"/>
    <w:rsid w:val="00064667"/>
    <w:rsid w:val="00064C17"/>
    <w:rsid w:val="00064C6A"/>
    <w:rsid w:val="000656F1"/>
    <w:rsid w:val="00065886"/>
    <w:rsid w:val="00065E3F"/>
    <w:rsid w:val="00065FE0"/>
    <w:rsid w:val="00066051"/>
    <w:rsid w:val="00066B33"/>
    <w:rsid w:val="00066D78"/>
    <w:rsid w:val="000674FF"/>
    <w:rsid w:val="0006799F"/>
    <w:rsid w:val="000701DB"/>
    <w:rsid w:val="0007068A"/>
    <w:rsid w:val="000711F6"/>
    <w:rsid w:val="0007204A"/>
    <w:rsid w:val="0007262A"/>
    <w:rsid w:val="00072797"/>
    <w:rsid w:val="000741BF"/>
    <w:rsid w:val="00074447"/>
    <w:rsid w:val="00074B17"/>
    <w:rsid w:val="000767E2"/>
    <w:rsid w:val="000773DE"/>
    <w:rsid w:val="000802B7"/>
    <w:rsid w:val="00080BAA"/>
    <w:rsid w:val="0008148D"/>
    <w:rsid w:val="000818F5"/>
    <w:rsid w:val="0008252A"/>
    <w:rsid w:val="0008365C"/>
    <w:rsid w:val="00083C26"/>
    <w:rsid w:val="00084426"/>
    <w:rsid w:val="000851B0"/>
    <w:rsid w:val="00086724"/>
    <w:rsid w:val="00086AC0"/>
    <w:rsid w:val="00086BDF"/>
    <w:rsid w:val="000908E2"/>
    <w:rsid w:val="00092EC6"/>
    <w:rsid w:val="00092F91"/>
    <w:rsid w:val="00093A51"/>
    <w:rsid w:val="00095F56"/>
    <w:rsid w:val="000960EA"/>
    <w:rsid w:val="000A01D9"/>
    <w:rsid w:val="000A0366"/>
    <w:rsid w:val="000A04D6"/>
    <w:rsid w:val="000A0C08"/>
    <w:rsid w:val="000A16FC"/>
    <w:rsid w:val="000A19A1"/>
    <w:rsid w:val="000A244D"/>
    <w:rsid w:val="000A3125"/>
    <w:rsid w:val="000A358C"/>
    <w:rsid w:val="000A35D1"/>
    <w:rsid w:val="000A4095"/>
    <w:rsid w:val="000A43B3"/>
    <w:rsid w:val="000A737B"/>
    <w:rsid w:val="000B04D9"/>
    <w:rsid w:val="000B0EC3"/>
    <w:rsid w:val="000B3626"/>
    <w:rsid w:val="000B418A"/>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3DD8"/>
    <w:rsid w:val="000C45B6"/>
    <w:rsid w:val="000C4EE3"/>
    <w:rsid w:val="000C56E3"/>
    <w:rsid w:val="000C6381"/>
    <w:rsid w:val="000C66D5"/>
    <w:rsid w:val="000D0933"/>
    <w:rsid w:val="000D1055"/>
    <w:rsid w:val="000D21CE"/>
    <w:rsid w:val="000D2AEA"/>
    <w:rsid w:val="000D3108"/>
    <w:rsid w:val="000D3CC1"/>
    <w:rsid w:val="000D3F62"/>
    <w:rsid w:val="000D5BCF"/>
    <w:rsid w:val="000D5F53"/>
    <w:rsid w:val="000D615A"/>
    <w:rsid w:val="000D64D8"/>
    <w:rsid w:val="000D68D3"/>
    <w:rsid w:val="000D72D0"/>
    <w:rsid w:val="000D7342"/>
    <w:rsid w:val="000E029A"/>
    <w:rsid w:val="000E11E7"/>
    <w:rsid w:val="000E1C74"/>
    <w:rsid w:val="000E2411"/>
    <w:rsid w:val="000E2B81"/>
    <w:rsid w:val="000E4A53"/>
    <w:rsid w:val="000E5811"/>
    <w:rsid w:val="000F007D"/>
    <w:rsid w:val="000F037E"/>
    <w:rsid w:val="000F0671"/>
    <w:rsid w:val="000F0721"/>
    <w:rsid w:val="000F1522"/>
    <w:rsid w:val="000F1E59"/>
    <w:rsid w:val="000F1EA2"/>
    <w:rsid w:val="000F37D8"/>
    <w:rsid w:val="000F3977"/>
    <w:rsid w:val="000F3E48"/>
    <w:rsid w:val="000F41EA"/>
    <w:rsid w:val="000F4DC1"/>
    <w:rsid w:val="000F5C29"/>
    <w:rsid w:val="000F678E"/>
    <w:rsid w:val="000F6C44"/>
    <w:rsid w:val="000F773C"/>
    <w:rsid w:val="0010013E"/>
    <w:rsid w:val="0010112F"/>
    <w:rsid w:val="001019AA"/>
    <w:rsid w:val="001019B2"/>
    <w:rsid w:val="001023C6"/>
    <w:rsid w:val="001028CB"/>
    <w:rsid w:val="00102EAA"/>
    <w:rsid w:val="001032A8"/>
    <w:rsid w:val="00104A36"/>
    <w:rsid w:val="00104E1C"/>
    <w:rsid w:val="001050F3"/>
    <w:rsid w:val="001060A8"/>
    <w:rsid w:val="00106599"/>
    <w:rsid w:val="00106C28"/>
    <w:rsid w:val="00107479"/>
    <w:rsid w:val="001109D6"/>
    <w:rsid w:val="00112AA8"/>
    <w:rsid w:val="001140C8"/>
    <w:rsid w:val="001143A7"/>
    <w:rsid w:val="001152B7"/>
    <w:rsid w:val="00115BF0"/>
    <w:rsid w:val="00115E3B"/>
    <w:rsid w:val="001162CC"/>
    <w:rsid w:val="00117388"/>
    <w:rsid w:val="00120A7F"/>
    <w:rsid w:val="00120F07"/>
    <w:rsid w:val="00121308"/>
    <w:rsid w:val="0012225D"/>
    <w:rsid w:val="00122414"/>
    <w:rsid w:val="0012274A"/>
    <w:rsid w:val="0012311A"/>
    <w:rsid w:val="001233C9"/>
    <w:rsid w:val="001234E4"/>
    <w:rsid w:val="001236FC"/>
    <w:rsid w:val="00124943"/>
    <w:rsid w:val="00125A00"/>
    <w:rsid w:val="00125E97"/>
    <w:rsid w:val="0012674D"/>
    <w:rsid w:val="00126FD1"/>
    <w:rsid w:val="00130188"/>
    <w:rsid w:val="001302F5"/>
    <w:rsid w:val="001303D8"/>
    <w:rsid w:val="001325AF"/>
    <w:rsid w:val="00132CE4"/>
    <w:rsid w:val="00132F7E"/>
    <w:rsid w:val="0013326A"/>
    <w:rsid w:val="0013429C"/>
    <w:rsid w:val="001347C0"/>
    <w:rsid w:val="00136199"/>
    <w:rsid w:val="00136C8A"/>
    <w:rsid w:val="00136F00"/>
    <w:rsid w:val="00137430"/>
    <w:rsid w:val="00140214"/>
    <w:rsid w:val="0014194D"/>
    <w:rsid w:val="001421D5"/>
    <w:rsid w:val="0014238F"/>
    <w:rsid w:val="00142F7C"/>
    <w:rsid w:val="00143506"/>
    <w:rsid w:val="0014427E"/>
    <w:rsid w:val="00144DE4"/>
    <w:rsid w:val="00144F35"/>
    <w:rsid w:val="00145987"/>
    <w:rsid w:val="00145CC0"/>
    <w:rsid w:val="00146C4F"/>
    <w:rsid w:val="001502EE"/>
    <w:rsid w:val="0015096C"/>
    <w:rsid w:val="00151063"/>
    <w:rsid w:val="00151581"/>
    <w:rsid w:val="00151685"/>
    <w:rsid w:val="00153541"/>
    <w:rsid w:val="00154318"/>
    <w:rsid w:val="00154A20"/>
    <w:rsid w:val="00155D07"/>
    <w:rsid w:val="00155F60"/>
    <w:rsid w:val="001563CE"/>
    <w:rsid w:val="00156A4B"/>
    <w:rsid w:val="00156C3B"/>
    <w:rsid w:val="001572C4"/>
    <w:rsid w:val="00157341"/>
    <w:rsid w:val="001578E7"/>
    <w:rsid w:val="001600F4"/>
    <w:rsid w:val="00161957"/>
    <w:rsid w:val="00161FDB"/>
    <w:rsid w:val="0016281D"/>
    <w:rsid w:val="00162853"/>
    <w:rsid w:val="00162A05"/>
    <w:rsid w:val="0016304B"/>
    <w:rsid w:val="0016304F"/>
    <w:rsid w:val="0016341B"/>
    <w:rsid w:val="001636F1"/>
    <w:rsid w:val="00164349"/>
    <w:rsid w:val="0016571D"/>
    <w:rsid w:val="00165AB6"/>
    <w:rsid w:val="00165C28"/>
    <w:rsid w:val="0016618D"/>
    <w:rsid w:val="00166902"/>
    <w:rsid w:val="00166D71"/>
    <w:rsid w:val="00166FA2"/>
    <w:rsid w:val="00167A3D"/>
    <w:rsid w:val="001724D6"/>
    <w:rsid w:val="001724E4"/>
    <w:rsid w:val="00173A6B"/>
    <w:rsid w:val="00174A9D"/>
    <w:rsid w:val="001750C4"/>
    <w:rsid w:val="00175337"/>
    <w:rsid w:val="001761D5"/>
    <w:rsid w:val="001765E8"/>
    <w:rsid w:val="0017679E"/>
    <w:rsid w:val="00176FC0"/>
    <w:rsid w:val="001779B7"/>
    <w:rsid w:val="00177BBB"/>
    <w:rsid w:val="001802BF"/>
    <w:rsid w:val="00180D8C"/>
    <w:rsid w:val="00184308"/>
    <w:rsid w:val="0018526F"/>
    <w:rsid w:val="0018694E"/>
    <w:rsid w:val="001901A2"/>
    <w:rsid w:val="00190579"/>
    <w:rsid w:val="00191368"/>
    <w:rsid w:val="0019138D"/>
    <w:rsid w:val="001919E1"/>
    <w:rsid w:val="00192198"/>
    <w:rsid w:val="001921B4"/>
    <w:rsid w:val="00192D61"/>
    <w:rsid w:val="00193428"/>
    <w:rsid w:val="00194E1A"/>
    <w:rsid w:val="00195A2E"/>
    <w:rsid w:val="00196F42"/>
    <w:rsid w:val="00197A40"/>
    <w:rsid w:val="001A0C36"/>
    <w:rsid w:val="001A138C"/>
    <w:rsid w:val="001A1B62"/>
    <w:rsid w:val="001A275D"/>
    <w:rsid w:val="001A2DA4"/>
    <w:rsid w:val="001A4804"/>
    <w:rsid w:val="001A5D08"/>
    <w:rsid w:val="001A6A96"/>
    <w:rsid w:val="001A7203"/>
    <w:rsid w:val="001B006F"/>
    <w:rsid w:val="001B13D2"/>
    <w:rsid w:val="001B1E31"/>
    <w:rsid w:val="001B2127"/>
    <w:rsid w:val="001B2F3D"/>
    <w:rsid w:val="001B75A7"/>
    <w:rsid w:val="001C1235"/>
    <w:rsid w:val="001C16A4"/>
    <w:rsid w:val="001C2053"/>
    <w:rsid w:val="001C29C5"/>
    <w:rsid w:val="001C30D7"/>
    <w:rsid w:val="001C3DD3"/>
    <w:rsid w:val="001C48EB"/>
    <w:rsid w:val="001C4981"/>
    <w:rsid w:val="001C4C60"/>
    <w:rsid w:val="001C513D"/>
    <w:rsid w:val="001C54FF"/>
    <w:rsid w:val="001C5516"/>
    <w:rsid w:val="001C61B2"/>
    <w:rsid w:val="001C6247"/>
    <w:rsid w:val="001C6364"/>
    <w:rsid w:val="001C6D1A"/>
    <w:rsid w:val="001C6F71"/>
    <w:rsid w:val="001C72C7"/>
    <w:rsid w:val="001C74EB"/>
    <w:rsid w:val="001C783C"/>
    <w:rsid w:val="001C7848"/>
    <w:rsid w:val="001D0136"/>
    <w:rsid w:val="001D0CCF"/>
    <w:rsid w:val="001D3804"/>
    <w:rsid w:val="001D5136"/>
    <w:rsid w:val="001D5721"/>
    <w:rsid w:val="001D5758"/>
    <w:rsid w:val="001D5911"/>
    <w:rsid w:val="001D6B9C"/>
    <w:rsid w:val="001D6BDE"/>
    <w:rsid w:val="001D7B93"/>
    <w:rsid w:val="001E03CA"/>
    <w:rsid w:val="001E04BF"/>
    <w:rsid w:val="001E1FD2"/>
    <w:rsid w:val="001E26C8"/>
    <w:rsid w:val="001E32E1"/>
    <w:rsid w:val="001E4C57"/>
    <w:rsid w:val="001E53B2"/>
    <w:rsid w:val="001E5A37"/>
    <w:rsid w:val="001E5A40"/>
    <w:rsid w:val="001E6FC3"/>
    <w:rsid w:val="001E7253"/>
    <w:rsid w:val="001E7B7D"/>
    <w:rsid w:val="001F1366"/>
    <w:rsid w:val="001F156C"/>
    <w:rsid w:val="001F1C3B"/>
    <w:rsid w:val="001F2577"/>
    <w:rsid w:val="001F2A4E"/>
    <w:rsid w:val="001F2FAF"/>
    <w:rsid w:val="001F3311"/>
    <w:rsid w:val="001F45E1"/>
    <w:rsid w:val="001F6338"/>
    <w:rsid w:val="001F6719"/>
    <w:rsid w:val="001F7073"/>
    <w:rsid w:val="00200D74"/>
    <w:rsid w:val="002034F2"/>
    <w:rsid w:val="00204358"/>
    <w:rsid w:val="0020537E"/>
    <w:rsid w:val="00205706"/>
    <w:rsid w:val="00206DC9"/>
    <w:rsid w:val="00207C90"/>
    <w:rsid w:val="00212126"/>
    <w:rsid w:val="00212EC0"/>
    <w:rsid w:val="00212FA0"/>
    <w:rsid w:val="002159AE"/>
    <w:rsid w:val="00216790"/>
    <w:rsid w:val="002167F0"/>
    <w:rsid w:val="002171B4"/>
    <w:rsid w:val="00217BAA"/>
    <w:rsid w:val="00220863"/>
    <w:rsid w:val="00220F71"/>
    <w:rsid w:val="00221121"/>
    <w:rsid w:val="00221FD4"/>
    <w:rsid w:val="00224341"/>
    <w:rsid w:val="0022513D"/>
    <w:rsid w:val="00225C99"/>
    <w:rsid w:val="00225D0D"/>
    <w:rsid w:val="002262F7"/>
    <w:rsid w:val="0023091A"/>
    <w:rsid w:val="00231154"/>
    <w:rsid w:val="00232332"/>
    <w:rsid w:val="00232403"/>
    <w:rsid w:val="00233A87"/>
    <w:rsid w:val="00234838"/>
    <w:rsid w:val="00234A09"/>
    <w:rsid w:val="00235429"/>
    <w:rsid w:val="00236487"/>
    <w:rsid w:val="0023686E"/>
    <w:rsid w:val="00236C28"/>
    <w:rsid w:val="002370C2"/>
    <w:rsid w:val="002371AF"/>
    <w:rsid w:val="00237639"/>
    <w:rsid w:val="002376F4"/>
    <w:rsid w:val="00237F31"/>
    <w:rsid w:val="002405FB"/>
    <w:rsid w:val="00240BAF"/>
    <w:rsid w:val="00240C86"/>
    <w:rsid w:val="002414B9"/>
    <w:rsid w:val="00241A67"/>
    <w:rsid w:val="002422F9"/>
    <w:rsid w:val="0024233E"/>
    <w:rsid w:val="0024254F"/>
    <w:rsid w:val="002439CD"/>
    <w:rsid w:val="00243F56"/>
    <w:rsid w:val="0024431A"/>
    <w:rsid w:val="00245D87"/>
    <w:rsid w:val="00245E1D"/>
    <w:rsid w:val="002467F1"/>
    <w:rsid w:val="00247DDA"/>
    <w:rsid w:val="0025009F"/>
    <w:rsid w:val="00250C52"/>
    <w:rsid w:val="00251013"/>
    <w:rsid w:val="00260BA6"/>
    <w:rsid w:val="00261013"/>
    <w:rsid w:val="00261086"/>
    <w:rsid w:val="002637E4"/>
    <w:rsid w:val="00264100"/>
    <w:rsid w:val="00264576"/>
    <w:rsid w:val="00264779"/>
    <w:rsid w:val="00265622"/>
    <w:rsid w:val="00265EE3"/>
    <w:rsid w:val="00266378"/>
    <w:rsid w:val="0027008E"/>
    <w:rsid w:val="002725CC"/>
    <w:rsid w:val="00274034"/>
    <w:rsid w:val="0027405C"/>
    <w:rsid w:val="002744DB"/>
    <w:rsid w:val="00274AA2"/>
    <w:rsid w:val="0027586C"/>
    <w:rsid w:val="0027587F"/>
    <w:rsid w:val="002758FC"/>
    <w:rsid w:val="0027647A"/>
    <w:rsid w:val="0027760F"/>
    <w:rsid w:val="00277F04"/>
    <w:rsid w:val="002803AA"/>
    <w:rsid w:val="00281614"/>
    <w:rsid w:val="00281875"/>
    <w:rsid w:val="00281DE5"/>
    <w:rsid w:val="002820EA"/>
    <w:rsid w:val="002828F2"/>
    <w:rsid w:val="00283235"/>
    <w:rsid w:val="00283637"/>
    <w:rsid w:val="00284D1E"/>
    <w:rsid w:val="00284DEB"/>
    <w:rsid w:val="002866A8"/>
    <w:rsid w:val="0028682D"/>
    <w:rsid w:val="0028685D"/>
    <w:rsid w:val="00287AC2"/>
    <w:rsid w:val="00290018"/>
    <w:rsid w:val="00290173"/>
    <w:rsid w:val="00290A37"/>
    <w:rsid w:val="00290C40"/>
    <w:rsid w:val="00292F36"/>
    <w:rsid w:val="00292FF8"/>
    <w:rsid w:val="002934D9"/>
    <w:rsid w:val="0029388D"/>
    <w:rsid w:val="00294227"/>
    <w:rsid w:val="002943DC"/>
    <w:rsid w:val="002945D1"/>
    <w:rsid w:val="0029586F"/>
    <w:rsid w:val="00295C3B"/>
    <w:rsid w:val="00295E08"/>
    <w:rsid w:val="002973B5"/>
    <w:rsid w:val="002A139E"/>
    <w:rsid w:val="002A13EF"/>
    <w:rsid w:val="002A27BC"/>
    <w:rsid w:val="002A2A70"/>
    <w:rsid w:val="002A3A06"/>
    <w:rsid w:val="002A3C05"/>
    <w:rsid w:val="002A4240"/>
    <w:rsid w:val="002A4EDB"/>
    <w:rsid w:val="002B076C"/>
    <w:rsid w:val="002B0ABB"/>
    <w:rsid w:val="002B0F30"/>
    <w:rsid w:val="002B10C6"/>
    <w:rsid w:val="002B1795"/>
    <w:rsid w:val="002B1DE8"/>
    <w:rsid w:val="002B1FE8"/>
    <w:rsid w:val="002B4264"/>
    <w:rsid w:val="002B449A"/>
    <w:rsid w:val="002B52C2"/>
    <w:rsid w:val="002B5AC2"/>
    <w:rsid w:val="002B616F"/>
    <w:rsid w:val="002B6A5E"/>
    <w:rsid w:val="002B75AB"/>
    <w:rsid w:val="002B7C89"/>
    <w:rsid w:val="002C053E"/>
    <w:rsid w:val="002C12D6"/>
    <w:rsid w:val="002C133E"/>
    <w:rsid w:val="002C1390"/>
    <w:rsid w:val="002C13F0"/>
    <w:rsid w:val="002C1471"/>
    <w:rsid w:val="002C1726"/>
    <w:rsid w:val="002C1F0B"/>
    <w:rsid w:val="002C2524"/>
    <w:rsid w:val="002C4041"/>
    <w:rsid w:val="002C486E"/>
    <w:rsid w:val="002C53E8"/>
    <w:rsid w:val="002C5D4E"/>
    <w:rsid w:val="002C76CF"/>
    <w:rsid w:val="002C7ED8"/>
    <w:rsid w:val="002D03A8"/>
    <w:rsid w:val="002D118A"/>
    <w:rsid w:val="002D369B"/>
    <w:rsid w:val="002D36D5"/>
    <w:rsid w:val="002D4817"/>
    <w:rsid w:val="002D50FE"/>
    <w:rsid w:val="002D5433"/>
    <w:rsid w:val="002D5E68"/>
    <w:rsid w:val="002D6B44"/>
    <w:rsid w:val="002D751C"/>
    <w:rsid w:val="002D7A87"/>
    <w:rsid w:val="002D7D1E"/>
    <w:rsid w:val="002E0883"/>
    <w:rsid w:val="002E0BEC"/>
    <w:rsid w:val="002E1214"/>
    <w:rsid w:val="002E13B4"/>
    <w:rsid w:val="002E1932"/>
    <w:rsid w:val="002E3EFB"/>
    <w:rsid w:val="002E425A"/>
    <w:rsid w:val="002E42D2"/>
    <w:rsid w:val="002E6386"/>
    <w:rsid w:val="002E6AA9"/>
    <w:rsid w:val="002E7498"/>
    <w:rsid w:val="002F17CF"/>
    <w:rsid w:val="002F1867"/>
    <w:rsid w:val="002F1BB4"/>
    <w:rsid w:val="002F1C63"/>
    <w:rsid w:val="002F212E"/>
    <w:rsid w:val="002F2CEB"/>
    <w:rsid w:val="002F3D9F"/>
    <w:rsid w:val="002F4127"/>
    <w:rsid w:val="002F540E"/>
    <w:rsid w:val="002F68A0"/>
    <w:rsid w:val="002F6ECF"/>
    <w:rsid w:val="002F7198"/>
    <w:rsid w:val="002F7B54"/>
    <w:rsid w:val="002F7E6E"/>
    <w:rsid w:val="003007A4"/>
    <w:rsid w:val="00301078"/>
    <w:rsid w:val="0030188B"/>
    <w:rsid w:val="003024FC"/>
    <w:rsid w:val="00302995"/>
    <w:rsid w:val="003029B9"/>
    <w:rsid w:val="00302C22"/>
    <w:rsid w:val="00304C61"/>
    <w:rsid w:val="003053BA"/>
    <w:rsid w:val="00305F3C"/>
    <w:rsid w:val="003060D0"/>
    <w:rsid w:val="00307F87"/>
    <w:rsid w:val="003100DB"/>
    <w:rsid w:val="00310248"/>
    <w:rsid w:val="0031087C"/>
    <w:rsid w:val="003116AF"/>
    <w:rsid w:val="00311A46"/>
    <w:rsid w:val="003120E7"/>
    <w:rsid w:val="003136B0"/>
    <w:rsid w:val="00315F2A"/>
    <w:rsid w:val="00316616"/>
    <w:rsid w:val="00316787"/>
    <w:rsid w:val="00316F7F"/>
    <w:rsid w:val="0031788D"/>
    <w:rsid w:val="00317A07"/>
    <w:rsid w:val="003202F4"/>
    <w:rsid w:val="00320662"/>
    <w:rsid w:val="00320FA2"/>
    <w:rsid w:val="00321FAC"/>
    <w:rsid w:val="00322190"/>
    <w:rsid w:val="00322FB5"/>
    <w:rsid w:val="003232C5"/>
    <w:rsid w:val="00324828"/>
    <w:rsid w:val="00325100"/>
    <w:rsid w:val="00327A7A"/>
    <w:rsid w:val="00330B8C"/>
    <w:rsid w:val="0033115F"/>
    <w:rsid w:val="00331D4B"/>
    <w:rsid w:val="0033235F"/>
    <w:rsid w:val="0033274E"/>
    <w:rsid w:val="00332791"/>
    <w:rsid w:val="00332C28"/>
    <w:rsid w:val="00333F26"/>
    <w:rsid w:val="00334A43"/>
    <w:rsid w:val="00334B4F"/>
    <w:rsid w:val="00335776"/>
    <w:rsid w:val="003369D6"/>
    <w:rsid w:val="00337AB4"/>
    <w:rsid w:val="00337B92"/>
    <w:rsid w:val="00340282"/>
    <w:rsid w:val="00340755"/>
    <w:rsid w:val="00340B4B"/>
    <w:rsid w:val="00340F57"/>
    <w:rsid w:val="00341C34"/>
    <w:rsid w:val="00342BB8"/>
    <w:rsid w:val="00343AC6"/>
    <w:rsid w:val="003447A1"/>
    <w:rsid w:val="00344F7A"/>
    <w:rsid w:val="00345B5D"/>
    <w:rsid w:val="003460CE"/>
    <w:rsid w:val="00346E92"/>
    <w:rsid w:val="003503BD"/>
    <w:rsid w:val="00350537"/>
    <w:rsid w:val="003514CD"/>
    <w:rsid w:val="00351B39"/>
    <w:rsid w:val="00352EDB"/>
    <w:rsid w:val="00353E7B"/>
    <w:rsid w:val="00354190"/>
    <w:rsid w:val="00355D4D"/>
    <w:rsid w:val="00355FEE"/>
    <w:rsid w:val="00356324"/>
    <w:rsid w:val="00356492"/>
    <w:rsid w:val="00360630"/>
    <w:rsid w:val="00360686"/>
    <w:rsid w:val="003613CC"/>
    <w:rsid w:val="00363921"/>
    <w:rsid w:val="00365FBE"/>
    <w:rsid w:val="00367CAC"/>
    <w:rsid w:val="00370F16"/>
    <w:rsid w:val="003710E7"/>
    <w:rsid w:val="00371FEB"/>
    <w:rsid w:val="00373E43"/>
    <w:rsid w:val="00373EB1"/>
    <w:rsid w:val="00374286"/>
    <w:rsid w:val="003743AF"/>
    <w:rsid w:val="00374CF9"/>
    <w:rsid w:val="00375F30"/>
    <w:rsid w:val="00376917"/>
    <w:rsid w:val="00377A63"/>
    <w:rsid w:val="00377AC2"/>
    <w:rsid w:val="00380BD5"/>
    <w:rsid w:val="003810E1"/>
    <w:rsid w:val="00381967"/>
    <w:rsid w:val="00382824"/>
    <w:rsid w:val="00382BBC"/>
    <w:rsid w:val="00384414"/>
    <w:rsid w:val="003847BA"/>
    <w:rsid w:val="0038480B"/>
    <w:rsid w:val="00387412"/>
    <w:rsid w:val="003876ED"/>
    <w:rsid w:val="00387884"/>
    <w:rsid w:val="00387885"/>
    <w:rsid w:val="003900BA"/>
    <w:rsid w:val="00390642"/>
    <w:rsid w:val="00392654"/>
    <w:rsid w:val="003933AA"/>
    <w:rsid w:val="00393C8E"/>
    <w:rsid w:val="0039467D"/>
    <w:rsid w:val="003956C9"/>
    <w:rsid w:val="0039678A"/>
    <w:rsid w:val="00396E79"/>
    <w:rsid w:val="003A0EA0"/>
    <w:rsid w:val="003A18EA"/>
    <w:rsid w:val="003A1D8A"/>
    <w:rsid w:val="003A2E1E"/>
    <w:rsid w:val="003A3733"/>
    <w:rsid w:val="003A375A"/>
    <w:rsid w:val="003A3A47"/>
    <w:rsid w:val="003A4608"/>
    <w:rsid w:val="003A4BBD"/>
    <w:rsid w:val="003A4C54"/>
    <w:rsid w:val="003A4FF1"/>
    <w:rsid w:val="003A5C1A"/>
    <w:rsid w:val="003A5D15"/>
    <w:rsid w:val="003A5E12"/>
    <w:rsid w:val="003A60FC"/>
    <w:rsid w:val="003A6398"/>
    <w:rsid w:val="003A6D28"/>
    <w:rsid w:val="003A7143"/>
    <w:rsid w:val="003B0699"/>
    <w:rsid w:val="003B0986"/>
    <w:rsid w:val="003B0FD0"/>
    <w:rsid w:val="003B1576"/>
    <w:rsid w:val="003B36F1"/>
    <w:rsid w:val="003B41F8"/>
    <w:rsid w:val="003B4E9D"/>
    <w:rsid w:val="003C2661"/>
    <w:rsid w:val="003C2B99"/>
    <w:rsid w:val="003C3D85"/>
    <w:rsid w:val="003C43E4"/>
    <w:rsid w:val="003C456F"/>
    <w:rsid w:val="003C5A0F"/>
    <w:rsid w:val="003C5D89"/>
    <w:rsid w:val="003C7639"/>
    <w:rsid w:val="003D0CF6"/>
    <w:rsid w:val="003D0FA4"/>
    <w:rsid w:val="003D10B1"/>
    <w:rsid w:val="003D1250"/>
    <w:rsid w:val="003D2E54"/>
    <w:rsid w:val="003D3325"/>
    <w:rsid w:val="003D4F29"/>
    <w:rsid w:val="003E002A"/>
    <w:rsid w:val="003E108D"/>
    <w:rsid w:val="003E118D"/>
    <w:rsid w:val="003E17E6"/>
    <w:rsid w:val="003E3DFE"/>
    <w:rsid w:val="003E3FBD"/>
    <w:rsid w:val="003E48C5"/>
    <w:rsid w:val="003E5115"/>
    <w:rsid w:val="003E5415"/>
    <w:rsid w:val="003E5554"/>
    <w:rsid w:val="003E567B"/>
    <w:rsid w:val="003E694B"/>
    <w:rsid w:val="003E7196"/>
    <w:rsid w:val="003E7634"/>
    <w:rsid w:val="003E7EC6"/>
    <w:rsid w:val="003F16CD"/>
    <w:rsid w:val="003F1BE6"/>
    <w:rsid w:val="003F21E6"/>
    <w:rsid w:val="003F231F"/>
    <w:rsid w:val="003F2F04"/>
    <w:rsid w:val="003F387D"/>
    <w:rsid w:val="003F498D"/>
    <w:rsid w:val="003F520A"/>
    <w:rsid w:val="003F5FC4"/>
    <w:rsid w:val="003F6E55"/>
    <w:rsid w:val="003F7A2A"/>
    <w:rsid w:val="0040061E"/>
    <w:rsid w:val="00400777"/>
    <w:rsid w:val="00402B3D"/>
    <w:rsid w:val="00402EE3"/>
    <w:rsid w:val="0040346A"/>
    <w:rsid w:val="004036A4"/>
    <w:rsid w:val="00403F8F"/>
    <w:rsid w:val="004045C6"/>
    <w:rsid w:val="00404847"/>
    <w:rsid w:val="00404C0E"/>
    <w:rsid w:val="0040552A"/>
    <w:rsid w:val="00405CBA"/>
    <w:rsid w:val="00406AD9"/>
    <w:rsid w:val="00406F1B"/>
    <w:rsid w:val="004077D1"/>
    <w:rsid w:val="00407DB8"/>
    <w:rsid w:val="004109C2"/>
    <w:rsid w:val="00410C42"/>
    <w:rsid w:val="00412A8B"/>
    <w:rsid w:val="00412DFF"/>
    <w:rsid w:val="004134AD"/>
    <w:rsid w:val="00413BF6"/>
    <w:rsid w:val="00415C3C"/>
    <w:rsid w:val="004167F2"/>
    <w:rsid w:val="004174D7"/>
    <w:rsid w:val="00417E57"/>
    <w:rsid w:val="00420CBD"/>
    <w:rsid w:val="00421869"/>
    <w:rsid w:val="00421A9D"/>
    <w:rsid w:val="00422DC9"/>
    <w:rsid w:val="00423208"/>
    <w:rsid w:val="00423403"/>
    <w:rsid w:val="00423515"/>
    <w:rsid w:val="00423564"/>
    <w:rsid w:val="00423B62"/>
    <w:rsid w:val="004246A8"/>
    <w:rsid w:val="004250FF"/>
    <w:rsid w:val="0042516E"/>
    <w:rsid w:val="0042577E"/>
    <w:rsid w:val="004267CA"/>
    <w:rsid w:val="00426B96"/>
    <w:rsid w:val="00430CFF"/>
    <w:rsid w:val="00431024"/>
    <w:rsid w:val="00431326"/>
    <w:rsid w:val="00431924"/>
    <w:rsid w:val="00431FA9"/>
    <w:rsid w:val="00432783"/>
    <w:rsid w:val="00432A10"/>
    <w:rsid w:val="004340AA"/>
    <w:rsid w:val="004341B6"/>
    <w:rsid w:val="00434EDA"/>
    <w:rsid w:val="00436218"/>
    <w:rsid w:val="00436BDD"/>
    <w:rsid w:val="00436C06"/>
    <w:rsid w:val="00436E1C"/>
    <w:rsid w:val="00436F2C"/>
    <w:rsid w:val="00437A75"/>
    <w:rsid w:val="004400A8"/>
    <w:rsid w:val="00440494"/>
    <w:rsid w:val="00441232"/>
    <w:rsid w:val="00441FAB"/>
    <w:rsid w:val="00442C8E"/>
    <w:rsid w:val="004430A8"/>
    <w:rsid w:val="00443389"/>
    <w:rsid w:val="00444ACA"/>
    <w:rsid w:val="00444F7F"/>
    <w:rsid w:val="00446532"/>
    <w:rsid w:val="004476C4"/>
    <w:rsid w:val="00450850"/>
    <w:rsid w:val="00452E0D"/>
    <w:rsid w:val="004539E6"/>
    <w:rsid w:val="00453DA7"/>
    <w:rsid w:val="00454F95"/>
    <w:rsid w:val="00455797"/>
    <w:rsid w:val="0045608A"/>
    <w:rsid w:val="00457F39"/>
    <w:rsid w:val="0046080F"/>
    <w:rsid w:val="0046097C"/>
    <w:rsid w:val="00460EAF"/>
    <w:rsid w:val="00460FF6"/>
    <w:rsid w:val="004611C5"/>
    <w:rsid w:val="00461AD8"/>
    <w:rsid w:val="00461BDC"/>
    <w:rsid w:val="00461D5D"/>
    <w:rsid w:val="00463312"/>
    <w:rsid w:val="00463ECB"/>
    <w:rsid w:val="0046660F"/>
    <w:rsid w:val="00467383"/>
    <w:rsid w:val="00467805"/>
    <w:rsid w:val="004700BD"/>
    <w:rsid w:val="00470579"/>
    <w:rsid w:val="00470FF7"/>
    <w:rsid w:val="00471C2B"/>
    <w:rsid w:val="004720E7"/>
    <w:rsid w:val="004721E2"/>
    <w:rsid w:val="0047257C"/>
    <w:rsid w:val="00472D97"/>
    <w:rsid w:val="004737CE"/>
    <w:rsid w:val="00473C8A"/>
    <w:rsid w:val="004762A6"/>
    <w:rsid w:val="00476315"/>
    <w:rsid w:val="0047639D"/>
    <w:rsid w:val="004763E9"/>
    <w:rsid w:val="00476542"/>
    <w:rsid w:val="00477179"/>
    <w:rsid w:val="00477C98"/>
    <w:rsid w:val="00477DE9"/>
    <w:rsid w:val="00480B77"/>
    <w:rsid w:val="00480CD0"/>
    <w:rsid w:val="00481222"/>
    <w:rsid w:val="0048219E"/>
    <w:rsid w:val="004825D4"/>
    <w:rsid w:val="00482A42"/>
    <w:rsid w:val="00482F4D"/>
    <w:rsid w:val="004841E8"/>
    <w:rsid w:val="004852C6"/>
    <w:rsid w:val="00485592"/>
    <w:rsid w:val="00486417"/>
    <w:rsid w:val="00486548"/>
    <w:rsid w:val="00487232"/>
    <w:rsid w:val="00487BD0"/>
    <w:rsid w:val="00490ADD"/>
    <w:rsid w:val="00490C00"/>
    <w:rsid w:val="00490EB7"/>
    <w:rsid w:val="00491034"/>
    <w:rsid w:val="0049197D"/>
    <w:rsid w:val="00491A0B"/>
    <w:rsid w:val="00491A1E"/>
    <w:rsid w:val="00492540"/>
    <w:rsid w:val="0049267C"/>
    <w:rsid w:val="00492D21"/>
    <w:rsid w:val="00493EB7"/>
    <w:rsid w:val="004944E0"/>
    <w:rsid w:val="0049510C"/>
    <w:rsid w:val="00496A2A"/>
    <w:rsid w:val="00496B48"/>
    <w:rsid w:val="00497130"/>
    <w:rsid w:val="00497489"/>
    <w:rsid w:val="004A05F9"/>
    <w:rsid w:val="004A0604"/>
    <w:rsid w:val="004A0CCE"/>
    <w:rsid w:val="004A1E3C"/>
    <w:rsid w:val="004A34F8"/>
    <w:rsid w:val="004A3FAA"/>
    <w:rsid w:val="004A465D"/>
    <w:rsid w:val="004A601B"/>
    <w:rsid w:val="004A6A2D"/>
    <w:rsid w:val="004A7656"/>
    <w:rsid w:val="004A781F"/>
    <w:rsid w:val="004A7847"/>
    <w:rsid w:val="004A7A3D"/>
    <w:rsid w:val="004B0135"/>
    <w:rsid w:val="004B0D63"/>
    <w:rsid w:val="004B1F27"/>
    <w:rsid w:val="004B2490"/>
    <w:rsid w:val="004B2717"/>
    <w:rsid w:val="004B319E"/>
    <w:rsid w:val="004B35AF"/>
    <w:rsid w:val="004B3D9E"/>
    <w:rsid w:val="004B54FF"/>
    <w:rsid w:val="004B5D06"/>
    <w:rsid w:val="004B60A1"/>
    <w:rsid w:val="004B6303"/>
    <w:rsid w:val="004B6A97"/>
    <w:rsid w:val="004B6BEE"/>
    <w:rsid w:val="004B7D52"/>
    <w:rsid w:val="004C010A"/>
    <w:rsid w:val="004C0F8A"/>
    <w:rsid w:val="004C1E24"/>
    <w:rsid w:val="004C3769"/>
    <w:rsid w:val="004C4C4E"/>
    <w:rsid w:val="004C5E27"/>
    <w:rsid w:val="004C5E70"/>
    <w:rsid w:val="004C6121"/>
    <w:rsid w:val="004C6447"/>
    <w:rsid w:val="004C7E19"/>
    <w:rsid w:val="004D159D"/>
    <w:rsid w:val="004D1A7F"/>
    <w:rsid w:val="004D1BC1"/>
    <w:rsid w:val="004D2365"/>
    <w:rsid w:val="004D2797"/>
    <w:rsid w:val="004D2850"/>
    <w:rsid w:val="004D2EBD"/>
    <w:rsid w:val="004D4B75"/>
    <w:rsid w:val="004D6124"/>
    <w:rsid w:val="004D7332"/>
    <w:rsid w:val="004D7E3D"/>
    <w:rsid w:val="004D7EAA"/>
    <w:rsid w:val="004E0AF9"/>
    <w:rsid w:val="004E0C40"/>
    <w:rsid w:val="004E0E34"/>
    <w:rsid w:val="004E1A11"/>
    <w:rsid w:val="004E288A"/>
    <w:rsid w:val="004E3739"/>
    <w:rsid w:val="004E3B3C"/>
    <w:rsid w:val="004E3C0A"/>
    <w:rsid w:val="004E438C"/>
    <w:rsid w:val="004E6BE3"/>
    <w:rsid w:val="004E6D17"/>
    <w:rsid w:val="004E7B20"/>
    <w:rsid w:val="004F0013"/>
    <w:rsid w:val="004F0A4F"/>
    <w:rsid w:val="004F1E10"/>
    <w:rsid w:val="004F20B4"/>
    <w:rsid w:val="004F388E"/>
    <w:rsid w:val="004F458B"/>
    <w:rsid w:val="004F5AFB"/>
    <w:rsid w:val="004F5D6C"/>
    <w:rsid w:val="004F7408"/>
    <w:rsid w:val="004F7574"/>
    <w:rsid w:val="005005BF"/>
    <w:rsid w:val="00503147"/>
    <w:rsid w:val="005031B2"/>
    <w:rsid w:val="005031F2"/>
    <w:rsid w:val="005033AD"/>
    <w:rsid w:val="00503758"/>
    <w:rsid w:val="00503B84"/>
    <w:rsid w:val="00503F9A"/>
    <w:rsid w:val="005057B3"/>
    <w:rsid w:val="005078AE"/>
    <w:rsid w:val="00510787"/>
    <w:rsid w:val="00510AF1"/>
    <w:rsid w:val="00510BCA"/>
    <w:rsid w:val="00510EAB"/>
    <w:rsid w:val="005115DE"/>
    <w:rsid w:val="0051222F"/>
    <w:rsid w:val="00512604"/>
    <w:rsid w:val="005126C0"/>
    <w:rsid w:val="005146A6"/>
    <w:rsid w:val="00515C8D"/>
    <w:rsid w:val="005165AD"/>
    <w:rsid w:val="00517137"/>
    <w:rsid w:val="00517320"/>
    <w:rsid w:val="00517B40"/>
    <w:rsid w:val="00517C4C"/>
    <w:rsid w:val="005211E4"/>
    <w:rsid w:val="0052282E"/>
    <w:rsid w:val="00523E44"/>
    <w:rsid w:val="00524151"/>
    <w:rsid w:val="00525778"/>
    <w:rsid w:val="005259AD"/>
    <w:rsid w:val="00526498"/>
    <w:rsid w:val="00526D2A"/>
    <w:rsid w:val="00526F58"/>
    <w:rsid w:val="00530959"/>
    <w:rsid w:val="00533185"/>
    <w:rsid w:val="005334A8"/>
    <w:rsid w:val="005337D5"/>
    <w:rsid w:val="00533C65"/>
    <w:rsid w:val="00534A83"/>
    <w:rsid w:val="00535A24"/>
    <w:rsid w:val="00536377"/>
    <w:rsid w:val="00536D1F"/>
    <w:rsid w:val="00536E29"/>
    <w:rsid w:val="00537117"/>
    <w:rsid w:val="00537974"/>
    <w:rsid w:val="0054176B"/>
    <w:rsid w:val="00542073"/>
    <w:rsid w:val="005420E4"/>
    <w:rsid w:val="005424B0"/>
    <w:rsid w:val="0054323E"/>
    <w:rsid w:val="005439AB"/>
    <w:rsid w:val="00543C04"/>
    <w:rsid w:val="005456C1"/>
    <w:rsid w:val="0054605A"/>
    <w:rsid w:val="00546561"/>
    <w:rsid w:val="0054662B"/>
    <w:rsid w:val="00546CB4"/>
    <w:rsid w:val="00547018"/>
    <w:rsid w:val="005502F3"/>
    <w:rsid w:val="005512AF"/>
    <w:rsid w:val="005515EF"/>
    <w:rsid w:val="0055177A"/>
    <w:rsid w:val="00551DE2"/>
    <w:rsid w:val="00552D3A"/>
    <w:rsid w:val="00553767"/>
    <w:rsid w:val="005537A0"/>
    <w:rsid w:val="005542B3"/>
    <w:rsid w:val="0055471B"/>
    <w:rsid w:val="00555166"/>
    <w:rsid w:val="00555403"/>
    <w:rsid w:val="005554E4"/>
    <w:rsid w:val="0055622E"/>
    <w:rsid w:val="00556758"/>
    <w:rsid w:val="00556AE9"/>
    <w:rsid w:val="00556E97"/>
    <w:rsid w:val="00557CD8"/>
    <w:rsid w:val="00565BA6"/>
    <w:rsid w:val="0057026B"/>
    <w:rsid w:val="00570632"/>
    <w:rsid w:val="00570650"/>
    <w:rsid w:val="00571A84"/>
    <w:rsid w:val="00571AB1"/>
    <w:rsid w:val="00571CED"/>
    <w:rsid w:val="005725B3"/>
    <w:rsid w:val="00572BA7"/>
    <w:rsid w:val="00572DFD"/>
    <w:rsid w:val="00572FF1"/>
    <w:rsid w:val="005757BC"/>
    <w:rsid w:val="00575937"/>
    <w:rsid w:val="0057727D"/>
    <w:rsid w:val="00577885"/>
    <w:rsid w:val="00577E29"/>
    <w:rsid w:val="00580204"/>
    <w:rsid w:val="00580A52"/>
    <w:rsid w:val="00580C1F"/>
    <w:rsid w:val="0058141E"/>
    <w:rsid w:val="00581503"/>
    <w:rsid w:val="0058191B"/>
    <w:rsid w:val="00581D2C"/>
    <w:rsid w:val="0058229A"/>
    <w:rsid w:val="005825CE"/>
    <w:rsid w:val="005829C5"/>
    <w:rsid w:val="005842BD"/>
    <w:rsid w:val="00584A6A"/>
    <w:rsid w:val="00587546"/>
    <w:rsid w:val="00587803"/>
    <w:rsid w:val="0059038A"/>
    <w:rsid w:val="00590DC4"/>
    <w:rsid w:val="005913E5"/>
    <w:rsid w:val="00592B19"/>
    <w:rsid w:val="00593E39"/>
    <w:rsid w:val="005940FE"/>
    <w:rsid w:val="005946D9"/>
    <w:rsid w:val="00595766"/>
    <w:rsid w:val="005958C8"/>
    <w:rsid w:val="00596257"/>
    <w:rsid w:val="00596781"/>
    <w:rsid w:val="005968DA"/>
    <w:rsid w:val="00597381"/>
    <w:rsid w:val="005A08E3"/>
    <w:rsid w:val="005A1797"/>
    <w:rsid w:val="005A21D5"/>
    <w:rsid w:val="005A2FAF"/>
    <w:rsid w:val="005A77FE"/>
    <w:rsid w:val="005A7B26"/>
    <w:rsid w:val="005B008D"/>
    <w:rsid w:val="005B01BD"/>
    <w:rsid w:val="005B058E"/>
    <w:rsid w:val="005B0B24"/>
    <w:rsid w:val="005B11C0"/>
    <w:rsid w:val="005B1AA0"/>
    <w:rsid w:val="005B2086"/>
    <w:rsid w:val="005B24C1"/>
    <w:rsid w:val="005B2B06"/>
    <w:rsid w:val="005B4279"/>
    <w:rsid w:val="005B4BD9"/>
    <w:rsid w:val="005B4D17"/>
    <w:rsid w:val="005B4DD8"/>
    <w:rsid w:val="005B502D"/>
    <w:rsid w:val="005B6B07"/>
    <w:rsid w:val="005B7248"/>
    <w:rsid w:val="005C020B"/>
    <w:rsid w:val="005C0307"/>
    <w:rsid w:val="005C08CF"/>
    <w:rsid w:val="005C20F4"/>
    <w:rsid w:val="005C29D1"/>
    <w:rsid w:val="005C374E"/>
    <w:rsid w:val="005C3DF9"/>
    <w:rsid w:val="005C3F2A"/>
    <w:rsid w:val="005C4578"/>
    <w:rsid w:val="005C4D4E"/>
    <w:rsid w:val="005C5554"/>
    <w:rsid w:val="005D00B3"/>
    <w:rsid w:val="005D0799"/>
    <w:rsid w:val="005D08A5"/>
    <w:rsid w:val="005D09D1"/>
    <w:rsid w:val="005D0A84"/>
    <w:rsid w:val="005D16C2"/>
    <w:rsid w:val="005D2C29"/>
    <w:rsid w:val="005D4093"/>
    <w:rsid w:val="005D5326"/>
    <w:rsid w:val="005D5E37"/>
    <w:rsid w:val="005D62A0"/>
    <w:rsid w:val="005D632B"/>
    <w:rsid w:val="005D6B6D"/>
    <w:rsid w:val="005E01B2"/>
    <w:rsid w:val="005E034B"/>
    <w:rsid w:val="005E243B"/>
    <w:rsid w:val="005E2D26"/>
    <w:rsid w:val="005E473A"/>
    <w:rsid w:val="005E5640"/>
    <w:rsid w:val="005F1930"/>
    <w:rsid w:val="005F210B"/>
    <w:rsid w:val="005F27D9"/>
    <w:rsid w:val="005F2BA1"/>
    <w:rsid w:val="005F39D0"/>
    <w:rsid w:val="005F5109"/>
    <w:rsid w:val="005F5B19"/>
    <w:rsid w:val="005F5F6F"/>
    <w:rsid w:val="005F70D9"/>
    <w:rsid w:val="005F7445"/>
    <w:rsid w:val="005F74B6"/>
    <w:rsid w:val="005F7925"/>
    <w:rsid w:val="0060023C"/>
    <w:rsid w:val="00600549"/>
    <w:rsid w:val="0060068C"/>
    <w:rsid w:val="00600C5B"/>
    <w:rsid w:val="00601177"/>
    <w:rsid w:val="00601ABA"/>
    <w:rsid w:val="006020B4"/>
    <w:rsid w:val="00602152"/>
    <w:rsid w:val="006022F1"/>
    <w:rsid w:val="0060278D"/>
    <w:rsid w:val="00602C3B"/>
    <w:rsid w:val="0060336F"/>
    <w:rsid w:val="00603756"/>
    <w:rsid w:val="00603CBF"/>
    <w:rsid w:val="0060674B"/>
    <w:rsid w:val="00607063"/>
    <w:rsid w:val="006078A8"/>
    <w:rsid w:val="00611536"/>
    <w:rsid w:val="00611B2E"/>
    <w:rsid w:val="00611EB9"/>
    <w:rsid w:val="00612943"/>
    <w:rsid w:val="006134F9"/>
    <w:rsid w:val="00614D27"/>
    <w:rsid w:val="00615B94"/>
    <w:rsid w:val="0061636F"/>
    <w:rsid w:val="00616F6A"/>
    <w:rsid w:val="00616FCB"/>
    <w:rsid w:val="00617189"/>
    <w:rsid w:val="006171F4"/>
    <w:rsid w:val="00621145"/>
    <w:rsid w:val="00621308"/>
    <w:rsid w:val="00621EA0"/>
    <w:rsid w:val="00622D84"/>
    <w:rsid w:val="00623527"/>
    <w:rsid w:val="006246FC"/>
    <w:rsid w:val="0062574D"/>
    <w:rsid w:val="00625984"/>
    <w:rsid w:val="00626B87"/>
    <w:rsid w:val="00627E15"/>
    <w:rsid w:val="006302F7"/>
    <w:rsid w:val="00633A37"/>
    <w:rsid w:val="00633D07"/>
    <w:rsid w:val="00634DA1"/>
    <w:rsid w:val="00634DC6"/>
    <w:rsid w:val="006356FA"/>
    <w:rsid w:val="0063575B"/>
    <w:rsid w:val="00635BCD"/>
    <w:rsid w:val="00636278"/>
    <w:rsid w:val="00636491"/>
    <w:rsid w:val="006367EC"/>
    <w:rsid w:val="0064038C"/>
    <w:rsid w:val="0064051F"/>
    <w:rsid w:val="00640FC6"/>
    <w:rsid w:val="0064220A"/>
    <w:rsid w:val="006423D2"/>
    <w:rsid w:val="006433E4"/>
    <w:rsid w:val="00644514"/>
    <w:rsid w:val="006447BB"/>
    <w:rsid w:val="00646015"/>
    <w:rsid w:val="00646585"/>
    <w:rsid w:val="00647628"/>
    <w:rsid w:val="006500AF"/>
    <w:rsid w:val="0065035A"/>
    <w:rsid w:val="00650454"/>
    <w:rsid w:val="00651D28"/>
    <w:rsid w:val="00651D8D"/>
    <w:rsid w:val="00652DFE"/>
    <w:rsid w:val="00653717"/>
    <w:rsid w:val="0065393A"/>
    <w:rsid w:val="006545F5"/>
    <w:rsid w:val="0065576F"/>
    <w:rsid w:val="0065666E"/>
    <w:rsid w:val="00657A75"/>
    <w:rsid w:val="00657E20"/>
    <w:rsid w:val="00657E57"/>
    <w:rsid w:val="00657EF6"/>
    <w:rsid w:val="00662127"/>
    <w:rsid w:val="006622A8"/>
    <w:rsid w:val="0066430D"/>
    <w:rsid w:val="006644EA"/>
    <w:rsid w:val="00664612"/>
    <w:rsid w:val="00665929"/>
    <w:rsid w:val="006663E6"/>
    <w:rsid w:val="0066754C"/>
    <w:rsid w:val="00670960"/>
    <w:rsid w:val="00671044"/>
    <w:rsid w:val="00671DA3"/>
    <w:rsid w:val="006725C5"/>
    <w:rsid w:val="006733F8"/>
    <w:rsid w:val="00673496"/>
    <w:rsid w:val="006743B0"/>
    <w:rsid w:val="006746D3"/>
    <w:rsid w:val="00674ABA"/>
    <w:rsid w:val="00674DD1"/>
    <w:rsid w:val="00675107"/>
    <w:rsid w:val="00675B46"/>
    <w:rsid w:val="00675B60"/>
    <w:rsid w:val="0067615F"/>
    <w:rsid w:val="00676415"/>
    <w:rsid w:val="00676434"/>
    <w:rsid w:val="00677002"/>
    <w:rsid w:val="00677091"/>
    <w:rsid w:val="0067729F"/>
    <w:rsid w:val="0067731D"/>
    <w:rsid w:val="006801EE"/>
    <w:rsid w:val="00680333"/>
    <w:rsid w:val="0068080B"/>
    <w:rsid w:val="00680978"/>
    <w:rsid w:val="00680FB9"/>
    <w:rsid w:val="00681540"/>
    <w:rsid w:val="006815BB"/>
    <w:rsid w:val="0068390B"/>
    <w:rsid w:val="00684545"/>
    <w:rsid w:val="0068560C"/>
    <w:rsid w:val="00685C70"/>
    <w:rsid w:val="00687618"/>
    <w:rsid w:val="00687CE3"/>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6727"/>
    <w:rsid w:val="006A6C14"/>
    <w:rsid w:val="006A6E44"/>
    <w:rsid w:val="006B12F4"/>
    <w:rsid w:val="006B14B6"/>
    <w:rsid w:val="006B2783"/>
    <w:rsid w:val="006B3FAB"/>
    <w:rsid w:val="006B48D5"/>
    <w:rsid w:val="006B5717"/>
    <w:rsid w:val="006B5ED6"/>
    <w:rsid w:val="006B663B"/>
    <w:rsid w:val="006B6B0D"/>
    <w:rsid w:val="006C14B8"/>
    <w:rsid w:val="006C19AB"/>
    <w:rsid w:val="006C19C7"/>
    <w:rsid w:val="006C269C"/>
    <w:rsid w:val="006C3607"/>
    <w:rsid w:val="006C585C"/>
    <w:rsid w:val="006C5C6D"/>
    <w:rsid w:val="006C5F13"/>
    <w:rsid w:val="006C6E0D"/>
    <w:rsid w:val="006C7124"/>
    <w:rsid w:val="006D0632"/>
    <w:rsid w:val="006D2238"/>
    <w:rsid w:val="006D341F"/>
    <w:rsid w:val="006D3AF4"/>
    <w:rsid w:val="006D4812"/>
    <w:rsid w:val="006D4C06"/>
    <w:rsid w:val="006D4CA9"/>
    <w:rsid w:val="006D4E50"/>
    <w:rsid w:val="006D6218"/>
    <w:rsid w:val="006D6538"/>
    <w:rsid w:val="006D6E1A"/>
    <w:rsid w:val="006D755C"/>
    <w:rsid w:val="006E01FF"/>
    <w:rsid w:val="006E0433"/>
    <w:rsid w:val="006E071B"/>
    <w:rsid w:val="006E0D95"/>
    <w:rsid w:val="006E0F01"/>
    <w:rsid w:val="006E151E"/>
    <w:rsid w:val="006E28A8"/>
    <w:rsid w:val="006E2A6A"/>
    <w:rsid w:val="006E2B88"/>
    <w:rsid w:val="006E32E5"/>
    <w:rsid w:val="006E409E"/>
    <w:rsid w:val="006E687F"/>
    <w:rsid w:val="006E7225"/>
    <w:rsid w:val="006E73FE"/>
    <w:rsid w:val="006F0F65"/>
    <w:rsid w:val="006F156F"/>
    <w:rsid w:val="006F183C"/>
    <w:rsid w:val="006F1B90"/>
    <w:rsid w:val="006F2296"/>
    <w:rsid w:val="006F2B9B"/>
    <w:rsid w:val="006F30FC"/>
    <w:rsid w:val="006F3257"/>
    <w:rsid w:val="006F3E9D"/>
    <w:rsid w:val="006F3FC9"/>
    <w:rsid w:val="006F57E9"/>
    <w:rsid w:val="006F59AE"/>
    <w:rsid w:val="006F5CFF"/>
    <w:rsid w:val="006F6115"/>
    <w:rsid w:val="0070065D"/>
    <w:rsid w:val="00701795"/>
    <w:rsid w:val="00702299"/>
    <w:rsid w:val="00702A97"/>
    <w:rsid w:val="00702E0A"/>
    <w:rsid w:val="00702E63"/>
    <w:rsid w:val="00703EF8"/>
    <w:rsid w:val="00704170"/>
    <w:rsid w:val="0070464F"/>
    <w:rsid w:val="00704B7C"/>
    <w:rsid w:val="00705C6E"/>
    <w:rsid w:val="00705CD5"/>
    <w:rsid w:val="00705D39"/>
    <w:rsid w:val="00706418"/>
    <w:rsid w:val="007072CD"/>
    <w:rsid w:val="00707930"/>
    <w:rsid w:val="00707BD6"/>
    <w:rsid w:val="00710939"/>
    <w:rsid w:val="00711962"/>
    <w:rsid w:val="00712887"/>
    <w:rsid w:val="00712A8E"/>
    <w:rsid w:val="00712F47"/>
    <w:rsid w:val="0071317E"/>
    <w:rsid w:val="0071376F"/>
    <w:rsid w:val="00714CBB"/>
    <w:rsid w:val="00720197"/>
    <w:rsid w:val="00721219"/>
    <w:rsid w:val="007216AD"/>
    <w:rsid w:val="0072464B"/>
    <w:rsid w:val="00724D12"/>
    <w:rsid w:val="007264A7"/>
    <w:rsid w:val="00726BA8"/>
    <w:rsid w:val="007273F8"/>
    <w:rsid w:val="00727940"/>
    <w:rsid w:val="00731E53"/>
    <w:rsid w:val="00732B75"/>
    <w:rsid w:val="00733092"/>
    <w:rsid w:val="00733164"/>
    <w:rsid w:val="007335F9"/>
    <w:rsid w:val="00733939"/>
    <w:rsid w:val="00733C49"/>
    <w:rsid w:val="0073401D"/>
    <w:rsid w:val="00734248"/>
    <w:rsid w:val="0073427E"/>
    <w:rsid w:val="007342D7"/>
    <w:rsid w:val="00734D9A"/>
    <w:rsid w:val="00734DF5"/>
    <w:rsid w:val="00734F31"/>
    <w:rsid w:val="00735B62"/>
    <w:rsid w:val="00736473"/>
    <w:rsid w:val="00736511"/>
    <w:rsid w:val="00736AA7"/>
    <w:rsid w:val="00736F7D"/>
    <w:rsid w:val="007377A8"/>
    <w:rsid w:val="00737955"/>
    <w:rsid w:val="00737B83"/>
    <w:rsid w:val="00740124"/>
    <w:rsid w:val="00740351"/>
    <w:rsid w:val="007419A4"/>
    <w:rsid w:val="00741A26"/>
    <w:rsid w:val="00741B05"/>
    <w:rsid w:val="007430DE"/>
    <w:rsid w:val="00743374"/>
    <w:rsid w:val="00743A16"/>
    <w:rsid w:val="007441B1"/>
    <w:rsid w:val="00744DF6"/>
    <w:rsid w:val="0074531D"/>
    <w:rsid w:val="007455AA"/>
    <w:rsid w:val="007455EF"/>
    <w:rsid w:val="007467BF"/>
    <w:rsid w:val="00747850"/>
    <w:rsid w:val="00747967"/>
    <w:rsid w:val="0075162F"/>
    <w:rsid w:val="007517EC"/>
    <w:rsid w:val="007525FA"/>
    <w:rsid w:val="0075315C"/>
    <w:rsid w:val="00754365"/>
    <w:rsid w:val="00754A7F"/>
    <w:rsid w:val="00755DFE"/>
    <w:rsid w:val="007578EE"/>
    <w:rsid w:val="00761020"/>
    <w:rsid w:val="007614F0"/>
    <w:rsid w:val="0076185A"/>
    <w:rsid w:val="00762A1D"/>
    <w:rsid w:val="00762DF3"/>
    <w:rsid w:val="00762ED9"/>
    <w:rsid w:val="007638B3"/>
    <w:rsid w:val="00763D53"/>
    <w:rsid w:val="00766344"/>
    <w:rsid w:val="0076665D"/>
    <w:rsid w:val="00766D26"/>
    <w:rsid w:val="00766DA2"/>
    <w:rsid w:val="007679C9"/>
    <w:rsid w:val="00767EEA"/>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F2B"/>
    <w:rsid w:val="00783F6E"/>
    <w:rsid w:val="00784231"/>
    <w:rsid w:val="0078432E"/>
    <w:rsid w:val="007843EB"/>
    <w:rsid w:val="007870EC"/>
    <w:rsid w:val="00787593"/>
    <w:rsid w:val="007876F4"/>
    <w:rsid w:val="00787EB9"/>
    <w:rsid w:val="00790D7B"/>
    <w:rsid w:val="00791669"/>
    <w:rsid w:val="00792622"/>
    <w:rsid w:val="0079297E"/>
    <w:rsid w:val="00792B63"/>
    <w:rsid w:val="007930C3"/>
    <w:rsid w:val="007940B9"/>
    <w:rsid w:val="007950E9"/>
    <w:rsid w:val="00795A5C"/>
    <w:rsid w:val="00797219"/>
    <w:rsid w:val="0079743D"/>
    <w:rsid w:val="007974D6"/>
    <w:rsid w:val="007A02B2"/>
    <w:rsid w:val="007A0AA6"/>
    <w:rsid w:val="007A18B9"/>
    <w:rsid w:val="007A199D"/>
    <w:rsid w:val="007A260B"/>
    <w:rsid w:val="007A4057"/>
    <w:rsid w:val="007A4A26"/>
    <w:rsid w:val="007A554D"/>
    <w:rsid w:val="007A58B1"/>
    <w:rsid w:val="007A630F"/>
    <w:rsid w:val="007A64A5"/>
    <w:rsid w:val="007A6858"/>
    <w:rsid w:val="007A6DB8"/>
    <w:rsid w:val="007A7AAB"/>
    <w:rsid w:val="007A7D08"/>
    <w:rsid w:val="007B0174"/>
    <w:rsid w:val="007B103F"/>
    <w:rsid w:val="007B111E"/>
    <w:rsid w:val="007B1483"/>
    <w:rsid w:val="007B29F4"/>
    <w:rsid w:val="007B2AC5"/>
    <w:rsid w:val="007B30D9"/>
    <w:rsid w:val="007B36C4"/>
    <w:rsid w:val="007B3978"/>
    <w:rsid w:val="007B4265"/>
    <w:rsid w:val="007B5B50"/>
    <w:rsid w:val="007B5B8B"/>
    <w:rsid w:val="007B7858"/>
    <w:rsid w:val="007B7FDB"/>
    <w:rsid w:val="007C00E0"/>
    <w:rsid w:val="007C03DD"/>
    <w:rsid w:val="007C041D"/>
    <w:rsid w:val="007C0FBA"/>
    <w:rsid w:val="007C2340"/>
    <w:rsid w:val="007C39CD"/>
    <w:rsid w:val="007C41AB"/>
    <w:rsid w:val="007C566E"/>
    <w:rsid w:val="007C592C"/>
    <w:rsid w:val="007C7783"/>
    <w:rsid w:val="007D13AE"/>
    <w:rsid w:val="007D3067"/>
    <w:rsid w:val="007D3CFE"/>
    <w:rsid w:val="007D3DAC"/>
    <w:rsid w:val="007D4008"/>
    <w:rsid w:val="007D5E67"/>
    <w:rsid w:val="007D6261"/>
    <w:rsid w:val="007D6962"/>
    <w:rsid w:val="007D6FC6"/>
    <w:rsid w:val="007D754D"/>
    <w:rsid w:val="007E04C0"/>
    <w:rsid w:val="007E0920"/>
    <w:rsid w:val="007E1C2A"/>
    <w:rsid w:val="007E20A6"/>
    <w:rsid w:val="007E236F"/>
    <w:rsid w:val="007E319A"/>
    <w:rsid w:val="007E3387"/>
    <w:rsid w:val="007E3DAE"/>
    <w:rsid w:val="007E4256"/>
    <w:rsid w:val="007E518C"/>
    <w:rsid w:val="007E55CC"/>
    <w:rsid w:val="007E55F9"/>
    <w:rsid w:val="007E57A3"/>
    <w:rsid w:val="007E7209"/>
    <w:rsid w:val="007E77ED"/>
    <w:rsid w:val="007F0827"/>
    <w:rsid w:val="007F0AEA"/>
    <w:rsid w:val="007F20C7"/>
    <w:rsid w:val="007F21E2"/>
    <w:rsid w:val="007F35D5"/>
    <w:rsid w:val="007F3999"/>
    <w:rsid w:val="007F3B33"/>
    <w:rsid w:val="007F3D7B"/>
    <w:rsid w:val="007F4783"/>
    <w:rsid w:val="007F4D8B"/>
    <w:rsid w:val="007F51DD"/>
    <w:rsid w:val="007F5816"/>
    <w:rsid w:val="007F69A4"/>
    <w:rsid w:val="007F75FE"/>
    <w:rsid w:val="007F7728"/>
    <w:rsid w:val="007F78B6"/>
    <w:rsid w:val="007F7946"/>
    <w:rsid w:val="007F7F99"/>
    <w:rsid w:val="0080148F"/>
    <w:rsid w:val="00801AB5"/>
    <w:rsid w:val="008021CD"/>
    <w:rsid w:val="00802A1D"/>
    <w:rsid w:val="00803376"/>
    <w:rsid w:val="00803AA6"/>
    <w:rsid w:val="00803CAF"/>
    <w:rsid w:val="00804827"/>
    <w:rsid w:val="008053F4"/>
    <w:rsid w:val="0080589A"/>
    <w:rsid w:val="0080677B"/>
    <w:rsid w:val="00806C32"/>
    <w:rsid w:val="00806C87"/>
    <w:rsid w:val="00810CC1"/>
    <w:rsid w:val="00810F61"/>
    <w:rsid w:val="00811815"/>
    <w:rsid w:val="008126DA"/>
    <w:rsid w:val="00813398"/>
    <w:rsid w:val="00814086"/>
    <w:rsid w:val="00814D24"/>
    <w:rsid w:val="00814E34"/>
    <w:rsid w:val="00814F49"/>
    <w:rsid w:val="0081534A"/>
    <w:rsid w:val="00815FC0"/>
    <w:rsid w:val="00817415"/>
    <w:rsid w:val="008177BD"/>
    <w:rsid w:val="00817CA4"/>
    <w:rsid w:val="00817D13"/>
    <w:rsid w:val="00817FC7"/>
    <w:rsid w:val="00820104"/>
    <w:rsid w:val="0082122B"/>
    <w:rsid w:val="0082145A"/>
    <w:rsid w:val="00821666"/>
    <w:rsid w:val="00822F83"/>
    <w:rsid w:val="008231E4"/>
    <w:rsid w:val="00823682"/>
    <w:rsid w:val="00823C48"/>
    <w:rsid w:val="00823FAE"/>
    <w:rsid w:val="00824034"/>
    <w:rsid w:val="00825BD2"/>
    <w:rsid w:val="00826674"/>
    <w:rsid w:val="008273F0"/>
    <w:rsid w:val="00830DB7"/>
    <w:rsid w:val="0083126F"/>
    <w:rsid w:val="00831857"/>
    <w:rsid w:val="008319BC"/>
    <w:rsid w:val="00831F05"/>
    <w:rsid w:val="00832F9B"/>
    <w:rsid w:val="0083319C"/>
    <w:rsid w:val="008338DB"/>
    <w:rsid w:val="00833E99"/>
    <w:rsid w:val="00834897"/>
    <w:rsid w:val="00834A10"/>
    <w:rsid w:val="008353ED"/>
    <w:rsid w:val="00835E87"/>
    <w:rsid w:val="00835F93"/>
    <w:rsid w:val="00836088"/>
    <w:rsid w:val="0083769C"/>
    <w:rsid w:val="008415F3"/>
    <w:rsid w:val="00841D2A"/>
    <w:rsid w:val="0084220D"/>
    <w:rsid w:val="008423B9"/>
    <w:rsid w:val="00843278"/>
    <w:rsid w:val="00844354"/>
    <w:rsid w:val="00845411"/>
    <w:rsid w:val="00845B6E"/>
    <w:rsid w:val="0084703B"/>
    <w:rsid w:val="008505A8"/>
    <w:rsid w:val="008511F2"/>
    <w:rsid w:val="008512A2"/>
    <w:rsid w:val="0085191B"/>
    <w:rsid w:val="00851EAF"/>
    <w:rsid w:val="0085260B"/>
    <w:rsid w:val="008526DC"/>
    <w:rsid w:val="008538D7"/>
    <w:rsid w:val="00853EDB"/>
    <w:rsid w:val="0085408D"/>
    <w:rsid w:val="0085453F"/>
    <w:rsid w:val="0085599B"/>
    <w:rsid w:val="0085772B"/>
    <w:rsid w:val="0086243E"/>
    <w:rsid w:val="0086279B"/>
    <w:rsid w:val="0086299F"/>
    <w:rsid w:val="00862E5B"/>
    <w:rsid w:val="0086361B"/>
    <w:rsid w:val="00863870"/>
    <w:rsid w:val="008644EB"/>
    <w:rsid w:val="0086476F"/>
    <w:rsid w:val="00864B4B"/>
    <w:rsid w:val="00864BD3"/>
    <w:rsid w:val="008660AF"/>
    <w:rsid w:val="00866B99"/>
    <w:rsid w:val="0086709F"/>
    <w:rsid w:val="00867775"/>
    <w:rsid w:val="00870532"/>
    <w:rsid w:val="008713CB"/>
    <w:rsid w:val="0087210C"/>
    <w:rsid w:val="00872BFA"/>
    <w:rsid w:val="008732FB"/>
    <w:rsid w:val="00874128"/>
    <w:rsid w:val="0087426C"/>
    <w:rsid w:val="008746A3"/>
    <w:rsid w:val="00874874"/>
    <w:rsid w:val="0087598C"/>
    <w:rsid w:val="008770A4"/>
    <w:rsid w:val="008773FA"/>
    <w:rsid w:val="008805A9"/>
    <w:rsid w:val="008814DC"/>
    <w:rsid w:val="00881E76"/>
    <w:rsid w:val="008824E1"/>
    <w:rsid w:val="00882C85"/>
    <w:rsid w:val="00883214"/>
    <w:rsid w:val="00884186"/>
    <w:rsid w:val="00885513"/>
    <w:rsid w:val="008868DC"/>
    <w:rsid w:val="00886953"/>
    <w:rsid w:val="008877BE"/>
    <w:rsid w:val="0089045A"/>
    <w:rsid w:val="00890E64"/>
    <w:rsid w:val="00892693"/>
    <w:rsid w:val="008933C8"/>
    <w:rsid w:val="00893DA2"/>
    <w:rsid w:val="008951D8"/>
    <w:rsid w:val="0089564D"/>
    <w:rsid w:val="00895A53"/>
    <w:rsid w:val="00896639"/>
    <w:rsid w:val="0089691D"/>
    <w:rsid w:val="008977F2"/>
    <w:rsid w:val="008A0B43"/>
    <w:rsid w:val="008A10C1"/>
    <w:rsid w:val="008A1249"/>
    <w:rsid w:val="008A1AAA"/>
    <w:rsid w:val="008A3881"/>
    <w:rsid w:val="008A5FD6"/>
    <w:rsid w:val="008A7CE7"/>
    <w:rsid w:val="008A7CFD"/>
    <w:rsid w:val="008B0036"/>
    <w:rsid w:val="008B0C9D"/>
    <w:rsid w:val="008B0E7F"/>
    <w:rsid w:val="008B1714"/>
    <w:rsid w:val="008B193D"/>
    <w:rsid w:val="008B1E3C"/>
    <w:rsid w:val="008B3920"/>
    <w:rsid w:val="008B4298"/>
    <w:rsid w:val="008B46F6"/>
    <w:rsid w:val="008B4F5A"/>
    <w:rsid w:val="008B590C"/>
    <w:rsid w:val="008B701B"/>
    <w:rsid w:val="008C01B6"/>
    <w:rsid w:val="008C03E5"/>
    <w:rsid w:val="008C057C"/>
    <w:rsid w:val="008C12DF"/>
    <w:rsid w:val="008C1A7B"/>
    <w:rsid w:val="008C216F"/>
    <w:rsid w:val="008C325A"/>
    <w:rsid w:val="008C3FC2"/>
    <w:rsid w:val="008C4171"/>
    <w:rsid w:val="008C4939"/>
    <w:rsid w:val="008C56C3"/>
    <w:rsid w:val="008C5A6B"/>
    <w:rsid w:val="008C6575"/>
    <w:rsid w:val="008C6AEA"/>
    <w:rsid w:val="008D01F5"/>
    <w:rsid w:val="008D050C"/>
    <w:rsid w:val="008D0942"/>
    <w:rsid w:val="008D199A"/>
    <w:rsid w:val="008D2946"/>
    <w:rsid w:val="008D4594"/>
    <w:rsid w:val="008D4CA1"/>
    <w:rsid w:val="008D5642"/>
    <w:rsid w:val="008D56DB"/>
    <w:rsid w:val="008D5CCF"/>
    <w:rsid w:val="008D5DB6"/>
    <w:rsid w:val="008D5F0D"/>
    <w:rsid w:val="008D6788"/>
    <w:rsid w:val="008D6C3E"/>
    <w:rsid w:val="008D79C8"/>
    <w:rsid w:val="008E003D"/>
    <w:rsid w:val="008E0255"/>
    <w:rsid w:val="008E0750"/>
    <w:rsid w:val="008E15B1"/>
    <w:rsid w:val="008E2AF3"/>
    <w:rsid w:val="008E2CEC"/>
    <w:rsid w:val="008E3062"/>
    <w:rsid w:val="008E373B"/>
    <w:rsid w:val="008E3A1F"/>
    <w:rsid w:val="008E4064"/>
    <w:rsid w:val="008E467C"/>
    <w:rsid w:val="008E477D"/>
    <w:rsid w:val="008E4B88"/>
    <w:rsid w:val="008E5EF6"/>
    <w:rsid w:val="008E66E8"/>
    <w:rsid w:val="008E6B42"/>
    <w:rsid w:val="008E720D"/>
    <w:rsid w:val="008E7241"/>
    <w:rsid w:val="008E725E"/>
    <w:rsid w:val="008E7936"/>
    <w:rsid w:val="008F050C"/>
    <w:rsid w:val="008F08D8"/>
    <w:rsid w:val="008F096E"/>
    <w:rsid w:val="008F0D66"/>
    <w:rsid w:val="008F18B4"/>
    <w:rsid w:val="008F24EE"/>
    <w:rsid w:val="008F45B8"/>
    <w:rsid w:val="008F4D11"/>
    <w:rsid w:val="008F5751"/>
    <w:rsid w:val="008F5AE1"/>
    <w:rsid w:val="008F6A28"/>
    <w:rsid w:val="0090181D"/>
    <w:rsid w:val="00901A7B"/>
    <w:rsid w:val="00901F19"/>
    <w:rsid w:val="00901FCC"/>
    <w:rsid w:val="00903E02"/>
    <w:rsid w:val="00904102"/>
    <w:rsid w:val="00904F58"/>
    <w:rsid w:val="0090543B"/>
    <w:rsid w:val="00905758"/>
    <w:rsid w:val="00905771"/>
    <w:rsid w:val="00906658"/>
    <w:rsid w:val="00907001"/>
    <w:rsid w:val="0090737A"/>
    <w:rsid w:val="0090794C"/>
    <w:rsid w:val="00907BB2"/>
    <w:rsid w:val="00910560"/>
    <w:rsid w:val="00911094"/>
    <w:rsid w:val="009115F4"/>
    <w:rsid w:val="009121FF"/>
    <w:rsid w:val="00912D62"/>
    <w:rsid w:val="0091352A"/>
    <w:rsid w:val="00913C81"/>
    <w:rsid w:val="009140B2"/>
    <w:rsid w:val="00914975"/>
    <w:rsid w:val="009153DE"/>
    <w:rsid w:val="00916E27"/>
    <w:rsid w:val="009179BC"/>
    <w:rsid w:val="00917BD0"/>
    <w:rsid w:val="00920635"/>
    <w:rsid w:val="009235AD"/>
    <w:rsid w:val="00924D59"/>
    <w:rsid w:val="00925150"/>
    <w:rsid w:val="0092728C"/>
    <w:rsid w:val="0092789B"/>
    <w:rsid w:val="00927FAF"/>
    <w:rsid w:val="00930D7C"/>
    <w:rsid w:val="00931743"/>
    <w:rsid w:val="00931A3D"/>
    <w:rsid w:val="00931B0C"/>
    <w:rsid w:val="00931C88"/>
    <w:rsid w:val="0093237C"/>
    <w:rsid w:val="00932A57"/>
    <w:rsid w:val="009332B3"/>
    <w:rsid w:val="00933434"/>
    <w:rsid w:val="009338EA"/>
    <w:rsid w:val="00934431"/>
    <w:rsid w:val="00935485"/>
    <w:rsid w:val="0093551E"/>
    <w:rsid w:val="00937742"/>
    <w:rsid w:val="00937795"/>
    <w:rsid w:val="00937A30"/>
    <w:rsid w:val="0094037F"/>
    <w:rsid w:val="00940759"/>
    <w:rsid w:val="009408A9"/>
    <w:rsid w:val="00940C6E"/>
    <w:rsid w:val="00941DF3"/>
    <w:rsid w:val="009424EE"/>
    <w:rsid w:val="009427EE"/>
    <w:rsid w:val="00942B66"/>
    <w:rsid w:val="00942ECF"/>
    <w:rsid w:val="00942F8E"/>
    <w:rsid w:val="00943B87"/>
    <w:rsid w:val="0094562D"/>
    <w:rsid w:val="0094569B"/>
    <w:rsid w:val="00946059"/>
    <w:rsid w:val="0094610A"/>
    <w:rsid w:val="0094620B"/>
    <w:rsid w:val="00947FBE"/>
    <w:rsid w:val="00950287"/>
    <w:rsid w:val="009508D2"/>
    <w:rsid w:val="00951D4B"/>
    <w:rsid w:val="00952209"/>
    <w:rsid w:val="00952967"/>
    <w:rsid w:val="00952CD7"/>
    <w:rsid w:val="00954033"/>
    <w:rsid w:val="009555F5"/>
    <w:rsid w:val="009568DF"/>
    <w:rsid w:val="00957B1C"/>
    <w:rsid w:val="009604C1"/>
    <w:rsid w:val="00960B8D"/>
    <w:rsid w:val="00961AED"/>
    <w:rsid w:val="00962470"/>
    <w:rsid w:val="00962DFF"/>
    <w:rsid w:val="009631DC"/>
    <w:rsid w:val="0096421B"/>
    <w:rsid w:val="00964479"/>
    <w:rsid w:val="009646EB"/>
    <w:rsid w:val="00964CA8"/>
    <w:rsid w:val="009652C5"/>
    <w:rsid w:val="00965DFA"/>
    <w:rsid w:val="00966CC0"/>
    <w:rsid w:val="00971078"/>
    <w:rsid w:val="00971C1E"/>
    <w:rsid w:val="00972DA3"/>
    <w:rsid w:val="00974171"/>
    <w:rsid w:val="00975754"/>
    <w:rsid w:val="00976750"/>
    <w:rsid w:val="00977192"/>
    <w:rsid w:val="0097732B"/>
    <w:rsid w:val="0098059E"/>
    <w:rsid w:val="00980774"/>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91197"/>
    <w:rsid w:val="0099227C"/>
    <w:rsid w:val="00992AC3"/>
    <w:rsid w:val="00992ACD"/>
    <w:rsid w:val="00992B82"/>
    <w:rsid w:val="009936B4"/>
    <w:rsid w:val="00994398"/>
    <w:rsid w:val="00994F85"/>
    <w:rsid w:val="00995B9F"/>
    <w:rsid w:val="00995C9D"/>
    <w:rsid w:val="00996850"/>
    <w:rsid w:val="00996D87"/>
    <w:rsid w:val="0099748B"/>
    <w:rsid w:val="009A0102"/>
    <w:rsid w:val="009A086E"/>
    <w:rsid w:val="009A1923"/>
    <w:rsid w:val="009A1927"/>
    <w:rsid w:val="009A1C04"/>
    <w:rsid w:val="009A2099"/>
    <w:rsid w:val="009A2FE2"/>
    <w:rsid w:val="009A3A95"/>
    <w:rsid w:val="009A40B2"/>
    <w:rsid w:val="009A466D"/>
    <w:rsid w:val="009A49AF"/>
    <w:rsid w:val="009A54BE"/>
    <w:rsid w:val="009A6374"/>
    <w:rsid w:val="009A658D"/>
    <w:rsid w:val="009A6950"/>
    <w:rsid w:val="009A6AB4"/>
    <w:rsid w:val="009A6BBC"/>
    <w:rsid w:val="009A78EF"/>
    <w:rsid w:val="009B045C"/>
    <w:rsid w:val="009B109E"/>
    <w:rsid w:val="009B1585"/>
    <w:rsid w:val="009B2D0E"/>
    <w:rsid w:val="009B4287"/>
    <w:rsid w:val="009B4568"/>
    <w:rsid w:val="009B4A70"/>
    <w:rsid w:val="009B4B23"/>
    <w:rsid w:val="009B683A"/>
    <w:rsid w:val="009B6BBD"/>
    <w:rsid w:val="009B7057"/>
    <w:rsid w:val="009B7263"/>
    <w:rsid w:val="009C05CD"/>
    <w:rsid w:val="009C18F5"/>
    <w:rsid w:val="009C230D"/>
    <w:rsid w:val="009C2634"/>
    <w:rsid w:val="009C3895"/>
    <w:rsid w:val="009C395B"/>
    <w:rsid w:val="009C476B"/>
    <w:rsid w:val="009C4B03"/>
    <w:rsid w:val="009C5306"/>
    <w:rsid w:val="009C5E4B"/>
    <w:rsid w:val="009C71E6"/>
    <w:rsid w:val="009C7CEE"/>
    <w:rsid w:val="009C7D78"/>
    <w:rsid w:val="009C7DFB"/>
    <w:rsid w:val="009D0473"/>
    <w:rsid w:val="009D0D87"/>
    <w:rsid w:val="009D1650"/>
    <w:rsid w:val="009D17A2"/>
    <w:rsid w:val="009D1C8D"/>
    <w:rsid w:val="009D32D5"/>
    <w:rsid w:val="009D3F55"/>
    <w:rsid w:val="009D4ACF"/>
    <w:rsid w:val="009D4B06"/>
    <w:rsid w:val="009D53B7"/>
    <w:rsid w:val="009D5898"/>
    <w:rsid w:val="009D793A"/>
    <w:rsid w:val="009D7B2F"/>
    <w:rsid w:val="009D7DBB"/>
    <w:rsid w:val="009E0022"/>
    <w:rsid w:val="009E1590"/>
    <w:rsid w:val="009E1C12"/>
    <w:rsid w:val="009E1FA1"/>
    <w:rsid w:val="009E29BB"/>
    <w:rsid w:val="009E2B4A"/>
    <w:rsid w:val="009E33CE"/>
    <w:rsid w:val="009E3B77"/>
    <w:rsid w:val="009E5383"/>
    <w:rsid w:val="009E5763"/>
    <w:rsid w:val="009E5A29"/>
    <w:rsid w:val="009E5ADE"/>
    <w:rsid w:val="009E704A"/>
    <w:rsid w:val="009E70EF"/>
    <w:rsid w:val="009E7395"/>
    <w:rsid w:val="009F0708"/>
    <w:rsid w:val="009F0E42"/>
    <w:rsid w:val="009F21EB"/>
    <w:rsid w:val="009F2DFC"/>
    <w:rsid w:val="009F3305"/>
    <w:rsid w:val="009F402A"/>
    <w:rsid w:val="009F6A40"/>
    <w:rsid w:val="009F6FCE"/>
    <w:rsid w:val="009F7E5A"/>
    <w:rsid w:val="00A000F1"/>
    <w:rsid w:val="00A00106"/>
    <w:rsid w:val="00A0109C"/>
    <w:rsid w:val="00A019AF"/>
    <w:rsid w:val="00A01F34"/>
    <w:rsid w:val="00A02787"/>
    <w:rsid w:val="00A02934"/>
    <w:rsid w:val="00A02D21"/>
    <w:rsid w:val="00A02DBB"/>
    <w:rsid w:val="00A03134"/>
    <w:rsid w:val="00A03A53"/>
    <w:rsid w:val="00A04483"/>
    <w:rsid w:val="00A04CD8"/>
    <w:rsid w:val="00A04DF5"/>
    <w:rsid w:val="00A04EA3"/>
    <w:rsid w:val="00A079E6"/>
    <w:rsid w:val="00A10725"/>
    <w:rsid w:val="00A11511"/>
    <w:rsid w:val="00A11C06"/>
    <w:rsid w:val="00A11C7E"/>
    <w:rsid w:val="00A1272B"/>
    <w:rsid w:val="00A13504"/>
    <w:rsid w:val="00A13755"/>
    <w:rsid w:val="00A14123"/>
    <w:rsid w:val="00A141CE"/>
    <w:rsid w:val="00A1427F"/>
    <w:rsid w:val="00A15E41"/>
    <w:rsid w:val="00A167D4"/>
    <w:rsid w:val="00A17545"/>
    <w:rsid w:val="00A207B2"/>
    <w:rsid w:val="00A20C77"/>
    <w:rsid w:val="00A2168B"/>
    <w:rsid w:val="00A21E8E"/>
    <w:rsid w:val="00A21EAA"/>
    <w:rsid w:val="00A2284F"/>
    <w:rsid w:val="00A22C28"/>
    <w:rsid w:val="00A235C1"/>
    <w:rsid w:val="00A236B3"/>
    <w:rsid w:val="00A2451A"/>
    <w:rsid w:val="00A259D1"/>
    <w:rsid w:val="00A25C0F"/>
    <w:rsid w:val="00A267D8"/>
    <w:rsid w:val="00A26C23"/>
    <w:rsid w:val="00A27660"/>
    <w:rsid w:val="00A2783E"/>
    <w:rsid w:val="00A27AA4"/>
    <w:rsid w:val="00A311A1"/>
    <w:rsid w:val="00A314F7"/>
    <w:rsid w:val="00A31E7D"/>
    <w:rsid w:val="00A324E6"/>
    <w:rsid w:val="00A32F42"/>
    <w:rsid w:val="00A34973"/>
    <w:rsid w:val="00A34C65"/>
    <w:rsid w:val="00A357F0"/>
    <w:rsid w:val="00A3747D"/>
    <w:rsid w:val="00A37BE9"/>
    <w:rsid w:val="00A40B35"/>
    <w:rsid w:val="00A40B47"/>
    <w:rsid w:val="00A40DE5"/>
    <w:rsid w:val="00A42437"/>
    <w:rsid w:val="00A42EE5"/>
    <w:rsid w:val="00A43107"/>
    <w:rsid w:val="00A43C52"/>
    <w:rsid w:val="00A454A8"/>
    <w:rsid w:val="00A46606"/>
    <w:rsid w:val="00A46724"/>
    <w:rsid w:val="00A46882"/>
    <w:rsid w:val="00A47A9A"/>
    <w:rsid w:val="00A50021"/>
    <w:rsid w:val="00A50590"/>
    <w:rsid w:val="00A5491D"/>
    <w:rsid w:val="00A54CF9"/>
    <w:rsid w:val="00A5580E"/>
    <w:rsid w:val="00A57693"/>
    <w:rsid w:val="00A57779"/>
    <w:rsid w:val="00A578E3"/>
    <w:rsid w:val="00A60313"/>
    <w:rsid w:val="00A6056B"/>
    <w:rsid w:val="00A60CA3"/>
    <w:rsid w:val="00A616B0"/>
    <w:rsid w:val="00A621CC"/>
    <w:rsid w:val="00A6235C"/>
    <w:rsid w:val="00A62974"/>
    <w:rsid w:val="00A62BC0"/>
    <w:rsid w:val="00A62D07"/>
    <w:rsid w:val="00A63396"/>
    <w:rsid w:val="00A633E2"/>
    <w:rsid w:val="00A63631"/>
    <w:rsid w:val="00A63707"/>
    <w:rsid w:val="00A63DE9"/>
    <w:rsid w:val="00A64877"/>
    <w:rsid w:val="00A65BF3"/>
    <w:rsid w:val="00A65C6E"/>
    <w:rsid w:val="00A6608A"/>
    <w:rsid w:val="00A66C6B"/>
    <w:rsid w:val="00A67BC3"/>
    <w:rsid w:val="00A67CB1"/>
    <w:rsid w:val="00A67E0D"/>
    <w:rsid w:val="00A70C49"/>
    <w:rsid w:val="00A70E09"/>
    <w:rsid w:val="00A72004"/>
    <w:rsid w:val="00A738AD"/>
    <w:rsid w:val="00A73C80"/>
    <w:rsid w:val="00A7437A"/>
    <w:rsid w:val="00A7471E"/>
    <w:rsid w:val="00A749D2"/>
    <w:rsid w:val="00A75180"/>
    <w:rsid w:val="00A754A8"/>
    <w:rsid w:val="00A77FB6"/>
    <w:rsid w:val="00A8078D"/>
    <w:rsid w:val="00A80D22"/>
    <w:rsid w:val="00A80EA6"/>
    <w:rsid w:val="00A81CA5"/>
    <w:rsid w:val="00A8284B"/>
    <w:rsid w:val="00A82B56"/>
    <w:rsid w:val="00A83FF3"/>
    <w:rsid w:val="00A8426E"/>
    <w:rsid w:val="00A8462E"/>
    <w:rsid w:val="00A847BD"/>
    <w:rsid w:val="00A84AC0"/>
    <w:rsid w:val="00A84C96"/>
    <w:rsid w:val="00A84CF5"/>
    <w:rsid w:val="00A85809"/>
    <w:rsid w:val="00A85A75"/>
    <w:rsid w:val="00A85EC5"/>
    <w:rsid w:val="00A87844"/>
    <w:rsid w:val="00A87CEC"/>
    <w:rsid w:val="00A87FBB"/>
    <w:rsid w:val="00A919B3"/>
    <w:rsid w:val="00A923A4"/>
    <w:rsid w:val="00A92DF4"/>
    <w:rsid w:val="00A947BE"/>
    <w:rsid w:val="00A9507A"/>
    <w:rsid w:val="00A96349"/>
    <w:rsid w:val="00A96AE6"/>
    <w:rsid w:val="00A96CAE"/>
    <w:rsid w:val="00A97633"/>
    <w:rsid w:val="00A977FA"/>
    <w:rsid w:val="00AA021F"/>
    <w:rsid w:val="00AA1047"/>
    <w:rsid w:val="00AA13ED"/>
    <w:rsid w:val="00AA2702"/>
    <w:rsid w:val="00AA3D58"/>
    <w:rsid w:val="00AA4B11"/>
    <w:rsid w:val="00AA50B8"/>
    <w:rsid w:val="00AA56F2"/>
    <w:rsid w:val="00AA7865"/>
    <w:rsid w:val="00AA7AC1"/>
    <w:rsid w:val="00AB1140"/>
    <w:rsid w:val="00AB1B41"/>
    <w:rsid w:val="00AB304B"/>
    <w:rsid w:val="00AB36C3"/>
    <w:rsid w:val="00AB39C6"/>
    <w:rsid w:val="00AB40F1"/>
    <w:rsid w:val="00AB4882"/>
    <w:rsid w:val="00AB5046"/>
    <w:rsid w:val="00AB77F1"/>
    <w:rsid w:val="00AC120A"/>
    <w:rsid w:val="00AC2DB0"/>
    <w:rsid w:val="00AC3F49"/>
    <w:rsid w:val="00AC3F71"/>
    <w:rsid w:val="00AC4A79"/>
    <w:rsid w:val="00AC5BD9"/>
    <w:rsid w:val="00AC61EE"/>
    <w:rsid w:val="00AC64CF"/>
    <w:rsid w:val="00AC650D"/>
    <w:rsid w:val="00AC6BC9"/>
    <w:rsid w:val="00AC7DB7"/>
    <w:rsid w:val="00AD03C3"/>
    <w:rsid w:val="00AD0A8E"/>
    <w:rsid w:val="00AD0AC0"/>
    <w:rsid w:val="00AD1FF9"/>
    <w:rsid w:val="00AD3EAF"/>
    <w:rsid w:val="00AD465D"/>
    <w:rsid w:val="00AD5069"/>
    <w:rsid w:val="00AD58EC"/>
    <w:rsid w:val="00AD5A6F"/>
    <w:rsid w:val="00AD6342"/>
    <w:rsid w:val="00AD6766"/>
    <w:rsid w:val="00AD739B"/>
    <w:rsid w:val="00AE0105"/>
    <w:rsid w:val="00AE0519"/>
    <w:rsid w:val="00AE1B36"/>
    <w:rsid w:val="00AE2027"/>
    <w:rsid w:val="00AE207E"/>
    <w:rsid w:val="00AE27FA"/>
    <w:rsid w:val="00AE31F1"/>
    <w:rsid w:val="00AE3229"/>
    <w:rsid w:val="00AE47C9"/>
    <w:rsid w:val="00AE49B1"/>
    <w:rsid w:val="00AE4DAF"/>
    <w:rsid w:val="00AE4FF6"/>
    <w:rsid w:val="00AE5264"/>
    <w:rsid w:val="00AE5E9D"/>
    <w:rsid w:val="00AE6EE0"/>
    <w:rsid w:val="00AE77E6"/>
    <w:rsid w:val="00AE7B93"/>
    <w:rsid w:val="00AF1125"/>
    <w:rsid w:val="00AF1BAC"/>
    <w:rsid w:val="00AF1E04"/>
    <w:rsid w:val="00AF234B"/>
    <w:rsid w:val="00AF383C"/>
    <w:rsid w:val="00AF3DDF"/>
    <w:rsid w:val="00AF544D"/>
    <w:rsid w:val="00AF5B12"/>
    <w:rsid w:val="00AF6A34"/>
    <w:rsid w:val="00B0019C"/>
    <w:rsid w:val="00B0041B"/>
    <w:rsid w:val="00B00D73"/>
    <w:rsid w:val="00B010B2"/>
    <w:rsid w:val="00B013C2"/>
    <w:rsid w:val="00B01FB1"/>
    <w:rsid w:val="00B02103"/>
    <w:rsid w:val="00B0219F"/>
    <w:rsid w:val="00B02A2C"/>
    <w:rsid w:val="00B02DA2"/>
    <w:rsid w:val="00B02FCE"/>
    <w:rsid w:val="00B037A0"/>
    <w:rsid w:val="00B05527"/>
    <w:rsid w:val="00B06BE4"/>
    <w:rsid w:val="00B07845"/>
    <w:rsid w:val="00B11528"/>
    <w:rsid w:val="00B11A5C"/>
    <w:rsid w:val="00B11FE4"/>
    <w:rsid w:val="00B12236"/>
    <w:rsid w:val="00B12769"/>
    <w:rsid w:val="00B128E9"/>
    <w:rsid w:val="00B12E6A"/>
    <w:rsid w:val="00B12F62"/>
    <w:rsid w:val="00B13409"/>
    <w:rsid w:val="00B13B78"/>
    <w:rsid w:val="00B1403D"/>
    <w:rsid w:val="00B14454"/>
    <w:rsid w:val="00B1660A"/>
    <w:rsid w:val="00B1686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30573"/>
    <w:rsid w:val="00B30EC9"/>
    <w:rsid w:val="00B327CB"/>
    <w:rsid w:val="00B345F5"/>
    <w:rsid w:val="00B35089"/>
    <w:rsid w:val="00B35E61"/>
    <w:rsid w:val="00B36C2F"/>
    <w:rsid w:val="00B40010"/>
    <w:rsid w:val="00B404B8"/>
    <w:rsid w:val="00B41422"/>
    <w:rsid w:val="00B41763"/>
    <w:rsid w:val="00B417E2"/>
    <w:rsid w:val="00B41829"/>
    <w:rsid w:val="00B41AE0"/>
    <w:rsid w:val="00B41D1A"/>
    <w:rsid w:val="00B41E29"/>
    <w:rsid w:val="00B41EDF"/>
    <w:rsid w:val="00B42CF3"/>
    <w:rsid w:val="00B43210"/>
    <w:rsid w:val="00B43A33"/>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D9"/>
    <w:rsid w:val="00B567A5"/>
    <w:rsid w:val="00B567E7"/>
    <w:rsid w:val="00B56D53"/>
    <w:rsid w:val="00B5762B"/>
    <w:rsid w:val="00B578D1"/>
    <w:rsid w:val="00B57B4B"/>
    <w:rsid w:val="00B62413"/>
    <w:rsid w:val="00B62477"/>
    <w:rsid w:val="00B62BF9"/>
    <w:rsid w:val="00B63850"/>
    <w:rsid w:val="00B6563F"/>
    <w:rsid w:val="00B656AC"/>
    <w:rsid w:val="00B70065"/>
    <w:rsid w:val="00B706D8"/>
    <w:rsid w:val="00B70E3D"/>
    <w:rsid w:val="00B7170A"/>
    <w:rsid w:val="00B71F6E"/>
    <w:rsid w:val="00B725E0"/>
    <w:rsid w:val="00B727EE"/>
    <w:rsid w:val="00B73A22"/>
    <w:rsid w:val="00B74995"/>
    <w:rsid w:val="00B74B5B"/>
    <w:rsid w:val="00B74F46"/>
    <w:rsid w:val="00B75636"/>
    <w:rsid w:val="00B75E91"/>
    <w:rsid w:val="00B7605E"/>
    <w:rsid w:val="00B770A7"/>
    <w:rsid w:val="00B7721A"/>
    <w:rsid w:val="00B80BB9"/>
    <w:rsid w:val="00B80CF0"/>
    <w:rsid w:val="00B81C7E"/>
    <w:rsid w:val="00B81FB1"/>
    <w:rsid w:val="00B827D5"/>
    <w:rsid w:val="00B85238"/>
    <w:rsid w:val="00B86255"/>
    <w:rsid w:val="00B91BFC"/>
    <w:rsid w:val="00B92AEB"/>
    <w:rsid w:val="00B92E09"/>
    <w:rsid w:val="00B93034"/>
    <w:rsid w:val="00B9389D"/>
    <w:rsid w:val="00B939A8"/>
    <w:rsid w:val="00B940A7"/>
    <w:rsid w:val="00B94159"/>
    <w:rsid w:val="00B94A23"/>
    <w:rsid w:val="00B9508F"/>
    <w:rsid w:val="00B954F3"/>
    <w:rsid w:val="00B958C2"/>
    <w:rsid w:val="00B9658B"/>
    <w:rsid w:val="00B9660B"/>
    <w:rsid w:val="00B96BF3"/>
    <w:rsid w:val="00B970DF"/>
    <w:rsid w:val="00B977DA"/>
    <w:rsid w:val="00BA0053"/>
    <w:rsid w:val="00BA02EF"/>
    <w:rsid w:val="00BA043E"/>
    <w:rsid w:val="00BA060A"/>
    <w:rsid w:val="00BA0CFF"/>
    <w:rsid w:val="00BA1054"/>
    <w:rsid w:val="00BA1BD8"/>
    <w:rsid w:val="00BA1DA4"/>
    <w:rsid w:val="00BA2503"/>
    <w:rsid w:val="00BA29C2"/>
    <w:rsid w:val="00BA2D6A"/>
    <w:rsid w:val="00BA471E"/>
    <w:rsid w:val="00BA4996"/>
    <w:rsid w:val="00BA642F"/>
    <w:rsid w:val="00BA643E"/>
    <w:rsid w:val="00BA6606"/>
    <w:rsid w:val="00BA6BDE"/>
    <w:rsid w:val="00BA6FBF"/>
    <w:rsid w:val="00BB02A6"/>
    <w:rsid w:val="00BB07EF"/>
    <w:rsid w:val="00BB09A8"/>
    <w:rsid w:val="00BB225F"/>
    <w:rsid w:val="00BB26AC"/>
    <w:rsid w:val="00BB27B1"/>
    <w:rsid w:val="00BB3516"/>
    <w:rsid w:val="00BB723C"/>
    <w:rsid w:val="00BB74E9"/>
    <w:rsid w:val="00BB7A8C"/>
    <w:rsid w:val="00BB7E3E"/>
    <w:rsid w:val="00BC0197"/>
    <w:rsid w:val="00BC020C"/>
    <w:rsid w:val="00BC1DFE"/>
    <w:rsid w:val="00BC2D54"/>
    <w:rsid w:val="00BC3630"/>
    <w:rsid w:val="00BC39D3"/>
    <w:rsid w:val="00BC3A43"/>
    <w:rsid w:val="00BC4B96"/>
    <w:rsid w:val="00BC4D10"/>
    <w:rsid w:val="00BC50D0"/>
    <w:rsid w:val="00BC5193"/>
    <w:rsid w:val="00BC735D"/>
    <w:rsid w:val="00BC7EEE"/>
    <w:rsid w:val="00BD02F9"/>
    <w:rsid w:val="00BD2E45"/>
    <w:rsid w:val="00BD3054"/>
    <w:rsid w:val="00BD37B7"/>
    <w:rsid w:val="00BD3B18"/>
    <w:rsid w:val="00BD4E81"/>
    <w:rsid w:val="00BD52DD"/>
    <w:rsid w:val="00BD5687"/>
    <w:rsid w:val="00BD6958"/>
    <w:rsid w:val="00BD70C9"/>
    <w:rsid w:val="00BD7464"/>
    <w:rsid w:val="00BD7542"/>
    <w:rsid w:val="00BE17A4"/>
    <w:rsid w:val="00BE28EB"/>
    <w:rsid w:val="00BE4CB7"/>
    <w:rsid w:val="00BE5326"/>
    <w:rsid w:val="00BE5BFD"/>
    <w:rsid w:val="00BE63CE"/>
    <w:rsid w:val="00BE68C3"/>
    <w:rsid w:val="00BE713A"/>
    <w:rsid w:val="00BE72AA"/>
    <w:rsid w:val="00BE7391"/>
    <w:rsid w:val="00BE75A7"/>
    <w:rsid w:val="00BE7D54"/>
    <w:rsid w:val="00BF0025"/>
    <w:rsid w:val="00BF08F2"/>
    <w:rsid w:val="00BF1DBD"/>
    <w:rsid w:val="00BF31EF"/>
    <w:rsid w:val="00BF401F"/>
    <w:rsid w:val="00BF4A9B"/>
    <w:rsid w:val="00BF5902"/>
    <w:rsid w:val="00BF5A16"/>
    <w:rsid w:val="00BF7D97"/>
    <w:rsid w:val="00C018AD"/>
    <w:rsid w:val="00C03EA8"/>
    <w:rsid w:val="00C04370"/>
    <w:rsid w:val="00C04559"/>
    <w:rsid w:val="00C04669"/>
    <w:rsid w:val="00C04D29"/>
    <w:rsid w:val="00C050A8"/>
    <w:rsid w:val="00C069EA"/>
    <w:rsid w:val="00C07E17"/>
    <w:rsid w:val="00C104D9"/>
    <w:rsid w:val="00C10BC6"/>
    <w:rsid w:val="00C10C93"/>
    <w:rsid w:val="00C10DA4"/>
    <w:rsid w:val="00C10E95"/>
    <w:rsid w:val="00C11D6A"/>
    <w:rsid w:val="00C141E6"/>
    <w:rsid w:val="00C148A1"/>
    <w:rsid w:val="00C149AB"/>
    <w:rsid w:val="00C14EE9"/>
    <w:rsid w:val="00C152C4"/>
    <w:rsid w:val="00C15C08"/>
    <w:rsid w:val="00C161B9"/>
    <w:rsid w:val="00C16790"/>
    <w:rsid w:val="00C17FB5"/>
    <w:rsid w:val="00C17FC9"/>
    <w:rsid w:val="00C20672"/>
    <w:rsid w:val="00C208CA"/>
    <w:rsid w:val="00C213FA"/>
    <w:rsid w:val="00C21DCC"/>
    <w:rsid w:val="00C21EB2"/>
    <w:rsid w:val="00C21FA7"/>
    <w:rsid w:val="00C22DEB"/>
    <w:rsid w:val="00C23003"/>
    <w:rsid w:val="00C23D9E"/>
    <w:rsid w:val="00C23E50"/>
    <w:rsid w:val="00C246CE"/>
    <w:rsid w:val="00C24D4C"/>
    <w:rsid w:val="00C26127"/>
    <w:rsid w:val="00C26FA8"/>
    <w:rsid w:val="00C27FB2"/>
    <w:rsid w:val="00C301AB"/>
    <w:rsid w:val="00C31BA3"/>
    <w:rsid w:val="00C33225"/>
    <w:rsid w:val="00C35BDE"/>
    <w:rsid w:val="00C36FD9"/>
    <w:rsid w:val="00C376F8"/>
    <w:rsid w:val="00C4001F"/>
    <w:rsid w:val="00C41439"/>
    <w:rsid w:val="00C41F12"/>
    <w:rsid w:val="00C43146"/>
    <w:rsid w:val="00C449A6"/>
    <w:rsid w:val="00C45729"/>
    <w:rsid w:val="00C45A74"/>
    <w:rsid w:val="00C45D04"/>
    <w:rsid w:val="00C461BE"/>
    <w:rsid w:val="00C46BC5"/>
    <w:rsid w:val="00C47100"/>
    <w:rsid w:val="00C5179C"/>
    <w:rsid w:val="00C535DA"/>
    <w:rsid w:val="00C53912"/>
    <w:rsid w:val="00C53A5F"/>
    <w:rsid w:val="00C53A64"/>
    <w:rsid w:val="00C53CF2"/>
    <w:rsid w:val="00C54272"/>
    <w:rsid w:val="00C54D5D"/>
    <w:rsid w:val="00C54EB8"/>
    <w:rsid w:val="00C550F8"/>
    <w:rsid w:val="00C5569F"/>
    <w:rsid w:val="00C579D1"/>
    <w:rsid w:val="00C57E02"/>
    <w:rsid w:val="00C6047D"/>
    <w:rsid w:val="00C60AC6"/>
    <w:rsid w:val="00C618A0"/>
    <w:rsid w:val="00C61C06"/>
    <w:rsid w:val="00C620DA"/>
    <w:rsid w:val="00C6265E"/>
    <w:rsid w:val="00C639B7"/>
    <w:rsid w:val="00C63C60"/>
    <w:rsid w:val="00C64444"/>
    <w:rsid w:val="00C64A5D"/>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566A"/>
    <w:rsid w:val="00C765C5"/>
    <w:rsid w:val="00C77929"/>
    <w:rsid w:val="00C8010C"/>
    <w:rsid w:val="00C80762"/>
    <w:rsid w:val="00C809B4"/>
    <w:rsid w:val="00C81565"/>
    <w:rsid w:val="00C81808"/>
    <w:rsid w:val="00C8280F"/>
    <w:rsid w:val="00C82931"/>
    <w:rsid w:val="00C838DF"/>
    <w:rsid w:val="00C844E4"/>
    <w:rsid w:val="00C9053E"/>
    <w:rsid w:val="00C908AE"/>
    <w:rsid w:val="00C929D7"/>
    <w:rsid w:val="00C932AF"/>
    <w:rsid w:val="00C93333"/>
    <w:rsid w:val="00C936D7"/>
    <w:rsid w:val="00C938ED"/>
    <w:rsid w:val="00C93C3D"/>
    <w:rsid w:val="00C973E1"/>
    <w:rsid w:val="00C9750E"/>
    <w:rsid w:val="00C975A0"/>
    <w:rsid w:val="00C97862"/>
    <w:rsid w:val="00C97E12"/>
    <w:rsid w:val="00CA0606"/>
    <w:rsid w:val="00CA094A"/>
    <w:rsid w:val="00CA1787"/>
    <w:rsid w:val="00CA1BE0"/>
    <w:rsid w:val="00CA4C1B"/>
    <w:rsid w:val="00CA4E09"/>
    <w:rsid w:val="00CA503F"/>
    <w:rsid w:val="00CA58DE"/>
    <w:rsid w:val="00CA700B"/>
    <w:rsid w:val="00CA7096"/>
    <w:rsid w:val="00CA7AC4"/>
    <w:rsid w:val="00CB0E4B"/>
    <w:rsid w:val="00CB12FA"/>
    <w:rsid w:val="00CB14F4"/>
    <w:rsid w:val="00CB151C"/>
    <w:rsid w:val="00CB1B55"/>
    <w:rsid w:val="00CB2913"/>
    <w:rsid w:val="00CB386E"/>
    <w:rsid w:val="00CB3B7B"/>
    <w:rsid w:val="00CB3C8C"/>
    <w:rsid w:val="00CB3FA2"/>
    <w:rsid w:val="00CB3FEF"/>
    <w:rsid w:val="00CB64BB"/>
    <w:rsid w:val="00CB64E1"/>
    <w:rsid w:val="00CB6B24"/>
    <w:rsid w:val="00CB6BF3"/>
    <w:rsid w:val="00CB6ECD"/>
    <w:rsid w:val="00CB7BB2"/>
    <w:rsid w:val="00CC0167"/>
    <w:rsid w:val="00CC1560"/>
    <w:rsid w:val="00CC2469"/>
    <w:rsid w:val="00CC4E21"/>
    <w:rsid w:val="00CC563B"/>
    <w:rsid w:val="00CC656E"/>
    <w:rsid w:val="00CC6872"/>
    <w:rsid w:val="00CC7CF9"/>
    <w:rsid w:val="00CD19B6"/>
    <w:rsid w:val="00CD25EB"/>
    <w:rsid w:val="00CD2645"/>
    <w:rsid w:val="00CD3151"/>
    <w:rsid w:val="00CD3CEF"/>
    <w:rsid w:val="00CD49F8"/>
    <w:rsid w:val="00CD4BE3"/>
    <w:rsid w:val="00CD4D71"/>
    <w:rsid w:val="00CE101B"/>
    <w:rsid w:val="00CE1168"/>
    <w:rsid w:val="00CE154D"/>
    <w:rsid w:val="00CE15F4"/>
    <w:rsid w:val="00CE20F4"/>
    <w:rsid w:val="00CE2B76"/>
    <w:rsid w:val="00CE2EF2"/>
    <w:rsid w:val="00CE4156"/>
    <w:rsid w:val="00CE421C"/>
    <w:rsid w:val="00CE43D8"/>
    <w:rsid w:val="00CE634E"/>
    <w:rsid w:val="00CE672A"/>
    <w:rsid w:val="00CF1417"/>
    <w:rsid w:val="00CF332B"/>
    <w:rsid w:val="00CF36F3"/>
    <w:rsid w:val="00CF39C1"/>
    <w:rsid w:val="00CF3DF0"/>
    <w:rsid w:val="00CF4841"/>
    <w:rsid w:val="00CF5E90"/>
    <w:rsid w:val="00CF6281"/>
    <w:rsid w:val="00D00DA0"/>
    <w:rsid w:val="00D03224"/>
    <w:rsid w:val="00D03559"/>
    <w:rsid w:val="00D03C6F"/>
    <w:rsid w:val="00D04620"/>
    <w:rsid w:val="00D05532"/>
    <w:rsid w:val="00D05834"/>
    <w:rsid w:val="00D05A40"/>
    <w:rsid w:val="00D060AF"/>
    <w:rsid w:val="00D06EFF"/>
    <w:rsid w:val="00D10E52"/>
    <w:rsid w:val="00D119FD"/>
    <w:rsid w:val="00D120E1"/>
    <w:rsid w:val="00D12764"/>
    <w:rsid w:val="00D127FF"/>
    <w:rsid w:val="00D14190"/>
    <w:rsid w:val="00D14E25"/>
    <w:rsid w:val="00D15019"/>
    <w:rsid w:val="00D1545D"/>
    <w:rsid w:val="00D15F07"/>
    <w:rsid w:val="00D15FAA"/>
    <w:rsid w:val="00D17420"/>
    <w:rsid w:val="00D1798B"/>
    <w:rsid w:val="00D17BC1"/>
    <w:rsid w:val="00D20A1E"/>
    <w:rsid w:val="00D216A1"/>
    <w:rsid w:val="00D222E9"/>
    <w:rsid w:val="00D223ED"/>
    <w:rsid w:val="00D229D5"/>
    <w:rsid w:val="00D22F0E"/>
    <w:rsid w:val="00D23A05"/>
    <w:rsid w:val="00D23DA8"/>
    <w:rsid w:val="00D248BD"/>
    <w:rsid w:val="00D24B43"/>
    <w:rsid w:val="00D2551B"/>
    <w:rsid w:val="00D25662"/>
    <w:rsid w:val="00D26B8F"/>
    <w:rsid w:val="00D26B9F"/>
    <w:rsid w:val="00D27A3B"/>
    <w:rsid w:val="00D27C21"/>
    <w:rsid w:val="00D27CDA"/>
    <w:rsid w:val="00D31143"/>
    <w:rsid w:val="00D311C1"/>
    <w:rsid w:val="00D314AC"/>
    <w:rsid w:val="00D31CF0"/>
    <w:rsid w:val="00D32091"/>
    <w:rsid w:val="00D329FE"/>
    <w:rsid w:val="00D32FDD"/>
    <w:rsid w:val="00D33D0D"/>
    <w:rsid w:val="00D33D5D"/>
    <w:rsid w:val="00D34294"/>
    <w:rsid w:val="00D35D2D"/>
    <w:rsid w:val="00D362F4"/>
    <w:rsid w:val="00D363A7"/>
    <w:rsid w:val="00D36490"/>
    <w:rsid w:val="00D364F9"/>
    <w:rsid w:val="00D36F13"/>
    <w:rsid w:val="00D41488"/>
    <w:rsid w:val="00D418A6"/>
    <w:rsid w:val="00D41A65"/>
    <w:rsid w:val="00D433B3"/>
    <w:rsid w:val="00D43803"/>
    <w:rsid w:val="00D43A94"/>
    <w:rsid w:val="00D43D85"/>
    <w:rsid w:val="00D44640"/>
    <w:rsid w:val="00D44D5E"/>
    <w:rsid w:val="00D4501F"/>
    <w:rsid w:val="00D452F0"/>
    <w:rsid w:val="00D45340"/>
    <w:rsid w:val="00D454BB"/>
    <w:rsid w:val="00D4569C"/>
    <w:rsid w:val="00D45AE0"/>
    <w:rsid w:val="00D45E6A"/>
    <w:rsid w:val="00D4718B"/>
    <w:rsid w:val="00D52331"/>
    <w:rsid w:val="00D52875"/>
    <w:rsid w:val="00D5300C"/>
    <w:rsid w:val="00D5349D"/>
    <w:rsid w:val="00D54F05"/>
    <w:rsid w:val="00D54F79"/>
    <w:rsid w:val="00D56839"/>
    <w:rsid w:val="00D56A56"/>
    <w:rsid w:val="00D60286"/>
    <w:rsid w:val="00D60910"/>
    <w:rsid w:val="00D60A20"/>
    <w:rsid w:val="00D61503"/>
    <w:rsid w:val="00D62932"/>
    <w:rsid w:val="00D63816"/>
    <w:rsid w:val="00D652BA"/>
    <w:rsid w:val="00D654EA"/>
    <w:rsid w:val="00D66214"/>
    <w:rsid w:val="00D663C7"/>
    <w:rsid w:val="00D71B08"/>
    <w:rsid w:val="00D72553"/>
    <w:rsid w:val="00D73284"/>
    <w:rsid w:val="00D7396D"/>
    <w:rsid w:val="00D7481E"/>
    <w:rsid w:val="00D752E0"/>
    <w:rsid w:val="00D770E0"/>
    <w:rsid w:val="00D77B64"/>
    <w:rsid w:val="00D802EA"/>
    <w:rsid w:val="00D8077A"/>
    <w:rsid w:val="00D81048"/>
    <w:rsid w:val="00D81D0E"/>
    <w:rsid w:val="00D81E6A"/>
    <w:rsid w:val="00D82C08"/>
    <w:rsid w:val="00D84CB1"/>
    <w:rsid w:val="00D86157"/>
    <w:rsid w:val="00D904D1"/>
    <w:rsid w:val="00D9219F"/>
    <w:rsid w:val="00D9254C"/>
    <w:rsid w:val="00D934C7"/>
    <w:rsid w:val="00D943B9"/>
    <w:rsid w:val="00D9440A"/>
    <w:rsid w:val="00D95306"/>
    <w:rsid w:val="00D9592A"/>
    <w:rsid w:val="00D95D5D"/>
    <w:rsid w:val="00D9633C"/>
    <w:rsid w:val="00D96E6E"/>
    <w:rsid w:val="00D96F18"/>
    <w:rsid w:val="00D97F79"/>
    <w:rsid w:val="00DA1CF8"/>
    <w:rsid w:val="00DA233B"/>
    <w:rsid w:val="00DA287D"/>
    <w:rsid w:val="00DA29DE"/>
    <w:rsid w:val="00DA42F8"/>
    <w:rsid w:val="00DA4B41"/>
    <w:rsid w:val="00DA5CD3"/>
    <w:rsid w:val="00DA7309"/>
    <w:rsid w:val="00DA74A4"/>
    <w:rsid w:val="00DB2CB6"/>
    <w:rsid w:val="00DB35E4"/>
    <w:rsid w:val="00DB3680"/>
    <w:rsid w:val="00DB3A57"/>
    <w:rsid w:val="00DB3F03"/>
    <w:rsid w:val="00DB46FF"/>
    <w:rsid w:val="00DB4DCD"/>
    <w:rsid w:val="00DB58B9"/>
    <w:rsid w:val="00DB617C"/>
    <w:rsid w:val="00DB6891"/>
    <w:rsid w:val="00DB69FD"/>
    <w:rsid w:val="00DB6CA9"/>
    <w:rsid w:val="00DB72DC"/>
    <w:rsid w:val="00DC006A"/>
    <w:rsid w:val="00DC03C3"/>
    <w:rsid w:val="00DC0C5F"/>
    <w:rsid w:val="00DC1144"/>
    <w:rsid w:val="00DC2885"/>
    <w:rsid w:val="00DC29E1"/>
    <w:rsid w:val="00DC3439"/>
    <w:rsid w:val="00DC4B1D"/>
    <w:rsid w:val="00DC622D"/>
    <w:rsid w:val="00DC6D8E"/>
    <w:rsid w:val="00DC7FA6"/>
    <w:rsid w:val="00DD0EC2"/>
    <w:rsid w:val="00DD12F9"/>
    <w:rsid w:val="00DD1CB0"/>
    <w:rsid w:val="00DD1DBC"/>
    <w:rsid w:val="00DD1E91"/>
    <w:rsid w:val="00DD21DC"/>
    <w:rsid w:val="00DD221C"/>
    <w:rsid w:val="00DD2F9A"/>
    <w:rsid w:val="00DD3096"/>
    <w:rsid w:val="00DD4400"/>
    <w:rsid w:val="00DD4D73"/>
    <w:rsid w:val="00DD57F7"/>
    <w:rsid w:val="00DD5901"/>
    <w:rsid w:val="00DD69EF"/>
    <w:rsid w:val="00DD7176"/>
    <w:rsid w:val="00DD7B1C"/>
    <w:rsid w:val="00DE0D10"/>
    <w:rsid w:val="00DE1547"/>
    <w:rsid w:val="00DE164A"/>
    <w:rsid w:val="00DE3559"/>
    <w:rsid w:val="00DE58F8"/>
    <w:rsid w:val="00DE673A"/>
    <w:rsid w:val="00DE7FC0"/>
    <w:rsid w:val="00DF0DEB"/>
    <w:rsid w:val="00DF2D6C"/>
    <w:rsid w:val="00DF3203"/>
    <w:rsid w:val="00DF3AE7"/>
    <w:rsid w:val="00DF3D0B"/>
    <w:rsid w:val="00DF4A96"/>
    <w:rsid w:val="00DF6088"/>
    <w:rsid w:val="00DF6E28"/>
    <w:rsid w:val="00DF6F8B"/>
    <w:rsid w:val="00DF73FD"/>
    <w:rsid w:val="00DF7AFF"/>
    <w:rsid w:val="00DF7D69"/>
    <w:rsid w:val="00E01613"/>
    <w:rsid w:val="00E0441A"/>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226C0"/>
    <w:rsid w:val="00E22DFA"/>
    <w:rsid w:val="00E232A0"/>
    <w:rsid w:val="00E24DE8"/>
    <w:rsid w:val="00E25671"/>
    <w:rsid w:val="00E25BEA"/>
    <w:rsid w:val="00E25CC1"/>
    <w:rsid w:val="00E279C2"/>
    <w:rsid w:val="00E27DFF"/>
    <w:rsid w:val="00E30D56"/>
    <w:rsid w:val="00E3131D"/>
    <w:rsid w:val="00E322FC"/>
    <w:rsid w:val="00E32B9E"/>
    <w:rsid w:val="00E3310D"/>
    <w:rsid w:val="00E332D1"/>
    <w:rsid w:val="00E3494D"/>
    <w:rsid w:val="00E3694E"/>
    <w:rsid w:val="00E36FFE"/>
    <w:rsid w:val="00E37C7E"/>
    <w:rsid w:val="00E407B4"/>
    <w:rsid w:val="00E41AA8"/>
    <w:rsid w:val="00E43680"/>
    <w:rsid w:val="00E43C6D"/>
    <w:rsid w:val="00E4425D"/>
    <w:rsid w:val="00E44AF0"/>
    <w:rsid w:val="00E45FAC"/>
    <w:rsid w:val="00E46E8F"/>
    <w:rsid w:val="00E46FA2"/>
    <w:rsid w:val="00E4762B"/>
    <w:rsid w:val="00E47938"/>
    <w:rsid w:val="00E503CD"/>
    <w:rsid w:val="00E506C5"/>
    <w:rsid w:val="00E51B4A"/>
    <w:rsid w:val="00E5215E"/>
    <w:rsid w:val="00E55BD5"/>
    <w:rsid w:val="00E563AA"/>
    <w:rsid w:val="00E571C6"/>
    <w:rsid w:val="00E57AF9"/>
    <w:rsid w:val="00E57B92"/>
    <w:rsid w:val="00E60180"/>
    <w:rsid w:val="00E60382"/>
    <w:rsid w:val="00E60AF6"/>
    <w:rsid w:val="00E62762"/>
    <w:rsid w:val="00E62870"/>
    <w:rsid w:val="00E63C8D"/>
    <w:rsid w:val="00E65A36"/>
    <w:rsid w:val="00E6687E"/>
    <w:rsid w:val="00E67344"/>
    <w:rsid w:val="00E67E8A"/>
    <w:rsid w:val="00E67EEB"/>
    <w:rsid w:val="00E706EB"/>
    <w:rsid w:val="00E70AA6"/>
    <w:rsid w:val="00E714F0"/>
    <w:rsid w:val="00E7199C"/>
    <w:rsid w:val="00E71CFD"/>
    <w:rsid w:val="00E72D8F"/>
    <w:rsid w:val="00E730FC"/>
    <w:rsid w:val="00E73139"/>
    <w:rsid w:val="00E74725"/>
    <w:rsid w:val="00E74945"/>
    <w:rsid w:val="00E74D76"/>
    <w:rsid w:val="00E74E4F"/>
    <w:rsid w:val="00E752CC"/>
    <w:rsid w:val="00E760BC"/>
    <w:rsid w:val="00E76A77"/>
    <w:rsid w:val="00E805AE"/>
    <w:rsid w:val="00E80D23"/>
    <w:rsid w:val="00E813B8"/>
    <w:rsid w:val="00E81829"/>
    <w:rsid w:val="00E82B44"/>
    <w:rsid w:val="00E83774"/>
    <w:rsid w:val="00E83EC5"/>
    <w:rsid w:val="00E84937"/>
    <w:rsid w:val="00E86233"/>
    <w:rsid w:val="00E86655"/>
    <w:rsid w:val="00E87600"/>
    <w:rsid w:val="00E87B22"/>
    <w:rsid w:val="00E90788"/>
    <w:rsid w:val="00E90897"/>
    <w:rsid w:val="00E9173D"/>
    <w:rsid w:val="00E91D50"/>
    <w:rsid w:val="00E9439D"/>
    <w:rsid w:val="00E959A9"/>
    <w:rsid w:val="00E95A0F"/>
    <w:rsid w:val="00E95E37"/>
    <w:rsid w:val="00E96018"/>
    <w:rsid w:val="00E972CF"/>
    <w:rsid w:val="00E97401"/>
    <w:rsid w:val="00E97681"/>
    <w:rsid w:val="00E97A3D"/>
    <w:rsid w:val="00E97AA8"/>
    <w:rsid w:val="00EA1538"/>
    <w:rsid w:val="00EA182F"/>
    <w:rsid w:val="00EA1DF4"/>
    <w:rsid w:val="00EA20FE"/>
    <w:rsid w:val="00EA28D6"/>
    <w:rsid w:val="00EA410E"/>
    <w:rsid w:val="00EA516E"/>
    <w:rsid w:val="00EA629F"/>
    <w:rsid w:val="00EA6558"/>
    <w:rsid w:val="00EA73EB"/>
    <w:rsid w:val="00EA7671"/>
    <w:rsid w:val="00EA7B2A"/>
    <w:rsid w:val="00EA7FB2"/>
    <w:rsid w:val="00EB09C9"/>
    <w:rsid w:val="00EB16D5"/>
    <w:rsid w:val="00EB1BE2"/>
    <w:rsid w:val="00EB2FF4"/>
    <w:rsid w:val="00EB392E"/>
    <w:rsid w:val="00EB5924"/>
    <w:rsid w:val="00EB6D16"/>
    <w:rsid w:val="00EB6F73"/>
    <w:rsid w:val="00EC3B9F"/>
    <w:rsid w:val="00EC3C17"/>
    <w:rsid w:val="00EC3D1F"/>
    <w:rsid w:val="00EC6013"/>
    <w:rsid w:val="00EC6739"/>
    <w:rsid w:val="00EC7136"/>
    <w:rsid w:val="00EC79CD"/>
    <w:rsid w:val="00EC7FB9"/>
    <w:rsid w:val="00ED027D"/>
    <w:rsid w:val="00ED0F58"/>
    <w:rsid w:val="00ED1845"/>
    <w:rsid w:val="00ED197C"/>
    <w:rsid w:val="00ED364D"/>
    <w:rsid w:val="00ED3C44"/>
    <w:rsid w:val="00ED5ED6"/>
    <w:rsid w:val="00ED7113"/>
    <w:rsid w:val="00EE0A02"/>
    <w:rsid w:val="00EE1098"/>
    <w:rsid w:val="00EE2957"/>
    <w:rsid w:val="00EE2D6A"/>
    <w:rsid w:val="00EE30AD"/>
    <w:rsid w:val="00EE43BA"/>
    <w:rsid w:val="00EE48AB"/>
    <w:rsid w:val="00EE55B3"/>
    <w:rsid w:val="00EE649D"/>
    <w:rsid w:val="00EE6871"/>
    <w:rsid w:val="00EE72E1"/>
    <w:rsid w:val="00EE757B"/>
    <w:rsid w:val="00EF0A53"/>
    <w:rsid w:val="00EF12FA"/>
    <w:rsid w:val="00EF1313"/>
    <w:rsid w:val="00EF16CC"/>
    <w:rsid w:val="00EF27A5"/>
    <w:rsid w:val="00EF386E"/>
    <w:rsid w:val="00EF3961"/>
    <w:rsid w:val="00EF4088"/>
    <w:rsid w:val="00EF46B8"/>
    <w:rsid w:val="00EF5317"/>
    <w:rsid w:val="00EF5892"/>
    <w:rsid w:val="00EF591E"/>
    <w:rsid w:val="00EF6063"/>
    <w:rsid w:val="00F00C4C"/>
    <w:rsid w:val="00F014F9"/>
    <w:rsid w:val="00F01590"/>
    <w:rsid w:val="00F020F8"/>
    <w:rsid w:val="00F02B39"/>
    <w:rsid w:val="00F0324B"/>
    <w:rsid w:val="00F062D7"/>
    <w:rsid w:val="00F06AA6"/>
    <w:rsid w:val="00F06F49"/>
    <w:rsid w:val="00F0736E"/>
    <w:rsid w:val="00F076E5"/>
    <w:rsid w:val="00F07C96"/>
    <w:rsid w:val="00F1089F"/>
    <w:rsid w:val="00F1169F"/>
    <w:rsid w:val="00F118D3"/>
    <w:rsid w:val="00F12698"/>
    <w:rsid w:val="00F12BF4"/>
    <w:rsid w:val="00F1377A"/>
    <w:rsid w:val="00F152CB"/>
    <w:rsid w:val="00F152F7"/>
    <w:rsid w:val="00F160EA"/>
    <w:rsid w:val="00F16CCD"/>
    <w:rsid w:val="00F16F0A"/>
    <w:rsid w:val="00F2032B"/>
    <w:rsid w:val="00F205CF"/>
    <w:rsid w:val="00F20C7E"/>
    <w:rsid w:val="00F21E18"/>
    <w:rsid w:val="00F2295E"/>
    <w:rsid w:val="00F22969"/>
    <w:rsid w:val="00F22C8A"/>
    <w:rsid w:val="00F23456"/>
    <w:rsid w:val="00F23682"/>
    <w:rsid w:val="00F23CA8"/>
    <w:rsid w:val="00F240E5"/>
    <w:rsid w:val="00F25AE6"/>
    <w:rsid w:val="00F26612"/>
    <w:rsid w:val="00F3002F"/>
    <w:rsid w:val="00F30E9E"/>
    <w:rsid w:val="00F31D6A"/>
    <w:rsid w:val="00F31F99"/>
    <w:rsid w:val="00F33C5D"/>
    <w:rsid w:val="00F34572"/>
    <w:rsid w:val="00F34C48"/>
    <w:rsid w:val="00F354A2"/>
    <w:rsid w:val="00F373CE"/>
    <w:rsid w:val="00F4037A"/>
    <w:rsid w:val="00F40497"/>
    <w:rsid w:val="00F41556"/>
    <w:rsid w:val="00F41CDA"/>
    <w:rsid w:val="00F41F01"/>
    <w:rsid w:val="00F42136"/>
    <w:rsid w:val="00F42D6B"/>
    <w:rsid w:val="00F459E8"/>
    <w:rsid w:val="00F4606F"/>
    <w:rsid w:val="00F463D8"/>
    <w:rsid w:val="00F474F2"/>
    <w:rsid w:val="00F5190F"/>
    <w:rsid w:val="00F51A11"/>
    <w:rsid w:val="00F522CD"/>
    <w:rsid w:val="00F53041"/>
    <w:rsid w:val="00F5413F"/>
    <w:rsid w:val="00F54482"/>
    <w:rsid w:val="00F55BEE"/>
    <w:rsid w:val="00F560C9"/>
    <w:rsid w:val="00F561B7"/>
    <w:rsid w:val="00F571CA"/>
    <w:rsid w:val="00F6021E"/>
    <w:rsid w:val="00F60E8A"/>
    <w:rsid w:val="00F61EE6"/>
    <w:rsid w:val="00F61FD9"/>
    <w:rsid w:val="00F62033"/>
    <w:rsid w:val="00F63077"/>
    <w:rsid w:val="00F6379A"/>
    <w:rsid w:val="00F64346"/>
    <w:rsid w:val="00F6440E"/>
    <w:rsid w:val="00F64823"/>
    <w:rsid w:val="00F657A0"/>
    <w:rsid w:val="00F65C02"/>
    <w:rsid w:val="00F65CC1"/>
    <w:rsid w:val="00F662E7"/>
    <w:rsid w:val="00F66493"/>
    <w:rsid w:val="00F671D0"/>
    <w:rsid w:val="00F67F59"/>
    <w:rsid w:val="00F71AF1"/>
    <w:rsid w:val="00F721D5"/>
    <w:rsid w:val="00F7400D"/>
    <w:rsid w:val="00F7475C"/>
    <w:rsid w:val="00F7490E"/>
    <w:rsid w:val="00F74D67"/>
    <w:rsid w:val="00F750B2"/>
    <w:rsid w:val="00F75449"/>
    <w:rsid w:val="00F75514"/>
    <w:rsid w:val="00F758E4"/>
    <w:rsid w:val="00F75B97"/>
    <w:rsid w:val="00F75C6D"/>
    <w:rsid w:val="00F76144"/>
    <w:rsid w:val="00F762FC"/>
    <w:rsid w:val="00F76670"/>
    <w:rsid w:val="00F77794"/>
    <w:rsid w:val="00F806A8"/>
    <w:rsid w:val="00F80F91"/>
    <w:rsid w:val="00F81116"/>
    <w:rsid w:val="00F813AF"/>
    <w:rsid w:val="00F813D0"/>
    <w:rsid w:val="00F83187"/>
    <w:rsid w:val="00F83E12"/>
    <w:rsid w:val="00F84429"/>
    <w:rsid w:val="00F84E9B"/>
    <w:rsid w:val="00F85548"/>
    <w:rsid w:val="00F90010"/>
    <w:rsid w:val="00F90255"/>
    <w:rsid w:val="00F90C8F"/>
    <w:rsid w:val="00F928DE"/>
    <w:rsid w:val="00F92A90"/>
    <w:rsid w:val="00F92F62"/>
    <w:rsid w:val="00F946AE"/>
    <w:rsid w:val="00F95BE9"/>
    <w:rsid w:val="00F96B7A"/>
    <w:rsid w:val="00F96F33"/>
    <w:rsid w:val="00F9780F"/>
    <w:rsid w:val="00F97A98"/>
    <w:rsid w:val="00FA39E5"/>
    <w:rsid w:val="00FA4103"/>
    <w:rsid w:val="00FA446F"/>
    <w:rsid w:val="00FA5455"/>
    <w:rsid w:val="00FA61CE"/>
    <w:rsid w:val="00FA6FBF"/>
    <w:rsid w:val="00FA7B15"/>
    <w:rsid w:val="00FB0A2C"/>
    <w:rsid w:val="00FB0B3B"/>
    <w:rsid w:val="00FB118E"/>
    <w:rsid w:val="00FB1576"/>
    <w:rsid w:val="00FB1F2F"/>
    <w:rsid w:val="00FB289D"/>
    <w:rsid w:val="00FB314C"/>
    <w:rsid w:val="00FB38E5"/>
    <w:rsid w:val="00FB3FCA"/>
    <w:rsid w:val="00FB55B1"/>
    <w:rsid w:val="00FB57CD"/>
    <w:rsid w:val="00FB5E3A"/>
    <w:rsid w:val="00FB6255"/>
    <w:rsid w:val="00FB62B6"/>
    <w:rsid w:val="00FB6ED2"/>
    <w:rsid w:val="00FB7379"/>
    <w:rsid w:val="00FC33B3"/>
    <w:rsid w:val="00FC4009"/>
    <w:rsid w:val="00FC4D1F"/>
    <w:rsid w:val="00FC58D7"/>
    <w:rsid w:val="00FC5C97"/>
    <w:rsid w:val="00FC694E"/>
    <w:rsid w:val="00FC7729"/>
    <w:rsid w:val="00FD132A"/>
    <w:rsid w:val="00FD1A33"/>
    <w:rsid w:val="00FD1B3C"/>
    <w:rsid w:val="00FD262A"/>
    <w:rsid w:val="00FD2973"/>
    <w:rsid w:val="00FD3291"/>
    <w:rsid w:val="00FD379D"/>
    <w:rsid w:val="00FD473A"/>
    <w:rsid w:val="00FD4F46"/>
    <w:rsid w:val="00FD698D"/>
    <w:rsid w:val="00FE0104"/>
    <w:rsid w:val="00FE18F4"/>
    <w:rsid w:val="00FE589B"/>
    <w:rsid w:val="00FE6770"/>
    <w:rsid w:val="00FE6B56"/>
    <w:rsid w:val="00FE6E13"/>
    <w:rsid w:val="00FE724C"/>
    <w:rsid w:val="00FE7D30"/>
    <w:rsid w:val="00FF0427"/>
    <w:rsid w:val="00FF0A76"/>
    <w:rsid w:val="00FF0A85"/>
    <w:rsid w:val="00FF33D7"/>
    <w:rsid w:val="00FF38E2"/>
    <w:rsid w:val="00FF4684"/>
    <w:rsid w:val="00FF4976"/>
    <w:rsid w:val="00FF4DF8"/>
    <w:rsid w:val="00FF5250"/>
    <w:rsid w:val="00FF564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20355D8"/>
  <w15:docId w15:val="{C5257C71-447E-4AF8-8729-A7D61DC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uiPriority w:val="9"/>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iPriority w:val="9"/>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iPriority w:val="9"/>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iPriority w:val="9"/>
    <w:unhideWhenUsed/>
    <w:qFormat/>
    <w:rsid w:val="007A64A5"/>
    <w:pPr>
      <w:keepNext/>
      <w:spacing w:before="240" w:after="60"/>
      <w:outlineLvl w:val="3"/>
    </w:pPr>
    <w:rPr>
      <w:b/>
      <w:bCs/>
      <w:sz w:val="28"/>
      <w:szCs w:val="28"/>
      <w:lang w:bidi="ar-SA"/>
    </w:rPr>
  </w:style>
  <w:style w:type="paragraph" w:styleId="51">
    <w:name w:val="heading 5"/>
    <w:basedOn w:val="a2"/>
    <w:next w:val="a2"/>
    <w:link w:val="52"/>
    <w:uiPriority w:val="9"/>
    <w:unhideWhenUsed/>
    <w:qFormat/>
    <w:rsid w:val="007A64A5"/>
    <w:pPr>
      <w:spacing w:before="240" w:after="60"/>
      <w:outlineLvl w:val="4"/>
    </w:pPr>
    <w:rPr>
      <w:b/>
      <w:bCs/>
      <w:i/>
      <w:iCs/>
      <w:sz w:val="26"/>
      <w:szCs w:val="26"/>
      <w:lang w:bidi="ar-SA"/>
    </w:rPr>
  </w:style>
  <w:style w:type="paragraph" w:styleId="6">
    <w:name w:val="heading 6"/>
    <w:basedOn w:val="a2"/>
    <w:next w:val="a2"/>
    <w:link w:val="60"/>
    <w:uiPriority w:val="9"/>
    <w:unhideWhenUsed/>
    <w:qFormat/>
    <w:rsid w:val="007A64A5"/>
    <w:pPr>
      <w:spacing w:before="240" w:after="60"/>
      <w:outlineLvl w:val="5"/>
    </w:pPr>
    <w:rPr>
      <w:b/>
      <w:bCs/>
      <w:sz w:val="20"/>
      <w:szCs w:val="20"/>
      <w:lang w:bidi="ar-SA"/>
    </w:rPr>
  </w:style>
  <w:style w:type="paragraph" w:styleId="7">
    <w:name w:val="heading 7"/>
    <w:basedOn w:val="a2"/>
    <w:next w:val="a2"/>
    <w:link w:val="70"/>
    <w:uiPriority w:val="9"/>
    <w:unhideWhenUsed/>
    <w:qFormat/>
    <w:rsid w:val="007A64A5"/>
    <w:pPr>
      <w:spacing w:before="240" w:after="60"/>
      <w:outlineLvl w:val="6"/>
    </w:pPr>
    <w:rPr>
      <w:lang w:bidi="ar-SA"/>
    </w:rPr>
  </w:style>
  <w:style w:type="paragraph" w:styleId="8">
    <w:name w:val="heading 8"/>
    <w:basedOn w:val="a2"/>
    <w:next w:val="a2"/>
    <w:link w:val="80"/>
    <w:uiPriority w:val="9"/>
    <w:unhideWhenUsed/>
    <w:qFormat/>
    <w:rsid w:val="007A64A5"/>
    <w:pPr>
      <w:spacing w:before="240" w:after="60"/>
      <w:outlineLvl w:val="7"/>
    </w:pPr>
    <w:rPr>
      <w:i/>
      <w:iCs/>
      <w:lang w:bidi="ar-SA"/>
    </w:rPr>
  </w:style>
  <w:style w:type="paragraph" w:styleId="9">
    <w:name w:val="heading 9"/>
    <w:basedOn w:val="a2"/>
    <w:next w:val="a2"/>
    <w:link w:val="90"/>
    <w:uiPriority w:val="9"/>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0B6297"/>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907001"/>
    <w:pPr>
      <w:tabs>
        <w:tab w:val="left" w:pos="728"/>
        <w:tab w:val="right" w:leader="dot" w:pos="8931"/>
      </w:tabs>
      <w:ind w:leftChars="100" w:left="240" w:rightChars="-12" w:right="-29"/>
    </w:p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merriam-webster.com/medical/prepa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s://www.nccmerp.org/about-medication-errors" TargetMode="Externa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2A37-3198-432E-8260-707B7E8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16427</Words>
  <Characters>93636</Characters>
  <Application>Microsoft Office Word</Application>
  <DocSecurity>0</DocSecurity>
  <Lines>780</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国際医薬用語集(MedDRA)バージョン20.1手引書</vt:lpstr>
      <vt:lpstr>ICH国際医薬用語集（MedDRA） バージョン11.1</vt:lpstr>
    </vt:vector>
  </TitlesOfParts>
  <Company>(一財)医薬品医療機器レギュラトリーサイエンス財団</Company>
  <LinksUpToDate>false</LinksUpToDate>
  <CharactersWithSpaces>109844</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国際医薬用語集(MedDRA)バージョン21.1手引書</dc:title>
  <dc:creator>JMO事業部</dc:creator>
  <cp:lastModifiedBy>JMO</cp:lastModifiedBy>
  <cp:revision>2</cp:revision>
  <cp:lastPrinted>2018-08-20T07:22:00Z</cp:lastPrinted>
  <dcterms:created xsi:type="dcterms:W3CDTF">2018-08-21T01:14:00Z</dcterms:created>
  <dcterms:modified xsi:type="dcterms:W3CDTF">2018-08-21T01:14:00Z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